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6FAD4" w14:textId="77777777" w:rsidR="002E5103" w:rsidRDefault="002E5103">
      <w:pPr>
        <w:pStyle w:val="ConsPlusTitle"/>
        <w:jc w:val="center"/>
        <w:outlineLvl w:val="0"/>
      </w:pPr>
      <w:r>
        <w:t>ГУБЕРНАТОР КРАСНОДАРСКОГО КРАЯ</w:t>
      </w:r>
    </w:p>
    <w:p w14:paraId="0631513D" w14:textId="77777777" w:rsidR="002E5103" w:rsidRDefault="002E5103">
      <w:pPr>
        <w:pStyle w:val="ConsPlusTitle"/>
        <w:jc w:val="center"/>
      </w:pPr>
    </w:p>
    <w:p w14:paraId="2D0649CF" w14:textId="77777777" w:rsidR="002E5103" w:rsidRDefault="002E5103">
      <w:pPr>
        <w:pStyle w:val="ConsPlusTitle"/>
        <w:jc w:val="center"/>
      </w:pPr>
      <w:r>
        <w:t>ПОСТАНОВЛЕНИЕ</w:t>
      </w:r>
    </w:p>
    <w:p w14:paraId="654A49F6" w14:textId="77777777" w:rsidR="002E5103" w:rsidRDefault="002E5103">
      <w:pPr>
        <w:pStyle w:val="ConsPlusTitle"/>
        <w:jc w:val="center"/>
      </w:pPr>
      <w:r>
        <w:t>от 15 декабря 2025 г. N 818</w:t>
      </w:r>
    </w:p>
    <w:p w14:paraId="6E04524F" w14:textId="77777777" w:rsidR="002E5103" w:rsidRDefault="002E5103">
      <w:pPr>
        <w:pStyle w:val="ConsPlusTitle"/>
        <w:jc w:val="center"/>
      </w:pPr>
    </w:p>
    <w:p w14:paraId="36D688C7" w14:textId="77777777" w:rsidR="002E5103" w:rsidRDefault="002E5103">
      <w:pPr>
        <w:pStyle w:val="ConsPlusTitle"/>
        <w:jc w:val="center"/>
      </w:pPr>
      <w:r>
        <w:t>ОБ УТВЕРЖДЕНИИ ТЕРРИТОРИАЛЬНОЙ ПРОГРАММЫ</w:t>
      </w:r>
    </w:p>
    <w:p w14:paraId="5F49F94E" w14:textId="77777777" w:rsidR="002E5103" w:rsidRDefault="002E5103">
      <w:pPr>
        <w:pStyle w:val="ConsPlusTitle"/>
        <w:jc w:val="center"/>
      </w:pPr>
      <w:r>
        <w:t>ГОСУДАРСТВЕННЫХ ГАРАНТИЙ БЕСПЛАТНОГО ОКАЗАНИЯ ГРАЖДАНАМ</w:t>
      </w:r>
    </w:p>
    <w:p w14:paraId="33EE1C53" w14:textId="77777777" w:rsidR="002E5103" w:rsidRDefault="002E5103">
      <w:pPr>
        <w:pStyle w:val="ConsPlusTitle"/>
        <w:jc w:val="center"/>
      </w:pPr>
      <w:r>
        <w:t>МЕДИЦИНСКОЙ ПОМОЩИ В КРАСНОДАРСКОМ КРАЕ НА 2026 ГОД</w:t>
      </w:r>
    </w:p>
    <w:p w14:paraId="50C160B6" w14:textId="0C09D4E8" w:rsidR="002E5103" w:rsidRDefault="002E5103">
      <w:pPr>
        <w:pStyle w:val="ConsPlusTitle"/>
        <w:jc w:val="center"/>
      </w:pPr>
      <w:r>
        <w:t xml:space="preserve">И НА ПЛАНОВЫЙ ПЕРИОД 2027 </w:t>
      </w:r>
      <w:r w:rsidR="000B4359">
        <w:t>и</w:t>
      </w:r>
      <w:r>
        <w:t xml:space="preserve"> 2028 ГОДОВ</w:t>
      </w:r>
    </w:p>
    <w:p w14:paraId="25A807AD" w14:textId="77777777" w:rsidR="002E5103" w:rsidRDefault="002E5103">
      <w:pPr>
        <w:pStyle w:val="ConsPlusNormal"/>
        <w:jc w:val="both"/>
      </w:pPr>
    </w:p>
    <w:p w14:paraId="3A3B3E5B" w14:textId="77777777" w:rsidR="002E5103" w:rsidRDefault="002E5103">
      <w:pPr>
        <w:pStyle w:val="ConsPlusNormal"/>
        <w:ind w:firstLine="540"/>
        <w:jc w:val="both"/>
      </w:pPr>
      <w:r>
        <w:t xml:space="preserve">В соответствии с Федеральным </w:t>
      </w:r>
      <w:hyperlink r:id="rId5">
        <w:r>
          <w:rPr>
            <w:color w:val="0000FF"/>
          </w:rPr>
          <w:t>законом</w:t>
        </w:r>
      </w:hyperlink>
      <w:r>
        <w:t xml:space="preserve"> от 21 ноября 2011 г. N 323-ФЗ "Об основах охраны здоровья граждан в Российской Федерации", </w:t>
      </w:r>
      <w:hyperlink r:id="rId6">
        <w:r>
          <w:rPr>
            <w:color w:val="0000FF"/>
          </w:rPr>
          <w:t>пунктом 4 части 1(1) статьи 7</w:t>
        </w:r>
      </w:hyperlink>
      <w:r>
        <w:t xml:space="preserve"> Закона Краснодарского края от 30 июня 1997 г. N 90-КЗ "Об охране здоровья населения Краснодарского края" постановляю:</w:t>
      </w:r>
    </w:p>
    <w:p w14:paraId="0DD3FFFB" w14:textId="77777777" w:rsidR="002E5103" w:rsidRDefault="002E5103">
      <w:pPr>
        <w:pStyle w:val="ConsPlusNormal"/>
        <w:spacing w:before="220"/>
        <w:ind w:firstLine="540"/>
        <w:jc w:val="both"/>
      </w:pPr>
      <w:r>
        <w:t xml:space="preserve">1. Утвердить Территориальную </w:t>
      </w:r>
      <w:hyperlink w:anchor="P32">
        <w:r>
          <w:rPr>
            <w:color w:val="0000FF"/>
          </w:rPr>
          <w:t>программу</w:t>
        </w:r>
      </w:hyperlink>
      <w:r>
        <w:t xml:space="preserve"> государственн</w:t>
      </w:r>
      <w:bookmarkStart w:id="0" w:name="_GoBack"/>
      <w:bookmarkEnd w:id="0"/>
      <w:r>
        <w:t>ых гарантий бесплатного оказания гражданам медицинской помощи в Краснодарском крае на 2026 год и на плановый период 2027 и 2028 годов (далее - Территориальная программа госгарантий) согласно приложению к настоящему постановлению.</w:t>
      </w:r>
    </w:p>
    <w:p w14:paraId="190FE846" w14:textId="77777777" w:rsidR="002E5103" w:rsidRDefault="002E5103">
      <w:pPr>
        <w:pStyle w:val="ConsPlusNormal"/>
        <w:spacing w:before="220"/>
        <w:ind w:firstLine="540"/>
        <w:jc w:val="both"/>
      </w:pPr>
      <w:r>
        <w:t xml:space="preserve">2. Министерству здравоохранения Краснодарского края не позднее чем в течение 14 календарных дней со дня принятия настоящего постановления разместить утвержденную Территориальную </w:t>
      </w:r>
      <w:hyperlink w:anchor="P32">
        <w:r>
          <w:rPr>
            <w:color w:val="0000FF"/>
          </w:rPr>
          <w:t>программу</w:t>
        </w:r>
      </w:hyperlink>
      <w:r>
        <w:t xml:space="preserve"> госгарантий на своем официальном сайте в информационно-телекоммуникационной сети "Интернет".</w:t>
      </w:r>
    </w:p>
    <w:p w14:paraId="124E7FBA" w14:textId="77777777" w:rsidR="002E5103" w:rsidRDefault="002E5103">
      <w:pPr>
        <w:pStyle w:val="ConsPlusNormal"/>
        <w:spacing w:before="220"/>
        <w:ind w:firstLine="540"/>
        <w:jc w:val="both"/>
      </w:pPr>
      <w:r>
        <w:t xml:space="preserve">3. Департаменту информационной политики Краснодарского края (Навазова Г.А.) обеспечить размещение (опубликование) настоящего постановления на сайте в информационно-телекоммуникационной сети "Интернет" </w:t>
      </w:r>
      <w:hyperlink r:id="rId7">
        <w:r>
          <w:rPr>
            <w:color w:val="0000FF"/>
          </w:rPr>
          <w:t>admkrai.krasnodar.ru</w:t>
        </w:r>
      </w:hyperlink>
      <w:r>
        <w:t xml:space="preserve"> и направление на "Официальный интернет-портал правовой информации" (</w:t>
      </w:r>
      <w:hyperlink r:id="rId8">
        <w:r>
          <w:rPr>
            <w:color w:val="0000FF"/>
          </w:rPr>
          <w:t>www.pravo.gov.ru</w:t>
        </w:r>
      </w:hyperlink>
      <w:r>
        <w:t>).</w:t>
      </w:r>
    </w:p>
    <w:p w14:paraId="6886C22F" w14:textId="77777777" w:rsidR="002E5103" w:rsidRDefault="002E5103">
      <w:pPr>
        <w:pStyle w:val="ConsPlusNormal"/>
        <w:spacing w:before="220"/>
        <w:ind w:firstLine="540"/>
        <w:jc w:val="both"/>
      </w:pPr>
      <w:r>
        <w:t>4. Контроль за выполнением настоящего постановления возложить на заместителя Губернатора Краснодарского края Руденко А.С.</w:t>
      </w:r>
    </w:p>
    <w:p w14:paraId="14D46715" w14:textId="77777777" w:rsidR="002E5103" w:rsidRDefault="002E5103">
      <w:pPr>
        <w:pStyle w:val="ConsPlusNormal"/>
        <w:spacing w:before="220"/>
        <w:ind w:firstLine="540"/>
        <w:jc w:val="both"/>
      </w:pPr>
      <w:r>
        <w:t>5. Постановление вступает в силу с 1 января 2026 г. и действует по 31 декабря 2026 г.</w:t>
      </w:r>
    </w:p>
    <w:p w14:paraId="33835A96" w14:textId="77777777" w:rsidR="002E5103" w:rsidRDefault="002E5103">
      <w:pPr>
        <w:pStyle w:val="ConsPlusNormal"/>
        <w:jc w:val="both"/>
      </w:pPr>
    </w:p>
    <w:p w14:paraId="5136EAAF" w14:textId="77777777" w:rsidR="002E5103" w:rsidRDefault="002E5103">
      <w:pPr>
        <w:pStyle w:val="ConsPlusNormal"/>
        <w:jc w:val="right"/>
      </w:pPr>
      <w:r>
        <w:t>Губернатор Краснодарского края</w:t>
      </w:r>
    </w:p>
    <w:p w14:paraId="42D60C46" w14:textId="77777777" w:rsidR="002E5103" w:rsidRDefault="002E5103">
      <w:pPr>
        <w:pStyle w:val="ConsPlusNormal"/>
        <w:jc w:val="right"/>
      </w:pPr>
      <w:r>
        <w:t>В.И.КОНДРАТЬЕВ</w:t>
      </w:r>
    </w:p>
    <w:p w14:paraId="28A1A4F6" w14:textId="77777777" w:rsidR="002E5103" w:rsidRDefault="002E5103">
      <w:pPr>
        <w:pStyle w:val="ConsPlusNormal"/>
        <w:jc w:val="both"/>
      </w:pPr>
    </w:p>
    <w:p w14:paraId="5C422870" w14:textId="77777777" w:rsidR="002E5103" w:rsidRDefault="002E5103">
      <w:pPr>
        <w:pStyle w:val="ConsPlusNormal"/>
        <w:jc w:val="both"/>
      </w:pPr>
    </w:p>
    <w:p w14:paraId="71163DEE" w14:textId="77777777" w:rsidR="002E5103" w:rsidRDefault="002E5103">
      <w:pPr>
        <w:pStyle w:val="ConsPlusNormal"/>
        <w:jc w:val="both"/>
      </w:pPr>
    </w:p>
    <w:p w14:paraId="7D52CD37" w14:textId="77777777" w:rsidR="002E5103" w:rsidRDefault="002E5103">
      <w:pPr>
        <w:pStyle w:val="ConsPlusNormal"/>
        <w:jc w:val="both"/>
      </w:pPr>
    </w:p>
    <w:p w14:paraId="6C97BDA0" w14:textId="77777777" w:rsidR="002E5103" w:rsidRDefault="002E5103">
      <w:pPr>
        <w:pStyle w:val="ConsPlusNormal"/>
        <w:jc w:val="both"/>
      </w:pPr>
    </w:p>
    <w:p w14:paraId="14528CB4" w14:textId="77777777" w:rsidR="002E5103" w:rsidRDefault="002E5103">
      <w:pPr>
        <w:pStyle w:val="ConsPlusNormal"/>
        <w:jc w:val="right"/>
        <w:outlineLvl w:val="0"/>
      </w:pPr>
      <w:r>
        <w:t>Приложение</w:t>
      </w:r>
    </w:p>
    <w:p w14:paraId="3DEC8652" w14:textId="77777777" w:rsidR="002E5103" w:rsidRDefault="002E5103">
      <w:pPr>
        <w:pStyle w:val="ConsPlusNormal"/>
        <w:jc w:val="both"/>
      </w:pPr>
    </w:p>
    <w:p w14:paraId="35E9C2B8" w14:textId="77777777" w:rsidR="002E5103" w:rsidRDefault="002E5103">
      <w:pPr>
        <w:pStyle w:val="ConsPlusNormal"/>
        <w:jc w:val="right"/>
      </w:pPr>
      <w:r>
        <w:t>Утверждена</w:t>
      </w:r>
    </w:p>
    <w:p w14:paraId="63DFD8E5" w14:textId="77777777" w:rsidR="002E5103" w:rsidRDefault="002E5103">
      <w:pPr>
        <w:pStyle w:val="ConsPlusNormal"/>
        <w:jc w:val="right"/>
      </w:pPr>
      <w:r>
        <w:t>постановлением</w:t>
      </w:r>
    </w:p>
    <w:p w14:paraId="1D90B10B" w14:textId="77777777" w:rsidR="002E5103" w:rsidRDefault="002E5103">
      <w:pPr>
        <w:pStyle w:val="ConsPlusNormal"/>
        <w:jc w:val="right"/>
      </w:pPr>
      <w:r>
        <w:t>Губернатора Краснодарского края</w:t>
      </w:r>
    </w:p>
    <w:p w14:paraId="52E4C365" w14:textId="77777777" w:rsidR="002E5103" w:rsidRDefault="002E5103">
      <w:pPr>
        <w:pStyle w:val="ConsPlusNormal"/>
        <w:jc w:val="right"/>
      </w:pPr>
      <w:r>
        <w:t>от 15 декабря 2025 г. N 818</w:t>
      </w:r>
    </w:p>
    <w:p w14:paraId="2D28CFB6" w14:textId="77777777" w:rsidR="002E5103" w:rsidRDefault="002E5103">
      <w:pPr>
        <w:pStyle w:val="ConsPlusNormal"/>
        <w:jc w:val="both"/>
      </w:pPr>
    </w:p>
    <w:p w14:paraId="11B540AD" w14:textId="77777777" w:rsidR="002E5103" w:rsidRDefault="002E5103">
      <w:pPr>
        <w:pStyle w:val="ConsPlusTitle"/>
        <w:jc w:val="center"/>
      </w:pPr>
      <w:bookmarkStart w:id="1" w:name="P32"/>
      <w:bookmarkEnd w:id="1"/>
      <w:r>
        <w:t>ТЕРРИТОРИАЛЬНАЯ ПРОГРАММА</w:t>
      </w:r>
    </w:p>
    <w:p w14:paraId="717EF23B" w14:textId="77777777" w:rsidR="002E5103" w:rsidRDefault="002E5103">
      <w:pPr>
        <w:pStyle w:val="ConsPlusTitle"/>
        <w:jc w:val="center"/>
      </w:pPr>
      <w:r>
        <w:t>ГОСУДАРСТВЕННЫХ ГАРАНТИЙ БЕСПЛАТНОГО ОКАЗАНИЯ ГРАЖДАНАМ</w:t>
      </w:r>
    </w:p>
    <w:p w14:paraId="2E1FA2EB" w14:textId="77777777" w:rsidR="002E5103" w:rsidRDefault="002E5103">
      <w:pPr>
        <w:pStyle w:val="ConsPlusTitle"/>
        <w:jc w:val="center"/>
      </w:pPr>
      <w:r>
        <w:t>МЕДИЦИНСКОЙ ПОМОЩИ В КРАСНОДАРСКОМ КРАЕ НА 2026 ГОД</w:t>
      </w:r>
    </w:p>
    <w:p w14:paraId="0EB9D0FD" w14:textId="77777777" w:rsidR="002E5103" w:rsidRDefault="002E5103">
      <w:pPr>
        <w:pStyle w:val="ConsPlusTitle"/>
        <w:jc w:val="center"/>
      </w:pPr>
      <w:r>
        <w:t>И НА ПЛАНОВЫЙ ПЕРИОД 2027 И 2028 ГОДОВ</w:t>
      </w:r>
    </w:p>
    <w:p w14:paraId="0993358F" w14:textId="77777777" w:rsidR="002E5103" w:rsidRDefault="002E5103">
      <w:pPr>
        <w:pStyle w:val="ConsPlusNormal"/>
        <w:jc w:val="both"/>
      </w:pPr>
    </w:p>
    <w:p w14:paraId="6F7A528A" w14:textId="77777777" w:rsidR="002E5103" w:rsidRDefault="002E5103">
      <w:pPr>
        <w:pStyle w:val="ConsPlusTitle"/>
        <w:jc w:val="center"/>
        <w:outlineLvl w:val="1"/>
      </w:pPr>
      <w:r>
        <w:t>1. Общие положения</w:t>
      </w:r>
    </w:p>
    <w:p w14:paraId="42BD5CB0" w14:textId="77777777" w:rsidR="002E5103" w:rsidRDefault="002E5103">
      <w:pPr>
        <w:pStyle w:val="ConsPlusNormal"/>
        <w:jc w:val="both"/>
      </w:pPr>
    </w:p>
    <w:p w14:paraId="75999CC8" w14:textId="77777777" w:rsidR="002E5103" w:rsidRDefault="002E5103">
      <w:pPr>
        <w:pStyle w:val="ConsPlusNormal"/>
        <w:ind w:firstLine="540"/>
        <w:jc w:val="both"/>
      </w:pPr>
      <w:r>
        <w:t>1.1. Территориальная программа государственных гарантий бесплатного оказания гражданам медицинской помощи в Краснодарском крае на 2026 год и на плановый период 2027 и 2028 годов (далее также - Территориальная программа госгарантий) устанавливает перечень видов, форм и условий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порядок и условия предоставления медицинской помощи, критерии доступности и качества медицинской помощи.</w:t>
      </w:r>
    </w:p>
    <w:p w14:paraId="2120A47C" w14:textId="77777777" w:rsidR="002E5103" w:rsidRDefault="002E5103">
      <w:pPr>
        <w:pStyle w:val="ConsPlusNormal"/>
        <w:spacing w:before="220"/>
        <w:ind w:firstLine="540"/>
        <w:jc w:val="both"/>
      </w:pPr>
      <w:r>
        <w:t>Территориальная программа госгарантий формируется с учетом порядков оказания медицинской помощи и стандартов медицинской помощи, разработанных в том числе на основе клинических рекомендаций, а также с учетом особенностей половозрастного состава населения, уровня и структуры заболеваемости населения Краснодарского края, основанных на данных медицинской статистики.</w:t>
      </w:r>
    </w:p>
    <w:p w14:paraId="7C52FE63" w14:textId="77777777" w:rsidR="002E5103" w:rsidRDefault="002E5103">
      <w:pPr>
        <w:pStyle w:val="ConsPlusNormal"/>
        <w:spacing w:before="220"/>
        <w:ind w:firstLine="540"/>
        <w:jc w:val="both"/>
      </w:pPr>
      <w:r>
        <w:t>1.2. Территориальная программа госгарантий включает в себя территориальную программу обязательного медицинского страхования (далее также - Территориальная программа ОМС).</w:t>
      </w:r>
    </w:p>
    <w:p w14:paraId="16F617E6" w14:textId="77777777" w:rsidR="002E5103" w:rsidRDefault="002E5103">
      <w:pPr>
        <w:pStyle w:val="ConsPlusNormal"/>
        <w:jc w:val="both"/>
      </w:pPr>
    </w:p>
    <w:p w14:paraId="79FF96D0" w14:textId="77777777" w:rsidR="002E5103" w:rsidRDefault="002E5103">
      <w:pPr>
        <w:pStyle w:val="ConsPlusTitle"/>
        <w:jc w:val="center"/>
        <w:outlineLvl w:val="1"/>
      </w:pPr>
      <w:r>
        <w:t>2. Виды, формы и условия оказания медицинской помощи,</w:t>
      </w:r>
    </w:p>
    <w:p w14:paraId="5D49959C" w14:textId="77777777" w:rsidR="002E5103" w:rsidRDefault="002E5103">
      <w:pPr>
        <w:pStyle w:val="ConsPlusTitle"/>
        <w:jc w:val="center"/>
      </w:pPr>
      <w:r>
        <w:t>оказание которой осуществляется бесплатно</w:t>
      </w:r>
    </w:p>
    <w:p w14:paraId="6AFD58D0" w14:textId="77777777" w:rsidR="002E5103" w:rsidRDefault="002E5103">
      <w:pPr>
        <w:pStyle w:val="ConsPlusNormal"/>
        <w:jc w:val="both"/>
      </w:pPr>
    </w:p>
    <w:p w14:paraId="144506EC" w14:textId="77777777" w:rsidR="002E5103" w:rsidRDefault="002E5103">
      <w:pPr>
        <w:pStyle w:val="ConsPlusNormal"/>
        <w:ind w:firstLine="540"/>
        <w:jc w:val="both"/>
      </w:pPr>
      <w:r>
        <w:t>2.1. В рамках Территориальной программы госгарантий (за исключением медицинской помощи, оказываемой в рамках клинической апробации) бесплатно предоставляются:</w:t>
      </w:r>
    </w:p>
    <w:p w14:paraId="372739D1" w14:textId="77777777" w:rsidR="002E5103" w:rsidRDefault="002E5103">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w:t>
      </w:r>
    </w:p>
    <w:p w14:paraId="76E1D599" w14:textId="77777777" w:rsidR="002E5103" w:rsidRDefault="002E5103">
      <w:pPr>
        <w:pStyle w:val="ConsPlusNormal"/>
        <w:spacing w:before="220"/>
        <w:ind w:firstLine="540"/>
        <w:jc w:val="both"/>
      </w:pPr>
      <w:r>
        <w:t>специализированная, в том числе высокотехнологичная, медицинская помощь;</w:t>
      </w:r>
    </w:p>
    <w:p w14:paraId="50CC4425" w14:textId="77777777" w:rsidR="002E5103" w:rsidRDefault="002E5103">
      <w:pPr>
        <w:pStyle w:val="ConsPlusNormal"/>
        <w:spacing w:before="220"/>
        <w:ind w:firstLine="540"/>
        <w:jc w:val="both"/>
      </w:pPr>
      <w:r>
        <w:t>скорая, в том числе скорая специализированная, медицинская помощь;</w:t>
      </w:r>
    </w:p>
    <w:p w14:paraId="475F1921" w14:textId="77777777" w:rsidR="002E5103" w:rsidRDefault="002E5103">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14:paraId="2653F117" w14:textId="77777777" w:rsidR="002E5103" w:rsidRDefault="002E5103">
      <w:pPr>
        <w:pStyle w:val="ConsPlusNormal"/>
        <w:spacing w:before="220"/>
        <w:ind w:firstLine="540"/>
        <w:jc w:val="both"/>
      </w:pPr>
      <w:r>
        <w:t>2.2.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7D54BA9F" w14:textId="77777777" w:rsidR="002E5103" w:rsidRDefault="002E5103">
      <w:pPr>
        <w:pStyle w:val="ConsPlusNormal"/>
        <w:spacing w:before="220"/>
        <w:ind w:firstLine="540"/>
        <w:jc w:val="both"/>
      </w:pPr>
      <w:r>
        <w:t>2.3. 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14:paraId="3688599A" w14:textId="77777777" w:rsidR="002E5103" w:rsidRDefault="002E5103">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14:paraId="27E23BE5" w14:textId="77777777" w:rsidR="002E5103" w:rsidRDefault="002E5103">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2D207697" w14:textId="77777777" w:rsidR="002E5103" w:rsidRDefault="002E5103">
      <w:pPr>
        <w:pStyle w:val="ConsPlusNormal"/>
        <w:spacing w:before="220"/>
        <w:ind w:firstLine="540"/>
        <w:jc w:val="both"/>
      </w:pPr>
      <w: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w:t>
      </w:r>
      <w:r>
        <w:lastRenderedPageBreak/>
        <w:t>один раз в год (за исключением случаев изменения места жительства или места пребывания гражданина).</w:t>
      </w:r>
    </w:p>
    <w:p w14:paraId="517253C0" w14:textId="77777777" w:rsidR="002E5103" w:rsidRDefault="002E5103">
      <w:pPr>
        <w:pStyle w:val="ConsPlusNormal"/>
        <w:spacing w:before="220"/>
        <w:ind w:firstLine="540"/>
        <w:jc w:val="both"/>
      </w:pPr>
      <w:r>
        <w:t>2.4.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2A03BEE0" w14:textId="77777777" w:rsidR="002E5103" w:rsidRDefault="002E5103">
      <w:pPr>
        <w:pStyle w:val="ConsPlusNormal"/>
        <w:spacing w:before="220"/>
        <w:ind w:firstLine="540"/>
        <w:jc w:val="both"/>
      </w:pPr>
      <w:r>
        <w:t>2.5.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6CBE4DD8" w14:textId="77777777" w:rsidR="002E5103" w:rsidRDefault="002E5103">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5BBD59B1" w14:textId="77777777" w:rsidR="002E5103" w:rsidRDefault="002E5103">
      <w:pPr>
        <w:pStyle w:val="ConsPlusNormal"/>
        <w:spacing w:before="220"/>
        <w:ind w:firstLine="540"/>
        <w:jc w:val="both"/>
      </w:pPr>
      <w:r>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(приложение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(далее - перечень видов высокотехнологичной медицинской помощи).</w:t>
      </w:r>
    </w:p>
    <w:p w14:paraId="0A26CFD1" w14:textId="77777777" w:rsidR="002E5103" w:rsidRDefault="002E5103">
      <w:pPr>
        <w:pStyle w:val="ConsPlusNormal"/>
        <w:spacing w:before="220"/>
        <w:ind w:firstLine="540"/>
        <w:jc w:val="both"/>
      </w:pPr>
      <w:r>
        <w:t>Выписка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из медицинской организации, оказавшей пациенту специализированную, в том числе высокотехнологичную, медицинскую помощь,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Краснодарского края, для организации ему в установленном порядке диспансерного наблюдения и медицинской реабилитации при необходимости.</w:t>
      </w:r>
    </w:p>
    <w:p w14:paraId="0DFF49B7" w14:textId="77777777" w:rsidR="002E5103" w:rsidRDefault="002E5103">
      <w:pPr>
        <w:pStyle w:val="ConsPlusNormal"/>
        <w:spacing w:before="220"/>
        <w:ind w:firstLine="540"/>
        <w:jc w:val="both"/>
      </w:pPr>
      <w:r>
        <w:t>Министерство здравоохранения Краснодарского края осуществляет ведомственный контроль за деятельностью подведомственных медицинских организаций в соответствии с порядком организации и проведения ведомственного контроля качества и безопасности медицинской деятельности, установленным Министерством здравоохранения Российской Федерации.</w:t>
      </w:r>
    </w:p>
    <w:p w14:paraId="15BB9B38" w14:textId="77777777" w:rsidR="002E5103" w:rsidRDefault="002E5103">
      <w:pPr>
        <w:pStyle w:val="ConsPlusNormal"/>
        <w:spacing w:before="220"/>
        <w:ind w:firstLine="540"/>
        <w:jc w:val="both"/>
      </w:pPr>
      <w:r>
        <w:t>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14:paraId="593E6D7D" w14:textId="77777777" w:rsidR="002E5103" w:rsidRDefault="002E5103">
      <w:pPr>
        <w:pStyle w:val="ConsPlusNormal"/>
        <w:spacing w:before="220"/>
        <w:ind w:firstLine="540"/>
        <w:jc w:val="both"/>
      </w:pPr>
      <w:r>
        <w:t xml:space="preserve">2.6.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w:t>
      </w:r>
      <w:r>
        <w:lastRenderedPageBreak/>
        <w:t>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4AFB2C73" w14:textId="77777777" w:rsidR="002E5103" w:rsidRDefault="002E5103">
      <w:pPr>
        <w:pStyle w:val="ConsPlusNormal"/>
        <w:spacing w:before="220"/>
        <w:ind w:firstLine="540"/>
        <w:jc w:val="both"/>
      </w:pPr>
      <w:r>
        <w:t>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14:paraId="20E52207" w14:textId="77777777" w:rsidR="002E5103" w:rsidRDefault="002E5103">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11572FC0" w14:textId="77777777" w:rsidR="002E5103" w:rsidRDefault="002E5103">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58CF9DFC" w14:textId="77777777" w:rsidR="002E5103" w:rsidRDefault="002E5103">
      <w:pPr>
        <w:pStyle w:val="ConsPlusNormal"/>
        <w:spacing w:before="220"/>
        <w:ind w:firstLine="540"/>
        <w:jc w:val="both"/>
      </w:pPr>
      <w:r>
        <w:t>Учет и анализ нагрузки на бригады скорой медицинской помощи в Краснодарском крае осуществляется руководителями медицинских организаций в соответствии с порядком, установленным министерством здравоохранения Краснодарского края.</w:t>
      </w:r>
    </w:p>
    <w:p w14:paraId="2FECA018" w14:textId="77777777" w:rsidR="002E5103" w:rsidRDefault="002E5103">
      <w:pPr>
        <w:pStyle w:val="ConsPlusNormal"/>
        <w:spacing w:before="220"/>
        <w:ind w:firstLine="540"/>
        <w:jc w:val="both"/>
      </w:pPr>
      <w:r>
        <w:t>2.7.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14:paraId="23C68081" w14:textId="77777777" w:rsidR="002E5103" w:rsidRDefault="002E5103">
      <w:pPr>
        <w:pStyle w:val="ConsPlusNormal"/>
        <w:spacing w:before="22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113C88CB" w14:textId="77777777" w:rsidR="002E5103" w:rsidRDefault="002E5103">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5A588280" w14:textId="77777777" w:rsidR="002E5103" w:rsidRDefault="000B4359">
      <w:pPr>
        <w:pStyle w:val="ConsPlusNormal"/>
        <w:spacing w:before="220"/>
        <w:ind w:firstLine="540"/>
        <w:jc w:val="both"/>
      </w:pPr>
      <w:hyperlink w:anchor="P12157">
        <w:r w:rsidR="002E5103">
          <w:rPr>
            <w:color w:val="0000FF"/>
          </w:rPr>
          <w:t>Порядок</w:t>
        </w:r>
      </w:hyperlink>
      <w:r w:rsidR="002E5103">
        <w:t xml:space="preserve"> оказания медицинской помощи гражданам и их маршрутизации при проведении медицинской реабилитации на всех этапах ее оказания приведен в приложении 18 к Территориальной программе госгарантий.</w:t>
      </w:r>
    </w:p>
    <w:p w14:paraId="10934F88" w14:textId="77777777" w:rsidR="002E5103" w:rsidRDefault="002E5103">
      <w:pPr>
        <w:pStyle w:val="ConsPlusNormal"/>
        <w:spacing w:before="220"/>
        <w:ind w:firstLine="540"/>
        <w:jc w:val="both"/>
      </w:pPr>
      <w:r>
        <w:t>2.8.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7E5EBE83" w14:textId="77777777" w:rsidR="002E5103" w:rsidRDefault="002E5103">
      <w:pPr>
        <w:pStyle w:val="ConsPlusNormal"/>
        <w:spacing w:before="220"/>
        <w:ind w:firstLine="540"/>
        <w:jc w:val="both"/>
      </w:pPr>
      <w:r>
        <w:t>Санаторно-курортное лечение осуществляется в соответствии с законодательством Российской Федерации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14:paraId="13BFAAF1" w14:textId="77777777" w:rsidR="002E5103" w:rsidRDefault="002E5103">
      <w:pPr>
        <w:pStyle w:val="ConsPlusNormal"/>
        <w:spacing w:before="220"/>
        <w:ind w:firstLine="540"/>
        <w:jc w:val="both"/>
      </w:pPr>
      <w:r>
        <w:lastRenderedPageBreak/>
        <w:t>Санаторно-курортное лечение направлено на:</w:t>
      </w:r>
    </w:p>
    <w:p w14:paraId="3B0DA310" w14:textId="77777777" w:rsidR="002E5103" w:rsidRDefault="002E5103">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14:paraId="1535698B" w14:textId="77777777" w:rsidR="002E5103" w:rsidRDefault="002E5103">
      <w:pPr>
        <w:pStyle w:val="ConsPlusNormal"/>
        <w:spacing w:before="22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3D1EACF9" w14:textId="77777777" w:rsidR="002E5103" w:rsidRDefault="002E5103">
      <w:pPr>
        <w:pStyle w:val="ConsPlusNormal"/>
        <w:spacing w:before="22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w:t>
      </w:r>
    </w:p>
    <w:p w14:paraId="5CDE9E21" w14:textId="77777777" w:rsidR="002E5103" w:rsidRDefault="002E5103">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63653160" w14:textId="77777777" w:rsidR="002E5103" w:rsidRDefault="002E5103">
      <w:pPr>
        <w:pStyle w:val="ConsPlusNormal"/>
        <w:spacing w:before="220"/>
        <w:ind w:firstLine="540"/>
        <w:jc w:val="both"/>
      </w:pPr>
      <w:r>
        <w:t>2.9. 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14:paraId="3C242477" w14:textId="77777777" w:rsidR="002E5103" w:rsidRDefault="002E5103">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9">
        <w:r>
          <w:rPr>
            <w:color w:val="0000FF"/>
          </w:rPr>
          <w:t>части 2 статьи 6</w:t>
        </w:r>
      </w:hyperlink>
      <w:r>
        <w:t xml:space="preserve"> Федерального закона от 21 ноября 2011 г.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5197B4FB" w14:textId="77777777" w:rsidR="002E5103" w:rsidRDefault="002E5103">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4406F386" w14:textId="77777777" w:rsidR="002E5103" w:rsidRDefault="002E5103">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14:paraId="59B93C90" w14:textId="77777777" w:rsidR="002E5103" w:rsidRDefault="002E5103">
      <w:pPr>
        <w:pStyle w:val="ConsPlusNormal"/>
        <w:spacing w:before="220"/>
        <w:ind w:firstLine="540"/>
        <w:jc w:val="both"/>
      </w:pPr>
      <w:r>
        <w:t>2.10. Медицинская помощь оказывается в следующих формах:</w:t>
      </w:r>
    </w:p>
    <w:p w14:paraId="325534D5" w14:textId="77777777" w:rsidR="002E5103" w:rsidRDefault="002E5103">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09D8A507" w14:textId="77777777" w:rsidR="002E5103" w:rsidRDefault="002E5103">
      <w:pPr>
        <w:pStyle w:val="ConsPlusNormal"/>
        <w:spacing w:before="220"/>
        <w:ind w:firstLine="540"/>
        <w:jc w:val="both"/>
      </w:pPr>
      <w:r>
        <w:lastRenderedPageBreak/>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573FA242" w14:textId="77777777" w:rsidR="002E5103" w:rsidRDefault="002E5103">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3F4097F7" w14:textId="77777777" w:rsidR="002E5103" w:rsidRDefault="002E5103">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14:paraId="2C12BE57" w14:textId="77777777" w:rsidR="002E5103" w:rsidRDefault="002E5103">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том числе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14:paraId="661CE0C0" w14:textId="77777777" w:rsidR="002E5103" w:rsidRDefault="002E5103">
      <w:pPr>
        <w:pStyle w:val="ConsPlusNormal"/>
        <w:spacing w:before="220"/>
        <w:ind w:firstLine="540"/>
        <w:jc w:val="both"/>
      </w:pPr>
      <w:r>
        <w:t>2.11. При оказании в рамках Территориальной программы госгарантий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14:paraId="7CE71B16" w14:textId="77777777" w:rsidR="002E5103" w:rsidRDefault="002E5103">
      <w:pPr>
        <w:pStyle w:val="ConsPlusNormal"/>
        <w:spacing w:before="220"/>
        <w:ind w:firstLine="540"/>
        <w:jc w:val="both"/>
      </w:pPr>
      <w:r>
        <w:t>Передача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в порядке, установленном Министерством здравоохранения Российской Федерации.</w:t>
      </w:r>
    </w:p>
    <w:p w14:paraId="49070611" w14:textId="77777777" w:rsidR="002E5103" w:rsidRDefault="002E5103">
      <w:pPr>
        <w:pStyle w:val="ConsPlusNormal"/>
        <w:spacing w:before="220"/>
        <w:ind w:firstLine="540"/>
        <w:jc w:val="both"/>
      </w:pPr>
      <w:r>
        <w:t>2.12. В целях оказания гражданам, находящимся в стационарных организациях социального обслуживания, медицинской помощи министерством здравоохранения Краснодарского края организуется взаимодействие стационарных организаций социального обслуживания с близлежащими медицинскими организациями.</w:t>
      </w:r>
    </w:p>
    <w:p w14:paraId="2D808362" w14:textId="77777777" w:rsidR="002E5103" w:rsidRDefault="002E5103">
      <w:pPr>
        <w:pStyle w:val="ConsPlusNormal"/>
        <w:spacing w:before="220"/>
        <w:ind w:firstLine="540"/>
        <w:jc w:val="both"/>
      </w:pPr>
      <w:r>
        <w:t xml:space="preserve">В отношении лиц, находящихся в стационарных организациях социального обслуживания, в рамках Территориальной программы ОМС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w:t>
      </w:r>
      <w:r>
        <w:lastRenderedPageBreak/>
        <w:t>Министерством здравоохранения Российской Федерации.</w:t>
      </w:r>
    </w:p>
    <w:p w14:paraId="363D0BD6" w14:textId="77777777" w:rsidR="002E5103" w:rsidRDefault="002E5103">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Территориальной программой госгарантий.</w:t>
      </w:r>
    </w:p>
    <w:p w14:paraId="5EFBE449" w14:textId="77777777" w:rsidR="002E5103" w:rsidRDefault="002E5103">
      <w:pPr>
        <w:pStyle w:val="ConsPlusNormal"/>
        <w:spacing w:before="220"/>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бюджета Краснодарского края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0071B2AB" w14:textId="77777777" w:rsidR="002E5103" w:rsidRDefault="002E5103">
      <w:pPr>
        <w:pStyle w:val="ConsPlusNormal"/>
        <w:spacing w:before="220"/>
        <w:ind w:firstLine="540"/>
        <w:jc w:val="both"/>
      </w:pPr>
      <w:r>
        <w:t>Для лиц с психическими расстройствами и расстройствами поведения, проживающих в сельской местности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14:paraId="24DFFE0C" w14:textId="77777777" w:rsidR="002E5103" w:rsidRDefault="002E5103">
      <w:pPr>
        <w:pStyle w:val="ConsPlusNormal"/>
        <w:spacing w:before="220"/>
        <w:ind w:firstLine="540"/>
        <w:jc w:val="both"/>
      </w:pPr>
      <w:r>
        <w:t>2.13. При реализации Территориальной программы госгарантий в целях обеспечения преемственности, доступности и качества медицинской помощи министерство здравоохранения Краснодарского края разрабатывает маршрутизацию пациентов с учетом сформированной трехуровневой системы медицинских организаций, размещает на своем официальном сайте в информационно-телекоммуникационной сети "Интернет" правовые акты в разрезе условий, уровней и профилей оказания медицинской помощи.</w:t>
      </w:r>
    </w:p>
    <w:p w14:paraId="4021E77B" w14:textId="77777777" w:rsidR="002E5103" w:rsidRDefault="002E5103">
      <w:pPr>
        <w:pStyle w:val="ConsPlusNormal"/>
        <w:spacing w:before="220"/>
        <w:ind w:firstLine="540"/>
        <w:jc w:val="both"/>
      </w:pPr>
      <w:r>
        <w:t>2.14. 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14:paraId="6FBA25D8" w14:textId="77777777" w:rsidR="002E5103" w:rsidRDefault="002E5103">
      <w:pPr>
        <w:pStyle w:val="ConsPlusNormal"/>
        <w:spacing w:before="220"/>
        <w:ind w:firstLine="540"/>
        <w:jc w:val="both"/>
      </w:pPr>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14:paraId="534AD4FD" w14:textId="77777777" w:rsidR="002E5103" w:rsidRDefault="002E5103">
      <w:pPr>
        <w:pStyle w:val="ConsPlusNormal"/>
        <w:spacing w:before="220"/>
        <w:ind w:firstLine="540"/>
        <w:jc w:val="both"/>
      </w:pPr>
      <w:r>
        <w:t xml:space="preserve">2.15. Дополнительный механизм организации и финансового обеспечения оказания медицинской помощи (при необходимости за пределами Российской Федерации) детям с тяжелыми жизнеугрожающими и хроническими заболеваниями, в том числе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и техническими средствами реабилитации, не входящими в федеральный перечень </w:t>
      </w:r>
      <w:r>
        <w:lastRenderedPageBreak/>
        <w:t xml:space="preserve">реабилитационных мероприятий, технических средств реабилитации и услуг, предоставляемых инвалиду, осуществляется Фондом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10">
        <w:r>
          <w:rPr>
            <w:color w:val="0000FF"/>
          </w:rPr>
          <w:t>правилами</w:t>
        </w:r>
      </w:hyperlink>
      <w:r>
        <w:t>, утвержденными постановлением Правительства Российской Федерации от 6 апреля 2021 г. N 545 "О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w:t>
      </w:r>
    </w:p>
    <w:p w14:paraId="78D9E21F" w14:textId="77777777" w:rsidR="002E5103" w:rsidRDefault="002E5103">
      <w:pPr>
        <w:pStyle w:val="ConsPlusNormal"/>
        <w:spacing w:before="220"/>
        <w:ind w:firstLine="540"/>
        <w:jc w:val="both"/>
      </w:pPr>
      <w:r>
        <w:t>2.16. 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59C4B4E6" w14:textId="77777777" w:rsidR="002E5103" w:rsidRDefault="002E5103">
      <w:pPr>
        <w:pStyle w:val="ConsPlusNormal"/>
        <w:jc w:val="both"/>
      </w:pPr>
    </w:p>
    <w:p w14:paraId="6A5CBC49" w14:textId="77777777" w:rsidR="002E5103" w:rsidRDefault="002E5103">
      <w:pPr>
        <w:pStyle w:val="ConsPlusTitle"/>
        <w:jc w:val="center"/>
        <w:outlineLvl w:val="1"/>
      </w:pPr>
      <w:bookmarkStart w:id="2" w:name="P102"/>
      <w:bookmarkEnd w:id="2"/>
      <w:r>
        <w:t>3. Перечень заболеваний и состояний, оказание медицинской</w:t>
      </w:r>
    </w:p>
    <w:p w14:paraId="02B02978" w14:textId="77777777" w:rsidR="002E5103" w:rsidRDefault="002E5103">
      <w:pPr>
        <w:pStyle w:val="ConsPlusTitle"/>
        <w:jc w:val="center"/>
      </w:pPr>
      <w:r>
        <w:t>помощи при которых осуществляется бесплатно, и категории</w:t>
      </w:r>
    </w:p>
    <w:p w14:paraId="3B33981E" w14:textId="77777777" w:rsidR="002E5103" w:rsidRDefault="002E5103">
      <w:pPr>
        <w:pStyle w:val="ConsPlusTitle"/>
        <w:jc w:val="center"/>
      </w:pPr>
      <w:r>
        <w:t>граждан, оказание медицинской помощи которым осуществляется</w:t>
      </w:r>
    </w:p>
    <w:p w14:paraId="455F813B" w14:textId="77777777" w:rsidR="002E5103" w:rsidRDefault="002E5103">
      <w:pPr>
        <w:pStyle w:val="ConsPlusTitle"/>
        <w:jc w:val="center"/>
      </w:pPr>
      <w:r>
        <w:t>бесплатно</w:t>
      </w:r>
    </w:p>
    <w:p w14:paraId="7BED861A" w14:textId="77777777" w:rsidR="002E5103" w:rsidRDefault="002E5103">
      <w:pPr>
        <w:pStyle w:val="ConsPlusNormal"/>
        <w:jc w:val="both"/>
      </w:pPr>
    </w:p>
    <w:p w14:paraId="623E9332" w14:textId="77777777" w:rsidR="002E5103" w:rsidRDefault="002E5103">
      <w:pPr>
        <w:pStyle w:val="ConsPlusNormal"/>
        <w:ind w:firstLine="540"/>
        <w:jc w:val="both"/>
      </w:pPr>
      <w:r>
        <w:t>3.1. Гражданам медицинская помощь оказывается бесплатно при следующих заболеваниях и состояниях:</w:t>
      </w:r>
    </w:p>
    <w:p w14:paraId="15A1D9D5" w14:textId="77777777" w:rsidR="002E5103" w:rsidRDefault="002E5103">
      <w:pPr>
        <w:pStyle w:val="ConsPlusNormal"/>
        <w:spacing w:before="220"/>
        <w:ind w:firstLine="540"/>
        <w:jc w:val="both"/>
      </w:pPr>
      <w:r>
        <w:t>инфекционные и паразитарные болезни;</w:t>
      </w:r>
    </w:p>
    <w:p w14:paraId="7D2E6CBC" w14:textId="77777777" w:rsidR="002E5103" w:rsidRDefault="002E5103">
      <w:pPr>
        <w:pStyle w:val="ConsPlusNormal"/>
        <w:spacing w:before="220"/>
        <w:ind w:firstLine="540"/>
        <w:jc w:val="both"/>
      </w:pPr>
      <w:r>
        <w:t>новообразования;</w:t>
      </w:r>
    </w:p>
    <w:p w14:paraId="790E5683" w14:textId="77777777" w:rsidR="002E5103" w:rsidRDefault="002E5103">
      <w:pPr>
        <w:pStyle w:val="ConsPlusNormal"/>
        <w:spacing w:before="220"/>
        <w:ind w:firstLine="540"/>
        <w:jc w:val="both"/>
      </w:pPr>
      <w:r>
        <w:t>болезни эндокринной системы;</w:t>
      </w:r>
    </w:p>
    <w:p w14:paraId="3619E749" w14:textId="77777777" w:rsidR="002E5103" w:rsidRDefault="002E5103">
      <w:pPr>
        <w:pStyle w:val="ConsPlusNormal"/>
        <w:spacing w:before="220"/>
        <w:ind w:firstLine="540"/>
        <w:jc w:val="both"/>
      </w:pPr>
      <w:r>
        <w:t>расстройства питания и нарушения обмена веществ;</w:t>
      </w:r>
    </w:p>
    <w:p w14:paraId="1ACAB390" w14:textId="77777777" w:rsidR="002E5103" w:rsidRDefault="002E5103">
      <w:pPr>
        <w:pStyle w:val="ConsPlusNormal"/>
        <w:spacing w:before="220"/>
        <w:ind w:firstLine="540"/>
        <w:jc w:val="both"/>
      </w:pPr>
      <w:r>
        <w:t>болезни нервной системы;</w:t>
      </w:r>
    </w:p>
    <w:p w14:paraId="6D575F32" w14:textId="77777777" w:rsidR="002E5103" w:rsidRDefault="002E5103">
      <w:pPr>
        <w:pStyle w:val="ConsPlusNormal"/>
        <w:spacing w:before="220"/>
        <w:ind w:firstLine="540"/>
        <w:jc w:val="both"/>
      </w:pPr>
      <w:r>
        <w:t>болезни крови, кроветворных органов;</w:t>
      </w:r>
    </w:p>
    <w:p w14:paraId="4BEBF0BB" w14:textId="77777777" w:rsidR="002E5103" w:rsidRDefault="002E5103">
      <w:pPr>
        <w:pStyle w:val="ConsPlusNormal"/>
        <w:spacing w:before="220"/>
        <w:ind w:firstLine="540"/>
        <w:jc w:val="both"/>
      </w:pPr>
      <w:r>
        <w:t>отдельные нарушения, вовлекающие иммунный механизм;</w:t>
      </w:r>
    </w:p>
    <w:p w14:paraId="357F219B" w14:textId="77777777" w:rsidR="002E5103" w:rsidRDefault="002E5103">
      <w:pPr>
        <w:pStyle w:val="ConsPlusNormal"/>
        <w:spacing w:before="220"/>
        <w:ind w:firstLine="540"/>
        <w:jc w:val="both"/>
      </w:pPr>
      <w:r>
        <w:t>болезни глаза и его придаточного аппарата;</w:t>
      </w:r>
    </w:p>
    <w:p w14:paraId="693911D2" w14:textId="77777777" w:rsidR="002E5103" w:rsidRDefault="002E5103">
      <w:pPr>
        <w:pStyle w:val="ConsPlusNormal"/>
        <w:spacing w:before="220"/>
        <w:ind w:firstLine="540"/>
        <w:jc w:val="both"/>
      </w:pPr>
      <w:r>
        <w:t>болезни уха и сосцевидного отростка;</w:t>
      </w:r>
    </w:p>
    <w:p w14:paraId="4D6D8F50" w14:textId="77777777" w:rsidR="002E5103" w:rsidRDefault="002E5103">
      <w:pPr>
        <w:pStyle w:val="ConsPlusNormal"/>
        <w:spacing w:before="220"/>
        <w:ind w:firstLine="540"/>
        <w:jc w:val="both"/>
      </w:pPr>
      <w:r>
        <w:t>болезни системы кровообращения;</w:t>
      </w:r>
    </w:p>
    <w:p w14:paraId="7F1FCAB9" w14:textId="77777777" w:rsidR="002E5103" w:rsidRDefault="002E5103">
      <w:pPr>
        <w:pStyle w:val="ConsPlusNormal"/>
        <w:spacing w:before="220"/>
        <w:ind w:firstLine="540"/>
        <w:jc w:val="both"/>
      </w:pPr>
      <w:r>
        <w:t>болезни органов дыхания;</w:t>
      </w:r>
    </w:p>
    <w:p w14:paraId="01B1132C" w14:textId="77777777" w:rsidR="002E5103" w:rsidRDefault="002E5103">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14:paraId="01392B1F" w14:textId="77777777" w:rsidR="002E5103" w:rsidRDefault="002E5103">
      <w:pPr>
        <w:pStyle w:val="ConsPlusNormal"/>
        <w:spacing w:before="220"/>
        <w:ind w:firstLine="540"/>
        <w:jc w:val="both"/>
      </w:pPr>
      <w:r>
        <w:t>болезни мочеполовой системы;</w:t>
      </w:r>
    </w:p>
    <w:p w14:paraId="0937F738" w14:textId="77777777" w:rsidR="002E5103" w:rsidRDefault="002E5103">
      <w:pPr>
        <w:pStyle w:val="ConsPlusNormal"/>
        <w:spacing w:before="220"/>
        <w:ind w:firstLine="540"/>
        <w:jc w:val="both"/>
      </w:pPr>
      <w:r>
        <w:t>болезни кожи и подкожной клетчатки;</w:t>
      </w:r>
    </w:p>
    <w:p w14:paraId="4313D73C" w14:textId="77777777" w:rsidR="002E5103" w:rsidRDefault="002E5103">
      <w:pPr>
        <w:pStyle w:val="ConsPlusNormal"/>
        <w:spacing w:before="220"/>
        <w:ind w:firstLine="540"/>
        <w:jc w:val="both"/>
      </w:pPr>
      <w:r>
        <w:t>болезни костно-мышечной системы и соединительной ткани;</w:t>
      </w:r>
    </w:p>
    <w:p w14:paraId="6B34F2D7" w14:textId="77777777" w:rsidR="002E5103" w:rsidRDefault="002E5103">
      <w:pPr>
        <w:pStyle w:val="ConsPlusNormal"/>
        <w:spacing w:before="220"/>
        <w:ind w:firstLine="540"/>
        <w:jc w:val="both"/>
      </w:pPr>
      <w:r>
        <w:t>травмы, отравления и некоторые другие последствия воздействия внешних причин;</w:t>
      </w:r>
    </w:p>
    <w:p w14:paraId="6955108C" w14:textId="77777777" w:rsidR="002E5103" w:rsidRDefault="002E5103">
      <w:pPr>
        <w:pStyle w:val="ConsPlusNormal"/>
        <w:spacing w:before="220"/>
        <w:ind w:firstLine="540"/>
        <w:jc w:val="both"/>
      </w:pPr>
      <w:r>
        <w:lastRenderedPageBreak/>
        <w:t>врожденные аномалии (пороки развития);</w:t>
      </w:r>
    </w:p>
    <w:p w14:paraId="7F68C12B" w14:textId="77777777" w:rsidR="002E5103" w:rsidRDefault="002E5103">
      <w:pPr>
        <w:pStyle w:val="ConsPlusNormal"/>
        <w:spacing w:before="220"/>
        <w:ind w:firstLine="540"/>
        <w:jc w:val="both"/>
      </w:pPr>
      <w:r>
        <w:t>деформации и хромосомные нарушения;</w:t>
      </w:r>
    </w:p>
    <w:p w14:paraId="70C7878D" w14:textId="77777777" w:rsidR="002E5103" w:rsidRDefault="002E5103">
      <w:pPr>
        <w:pStyle w:val="ConsPlusNormal"/>
        <w:spacing w:before="220"/>
        <w:ind w:firstLine="540"/>
        <w:jc w:val="both"/>
      </w:pPr>
      <w:r>
        <w:t>беременность, роды, послеродовой период и аборты;</w:t>
      </w:r>
    </w:p>
    <w:p w14:paraId="31A83305" w14:textId="77777777" w:rsidR="002E5103" w:rsidRDefault="002E5103">
      <w:pPr>
        <w:pStyle w:val="ConsPlusNormal"/>
        <w:spacing w:before="220"/>
        <w:ind w:firstLine="540"/>
        <w:jc w:val="both"/>
      </w:pPr>
      <w:r>
        <w:t>отдельные состояния, возникающие у детей в перинатальный период;</w:t>
      </w:r>
    </w:p>
    <w:p w14:paraId="1CBA17F7" w14:textId="77777777" w:rsidR="002E5103" w:rsidRDefault="002E5103">
      <w:pPr>
        <w:pStyle w:val="ConsPlusNormal"/>
        <w:spacing w:before="220"/>
        <w:ind w:firstLine="540"/>
        <w:jc w:val="both"/>
      </w:pPr>
      <w:r>
        <w:t>психические расстройства и расстройства поведения;</w:t>
      </w:r>
    </w:p>
    <w:p w14:paraId="2A362DB5" w14:textId="77777777" w:rsidR="002E5103" w:rsidRDefault="002E5103">
      <w:pPr>
        <w:pStyle w:val="ConsPlusNormal"/>
        <w:spacing w:before="220"/>
        <w:ind w:firstLine="540"/>
        <w:jc w:val="both"/>
      </w:pPr>
      <w:r>
        <w:t>симптомы, признаки и отклонения от нормы, не отнесенные к заболеваниям и состояниям.</w:t>
      </w:r>
    </w:p>
    <w:p w14:paraId="7B843D76" w14:textId="77777777" w:rsidR="002E5103" w:rsidRDefault="002E5103">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14:paraId="1B36C75D" w14:textId="77777777" w:rsidR="002E5103" w:rsidRDefault="002E5103">
      <w:pPr>
        <w:pStyle w:val="ConsPlusNormal"/>
        <w:spacing w:before="220"/>
        <w:ind w:firstLine="540"/>
        <w:jc w:val="both"/>
      </w:pPr>
      <w:r>
        <w:t>3.2. В соответствии с законодательством Российской Федерации отдельным категориям граждан осуществляются:</w:t>
      </w:r>
    </w:p>
    <w:p w14:paraId="1F8AF90E" w14:textId="77777777" w:rsidR="002E5103" w:rsidRDefault="002E5103">
      <w:pPr>
        <w:pStyle w:val="ConsPlusNormal"/>
        <w:spacing w:before="220"/>
        <w:ind w:firstLine="540"/>
        <w:jc w:val="both"/>
      </w:pPr>
      <w:r>
        <w:t xml:space="preserve">3.2.1. Обеспечение лекарственными препаратами (в соответствии с </w:t>
      </w:r>
      <w:hyperlink w:anchor="P168">
        <w:r>
          <w:rPr>
            <w:color w:val="0000FF"/>
          </w:rPr>
          <w:t>разделом 4</w:t>
        </w:r>
      </w:hyperlink>
      <w:r>
        <w:t xml:space="preserve"> Территориальной программы госгарантий).</w:t>
      </w:r>
    </w:p>
    <w:p w14:paraId="31813F64" w14:textId="77777777" w:rsidR="002E5103" w:rsidRDefault="002E5103">
      <w:pPr>
        <w:pStyle w:val="ConsPlusNormal"/>
        <w:spacing w:before="220"/>
        <w:ind w:firstLine="540"/>
        <w:jc w:val="both"/>
      </w:pPr>
      <w:r>
        <w:t>3.2.2. Профилактические медицинские осмотры и диспансеризация, включая углубленную диспансеризацию и диспансеризацию взрослого населения репродуктивного возраста по оценке репродуктивного здоровья женщин и мужчин,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14:paraId="4669A6BC" w14:textId="77777777" w:rsidR="002E5103" w:rsidRDefault="002E5103">
      <w:pPr>
        <w:pStyle w:val="ConsPlusNormal"/>
        <w:spacing w:before="220"/>
        <w:ind w:firstLine="540"/>
        <w:jc w:val="both"/>
      </w:pPr>
      <w:r>
        <w:t>3.2.3. Медицинские осмотры, в том числе профилактические медицинские осмотры, в связи с занятиями физической культурой и спортом несовершеннолетних.</w:t>
      </w:r>
    </w:p>
    <w:p w14:paraId="5E2E581B" w14:textId="77777777" w:rsidR="002E5103" w:rsidRDefault="002E5103">
      <w:pPr>
        <w:pStyle w:val="ConsPlusNormal"/>
        <w:spacing w:before="220"/>
        <w:ind w:firstLine="540"/>
        <w:jc w:val="both"/>
      </w:pPr>
      <w:r>
        <w:t>3.2.4. Диспансеризация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14:paraId="32F6ED89" w14:textId="77777777" w:rsidR="002E5103" w:rsidRDefault="002E5103">
      <w:pPr>
        <w:pStyle w:val="ConsPlusNormal"/>
        <w:spacing w:before="220"/>
        <w:ind w:firstLine="540"/>
        <w:jc w:val="both"/>
      </w:pPr>
      <w:r>
        <w:t>3.2.5. 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w:t>
      </w:r>
    </w:p>
    <w:p w14:paraId="46035F8F" w14:textId="77777777" w:rsidR="002E5103" w:rsidRDefault="002E5103">
      <w:pPr>
        <w:pStyle w:val="ConsPlusNormal"/>
        <w:spacing w:before="220"/>
        <w:ind w:firstLine="540"/>
        <w:jc w:val="both"/>
      </w:pPr>
      <w:r>
        <w:t>3.2.6. Медицинское обследование, лечение и медицинская реабилитация в рамках программы государственных гарантий бесплатного оказания гражданам медицинской помощи донора, давшего письменное информированное добровольное согласие на изъятие своих органов и (или) тканей для трансплантации.</w:t>
      </w:r>
    </w:p>
    <w:p w14:paraId="0A75D309" w14:textId="77777777" w:rsidR="002E5103" w:rsidRDefault="002E5103">
      <w:pPr>
        <w:pStyle w:val="ConsPlusNormal"/>
        <w:spacing w:before="220"/>
        <w:ind w:firstLine="540"/>
        <w:jc w:val="both"/>
      </w:pPr>
      <w:r>
        <w:t>3.2.7. Пренатальная (дородовая) диагностика нарушений развития ребенка, включая неинвазивное пренатальное тестирование (определение внеклеточной ДНК плода по крови матери) у беременных женщин.</w:t>
      </w:r>
    </w:p>
    <w:p w14:paraId="652DAAD4" w14:textId="77777777" w:rsidR="002E5103" w:rsidRDefault="002E5103">
      <w:pPr>
        <w:pStyle w:val="ConsPlusNormal"/>
        <w:spacing w:before="220"/>
        <w:ind w:firstLine="540"/>
        <w:jc w:val="both"/>
      </w:pPr>
      <w:r>
        <w:t>3.2.8. Неонатальный скрининг и расширенный неонатальный скрининг новорожденных, родившихся живыми, в соответствии с постановлением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w:t>
      </w:r>
    </w:p>
    <w:p w14:paraId="23FF6773" w14:textId="77777777" w:rsidR="002E5103" w:rsidRDefault="002E5103">
      <w:pPr>
        <w:pStyle w:val="ConsPlusNormal"/>
        <w:spacing w:before="220"/>
        <w:ind w:firstLine="540"/>
        <w:jc w:val="both"/>
      </w:pPr>
      <w:r>
        <w:t>3.2.9. Аудиологический скрининг новорожденных детей и детей первого года жизни.</w:t>
      </w:r>
    </w:p>
    <w:p w14:paraId="183077DA" w14:textId="77777777" w:rsidR="002E5103" w:rsidRDefault="002E5103">
      <w:pPr>
        <w:pStyle w:val="ConsPlusNormal"/>
        <w:spacing w:before="220"/>
        <w:ind w:firstLine="540"/>
        <w:jc w:val="both"/>
      </w:pPr>
      <w:r>
        <w:t xml:space="preserve">Беременные женщины, обратившиеся в медицинские организации, оказывающие </w:t>
      </w:r>
      <w:r>
        <w:lastRenderedPageBreak/>
        <w:t>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1672AE34" w14:textId="77777777" w:rsidR="002E5103" w:rsidRDefault="002E5103">
      <w:pPr>
        <w:pStyle w:val="ConsPlusNormal"/>
        <w:spacing w:before="220"/>
        <w:ind w:firstLine="540"/>
        <w:jc w:val="both"/>
      </w:pPr>
      <w:r>
        <w:t>3.3. В рамках проведения профилактических мероприятий министерство здравоохранения Краснодарского края обеспечивает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мероприятий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14:paraId="4891C9B9" w14:textId="77777777" w:rsidR="002E5103" w:rsidRDefault="002E5103">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1BF486F7" w14:textId="77777777" w:rsidR="002E5103" w:rsidRDefault="002E5103">
      <w:pPr>
        <w:pStyle w:val="ConsPlusNormal"/>
        <w:spacing w:before="220"/>
        <w:ind w:firstLine="540"/>
        <w:jc w:val="both"/>
      </w:pPr>
      <w:r>
        <w:t>Министерство здравоохранения Краснодарского края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 том числе углубленную и диспансеризацию взрослого населения репродуктивного возраста по оценке репродуктивного здоровья женщин и мужчин, а также порядок их работы.</w:t>
      </w:r>
    </w:p>
    <w:p w14:paraId="0EEA7385" w14:textId="77777777" w:rsidR="002E5103" w:rsidRDefault="002E5103">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14:paraId="535E7B39" w14:textId="77777777" w:rsidR="002E5103" w:rsidRDefault="002E5103">
      <w:pPr>
        <w:pStyle w:val="ConsPlusNormal"/>
        <w:spacing w:before="220"/>
        <w:ind w:firstLine="540"/>
        <w:jc w:val="both"/>
      </w:pPr>
      <w:r>
        <w:t>Оплата труда медицинских работников по проведению профилактических медицинских осмотров, в том числе в рамках диспансеризации, включая углубленную,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14:paraId="6AAA259A" w14:textId="77777777" w:rsidR="002E5103" w:rsidRDefault="002E5103">
      <w:pPr>
        <w:pStyle w:val="ConsPlusNormal"/>
        <w:spacing w:before="220"/>
        <w:ind w:firstLine="540"/>
        <w:jc w:val="both"/>
      </w:pPr>
      <w:r>
        <w:t>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приложению 5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w:t>
      </w:r>
    </w:p>
    <w:p w14:paraId="1C71745E" w14:textId="77777777" w:rsidR="002E5103" w:rsidRDefault="002E5103">
      <w:pPr>
        <w:pStyle w:val="ConsPlusNormal"/>
        <w:spacing w:before="220"/>
        <w:ind w:firstLine="540"/>
        <w:jc w:val="both"/>
      </w:pPr>
      <w:r>
        <w:t>Направление граждан на прохождение углубленной диспансеризации, включая категории граждан, проходящих углубленную диспансеризацию в первоочередном порядке, осуществляется в порядке, установленном Министерством здравоохранения Российской Федерации.</w:t>
      </w:r>
    </w:p>
    <w:p w14:paraId="4789F172" w14:textId="77777777" w:rsidR="002E5103" w:rsidRDefault="002E5103">
      <w:pPr>
        <w:pStyle w:val="ConsPlusNormal"/>
        <w:spacing w:before="220"/>
        <w:ind w:firstLine="540"/>
        <w:jc w:val="both"/>
      </w:pPr>
      <w: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14:paraId="12007E34" w14:textId="77777777" w:rsidR="002E5103" w:rsidRDefault="002E5103">
      <w:pPr>
        <w:pStyle w:val="ConsPlusNormal"/>
        <w:spacing w:before="220"/>
        <w:ind w:firstLine="540"/>
        <w:jc w:val="both"/>
      </w:pPr>
      <w:r>
        <w:t xml:space="preserve">Прохождение диспансеризации маломобильными гражданами (лицами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приводящими к ограничениям жизнедеятельности, выраженные в неспособности к самообслуживанию, в </w:t>
      </w:r>
      <w:r>
        <w:lastRenderedPageBreak/>
        <w:t>нуждаемости в постоянной посторонней помощи и уходе, полной зависимости от других лиц) в условиях круглосуточного стационара (путем госпитализации на срок до 3 дней) осуществляется в соответствии с постановлением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w:t>
      </w:r>
    </w:p>
    <w:p w14:paraId="37F657EC" w14:textId="77777777" w:rsidR="002E5103" w:rsidRDefault="002E5103">
      <w:pPr>
        <w:pStyle w:val="ConsPlusNormal"/>
        <w:spacing w:before="220"/>
        <w:ind w:firstLine="540"/>
        <w:jc w:val="both"/>
      </w:pPr>
      <w:r>
        <w:t>3.4. 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включающей исследования и иные медицинские вмешательства по перечню в соответствии с постановлением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14:paraId="0097DA12" w14:textId="77777777" w:rsidR="002E5103" w:rsidRDefault="002E5103">
      <w:pPr>
        <w:pStyle w:val="ConsPlusNormal"/>
        <w:spacing w:before="220"/>
        <w:ind w:firstLine="540"/>
        <w:jc w:val="both"/>
      </w:pPr>
      <w:r>
        <w:t>3.5.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5C959624" w14:textId="77777777" w:rsidR="002E5103" w:rsidRDefault="002E5103">
      <w:pPr>
        <w:pStyle w:val="ConsPlusNormal"/>
        <w:spacing w:before="220"/>
        <w:ind w:firstLine="540"/>
        <w:jc w:val="both"/>
      </w:pPr>
      <w:r>
        <w:t>Диспансерное наблюдение проводится в порядке, утвержденном Министерством здравоохранения Российской Федерации. Медицинская организация, к которой пациент прикреплен для получения первичной медико-санитарной помощи, при получении выписки из медицинской карты стационарного больного организует ему соответствующее диспансерное наблюдение в течение 5 рабочих дней.</w:t>
      </w:r>
    </w:p>
    <w:p w14:paraId="71ADC65B" w14:textId="77777777" w:rsidR="002E5103" w:rsidRDefault="002E5103">
      <w:pPr>
        <w:pStyle w:val="ConsPlusNormal"/>
        <w:spacing w:before="220"/>
        <w:ind w:firstLine="540"/>
        <w:jc w:val="both"/>
      </w:pPr>
      <w:r>
        <w:t>При проведении диспансерного наблюдения при необходимости осуществляется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Краснодарского края, и (или) медицинских информационных систем, и (или) иных информационных систем.</w:t>
      </w:r>
    </w:p>
    <w:p w14:paraId="329F9037" w14:textId="77777777" w:rsidR="002E5103" w:rsidRDefault="002E5103">
      <w:pPr>
        <w:pStyle w:val="ConsPlusNormal"/>
        <w:spacing w:before="220"/>
        <w:ind w:firstLine="540"/>
        <w:jc w:val="both"/>
      </w:pPr>
      <w:r>
        <w:t>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14:paraId="2E6C4AE6" w14:textId="77777777" w:rsidR="002E5103" w:rsidRDefault="002E5103">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14:paraId="0B8226E2" w14:textId="77777777" w:rsidR="002E5103" w:rsidRDefault="002E5103">
      <w:pPr>
        <w:pStyle w:val="ConsPlusNormal"/>
        <w:spacing w:before="220"/>
        <w:ind w:firstLine="540"/>
        <w:jc w:val="both"/>
      </w:pPr>
      <w:r>
        <w:t>Организация диспансерного наблюдения работающих граждан может осуществляться:</w:t>
      </w:r>
    </w:p>
    <w:p w14:paraId="1B1A70F7" w14:textId="77777777" w:rsidR="002E5103" w:rsidRDefault="002E5103">
      <w:pPr>
        <w:pStyle w:val="ConsPlusNormal"/>
        <w:spacing w:before="220"/>
        <w:ind w:firstLine="540"/>
        <w:jc w:val="both"/>
      </w:pPr>
      <w:r>
        <w:lastRenderedPageBreak/>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14:paraId="606C646F" w14:textId="77777777" w:rsidR="002E5103" w:rsidRDefault="002E5103">
      <w:pPr>
        <w:pStyle w:val="ConsPlusNormal"/>
        <w:spacing w:before="220"/>
        <w:ind w:firstLine="540"/>
        <w:jc w:val="both"/>
      </w:pPr>
      <w:r>
        <w:t>при отсутствии у работодателя указанного подразделения путем заключения работодателем договора с медицинской организацией, подведомственной министерству здравоохранения Краснодарского края, участвующей в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14:paraId="3955D2B6" w14:textId="77777777" w:rsidR="002E5103" w:rsidRDefault="002E5103">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2C816889" w14:textId="77777777" w:rsidR="002E5103" w:rsidRDefault="002E5103">
      <w:pPr>
        <w:pStyle w:val="ConsPlusNormal"/>
        <w:spacing w:before="220"/>
        <w:ind w:firstLine="540"/>
        <w:jc w:val="both"/>
      </w:pPr>
      <w:r>
        <w:t>Проведение диспансерного наблюдения работающих граждан и обмен информацией о результатах такого диспансерного наблюдения между медицинскими организациями осуществляются в порядке, установленном Министерством здравоохранения Российской Федерации.</w:t>
      </w:r>
    </w:p>
    <w:p w14:paraId="7B941021" w14:textId="77777777" w:rsidR="002E5103" w:rsidRDefault="002E5103">
      <w:pPr>
        <w:pStyle w:val="ConsPlusNormal"/>
        <w:spacing w:before="220"/>
        <w:ind w:firstLine="540"/>
        <w:jc w:val="both"/>
      </w:pPr>
      <w:r>
        <w:t>3.6. 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14:paraId="7A3BC350" w14:textId="77777777" w:rsidR="002E5103" w:rsidRDefault="002E5103">
      <w:pPr>
        <w:pStyle w:val="ConsPlusNormal"/>
        <w:spacing w:before="22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14:paraId="61C0C1AE" w14:textId="77777777" w:rsidR="002E5103" w:rsidRDefault="002E5103">
      <w:pPr>
        <w:pStyle w:val="ConsPlusNormal"/>
        <w:spacing w:before="22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14:paraId="3AD32686" w14:textId="77777777" w:rsidR="002E5103" w:rsidRDefault="002E5103">
      <w:pPr>
        <w:pStyle w:val="ConsPlusNormal"/>
        <w:spacing w:before="220"/>
        <w:ind w:firstLine="540"/>
        <w:jc w:val="both"/>
      </w:pPr>
      <w:r>
        <w:t xml:space="preserve">При оказании медицинской помощи с применением телемедицинских технологий в рамках программы государственных гарантий бесплатного оказания гражданам медицинской помощи выбор консультирующей медицинской организации и врача-консультанта осуществляется в соответствии со </w:t>
      </w:r>
      <w:hyperlink r:id="rId11">
        <w:r>
          <w:rPr>
            <w:color w:val="0000FF"/>
          </w:rPr>
          <w:t>статьей 21</w:t>
        </w:r>
      </w:hyperlink>
      <w:r>
        <w:t xml:space="preserve"> Федерального закона от 21 ноября 2011 г. N 323-ФЗ "Об основах охраны здоровья граждан в Российской Федерации".</w:t>
      </w:r>
    </w:p>
    <w:p w14:paraId="5179B540" w14:textId="77777777" w:rsidR="002E5103" w:rsidRDefault="002E5103">
      <w:pPr>
        <w:pStyle w:val="ConsPlusNormal"/>
        <w:spacing w:before="220"/>
        <w:ind w:firstLine="540"/>
        <w:jc w:val="both"/>
      </w:pPr>
      <w:r>
        <w:t>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Территориальной программой госгарантий требований к срокам проведения консультаций.</w:t>
      </w:r>
    </w:p>
    <w:p w14:paraId="452B3888" w14:textId="77777777" w:rsidR="002E5103" w:rsidRDefault="002E5103">
      <w:pPr>
        <w:pStyle w:val="ConsPlusNormal"/>
        <w:jc w:val="both"/>
      </w:pPr>
    </w:p>
    <w:p w14:paraId="2624A2E8" w14:textId="77777777" w:rsidR="002E5103" w:rsidRDefault="002E5103">
      <w:pPr>
        <w:pStyle w:val="ConsPlusTitle"/>
        <w:jc w:val="center"/>
        <w:outlineLvl w:val="1"/>
      </w:pPr>
      <w:bookmarkStart w:id="3" w:name="P168"/>
      <w:bookmarkEnd w:id="3"/>
      <w:r>
        <w:t>4. Финансовое обеспечение</w:t>
      </w:r>
    </w:p>
    <w:p w14:paraId="668A6E87" w14:textId="77777777" w:rsidR="002E5103" w:rsidRDefault="002E5103">
      <w:pPr>
        <w:pStyle w:val="ConsPlusTitle"/>
        <w:jc w:val="center"/>
      </w:pPr>
      <w:r>
        <w:t>Территориальной программы госгарантий</w:t>
      </w:r>
    </w:p>
    <w:p w14:paraId="67BF1F7C" w14:textId="77777777" w:rsidR="002E5103" w:rsidRDefault="002E5103">
      <w:pPr>
        <w:pStyle w:val="ConsPlusNormal"/>
        <w:jc w:val="both"/>
      </w:pPr>
    </w:p>
    <w:p w14:paraId="2A27CE36" w14:textId="77777777" w:rsidR="002E5103" w:rsidRDefault="002E5103">
      <w:pPr>
        <w:pStyle w:val="ConsPlusNormal"/>
        <w:ind w:firstLine="540"/>
        <w:jc w:val="both"/>
      </w:pPr>
      <w:r>
        <w:t>4.1. Источниками финансового обеспечения Территориальной программы госгарантий являются средства бюджета Краснодарского края и средства обязательного медицинского страхования (далее также - ОМС).</w:t>
      </w:r>
    </w:p>
    <w:p w14:paraId="541EB240" w14:textId="77777777" w:rsidR="002E5103" w:rsidRDefault="002E5103">
      <w:pPr>
        <w:pStyle w:val="ConsPlusNormal"/>
        <w:spacing w:before="220"/>
        <w:ind w:firstLine="540"/>
        <w:jc w:val="both"/>
      </w:pPr>
      <w:r>
        <w:lastRenderedPageBreak/>
        <w:t xml:space="preserve">4.2. За счет средств ОМС в рамках Территориальной программы ОМС застрахованным лицам при заболеваниях и состояниях, указанных в </w:t>
      </w:r>
      <w:hyperlink w:anchor="P102">
        <w:r>
          <w:rPr>
            <w:color w:val="0000FF"/>
          </w:rPr>
          <w:t>разделе 3</w:t>
        </w:r>
      </w:hyperlink>
      <w:r>
        <w:t xml:space="preserve"> Территориальной программы госгарантий,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38A929C7" w14:textId="77777777" w:rsidR="002E5103" w:rsidRDefault="002E5103">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женщин и мужчин), включая транспортные расходы мобильных медицинских бригад;</w:t>
      </w:r>
    </w:p>
    <w:p w14:paraId="4CB479AE" w14:textId="77777777" w:rsidR="002E5103" w:rsidRDefault="002E5103">
      <w:pPr>
        <w:pStyle w:val="ConsPlusNormal"/>
        <w:spacing w:before="220"/>
        <w:ind w:firstLine="540"/>
        <w:jc w:val="both"/>
      </w:pPr>
      <w:r>
        <w:t>консультирование медицинским психологом по направлению лечащего врача по вопросам, связанным с имеющимся заболеванием и (или) состоянием, включенным в Территориальную программу ОМС: пациентов из числа ветеранов боевых действий, лиц, состоящих на диспансерном наблюдении, женщин в период беременности, родов и послеродовой период;</w:t>
      </w:r>
    </w:p>
    <w:p w14:paraId="42ACDF81" w14:textId="77777777" w:rsidR="002E5103" w:rsidRDefault="002E5103">
      <w:pPr>
        <w:pStyle w:val="ConsPlusNormal"/>
        <w:spacing w:before="220"/>
        <w:ind w:firstLine="540"/>
        <w:jc w:val="both"/>
      </w:pPr>
      <w:r>
        <w:t>диспансерное наблюдение;</w:t>
      </w:r>
    </w:p>
    <w:p w14:paraId="7D0722CA" w14:textId="77777777" w:rsidR="002E5103" w:rsidRDefault="002E5103">
      <w:pPr>
        <w:pStyle w:val="ConsPlusNormal"/>
        <w:spacing w:before="220"/>
        <w:ind w:firstLine="540"/>
        <w:jc w:val="both"/>
      </w:pPr>
      <w:r>
        <w:t>дистанционное наблюдение за состоянием здоровья пациентов с артериальной гипертензией и пациентов с сахарным диабетом;</w:t>
      </w:r>
    </w:p>
    <w:p w14:paraId="15CE91CD" w14:textId="77777777" w:rsidR="002E5103" w:rsidRDefault="002E5103">
      <w:pPr>
        <w:pStyle w:val="ConsPlusNormal"/>
        <w:spacing w:before="220"/>
        <w:ind w:firstLine="540"/>
        <w:jc w:val="both"/>
      </w:pPr>
      <w:r>
        <w:t>вакцинация для профилактики пневмококковых инфекций у лиц старше 65 лет;</w:t>
      </w:r>
    </w:p>
    <w:p w14:paraId="30BC2709" w14:textId="77777777" w:rsidR="002E5103" w:rsidRDefault="002E5103">
      <w:pPr>
        <w:pStyle w:val="ConsPlusNormal"/>
        <w:spacing w:before="220"/>
        <w:ind w:firstLine="540"/>
        <w:jc w:val="both"/>
      </w:pPr>
      <w:r>
        <w:t>проведение аудиологического скрининга;</w:t>
      </w:r>
    </w:p>
    <w:p w14:paraId="3D325BA3" w14:textId="77777777" w:rsidR="002E5103" w:rsidRDefault="002E5103">
      <w:pPr>
        <w:pStyle w:val="ConsPlusNormal"/>
        <w:spacing w:before="220"/>
        <w:ind w:firstLine="540"/>
        <w:jc w:val="both"/>
      </w:pPr>
      <w:r>
        <w:t>скорая медицинская помощь (за исключением санитарно-авиационной эвакуации);</w:t>
      </w:r>
    </w:p>
    <w:p w14:paraId="4FF24E1C" w14:textId="77777777" w:rsidR="002E5103" w:rsidRDefault="002E5103">
      <w:pPr>
        <w:pStyle w:val="ConsPlusNormal"/>
        <w:spacing w:before="220"/>
        <w:ind w:firstLine="540"/>
        <w:jc w:val="both"/>
      </w:pPr>
      <w:r>
        <w:t>специализированная, в том числе высокотехнологичная, медицинская помощь, включенная в раздел I перечня видов высокотехнологичной медицинской помощи, в стационарных условиях и условиях дневного стационара, в том числе больным с онкологическими заболеваниями, больным с гепатитом С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14:paraId="1DAB7678" w14:textId="77777777" w:rsidR="002E5103" w:rsidRDefault="002E5103">
      <w:pPr>
        <w:pStyle w:val="ConsPlusNormal"/>
        <w:spacing w:before="22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14:paraId="55EC9B74" w14:textId="77777777" w:rsidR="002E5103" w:rsidRDefault="002E5103">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Территориальную программу ОМС, в указанных медицинских организациях.</w:t>
      </w:r>
    </w:p>
    <w:p w14:paraId="7114A461" w14:textId="77777777" w:rsidR="002E5103" w:rsidRDefault="002E5103">
      <w:pPr>
        <w:pStyle w:val="ConsPlusNormal"/>
        <w:spacing w:before="220"/>
        <w:ind w:firstLine="540"/>
        <w:jc w:val="both"/>
      </w:pPr>
      <w:r>
        <w:t>4.3. За счет средств бюджета Краснодарского края осуществляется финансовое обеспечение:</w:t>
      </w:r>
    </w:p>
    <w:p w14:paraId="3FF30504" w14:textId="77777777" w:rsidR="002E5103" w:rsidRDefault="002E5103">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ОМС;</w:t>
      </w:r>
    </w:p>
    <w:p w14:paraId="691433F5" w14:textId="77777777" w:rsidR="002E5103" w:rsidRDefault="002E5103">
      <w:pPr>
        <w:pStyle w:val="ConsPlusNormal"/>
        <w:spacing w:before="220"/>
        <w:ind w:firstLine="540"/>
        <w:jc w:val="both"/>
      </w:pPr>
      <w:r>
        <w:t>скорой, в том числе скорой специализированной, медицинской помощи не застрахованным по ОМС лицам;</w:t>
      </w:r>
    </w:p>
    <w:p w14:paraId="471A1F1C" w14:textId="77777777" w:rsidR="002E5103" w:rsidRDefault="002E5103">
      <w:pPr>
        <w:pStyle w:val="ConsPlusNormal"/>
        <w:spacing w:before="220"/>
        <w:ind w:firstLine="540"/>
        <w:jc w:val="both"/>
      </w:pPr>
      <w:r>
        <w:lastRenderedPageBreak/>
        <w:t>первичной медико-санитарной, первичной специализированной медико-санитарной помощи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Территориальную программу ОМС,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14:paraId="50285E98" w14:textId="77777777" w:rsidR="002E5103" w:rsidRDefault="002E5103">
      <w:pPr>
        <w:pStyle w:val="ConsPlusNormal"/>
        <w:spacing w:before="220"/>
        <w:ind w:firstLine="540"/>
        <w:jc w:val="both"/>
      </w:pPr>
      <w:r>
        <w:t>специализированной медицинской помощи в части медицинской помощи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14:paraId="37C1DCDD" w14:textId="77777777" w:rsidR="002E5103" w:rsidRDefault="002E5103">
      <w:pPr>
        <w:pStyle w:val="ConsPlusNormal"/>
        <w:spacing w:before="220"/>
        <w:ind w:firstLine="540"/>
        <w:jc w:val="both"/>
      </w:pPr>
      <w: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2342D67D" w14:textId="77777777" w:rsidR="002E5103" w:rsidRDefault="002E5103">
      <w:pPr>
        <w:pStyle w:val="ConsPlusNormal"/>
        <w:spacing w:before="220"/>
        <w:ind w:firstLine="540"/>
        <w:jc w:val="both"/>
      </w:pPr>
      <w:r>
        <w:t>высокотехнологичной медицинской помощи, оказываемой в медицинских организациях, подведомственных министерству здравоохранения Краснодарского края, включенной в раздел II перечня видов высокотехнологичной медицинской помощи;</w:t>
      </w:r>
    </w:p>
    <w:p w14:paraId="562B48D5" w14:textId="77777777" w:rsidR="002E5103" w:rsidRDefault="002E5103">
      <w:pPr>
        <w:pStyle w:val="ConsPlusNormal"/>
        <w:spacing w:before="22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Территориальную программу ОМС, а также пациентов, получающих паллиативную медицинскую помощь в хосписах и домах сестринского ухода;</w:t>
      </w:r>
    </w:p>
    <w:p w14:paraId="559601E6" w14:textId="77777777" w:rsidR="002E5103" w:rsidRDefault="002E5103">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Краснодарского края;</w:t>
      </w:r>
    </w:p>
    <w:p w14:paraId="76D3AB52" w14:textId="77777777" w:rsidR="002E5103" w:rsidRDefault="002E5103">
      <w:pPr>
        <w:pStyle w:val="ConsPlusNormal"/>
        <w:spacing w:before="220"/>
        <w:ind w:firstLine="540"/>
        <w:jc w:val="both"/>
      </w:pPr>
      <w:r>
        <w:t>предоставления в медицинских организациях, оказывающих паллиативную медицинскую помощь, подведомственных министерству здравоохранения Краснодарского края,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31604FAB" w14:textId="77777777" w:rsidR="002E5103" w:rsidRDefault="002E5103">
      <w:pPr>
        <w:pStyle w:val="ConsPlusNormal"/>
        <w:spacing w:before="220"/>
        <w:ind w:firstLine="540"/>
        <w:jc w:val="both"/>
      </w:pPr>
      <w:r>
        <w:t>расходов медицинских организаций, не включенных в структуру тарифов на оплату медицинской помощи, предусмотренную в Территориальной программе ОМС;</w:t>
      </w:r>
    </w:p>
    <w:p w14:paraId="56DD15BB" w14:textId="77777777" w:rsidR="002E5103" w:rsidRDefault="002E5103">
      <w:pPr>
        <w:pStyle w:val="ConsPlusNormal"/>
        <w:spacing w:before="220"/>
        <w:ind w:firstLine="540"/>
        <w:jc w:val="both"/>
      </w:pPr>
      <w:r>
        <w:t xml:space="preserve">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ОМС бюджету Территориального фонда обязательного медицинского </w:t>
      </w:r>
      <w:r>
        <w:lastRenderedPageBreak/>
        <w:t>страхования Краснодарского края.</w:t>
      </w:r>
    </w:p>
    <w:p w14:paraId="7A979320" w14:textId="77777777" w:rsidR="002E5103" w:rsidRDefault="002E5103">
      <w:pPr>
        <w:pStyle w:val="ConsPlusNormal"/>
        <w:spacing w:before="220"/>
        <w:ind w:firstLine="540"/>
        <w:jc w:val="both"/>
      </w:pPr>
      <w:r>
        <w:t>4.4. За счет средств бюджета Краснодарского края осуществляется:</w:t>
      </w:r>
    </w:p>
    <w:p w14:paraId="23F43DEB" w14:textId="77777777" w:rsidR="002E5103" w:rsidRDefault="002E5103">
      <w:pPr>
        <w:pStyle w:val="ConsPlusNormal"/>
        <w:spacing w:before="220"/>
        <w:ind w:firstLine="540"/>
        <w:jc w:val="both"/>
      </w:pPr>
      <w: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в соответствии с законодательством Российской Федерации;</w:t>
      </w:r>
    </w:p>
    <w:p w14:paraId="6BF82D9F" w14:textId="77777777" w:rsidR="002E5103" w:rsidRDefault="002E5103">
      <w:pPr>
        <w:pStyle w:val="ConsPlusNormal"/>
        <w:spacing w:before="220"/>
        <w:ind w:firstLine="540"/>
        <w:jc w:val="both"/>
      </w:pPr>
      <w: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и законодательством Краснодарского края отпускаются по рецептам врачей бесплатно;</w:t>
      </w:r>
    </w:p>
    <w:p w14:paraId="2AFB1104" w14:textId="77777777" w:rsidR="002E5103" w:rsidRDefault="002E5103">
      <w:pPr>
        <w:pStyle w:val="ConsPlusNormal"/>
        <w:spacing w:before="220"/>
        <w:ind w:firstLine="540"/>
        <w:jc w:val="both"/>
      </w:pPr>
      <w: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14:paraId="7CC8A1CA" w14:textId="77777777" w:rsidR="002E5103" w:rsidRDefault="002E5103">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37F3AC55" w14:textId="77777777" w:rsidR="002E5103" w:rsidRDefault="002E5103">
      <w:pPr>
        <w:pStyle w:val="ConsPlusNormal"/>
        <w:spacing w:before="22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Краснодарского края;</w:t>
      </w:r>
    </w:p>
    <w:p w14:paraId="1A270CBA" w14:textId="77777777" w:rsidR="002E5103" w:rsidRDefault="002E5103">
      <w:pPr>
        <w:pStyle w:val="ConsPlusNormal"/>
        <w:spacing w:before="220"/>
        <w:ind w:firstLine="540"/>
        <w:jc w:val="both"/>
      </w:pPr>
      <w: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14:paraId="671FF8DC" w14:textId="77777777" w:rsidR="002E5103" w:rsidRDefault="002E5103">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14:paraId="509B0017" w14:textId="77777777" w:rsidR="002E5103" w:rsidRDefault="002E5103">
      <w:pPr>
        <w:pStyle w:val="ConsPlusNormal"/>
        <w:spacing w:before="220"/>
        <w:ind w:firstLine="540"/>
        <w:jc w:val="both"/>
      </w:pPr>
      <w:r>
        <w:t xml:space="preserve">4.5. В рамках Территориальной программы госгарантий за счет средств бюджета Краснодарского края и средств ОМС (по видам и условиям оказания медицинской помощи, включенным в Территориальную программу ОМС)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медицинское обследование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w:t>
      </w:r>
      <w:r>
        <w:lastRenderedPageBreak/>
        <w:t>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655F48F8" w14:textId="77777777" w:rsidR="002E5103" w:rsidRDefault="002E5103">
      <w:pPr>
        <w:pStyle w:val="ConsPlusNormal"/>
        <w:spacing w:before="220"/>
        <w:ind w:firstLine="540"/>
        <w:jc w:val="both"/>
      </w:pPr>
      <w:r>
        <w:t>4.6. Кроме того, за счет средств бюджета Краснодарского края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министерству здравоохранения Краснодарского края, за исключением видов медицинской помощи, оказываемой за счет средств ОМС, в лепрозории,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(отделениях, кабинетах) медицинской профилактики (за исключением первичной медико-санитарной помощи, включенной в Территориальную программу ОМС), центрах (отделениях, кабинетах) профессиональной патологии, бюро судебно-медицинской экспертизы, патолого-анатомических бюро (отделениях),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прочих структурных подразделениях медицинских организаций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 а также расходов организаций, обеспечивающих деятельность медицинских организаций Краснодарского края.</w:t>
      </w:r>
    </w:p>
    <w:p w14:paraId="137F5166" w14:textId="77777777" w:rsidR="002E5103" w:rsidRDefault="002E5103">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средств бюджета Краснодарского края:</w:t>
      </w:r>
    </w:p>
    <w:p w14:paraId="166280D6" w14:textId="77777777" w:rsidR="002E5103" w:rsidRDefault="002E5103">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14:paraId="5BF54FDB" w14:textId="77777777" w:rsidR="002E5103" w:rsidRDefault="002E5103">
      <w:pPr>
        <w:pStyle w:val="ConsPlusNormal"/>
        <w:spacing w:before="220"/>
        <w:ind w:firstLine="540"/>
        <w:jc w:val="both"/>
      </w:pPr>
      <w:r>
        <w:lastRenderedPageBreak/>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14:paraId="6D0574A6" w14:textId="77777777" w:rsidR="002E5103" w:rsidRDefault="002E5103">
      <w:pPr>
        <w:pStyle w:val="ConsPlusNormal"/>
        <w:spacing w:before="220"/>
        <w:ind w:firstLine="540"/>
        <w:jc w:val="both"/>
      </w:pPr>
      <w:r>
        <w:t>4.7. Возмещение субъекту Российской Федерации, на территории которого гражданину, зарегистрированному по месту жительства в Краснодарском крае, фактически оказана медицинская помощь, затрат, связанных с оказанием медицинской помощи при заболеваниях, не включенных в базовую программу ОМС, и паллиативной медицинской помощи, осуществляется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14:paraId="0558FA52" w14:textId="77777777" w:rsidR="002E5103" w:rsidRDefault="002E5103">
      <w:pPr>
        <w:pStyle w:val="ConsPlusNormal"/>
        <w:spacing w:before="220"/>
        <w:ind w:firstLine="540"/>
        <w:jc w:val="both"/>
      </w:pPr>
      <w:r>
        <w:t>4.8. Средства нормированного страхового запаса Территориального фонда ОМС Краснодарского края, предусмотренные на дополнительное финансовое обеспечение реализации Территориальной программы ОМС, а также на оплату медицинской помощи, оказанной гражданам, застрахованным в Краснодарском крае, за его пределами,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ОМС.</w:t>
      </w:r>
    </w:p>
    <w:p w14:paraId="4187D290" w14:textId="77777777" w:rsidR="002E5103" w:rsidRDefault="002E5103">
      <w:pPr>
        <w:pStyle w:val="ConsPlusNormal"/>
        <w:jc w:val="both"/>
      </w:pPr>
    </w:p>
    <w:p w14:paraId="12A5AFB0" w14:textId="77777777" w:rsidR="002E5103" w:rsidRDefault="002E5103">
      <w:pPr>
        <w:pStyle w:val="ConsPlusTitle"/>
        <w:jc w:val="center"/>
        <w:outlineLvl w:val="1"/>
      </w:pPr>
      <w:r>
        <w:t>5. Средние нормативы объема медицинской помощи</w:t>
      </w:r>
    </w:p>
    <w:p w14:paraId="7951B073" w14:textId="77777777" w:rsidR="002E5103" w:rsidRDefault="002E5103">
      <w:pPr>
        <w:pStyle w:val="ConsPlusNormal"/>
        <w:jc w:val="both"/>
      </w:pPr>
    </w:p>
    <w:p w14:paraId="4DEB30D9" w14:textId="77777777" w:rsidR="002E5103" w:rsidRDefault="002E5103">
      <w:pPr>
        <w:pStyle w:val="ConsPlusNormal"/>
        <w:ind w:firstLine="540"/>
        <w:jc w:val="both"/>
      </w:pPr>
      <w:r>
        <w:t xml:space="preserve">5.1. Средние нормативы объема медицинской помощи по видам, условиям и формам ее оказания в целом по Территориальной программе госгарантий определяются в единицах объема в расчете на 1 жителя в год, по Территориальной программе ОМС - в расчете на 1 застрахованное лицо. Средние нормативы объема медицинской помощи на 2026 год приведены в </w:t>
      </w:r>
      <w:hyperlink w:anchor="P9209">
        <w:r>
          <w:rPr>
            <w:color w:val="0000FF"/>
          </w:rPr>
          <w:t>таблицах 2.1</w:t>
        </w:r>
      </w:hyperlink>
      <w:r>
        <w:t xml:space="preserve"> и </w:t>
      </w:r>
      <w:hyperlink w:anchor="P9890">
        <w:r>
          <w:rPr>
            <w:color w:val="0000FF"/>
          </w:rPr>
          <w:t>2.2</w:t>
        </w:r>
      </w:hyperlink>
      <w:r>
        <w:t xml:space="preserve"> приложения 15 к Территориальной программе госгарантий 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Территориальной программой госгарантий.</w:t>
      </w:r>
    </w:p>
    <w:p w14:paraId="52BDE573" w14:textId="77777777" w:rsidR="002E5103" w:rsidRDefault="002E5103">
      <w:pPr>
        <w:pStyle w:val="ConsPlusNormal"/>
        <w:spacing w:before="220"/>
        <w:ind w:firstLine="540"/>
        <w:jc w:val="both"/>
      </w:pPr>
      <w:r>
        <w:t xml:space="preserve">Средние </w:t>
      </w:r>
      <w:hyperlink w:anchor="P11520">
        <w:r>
          <w:rPr>
            <w:color w:val="0000FF"/>
          </w:rPr>
          <w:t>нормативы</w:t>
        </w:r>
      </w:hyperlink>
      <w:r>
        <w:t xml:space="preserve"> объема медицинской помощи на плановый период 2027 и 2028 годов приведены в приложении 16 к Территориальной программе госгарантий.</w:t>
      </w:r>
    </w:p>
    <w:p w14:paraId="5A1846D7" w14:textId="77777777" w:rsidR="002E5103" w:rsidRDefault="002E5103">
      <w:pPr>
        <w:pStyle w:val="ConsPlusNormal"/>
        <w:spacing w:before="220"/>
        <w:ind w:firstLine="540"/>
        <w:jc w:val="both"/>
      </w:pPr>
      <w:r>
        <w:t>5.2. 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ОМС, включается в средние нормативы объема медицинской помощи, оказываемой в амбулаторных и стационарных условиях, и обеспечивается за счет средств бюджета Краснодарского края.</w:t>
      </w:r>
    </w:p>
    <w:p w14:paraId="70628CAE" w14:textId="77777777" w:rsidR="002E5103" w:rsidRDefault="002E5103">
      <w:pPr>
        <w:pStyle w:val="ConsPlusNormal"/>
        <w:spacing w:before="220"/>
        <w:ind w:firstLine="540"/>
        <w:jc w:val="both"/>
      </w:pPr>
      <w:r>
        <w:t>Объемы предоставления медицинской помощи, установленные Территориальной программой ОМС, включают в себя объемы медицинской помощи, предоставленной гражданам, застрахованным в Краснодарском крае, за его пределами.</w:t>
      </w:r>
    </w:p>
    <w:p w14:paraId="0FBBE29B" w14:textId="77777777" w:rsidR="002E5103" w:rsidRDefault="002E5103">
      <w:pPr>
        <w:pStyle w:val="ConsPlusNormal"/>
        <w:jc w:val="both"/>
      </w:pPr>
    </w:p>
    <w:p w14:paraId="35F0FD4C" w14:textId="77777777" w:rsidR="002E5103" w:rsidRDefault="002E5103">
      <w:pPr>
        <w:pStyle w:val="ConsPlusTitle"/>
        <w:jc w:val="center"/>
        <w:outlineLvl w:val="1"/>
      </w:pPr>
      <w:r>
        <w:t>6. Средние нормативы финансовых затрат на единицу объема</w:t>
      </w:r>
    </w:p>
    <w:p w14:paraId="79320DCB" w14:textId="77777777" w:rsidR="002E5103" w:rsidRDefault="002E5103">
      <w:pPr>
        <w:pStyle w:val="ConsPlusTitle"/>
        <w:jc w:val="center"/>
      </w:pPr>
      <w:r>
        <w:t>медицинской помощи, средние подушевые нормативы</w:t>
      </w:r>
    </w:p>
    <w:p w14:paraId="10482600" w14:textId="77777777" w:rsidR="002E5103" w:rsidRDefault="002E5103">
      <w:pPr>
        <w:pStyle w:val="ConsPlusTitle"/>
        <w:jc w:val="center"/>
      </w:pPr>
      <w:r>
        <w:t>финансирования</w:t>
      </w:r>
    </w:p>
    <w:p w14:paraId="3AE68E37" w14:textId="77777777" w:rsidR="002E5103" w:rsidRDefault="002E5103">
      <w:pPr>
        <w:pStyle w:val="ConsPlusNormal"/>
        <w:jc w:val="both"/>
      </w:pPr>
    </w:p>
    <w:p w14:paraId="39EAA102" w14:textId="77777777" w:rsidR="002E5103" w:rsidRDefault="002E5103">
      <w:pPr>
        <w:pStyle w:val="ConsPlusNormal"/>
        <w:ind w:firstLine="540"/>
        <w:jc w:val="both"/>
      </w:pPr>
      <w:r>
        <w:t xml:space="preserve">6.1. Средние нормативы финансовых затрат на единицу объема медицинской помощи, оказываемой в соответствии с Территориальной программой госгарантий, на 2026 год приведены в </w:t>
      </w:r>
      <w:hyperlink w:anchor="P9209">
        <w:r>
          <w:rPr>
            <w:color w:val="0000FF"/>
          </w:rPr>
          <w:t>таблицах 2.1</w:t>
        </w:r>
      </w:hyperlink>
      <w:r>
        <w:t xml:space="preserve"> и </w:t>
      </w:r>
      <w:hyperlink w:anchor="P9890">
        <w:r>
          <w:rPr>
            <w:color w:val="0000FF"/>
          </w:rPr>
          <w:t>2.2</w:t>
        </w:r>
      </w:hyperlink>
      <w:r>
        <w:t xml:space="preserve"> приложения 15 к Территориальной программе госгарантий.</w:t>
      </w:r>
    </w:p>
    <w:p w14:paraId="792F9913" w14:textId="77777777" w:rsidR="002E5103" w:rsidRDefault="002E5103">
      <w:pPr>
        <w:pStyle w:val="ConsPlusNormal"/>
        <w:spacing w:before="220"/>
        <w:ind w:firstLine="540"/>
        <w:jc w:val="both"/>
      </w:pPr>
      <w:r>
        <w:t xml:space="preserve">Средние </w:t>
      </w:r>
      <w:hyperlink w:anchor="P11520">
        <w:r>
          <w:rPr>
            <w:color w:val="0000FF"/>
          </w:rPr>
          <w:t>нормативы</w:t>
        </w:r>
      </w:hyperlink>
      <w:r>
        <w:t xml:space="preserve"> финансовых затрат на единицу объема медицинской помощи на плановый период 2027 и 2028 годов приведены в приложении 16 к Территориальной программе </w:t>
      </w:r>
      <w:r>
        <w:lastRenderedPageBreak/>
        <w:t>госгарантий.</w:t>
      </w:r>
    </w:p>
    <w:p w14:paraId="32105574" w14:textId="77777777" w:rsidR="002E5103" w:rsidRDefault="002E5103">
      <w:pPr>
        <w:pStyle w:val="ConsPlusNormal"/>
        <w:spacing w:before="220"/>
        <w:ind w:firstLine="540"/>
        <w:jc w:val="both"/>
      </w:pPr>
      <w:r>
        <w:t>6.2. Средние подушевые нормативы финансирования, предусмотренные Территориальной программой госгарантий, составляют за счет средств бюджета Краснодарского края (в расчете на 1 жителя) в 2026 году - 7545,40 рубля, в 2027 году - 5746,70 рубля, в 2028 году - 6089,50 рубля, за счет средств ОМС на финансирование Территориальной программы ОМС (в расчете на 1 застрахованного) без учета расходов на обеспечение выполнения территориальным фондом ОМС своих функций в 2026 году - 22792,32 рубля, в 2027 году - 24628,14 рубля, в 2028 году - 26446,34 рубля, в том числе для оказания медицинской помощи по профилю "медицинская реабилитация" в 2026 году - 515,10 рубля, в 2027 году - 572,24 рубля, в 2028 году - 633,07 рубля.</w:t>
      </w:r>
    </w:p>
    <w:p w14:paraId="37AB1E2E" w14:textId="77777777" w:rsidR="002E5103" w:rsidRDefault="002E5103">
      <w:pPr>
        <w:pStyle w:val="ConsPlusNormal"/>
        <w:spacing w:before="220"/>
        <w:ind w:firstLine="540"/>
        <w:jc w:val="both"/>
      </w:pPr>
      <w:r>
        <w:t xml:space="preserve">6.3. Стоимость Территориальной программы госгарантий по источникам ее финансового обеспечения на 2026 год и на плановый период 2027 и 2028 годов, объемы и стоимость медицинской помощи по условиям ее предоставления на 2026 год приведены в </w:t>
      </w:r>
      <w:hyperlink w:anchor="P9005">
        <w:r>
          <w:rPr>
            <w:color w:val="0000FF"/>
          </w:rPr>
          <w:t>приложении 15</w:t>
        </w:r>
      </w:hyperlink>
      <w:r>
        <w:t xml:space="preserve"> к Территориальной программе госгарантий.</w:t>
      </w:r>
    </w:p>
    <w:p w14:paraId="3AB198C9" w14:textId="77777777" w:rsidR="002E5103" w:rsidRDefault="002E5103">
      <w:pPr>
        <w:pStyle w:val="ConsPlusNormal"/>
        <w:jc w:val="both"/>
      </w:pPr>
    </w:p>
    <w:p w14:paraId="4A3F3B33" w14:textId="77777777" w:rsidR="002E5103" w:rsidRDefault="002E5103">
      <w:pPr>
        <w:pStyle w:val="ConsPlusTitle"/>
        <w:jc w:val="center"/>
        <w:outlineLvl w:val="1"/>
      </w:pPr>
      <w:r>
        <w:t>7. Порядок формирования и структура тарифов на оплату</w:t>
      </w:r>
    </w:p>
    <w:p w14:paraId="76CEE7BE" w14:textId="77777777" w:rsidR="002E5103" w:rsidRDefault="002E5103">
      <w:pPr>
        <w:pStyle w:val="ConsPlusTitle"/>
        <w:jc w:val="center"/>
      </w:pPr>
      <w:r>
        <w:t>медицинской помощи, способы оплаты медицинской помощи</w:t>
      </w:r>
    </w:p>
    <w:p w14:paraId="7A9D6A84" w14:textId="77777777" w:rsidR="002E5103" w:rsidRDefault="002E5103">
      <w:pPr>
        <w:pStyle w:val="ConsPlusTitle"/>
        <w:jc w:val="center"/>
      </w:pPr>
      <w:r>
        <w:t>в рамках Территориальной программы ОМС</w:t>
      </w:r>
    </w:p>
    <w:p w14:paraId="040C4BF5" w14:textId="77777777" w:rsidR="002E5103" w:rsidRDefault="002E5103">
      <w:pPr>
        <w:pStyle w:val="ConsPlusNormal"/>
        <w:jc w:val="both"/>
      </w:pPr>
    </w:p>
    <w:p w14:paraId="66CAAF2C" w14:textId="77777777" w:rsidR="002E5103" w:rsidRDefault="002E5103">
      <w:pPr>
        <w:pStyle w:val="ConsPlusNormal"/>
        <w:ind w:firstLine="540"/>
        <w:jc w:val="both"/>
      </w:pPr>
      <w:r>
        <w:t xml:space="preserve">7.1. Порядок формирования и структура тарифов на оплату медицинской помощи, оказываемой в рамках Территориальной программы ОМС, устанавливаются в соответствии с Федеральным </w:t>
      </w:r>
      <w:hyperlink r:id="rId12">
        <w:r>
          <w:rPr>
            <w:color w:val="0000FF"/>
          </w:rPr>
          <w:t>законом</w:t>
        </w:r>
      </w:hyperlink>
      <w:r>
        <w:t xml:space="preserve"> от 29 ноября 2010 г. N 326-ФЗ "Об обязательном медицинском страховании в Российской Федерации", а также постановлением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w:t>
      </w:r>
    </w:p>
    <w:p w14:paraId="08AF1B88" w14:textId="77777777" w:rsidR="002E5103" w:rsidRDefault="002E5103">
      <w:pPr>
        <w:pStyle w:val="ConsPlusNormal"/>
        <w:spacing w:before="220"/>
        <w:ind w:firstLine="540"/>
        <w:jc w:val="both"/>
      </w:pPr>
      <w:r>
        <w:t xml:space="preserve">7.2. Тарифы на оплату медицинской помощи по ОМС устанавливаются в соответствии со </w:t>
      </w:r>
      <w:hyperlink r:id="rId13">
        <w:r>
          <w:rPr>
            <w:color w:val="0000FF"/>
          </w:rPr>
          <w:t>статьей 30</w:t>
        </w:r>
      </w:hyperlink>
      <w:r>
        <w:t xml:space="preserve"> Федерального закона от 29 ноября 2010 г. N 326-ФЗ "Об обязательном медицинском страховании в Российской Федерации" тарифным соглашением между министерством здравоохранения Краснодарского края, Территориальным фондом обязательного медицинского страхования Краснодарского края, страховыми медицинскими организациями, медицинскими профессиональными некоммерческими организациями, созданными в соответствии со </w:t>
      </w:r>
      <w:hyperlink r:id="rId14">
        <w:r>
          <w:rPr>
            <w:color w:val="0000FF"/>
          </w:rPr>
          <w:t>статьей 76</w:t>
        </w:r>
      </w:hyperlink>
      <w:r>
        <w:t xml:space="preserve"> Федерального закона от 21 ноября 2011 г. N 323-ФЗ "Об основах охраны здоровья граждан в Российской Федерации", профессиональными союзами медицинских работников или их объединений (ассоциаций), представители которых включены в состав комиссии по разработке Территориальной программы ОМС (далее - комиссия), созданной в установленном порядке и осуществляющей свою деятельность в соответствии с положением о деятельности комиссии, утвержденным приказом Министерства здравоохранения Российской Федерации.</w:t>
      </w:r>
    </w:p>
    <w:p w14:paraId="40BFDD24" w14:textId="77777777" w:rsidR="002E5103" w:rsidRDefault="002E5103">
      <w:pPr>
        <w:pStyle w:val="ConsPlusNormal"/>
        <w:spacing w:before="220"/>
        <w:ind w:firstLine="540"/>
        <w:jc w:val="both"/>
      </w:pPr>
      <w:r>
        <w:t>7.3. Тарифы на оплату медицинской помощи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1B93726A" w14:textId="77777777" w:rsidR="002E5103" w:rsidRDefault="002E5103">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0299192A" w14:textId="77777777" w:rsidR="002E5103" w:rsidRDefault="002E5103">
      <w:pPr>
        <w:pStyle w:val="ConsPlusNormal"/>
        <w:spacing w:before="220"/>
        <w:ind w:firstLine="540"/>
        <w:jc w:val="both"/>
      </w:pPr>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14:paraId="46670CC4" w14:textId="77777777" w:rsidR="002E5103" w:rsidRDefault="002E5103">
      <w:pPr>
        <w:pStyle w:val="ConsPlusNormal"/>
        <w:spacing w:before="220"/>
        <w:ind w:firstLine="540"/>
        <w:jc w:val="both"/>
      </w:pPr>
      <w:r>
        <w:lastRenderedPageBreak/>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7A6190FF" w14:textId="77777777" w:rsidR="002E5103" w:rsidRDefault="002E5103">
      <w:pPr>
        <w:pStyle w:val="ConsPlusNormal"/>
        <w:spacing w:before="220"/>
        <w:ind w:firstLine="540"/>
        <w:jc w:val="both"/>
      </w:pPr>
      <w:r>
        <w:t>врачам-специалистам за оказанную медицинскую помощь в амбулаторных условиях.</w:t>
      </w:r>
    </w:p>
    <w:p w14:paraId="0C0476A8" w14:textId="77777777" w:rsidR="002E5103" w:rsidRDefault="002E5103">
      <w:pPr>
        <w:pStyle w:val="ConsPlusNormal"/>
        <w:spacing w:before="220"/>
        <w:ind w:firstLine="540"/>
        <w:jc w:val="both"/>
      </w:pPr>
      <w:r>
        <w:t>7.4. При реализации Территориальной программы ОМС применяются следующие способы оплаты медицинской помощи:</w:t>
      </w:r>
    </w:p>
    <w:p w14:paraId="2248D3CA" w14:textId="77777777" w:rsidR="002E5103" w:rsidRDefault="002E5103">
      <w:pPr>
        <w:pStyle w:val="ConsPlusNormal"/>
        <w:spacing w:before="220"/>
        <w:ind w:firstLine="540"/>
        <w:jc w:val="both"/>
      </w:pPr>
      <w:r>
        <w:t>7.4.1. При оплате медицинской помощи, оказанной в амбулаторных условиях:</w:t>
      </w:r>
    </w:p>
    <w:p w14:paraId="5EF1AE2B" w14:textId="77777777" w:rsidR="002E5103" w:rsidRDefault="002E5103">
      <w:pPr>
        <w:pStyle w:val="ConsPlusNormal"/>
        <w:spacing w:before="220"/>
        <w:ind w:firstLine="540"/>
        <w:jc w:val="both"/>
      </w:pPr>
      <w:r>
        <w:t>7.4.1.1.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позитронной эмиссионной томографии и (или) позитронной эмиссионной томографии, совмещенной с компьютерной томографией, и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вакцинацию для профилактики пневмококковых инфекций у лиц старше 65 лет,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женщин и мужчин, а также средств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78B393E4" w14:textId="77777777" w:rsidR="002E5103" w:rsidRDefault="002E5103">
      <w:pPr>
        <w:pStyle w:val="ConsPlusNormal"/>
        <w:spacing w:before="220"/>
        <w:ind w:firstLine="540"/>
        <w:jc w:val="both"/>
      </w:pPr>
      <w:r>
        <w:t>7.4.1.2. За единицу объема медицинской помощи - за медицинскую услугу, посещение, обращение (законченный случай) при оплате:</w:t>
      </w:r>
    </w:p>
    <w:p w14:paraId="1C3D7DBA" w14:textId="77777777" w:rsidR="002E5103" w:rsidRDefault="002E5103">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7E0D119F" w14:textId="77777777" w:rsidR="002E5103" w:rsidRDefault="002E5103">
      <w:pPr>
        <w:pStyle w:val="ConsPlusNormal"/>
        <w:spacing w:before="220"/>
        <w:ind w:firstLine="540"/>
        <w:jc w:val="both"/>
      </w:pPr>
      <w:r>
        <w:t>медицинской помощи, оказанной в медицинских организациях, не имеющих прикрепившихся лиц;</w:t>
      </w:r>
    </w:p>
    <w:p w14:paraId="566A04C9" w14:textId="77777777" w:rsidR="002E5103" w:rsidRDefault="002E5103">
      <w:pPr>
        <w:pStyle w:val="ConsPlusNormal"/>
        <w:spacing w:before="220"/>
        <w:ind w:firstLine="540"/>
        <w:jc w:val="both"/>
      </w:pPr>
      <w: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w:t>
      </w:r>
      <w:r>
        <w:lastRenderedPageBreak/>
        <w:t>прикрепившихся лиц, получаемые иной медицинской организацией;</w:t>
      </w:r>
    </w:p>
    <w:p w14:paraId="3C466EF5" w14:textId="77777777" w:rsidR="002E5103" w:rsidRDefault="002E5103">
      <w:pPr>
        <w:pStyle w:val="ConsPlusNormal"/>
        <w:spacing w:before="220"/>
        <w:ind w:firstLine="540"/>
        <w:jc w:val="both"/>
      </w:pPr>
      <w: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ПЭТ/КТ и ОФЭКТ/ОФЭКТ-КТ, неинвазивного пренатального тестирования (определение внеклеточной ДНК плода по крови матери);</w:t>
      </w:r>
    </w:p>
    <w:p w14:paraId="751B81F8" w14:textId="77777777" w:rsidR="002E5103" w:rsidRDefault="002E5103">
      <w:pPr>
        <w:pStyle w:val="ConsPlusNormal"/>
        <w:spacing w:before="220"/>
        <w:ind w:firstLine="540"/>
        <w:jc w:val="both"/>
      </w:pPr>
      <w:r>
        <w:t>вакцинации для профилактики пневмококковых инфекций у лиц старше 65 лет, имеющих не менее 3 хронических неинфекционных заболеваний, 1 раз в 5 лет;</w:t>
      </w:r>
    </w:p>
    <w:p w14:paraId="3B56068C" w14:textId="77777777" w:rsidR="002E5103" w:rsidRDefault="002E5103">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женщин и мужчин;</w:t>
      </w:r>
    </w:p>
    <w:p w14:paraId="6E4601A6" w14:textId="77777777" w:rsidR="002E5103" w:rsidRDefault="002E5103">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14:paraId="0EBA2083" w14:textId="77777777" w:rsidR="002E5103" w:rsidRDefault="002E5103">
      <w:pPr>
        <w:pStyle w:val="ConsPlusNormal"/>
        <w:spacing w:before="220"/>
        <w:ind w:firstLine="540"/>
        <w:jc w:val="both"/>
      </w:pPr>
      <w:r>
        <w:t>посещений с профилактическими целями центров здоровья, включая диспансерное наблюдение;</w:t>
      </w:r>
    </w:p>
    <w:p w14:paraId="157E07F3" w14:textId="77777777" w:rsidR="002E5103" w:rsidRDefault="002E5103">
      <w:pPr>
        <w:pStyle w:val="ConsPlusNormal"/>
        <w:spacing w:before="220"/>
        <w:ind w:firstLine="540"/>
        <w:jc w:val="both"/>
      </w:pPr>
      <w:r>
        <w:t>дистанционного наблюдения за состоянием здоровья пациентов с артериальной гипертензией и сахарным диабетом;</w:t>
      </w:r>
    </w:p>
    <w:p w14:paraId="1F03BE43" w14:textId="77777777" w:rsidR="002E5103" w:rsidRDefault="002E5103">
      <w:pPr>
        <w:pStyle w:val="ConsPlusNormal"/>
        <w:spacing w:before="22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14:paraId="6DA6C0AB" w14:textId="77777777" w:rsidR="002E5103" w:rsidRDefault="002E5103">
      <w:pPr>
        <w:pStyle w:val="ConsPlusNormal"/>
        <w:spacing w:before="220"/>
        <w:ind w:firstLine="540"/>
        <w:jc w:val="both"/>
      </w:pPr>
      <w:r>
        <w:t>медицинской помощи по медицинской реабилитации (комплексное посещение);</w:t>
      </w:r>
    </w:p>
    <w:p w14:paraId="313A4008" w14:textId="77777777" w:rsidR="002E5103" w:rsidRDefault="002E5103">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14:paraId="22B73991" w14:textId="77777777" w:rsidR="002E5103" w:rsidRDefault="002E5103">
      <w:pPr>
        <w:pStyle w:val="ConsPlusNormal"/>
        <w:spacing w:before="220"/>
        <w:ind w:firstLine="540"/>
        <w:jc w:val="both"/>
      </w:pPr>
      <w:r>
        <w:t>7.4.2. 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14:paraId="6A282E2A" w14:textId="77777777" w:rsidR="002E5103" w:rsidRDefault="002E5103">
      <w:pPr>
        <w:pStyle w:val="ConsPlusNormal"/>
        <w:spacing w:before="220"/>
        <w:ind w:firstLine="540"/>
        <w:jc w:val="both"/>
      </w:pPr>
      <w:r>
        <w:t>7.4.2.1.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14:paraId="227FEDD5" w14:textId="77777777" w:rsidR="002E5103" w:rsidRDefault="002E5103">
      <w:pPr>
        <w:pStyle w:val="ConsPlusNormal"/>
        <w:spacing w:before="220"/>
        <w:ind w:firstLine="540"/>
        <w:jc w:val="both"/>
      </w:pPr>
      <w:r>
        <w:t xml:space="preserve">7.4.2.2. 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w:t>
      </w:r>
      <w:r>
        <w:lastRenderedPageBreak/>
        <w:t>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5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в том числе в сочетании с оплатой за услугу диализа.</w:t>
      </w:r>
    </w:p>
    <w:p w14:paraId="20D3BF6D" w14:textId="77777777" w:rsidR="002E5103" w:rsidRDefault="002E5103">
      <w:pPr>
        <w:pStyle w:val="ConsPlusNormal"/>
        <w:spacing w:before="220"/>
        <w:ind w:firstLine="540"/>
        <w:jc w:val="both"/>
      </w:pPr>
      <w:r>
        <w:t>7.4.3. При оплате медицинской помощи, оказанной в условиях дневного стационара:</w:t>
      </w:r>
    </w:p>
    <w:p w14:paraId="7663712A" w14:textId="77777777" w:rsidR="002E5103" w:rsidRDefault="002E5103">
      <w:pPr>
        <w:pStyle w:val="ConsPlusNormal"/>
        <w:spacing w:before="220"/>
        <w:ind w:firstLine="540"/>
        <w:jc w:val="both"/>
      </w:pPr>
      <w:r>
        <w:t>7.4.3.1. 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5FF95DC7" w14:textId="77777777" w:rsidR="002E5103" w:rsidRDefault="002E5103">
      <w:pPr>
        <w:pStyle w:val="ConsPlusNormal"/>
        <w:spacing w:before="220"/>
        <w:ind w:firstLine="540"/>
        <w:jc w:val="both"/>
      </w:pPr>
      <w:r>
        <w:t>7.4.3.2. 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приложением 5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7C8F8F81" w14:textId="77777777" w:rsidR="002E5103" w:rsidRDefault="002E5103">
      <w:pPr>
        <w:pStyle w:val="ConsPlusNormal"/>
        <w:spacing w:before="220"/>
        <w:ind w:firstLine="540"/>
        <w:jc w:val="both"/>
      </w:pPr>
      <w:r>
        <w:t>7.4.4.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подушевому нормативу финансирования в сочетании с оплатой за вызов скорой медицинской помощи (используется при оплате медицинской помощи, оказанной лицам, застрахованным за пределами Краснодарского края, а также оказанной в отдельных медицинских организациях, не имеющих прикрепившихся лиц).</w:t>
      </w:r>
    </w:p>
    <w:p w14:paraId="2A813D81" w14:textId="77777777" w:rsidR="002E5103" w:rsidRDefault="002E5103">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15">
        <w:r>
          <w:rPr>
            <w:color w:val="0000FF"/>
          </w:rPr>
          <w:t>пункта 3 статьи 8</w:t>
        </w:r>
      </w:hyperlink>
      <w:r>
        <w:t xml:space="preserve"> Федерального закона от 29 ноября 2010 г. N 326-ФЗ "Об обязательном медицинском страховании в Российской Федерации.</w:t>
      </w:r>
    </w:p>
    <w:p w14:paraId="3B21383C" w14:textId="77777777" w:rsidR="002E5103" w:rsidRDefault="002E5103">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ОМС,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14:paraId="04771C62" w14:textId="77777777" w:rsidR="002E5103" w:rsidRDefault="002E5103">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16">
        <w:r>
          <w:rPr>
            <w:color w:val="0000FF"/>
          </w:rPr>
          <w:t>законом</w:t>
        </w:r>
      </w:hyperlink>
      <w:r>
        <w:t xml:space="preserve"> от 21 ноября 2011 г. N 323-ФЗ "Об основах охраны здоровья граждан в Российской Федерации", </w:t>
      </w:r>
      <w:r>
        <w:lastRenderedPageBreak/>
        <w:t>осуществляется за единицу объема медицинской помощи (комплексное посещение).</w:t>
      </w:r>
    </w:p>
    <w:p w14:paraId="6888931F" w14:textId="77777777" w:rsidR="002E5103" w:rsidRDefault="002E5103">
      <w:pPr>
        <w:pStyle w:val="ConsPlusNormal"/>
        <w:spacing w:before="22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ПЭТ/КТ и ОФЭКТ/ОФЭКТ-КТ, неинвазивное пренатальное тестирование (определение внеклеточной ДНК плода по крови матери), вакцинацию для профилактики пневмококковых инфекций у лиц старше 65 лет, ведение школ для больных с хроническими неинфекционными заболеваниями, в том числе для больных с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w:t>
      </w:r>
    </w:p>
    <w:p w14:paraId="5A80FCF4" w14:textId="77777777" w:rsidR="002E5103" w:rsidRDefault="002E5103">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Территориальную программу ОМС.</w:t>
      </w:r>
    </w:p>
    <w:p w14:paraId="2174FDAD" w14:textId="77777777" w:rsidR="002E5103" w:rsidRDefault="002E5103">
      <w:pPr>
        <w:pStyle w:val="ConsPlusNormal"/>
        <w:spacing w:before="220"/>
        <w:ind w:firstLine="540"/>
        <w:jc w:val="both"/>
      </w:pPr>
      <w:r>
        <w:t>7.5. В рамках оказания специализированной медицинской помощи оплата лечения с проведением противоопухолевой терапии за счет средств ОМС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14:paraId="203491F1" w14:textId="77777777" w:rsidR="002E5103" w:rsidRDefault="002E5103">
      <w:pPr>
        <w:pStyle w:val="ConsPlusNormal"/>
        <w:spacing w:before="22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14:paraId="1BCF97F4" w14:textId="77777777" w:rsidR="002E5103" w:rsidRDefault="002E5103">
      <w:pPr>
        <w:pStyle w:val="ConsPlusNormal"/>
        <w:spacing w:before="220"/>
        <w:ind w:firstLine="540"/>
        <w:jc w:val="both"/>
      </w:pPr>
      <w:r>
        <w:t xml:space="preserve">7.6. 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w:t>
      </w:r>
      <w:r>
        <w:lastRenderedPageBreak/>
        <w:t>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14:paraId="06053779" w14:textId="77777777" w:rsidR="002E5103" w:rsidRDefault="002E5103">
      <w:pPr>
        <w:pStyle w:val="ConsPlusNormal"/>
        <w:spacing w:before="220"/>
        <w:ind w:firstLine="540"/>
        <w:jc w:val="both"/>
      </w:pPr>
      <w:r>
        <w:t>для медицинских организаций, обслуживающих до 20 тыс. человек, - не менее 1,113;</w:t>
      </w:r>
    </w:p>
    <w:p w14:paraId="112DC98B" w14:textId="77777777" w:rsidR="002E5103" w:rsidRDefault="002E5103">
      <w:pPr>
        <w:pStyle w:val="ConsPlusNormal"/>
        <w:spacing w:before="220"/>
        <w:ind w:firstLine="540"/>
        <w:jc w:val="both"/>
      </w:pPr>
      <w:r>
        <w:t>для медицинских организаций, обслуживающих свыше 20 тыс. человек, - не менее 1,040.</w:t>
      </w:r>
    </w:p>
    <w:p w14:paraId="24998FE5" w14:textId="77777777" w:rsidR="002E5103" w:rsidRDefault="002E5103">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14:paraId="32321916" w14:textId="77777777" w:rsidR="002E5103" w:rsidRDefault="002E5103">
      <w:pPr>
        <w:pStyle w:val="ConsPlusNormal"/>
        <w:spacing w:before="220"/>
        <w:ind w:firstLine="540"/>
        <w:jc w:val="both"/>
      </w:pPr>
      <w:r>
        <w:t>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14:paraId="46F9331D" w14:textId="77777777" w:rsidR="002E5103" w:rsidRDefault="002E5103">
      <w:pPr>
        <w:pStyle w:val="ConsPlusNormal"/>
        <w:spacing w:before="220"/>
        <w:ind w:firstLine="540"/>
        <w:jc w:val="both"/>
      </w:pPr>
      <w:r>
        <w:t>фельдшерско-акушерский пункт (фельдшерский пункт, фельдшерский здравпункт), обслуживающий от 101 до 800 жителей, - 1533,7 тыс. рублей;</w:t>
      </w:r>
    </w:p>
    <w:p w14:paraId="612ABC5F" w14:textId="77777777" w:rsidR="002E5103" w:rsidRDefault="002E5103">
      <w:pPr>
        <w:pStyle w:val="ConsPlusNormal"/>
        <w:spacing w:before="220"/>
        <w:ind w:firstLine="540"/>
        <w:jc w:val="both"/>
      </w:pPr>
      <w:r>
        <w:t>фельдшерско-акушерский пункт (фельдшерский пункт, фельдшерский здравпункт), обслуживающий от 801 до 1500 жителей, - 3067,5 тыс. рублей;</w:t>
      </w:r>
    </w:p>
    <w:p w14:paraId="3F896460" w14:textId="77777777" w:rsidR="002E5103" w:rsidRDefault="002E5103">
      <w:pPr>
        <w:pStyle w:val="ConsPlusNormal"/>
        <w:spacing w:before="220"/>
        <w:ind w:firstLine="540"/>
        <w:jc w:val="both"/>
      </w:pPr>
      <w:r>
        <w:t>фельдшерско-акушерский пункт (фельдшерский пункт, фельдшерский здравпункт), обслуживающий от 1501 до 2000 жителей, - 3067,5 тыс. рублей.</w:t>
      </w:r>
    </w:p>
    <w:p w14:paraId="14DC84E1" w14:textId="77777777" w:rsidR="002E5103" w:rsidRDefault="002E5103">
      <w:pPr>
        <w:pStyle w:val="ConsPlusNormal"/>
        <w:spacing w:before="220"/>
        <w:ind w:firstLine="540"/>
        <w:jc w:val="both"/>
      </w:pPr>
      <w:r>
        <w:t>Размер финансового обеспечения фельдшерско-акушерских пунктов (фельдшерских пунктов, фельдшерских здравпунктов), обслуживающих до 100 жителей и более 2000 жителей, устанавливается с учетом понижающего или повышающего коэффициента в зависимости от численности населения, обслуживаемого фельдшерско-акушерским пунктом (фельдшерским пунктом, фельдшерским здравпунктом), к размеру финансового обеспечения фельдшерско-акушерского пункта (фельдшерского пункта, фельдшерского здравпункта), обслуживающего от 101 до 800 жителей и обслуживающего от 1501 до 2000 жителей, и составляет соответственно 766,9 тыс. рублей и 3144,2 тыс. рублей.</w:t>
      </w:r>
    </w:p>
    <w:p w14:paraId="6AE26295" w14:textId="77777777" w:rsidR="002E5103" w:rsidRDefault="002E5103">
      <w:pPr>
        <w:pStyle w:val="ConsPlusNormal"/>
        <w:jc w:val="both"/>
      </w:pPr>
    </w:p>
    <w:p w14:paraId="09ECECD6" w14:textId="77777777" w:rsidR="002E5103" w:rsidRDefault="002E5103">
      <w:pPr>
        <w:pStyle w:val="ConsPlusTitle"/>
        <w:jc w:val="center"/>
        <w:outlineLvl w:val="1"/>
      </w:pPr>
      <w:r>
        <w:t>8. Порядок, условия предоставления медицинской помощи,</w:t>
      </w:r>
    </w:p>
    <w:p w14:paraId="61468736" w14:textId="77777777" w:rsidR="002E5103" w:rsidRDefault="002E5103">
      <w:pPr>
        <w:pStyle w:val="ConsPlusTitle"/>
        <w:jc w:val="center"/>
      </w:pPr>
      <w:r>
        <w:t>критерии доступности и качества медицинской помощи</w:t>
      </w:r>
    </w:p>
    <w:p w14:paraId="69BE08AB" w14:textId="77777777" w:rsidR="002E5103" w:rsidRDefault="002E5103">
      <w:pPr>
        <w:pStyle w:val="ConsPlusNormal"/>
        <w:jc w:val="both"/>
      </w:pPr>
    </w:p>
    <w:p w14:paraId="3A5F7119" w14:textId="77777777" w:rsidR="002E5103" w:rsidRDefault="002E5103">
      <w:pPr>
        <w:pStyle w:val="ConsPlusNormal"/>
        <w:ind w:firstLine="540"/>
        <w:jc w:val="both"/>
      </w:pPr>
      <w:r>
        <w:t>Территориальная программа госгарантий в части определения порядка и условий оказания медицинской помощи включает:</w:t>
      </w:r>
    </w:p>
    <w:p w14:paraId="7A8291E9" w14:textId="77777777" w:rsidR="002E5103" w:rsidRDefault="000B4359">
      <w:pPr>
        <w:pStyle w:val="ConsPlusNormal"/>
        <w:spacing w:before="220"/>
        <w:ind w:firstLine="540"/>
        <w:jc w:val="both"/>
      </w:pPr>
      <w:hyperlink w:anchor="P320">
        <w:r w:rsidR="002E5103">
          <w:rPr>
            <w:color w:val="0000FF"/>
          </w:rPr>
          <w:t>условия</w:t>
        </w:r>
      </w:hyperlink>
      <w:r w:rsidR="002E5103">
        <w:t xml:space="preserve">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 в медицинских организациях, находящихся на территории Краснодарского края (приложение 1);</w:t>
      </w:r>
    </w:p>
    <w:p w14:paraId="7E24A2EF" w14:textId="77777777" w:rsidR="002E5103" w:rsidRDefault="000B4359">
      <w:pPr>
        <w:pStyle w:val="ConsPlusNormal"/>
        <w:spacing w:before="220"/>
        <w:ind w:firstLine="540"/>
        <w:jc w:val="both"/>
      </w:pPr>
      <w:hyperlink w:anchor="P348">
        <w:r w:rsidR="002E5103">
          <w:rPr>
            <w:color w:val="0000FF"/>
          </w:rPr>
          <w:t>порядок</w:t>
        </w:r>
      </w:hyperlink>
      <w:r w:rsidR="002E5103">
        <w:t xml:space="preserve">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Краснодарского края (приложение 2);</w:t>
      </w:r>
    </w:p>
    <w:p w14:paraId="5E8B9E70" w14:textId="77777777" w:rsidR="002E5103" w:rsidRDefault="000B4359">
      <w:pPr>
        <w:pStyle w:val="ConsPlusNormal"/>
        <w:spacing w:before="220"/>
        <w:ind w:firstLine="540"/>
        <w:jc w:val="both"/>
      </w:pPr>
      <w:hyperlink w:anchor="P386">
        <w:r w:rsidR="002E5103">
          <w:rPr>
            <w:color w:val="0000FF"/>
          </w:rPr>
          <w:t>перечень</w:t>
        </w:r>
      </w:hyperlink>
      <w:r w:rsidR="002E5103">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w:t>
      </w:r>
      <w:r w:rsidR="002E5103">
        <w:lastRenderedPageBreak/>
        <w:t>препараты отпускаются по рецептам врачей с 50-процентной скидкой со свободных цен (приложение 3);</w:t>
      </w:r>
    </w:p>
    <w:p w14:paraId="2D4A1305" w14:textId="77777777" w:rsidR="002E5103" w:rsidRDefault="000B4359">
      <w:pPr>
        <w:pStyle w:val="ConsPlusNormal"/>
        <w:spacing w:before="220"/>
        <w:ind w:firstLine="540"/>
        <w:jc w:val="both"/>
      </w:pPr>
      <w:hyperlink w:anchor="P4491">
        <w:r w:rsidR="002E5103">
          <w:rPr>
            <w:color w:val="0000FF"/>
          </w:rPr>
          <w:t>порядок</w:t>
        </w:r>
      </w:hyperlink>
      <w:r w:rsidR="002E5103">
        <w:t xml:space="preserve">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(приложение 4);</w:t>
      </w:r>
    </w:p>
    <w:p w14:paraId="0DC8629D" w14:textId="77777777" w:rsidR="002E5103" w:rsidRDefault="000B4359">
      <w:pPr>
        <w:pStyle w:val="ConsPlusNormal"/>
        <w:spacing w:before="220"/>
        <w:ind w:firstLine="540"/>
        <w:jc w:val="both"/>
      </w:pPr>
      <w:hyperlink w:anchor="P4524">
        <w:r w:rsidR="002E5103">
          <w:rPr>
            <w:color w:val="0000FF"/>
          </w:rPr>
          <w:t>перечень</w:t>
        </w:r>
      </w:hyperlink>
      <w:r w:rsidR="002E5103">
        <w:t xml:space="preserve"> мероприятий по профилактике заболеваний и формированию здорового образа жизни, осуществляемых в рамках Территориальной программы госгарантий, включая меры по профилактике распространения ВИЧ-инфекции и гепатита С (приложение 5);</w:t>
      </w:r>
    </w:p>
    <w:p w14:paraId="5B7BD290" w14:textId="77777777" w:rsidR="002E5103" w:rsidRDefault="000B4359">
      <w:pPr>
        <w:pStyle w:val="ConsPlusNormal"/>
        <w:spacing w:before="220"/>
        <w:ind w:firstLine="540"/>
        <w:jc w:val="both"/>
      </w:pPr>
      <w:hyperlink w:anchor="P4568">
        <w:r w:rsidR="002E5103">
          <w:rPr>
            <w:color w:val="0000FF"/>
          </w:rPr>
          <w:t>перечень</w:t>
        </w:r>
      </w:hyperlink>
      <w:r w:rsidR="002E5103">
        <w:t xml:space="preserve"> медицинских организаций, участвующих в реализации Территориальной программы госгарантий, в том числе Территориальной программы ОМС, в 2026 году (приложение 6);</w:t>
      </w:r>
    </w:p>
    <w:p w14:paraId="3849BAA0" w14:textId="77777777" w:rsidR="002E5103" w:rsidRDefault="000B4359">
      <w:pPr>
        <w:pStyle w:val="ConsPlusNormal"/>
        <w:spacing w:before="220"/>
        <w:ind w:firstLine="540"/>
        <w:jc w:val="both"/>
      </w:pPr>
      <w:hyperlink w:anchor="P8533">
        <w:r w:rsidR="002E5103">
          <w:rPr>
            <w:color w:val="0000FF"/>
          </w:rPr>
          <w:t>условия</w:t>
        </w:r>
      </w:hyperlink>
      <w:r w:rsidR="002E5103">
        <w:t xml:space="preserve">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(приложение 7);</w:t>
      </w:r>
    </w:p>
    <w:p w14:paraId="7F895D92" w14:textId="77777777" w:rsidR="002E5103" w:rsidRDefault="000B4359">
      <w:pPr>
        <w:pStyle w:val="ConsPlusNormal"/>
        <w:spacing w:before="220"/>
        <w:ind w:firstLine="540"/>
        <w:jc w:val="both"/>
      </w:pPr>
      <w:hyperlink w:anchor="P8564">
        <w:r w:rsidR="002E5103">
          <w:rPr>
            <w:color w:val="0000FF"/>
          </w:rPr>
          <w:t>условия</w:t>
        </w:r>
      </w:hyperlink>
      <w:r w:rsidR="002E5103">
        <w:t xml:space="preserve">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 (приложение 8);</w:t>
      </w:r>
    </w:p>
    <w:p w14:paraId="53D794E3" w14:textId="77777777" w:rsidR="002E5103" w:rsidRDefault="000B4359">
      <w:pPr>
        <w:pStyle w:val="ConsPlusNormal"/>
        <w:spacing w:before="220"/>
        <w:ind w:firstLine="540"/>
        <w:jc w:val="both"/>
      </w:pPr>
      <w:hyperlink w:anchor="P8639">
        <w:r w:rsidR="002E5103">
          <w:rPr>
            <w:color w:val="0000FF"/>
          </w:rPr>
          <w:t>порядок</w:t>
        </w:r>
      </w:hyperlink>
      <w:r w:rsidR="002E5103">
        <w:t xml:space="preserve">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 (приложение 9);</w:t>
      </w:r>
    </w:p>
    <w:p w14:paraId="1077A335" w14:textId="77777777" w:rsidR="002E5103" w:rsidRDefault="000B4359">
      <w:pPr>
        <w:pStyle w:val="ConsPlusNormal"/>
        <w:spacing w:before="220"/>
        <w:ind w:firstLine="540"/>
        <w:jc w:val="both"/>
      </w:pPr>
      <w:hyperlink w:anchor="P8669">
        <w:r w:rsidR="002E5103">
          <w:rPr>
            <w:color w:val="0000FF"/>
          </w:rPr>
          <w:t>условия</w:t>
        </w:r>
      </w:hyperlink>
      <w:r w:rsidR="002E5103">
        <w:t xml:space="preserve"> и сроки диспансеризации населения для отдельных категорий населения, профилактических осмотров несовершеннолетних (приложение 10);</w:t>
      </w:r>
    </w:p>
    <w:p w14:paraId="58BCDA74" w14:textId="77777777" w:rsidR="002E5103" w:rsidRDefault="002E5103">
      <w:pPr>
        <w:pStyle w:val="ConsPlusNormal"/>
        <w:spacing w:before="220"/>
        <w:ind w:firstLine="540"/>
        <w:jc w:val="both"/>
      </w:pPr>
      <w:r>
        <w:t xml:space="preserve">целевые </w:t>
      </w:r>
      <w:hyperlink w:anchor="P8698">
        <w:r>
          <w:rPr>
            <w:color w:val="0000FF"/>
          </w:rPr>
          <w:t>значения</w:t>
        </w:r>
      </w:hyperlink>
      <w:r>
        <w:t xml:space="preserve"> критериев доступности и качества медицинской помощи, оказываемой в рамках Территориальной программы госгарантий (приложение 11);</w:t>
      </w:r>
    </w:p>
    <w:p w14:paraId="601588CD" w14:textId="77777777" w:rsidR="002E5103" w:rsidRDefault="000B4359">
      <w:pPr>
        <w:pStyle w:val="ConsPlusNormal"/>
        <w:spacing w:before="220"/>
        <w:ind w:firstLine="540"/>
        <w:jc w:val="both"/>
      </w:pPr>
      <w:hyperlink w:anchor="P8898">
        <w:r w:rsidR="002E5103">
          <w:rPr>
            <w:color w:val="0000FF"/>
          </w:rPr>
          <w:t>порядок</w:t>
        </w:r>
      </w:hyperlink>
      <w:r w:rsidR="002E5103">
        <w:t xml:space="preserve">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госгарантий (приложение 12);</w:t>
      </w:r>
    </w:p>
    <w:p w14:paraId="352E198F" w14:textId="77777777" w:rsidR="002E5103" w:rsidRDefault="000B4359">
      <w:pPr>
        <w:pStyle w:val="ConsPlusNormal"/>
        <w:spacing w:before="220"/>
        <w:ind w:firstLine="540"/>
        <w:jc w:val="both"/>
      </w:pPr>
      <w:hyperlink w:anchor="P8929">
        <w:r w:rsidR="002E5103">
          <w:rPr>
            <w:color w:val="0000FF"/>
          </w:rPr>
          <w:t>сроки</w:t>
        </w:r>
      </w:hyperlink>
      <w:r w:rsidR="002E5103">
        <w:t xml:space="preserve">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 (приложение 13);</w:t>
      </w:r>
    </w:p>
    <w:p w14:paraId="44974ACE" w14:textId="77777777" w:rsidR="002E5103" w:rsidRDefault="000B4359">
      <w:pPr>
        <w:pStyle w:val="ConsPlusNormal"/>
        <w:spacing w:before="220"/>
        <w:ind w:firstLine="540"/>
        <w:jc w:val="both"/>
      </w:pPr>
      <w:hyperlink w:anchor="P8983">
        <w:r w:rsidR="002E5103">
          <w:rPr>
            <w:color w:val="0000FF"/>
          </w:rPr>
          <w:t>условия</w:t>
        </w:r>
      </w:hyperlink>
      <w:r w:rsidR="002E5103">
        <w:t xml:space="preserve">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 (приложение 14);</w:t>
      </w:r>
    </w:p>
    <w:p w14:paraId="7B1DA217" w14:textId="77777777" w:rsidR="002E5103" w:rsidRDefault="000B4359">
      <w:pPr>
        <w:pStyle w:val="ConsPlusNormal"/>
        <w:spacing w:before="220"/>
        <w:ind w:firstLine="540"/>
        <w:jc w:val="both"/>
      </w:pPr>
      <w:hyperlink w:anchor="P12126">
        <w:r w:rsidR="002E5103">
          <w:rPr>
            <w:color w:val="0000FF"/>
          </w:rPr>
          <w:t>порядок</w:t>
        </w:r>
      </w:hyperlink>
      <w:r w:rsidR="002E5103">
        <w:t xml:space="preserve"> обеспечения граждан, в том числе детей, в рамках оказания паллиативной </w:t>
      </w:r>
      <w:r w:rsidR="002E5103">
        <w:lastRenderedPageBreak/>
        <w:t>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(приложение 17);</w:t>
      </w:r>
    </w:p>
    <w:p w14:paraId="3AE043B8" w14:textId="77777777" w:rsidR="002E5103" w:rsidRDefault="000B4359">
      <w:pPr>
        <w:pStyle w:val="ConsPlusNormal"/>
        <w:spacing w:before="220"/>
        <w:ind w:firstLine="540"/>
        <w:jc w:val="both"/>
      </w:pPr>
      <w:hyperlink w:anchor="P12157">
        <w:r w:rsidR="002E5103">
          <w:rPr>
            <w:color w:val="0000FF"/>
          </w:rPr>
          <w:t>порядок</w:t>
        </w:r>
      </w:hyperlink>
      <w:r w:rsidR="002E5103">
        <w:t xml:space="preserve"> оказания медицинской помощи гражданам и их маршрутизации при проведении медицинской реабилитации на всех этапах ее оказания (приложение 18);</w:t>
      </w:r>
    </w:p>
    <w:p w14:paraId="4892AAF5" w14:textId="77777777" w:rsidR="002E5103" w:rsidRDefault="000B4359">
      <w:pPr>
        <w:pStyle w:val="ConsPlusNormal"/>
        <w:spacing w:before="220"/>
        <w:ind w:firstLine="540"/>
        <w:jc w:val="both"/>
      </w:pPr>
      <w:hyperlink w:anchor="P12190">
        <w:r w:rsidR="002E5103">
          <w:rPr>
            <w:color w:val="0000FF"/>
          </w:rPr>
          <w:t>порядок</w:t>
        </w:r>
      </w:hyperlink>
      <w:r w:rsidR="002E5103">
        <w:t xml:space="preserve">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(приложение 19);</w:t>
      </w:r>
    </w:p>
    <w:p w14:paraId="3DB54CED" w14:textId="77777777" w:rsidR="002E5103" w:rsidRDefault="000B4359">
      <w:pPr>
        <w:pStyle w:val="ConsPlusNormal"/>
        <w:spacing w:before="220"/>
        <w:ind w:firstLine="540"/>
        <w:jc w:val="both"/>
      </w:pPr>
      <w:hyperlink w:anchor="P12224">
        <w:r w:rsidR="002E5103">
          <w:rPr>
            <w:color w:val="0000FF"/>
          </w:rPr>
          <w:t>перечень</w:t>
        </w:r>
      </w:hyperlink>
      <w:r w:rsidR="002E5103">
        <w:t xml:space="preserve"> медицинских организаций, подведомственных министерству здравоохранения Краснодарского края, уполномоченных проводить врачебные комиссии в целях принятия решений о назначении незарегистрированных лекарственных препаратов (приложение 20);</w:t>
      </w:r>
    </w:p>
    <w:p w14:paraId="6F54E45B" w14:textId="77777777" w:rsidR="002E5103" w:rsidRDefault="000B4359">
      <w:pPr>
        <w:pStyle w:val="ConsPlusNormal"/>
        <w:spacing w:before="220"/>
        <w:ind w:firstLine="540"/>
        <w:jc w:val="both"/>
      </w:pPr>
      <w:hyperlink w:anchor="P12255">
        <w:r w:rsidR="002E5103">
          <w:rPr>
            <w:color w:val="0000FF"/>
          </w:rPr>
          <w:t>порядок</w:t>
        </w:r>
      </w:hyperlink>
      <w:r w:rsidR="002E5103">
        <w:t xml:space="preserve">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(приложение 21).</w:t>
      </w:r>
    </w:p>
    <w:p w14:paraId="26C9631B" w14:textId="77777777" w:rsidR="002E5103" w:rsidRDefault="002E5103">
      <w:pPr>
        <w:pStyle w:val="ConsPlusNormal"/>
        <w:jc w:val="both"/>
      </w:pPr>
    </w:p>
    <w:p w14:paraId="16EBD9F4" w14:textId="77777777" w:rsidR="002E5103" w:rsidRDefault="002E5103">
      <w:pPr>
        <w:pStyle w:val="ConsPlusNormal"/>
        <w:jc w:val="right"/>
      </w:pPr>
      <w:r>
        <w:t>Первый заместитель</w:t>
      </w:r>
    </w:p>
    <w:p w14:paraId="711522A1" w14:textId="77777777" w:rsidR="002E5103" w:rsidRDefault="002E5103">
      <w:pPr>
        <w:pStyle w:val="ConsPlusNormal"/>
        <w:jc w:val="right"/>
      </w:pPr>
      <w:r>
        <w:t>министра здравоохранения</w:t>
      </w:r>
    </w:p>
    <w:p w14:paraId="52DE7525" w14:textId="77777777" w:rsidR="002E5103" w:rsidRDefault="002E5103">
      <w:pPr>
        <w:pStyle w:val="ConsPlusNormal"/>
        <w:jc w:val="right"/>
      </w:pPr>
      <w:r>
        <w:t>Краснодарского края</w:t>
      </w:r>
    </w:p>
    <w:p w14:paraId="3B40F39E" w14:textId="77777777" w:rsidR="002E5103" w:rsidRDefault="002E5103">
      <w:pPr>
        <w:pStyle w:val="ConsPlusNormal"/>
        <w:jc w:val="right"/>
      </w:pPr>
      <w:r>
        <w:t>И.Н.ВЯЗОВСКАЯ</w:t>
      </w:r>
    </w:p>
    <w:p w14:paraId="45CED2CF" w14:textId="77777777" w:rsidR="002E5103" w:rsidRDefault="002E5103">
      <w:pPr>
        <w:pStyle w:val="ConsPlusNormal"/>
        <w:jc w:val="both"/>
      </w:pPr>
    </w:p>
    <w:p w14:paraId="2A7A23F2" w14:textId="77777777" w:rsidR="002E5103" w:rsidRDefault="002E5103">
      <w:pPr>
        <w:pStyle w:val="ConsPlusNormal"/>
        <w:jc w:val="both"/>
      </w:pPr>
    </w:p>
    <w:p w14:paraId="2AC1BF1A" w14:textId="77777777" w:rsidR="002E5103" w:rsidRDefault="002E5103">
      <w:pPr>
        <w:pStyle w:val="ConsPlusNormal"/>
        <w:jc w:val="both"/>
      </w:pPr>
    </w:p>
    <w:p w14:paraId="65CD0729" w14:textId="77777777" w:rsidR="002E5103" w:rsidRDefault="002E5103">
      <w:pPr>
        <w:pStyle w:val="ConsPlusNormal"/>
        <w:jc w:val="both"/>
      </w:pPr>
    </w:p>
    <w:p w14:paraId="05988B03" w14:textId="77777777" w:rsidR="002E5103" w:rsidRDefault="002E5103">
      <w:pPr>
        <w:pStyle w:val="ConsPlusNormal"/>
        <w:jc w:val="both"/>
      </w:pPr>
    </w:p>
    <w:p w14:paraId="4819A0C5" w14:textId="77777777" w:rsidR="002E5103" w:rsidRDefault="002E5103">
      <w:pPr>
        <w:pStyle w:val="ConsPlusNormal"/>
        <w:jc w:val="right"/>
        <w:outlineLvl w:val="1"/>
      </w:pPr>
      <w:r>
        <w:t>Приложение 1</w:t>
      </w:r>
    </w:p>
    <w:p w14:paraId="1A3985A1" w14:textId="77777777" w:rsidR="002E5103" w:rsidRDefault="002E5103">
      <w:pPr>
        <w:pStyle w:val="ConsPlusNormal"/>
        <w:jc w:val="right"/>
      </w:pPr>
      <w:r>
        <w:t>к Территориальной программе</w:t>
      </w:r>
    </w:p>
    <w:p w14:paraId="2BC81FB8" w14:textId="77777777" w:rsidR="002E5103" w:rsidRDefault="002E5103">
      <w:pPr>
        <w:pStyle w:val="ConsPlusNormal"/>
        <w:jc w:val="right"/>
      </w:pPr>
      <w:r>
        <w:t>государственных гарантий</w:t>
      </w:r>
    </w:p>
    <w:p w14:paraId="3775B275" w14:textId="77777777" w:rsidR="002E5103" w:rsidRDefault="002E5103">
      <w:pPr>
        <w:pStyle w:val="ConsPlusNormal"/>
        <w:jc w:val="right"/>
      </w:pPr>
      <w:r>
        <w:t>бесплатного оказания гражданам</w:t>
      </w:r>
    </w:p>
    <w:p w14:paraId="394BF976" w14:textId="77777777" w:rsidR="002E5103" w:rsidRDefault="002E5103">
      <w:pPr>
        <w:pStyle w:val="ConsPlusNormal"/>
        <w:jc w:val="right"/>
      </w:pPr>
      <w:r>
        <w:t>медицинской помощи в</w:t>
      </w:r>
    </w:p>
    <w:p w14:paraId="32ADFE3B" w14:textId="77777777" w:rsidR="002E5103" w:rsidRDefault="002E5103">
      <w:pPr>
        <w:pStyle w:val="ConsPlusNormal"/>
        <w:jc w:val="right"/>
      </w:pPr>
      <w:r>
        <w:t>Краснодарском крае</w:t>
      </w:r>
    </w:p>
    <w:p w14:paraId="57FEF985" w14:textId="77777777" w:rsidR="002E5103" w:rsidRDefault="002E5103">
      <w:pPr>
        <w:pStyle w:val="ConsPlusNormal"/>
        <w:jc w:val="right"/>
      </w:pPr>
      <w:r>
        <w:t>на 2026 год и на плановый период</w:t>
      </w:r>
    </w:p>
    <w:p w14:paraId="6BB74638" w14:textId="77777777" w:rsidR="002E5103" w:rsidRDefault="002E5103">
      <w:pPr>
        <w:pStyle w:val="ConsPlusNormal"/>
        <w:jc w:val="right"/>
      </w:pPr>
      <w:r>
        <w:t>2027 и 2028 годов</w:t>
      </w:r>
    </w:p>
    <w:p w14:paraId="710DC98D" w14:textId="77777777" w:rsidR="002E5103" w:rsidRDefault="002E5103">
      <w:pPr>
        <w:pStyle w:val="ConsPlusNormal"/>
        <w:jc w:val="both"/>
      </w:pPr>
    </w:p>
    <w:p w14:paraId="38FA2620" w14:textId="77777777" w:rsidR="002E5103" w:rsidRDefault="002E5103">
      <w:pPr>
        <w:pStyle w:val="ConsPlusTitle"/>
        <w:jc w:val="center"/>
      </w:pPr>
      <w:bookmarkStart w:id="4" w:name="P320"/>
      <w:bookmarkEnd w:id="4"/>
      <w:r>
        <w:t>УСЛОВИЯ</w:t>
      </w:r>
    </w:p>
    <w:p w14:paraId="6F9575DC" w14:textId="77777777" w:rsidR="002E5103" w:rsidRDefault="002E5103">
      <w:pPr>
        <w:pStyle w:val="ConsPlusTitle"/>
        <w:jc w:val="center"/>
      </w:pPr>
      <w:r>
        <w:t>РЕАЛИЗАЦИИ УСТАНОВЛЕННОГО ЗАКОНОДАТЕЛЬСТВОМ</w:t>
      </w:r>
    </w:p>
    <w:p w14:paraId="53D769C3" w14:textId="77777777" w:rsidR="002E5103" w:rsidRDefault="002E5103">
      <w:pPr>
        <w:pStyle w:val="ConsPlusTitle"/>
        <w:jc w:val="center"/>
      </w:pPr>
      <w:r>
        <w:t>РОССИЙСКОЙ ФЕДЕРАЦИИ ПРАВА НА ВЫБОР ВРАЧА, В ТОМ ЧИСЛЕ ВРАЧА</w:t>
      </w:r>
    </w:p>
    <w:p w14:paraId="0A014CF6" w14:textId="77777777" w:rsidR="002E5103" w:rsidRDefault="002E5103">
      <w:pPr>
        <w:pStyle w:val="ConsPlusTitle"/>
        <w:jc w:val="center"/>
      </w:pPr>
      <w:r>
        <w:t>ОБЩЕЙ ПРАКТИКИ (СЕМЕЙНОГО ВРАЧА) И ЛЕЧАЩЕГО ВРАЧА (С УЧЕТОМ</w:t>
      </w:r>
    </w:p>
    <w:p w14:paraId="6EF23B27" w14:textId="77777777" w:rsidR="002E5103" w:rsidRDefault="002E5103">
      <w:pPr>
        <w:pStyle w:val="ConsPlusTitle"/>
        <w:jc w:val="center"/>
      </w:pPr>
      <w:r>
        <w:t>СОГЛАСИЯ ВРАЧА), В МЕДИЦИНСКИХ ОРГАНИЗАЦИЯХ, НАХОДЯЩИХСЯ</w:t>
      </w:r>
    </w:p>
    <w:p w14:paraId="5DD43370" w14:textId="77777777" w:rsidR="002E5103" w:rsidRDefault="002E5103">
      <w:pPr>
        <w:pStyle w:val="ConsPlusTitle"/>
        <w:jc w:val="center"/>
      </w:pPr>
      <w:r>
        <w:t>НА ТЕРРИТОРИИ КРАСНОДАРСКОГО КРАЯ</w:t>
      </w:r>
    </w:p>
    <w:p w14:paraId="30C63BA9" w14:textId="77777777" w:rsidR="002E5103" w:rsidRDefault="002E5103">
      <w:pPr>
        <w:pStyle w:val="ConsPlusNormal"/>
        <w:jc w:val="both"/>
      </w:pPr>
    </w:p>
    <w:p w14:paraId="3FEB926B" w14:textId="77777777" w:rsidR="002E5103" w:rsidRDefault="002E5103">
      <w:pPr>
        <w:pStyle w:val="ConsPlusNormal"/>
        <w:ind w:firstLine="540"/>
        <w:jc w:val="both"/>
      </w:pPr>
      <w:r>
        <w:t xml:space="preserve">Согласно </w:t>
      </w:r>
      <w:hyperlink r:id="rId17">
        <w:r>
          <w:rPr>
            <w:color w:val="0000FF"/>
          </w:rPr>
          <w:t>части 1 статьи 21</w:t>
        </w:r>
      </w:hyperlink>
      <w:r>
        <w:t xml:space="preserve"> Федерального закона от 21 ноября 2011 г. N 323-ФЗ "Об основах охраны здоровья граждан в Российской Федерации" и </w:t>
      </w:r>
      <w:hyperlink r:id="rId18">
        <w:r>
          <w:rPr>
            <w:color w:val="0000FF"/>
          </w:rPr>
          <w:t>Порядку</w:t>
        </w:r>
      </w:hyperlink>
      <w:r>
        <w:t xml:space="preserve">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утвержденному приказом Министерства здравоохранения Российской Федерации от 14 апреля 2025 г. N 216н, при оказании гражданину медицинской помощи в рамках Территориальной </w:t>
      </w:r>
      <w:r>
        <w:lastRenderedPageBreak/>
        <w:t>программы государственных гарантий бесплатного оказания гражданам медицинской помощи в Краснодарском крае на 2026 год и на плановый период 2027 и 2028 годы он имеет право на выбор врача с учетом согласия врача.</w:t>
      </w:r>
    </w:p>
    <w:p w14:paraId="4B5CEC69" w14:textId="77777777" w:rsidR="002E5103" w:rsidRDefault="002E5103">
      <w:pPr>
        <w:pStyle w:val="ConsPlusNormal"/>
        <w:spacing w:before="220"/>
        <w:ind w:firstLine="540"/>
        <w:jc w:val="both"/>
      </w:pPr>
      <w:r>
        <w:t>Для получения первичной медико-санитарной помощи гражданин осуществляет выбор врача-терапевта, врача-терапевта участкового, врача-педиатра, врача-педиатра участкового, врача общей практики (семейного врача) не чаще чем 1 раз в год путем подачи в установленном порядке заявления лично или через своего представителя в медицинскую организацию.</w:t>
      </w:r>
    </w:p>
    <w:p w14:paraId="46E6544E" w14:textId="77777777" w:rsidR="002E5103" w:rsidRDefault="002E5103">
      <w:pPr>
        <w:pStyle w:val="ConsPlusNormal"/>
        <w:jc w:val="both"/>
      </w:pPr>
    </w:p>
    <w:p w14:paraId="0D3D1E37" w14:textId="77777777" w:rsidR="002E5103" w:rsidRDefault="002E5103">
      <w:pPr>
        <w:pStyle w:val="ConsPlusNormal"/>
        <w:jc w:val="right"/>
      </w:pPr>
      <w:r>
        <w:t>Первый заместитель</w:t>
      </w:r>
    </w:p>
    <w:p w14:paraId="7CBCCA57" w14:textId="77777777" w:rsidR="002E5103" w:rsidRDefault="002E5103">
      <w:pPr>
        <w:pStyle w:val="ConsPlusNormal"/>
        <w:jc w:val="right"/>
      </w:pPr>
      <w:r>
        <w:t>министра здравоохранения</w:t>
      </w:r>
    </w:p>
    <w:p w14:paraId="71AB6BCE" w14:textId="77777777" w:rsidR="002E5103" w:rsidRDefault="002E5103">
      <w:pPr>
        <w:pStyle w:val="ConsPlusNormal"/>
        <w:jc w:val="right"/>
      </w:pPr>
      <w:r>
        <w:t>Краснодарского края</w:t>
      </w:r>
    </w:p>
    <w:p w14:paraId="5853B5F2" w14:textId="77777777" w:rsidR="002E5103" w:rsidRDefault="002E5103">
      <w:pPr>
        <w:pStyle w:val="ConsPlusNormal"/>
        <w:jc w:val="right"/>
      </w:pPr>
      <w:r>
        <w:t>И.Н.ВЯЗОВСКАЯ</w:t>
      </w:r>
    </w:p>
    <w:p w14:paraId="1E77E559" w14:textId="77777777" w:rsidR="002E5103" w:rsidRDefault="002E5103">
      <w:pPr>
        <w:pStyle w:val="ConsPlusNormal"/>
        <w:jc w:val="both"/>
      </w:pPr>
    </w:p>
    <w:p w14:paraId="78A65867" w14:textId="77777777" w:rsidR="002E5103" w:rsidRDefault="002E5103">
      <w:pPr>
        <w:pStyle w:val="ConsPlusNormal"/>
        <w:jc w:val="both"/>
      </w:pPr>
    </w:p>
    <w:p w14:paraId="209A55CA" w14:textId="77777777" w:rsidR="002E5103" w:rsidRDefault="002E5103">
      <w:pPr>
        <w:pStyle w:val="ConsPlusNormal"/>
        <w:jc w:val="both"/>
      </w:pPr>
    </w:p>
    <w:p w14:paraId="5BD9EF49" w14:textId="77777777" w:rsidR="002E5103" w:rsidRDefault="002E5103">
      <w:pPr>
        <w:pStyle w:val="ConsPlusNormal"/>
        <w:jc w:val="both"/>
      </w:pPr>
    </w:p>
    <w:p w14:paraId="52BDB99B" w14:textId="77777777" w:rsidR="002E5103" w:rsidRDefault="002E5103">
      <w:pPr>
        <w:pStyle w:val="ConsPlusNormal"/>
        <w:jc w:val="both"/>
      </w:pPr>
    </w:p>
    <w:p w14:paraId="53865356" w14:textId="77777777" w:rsidR="002E5103" w:rsidRDefault="002E5103">
      <w:pPr>
        <w:pStyle w:val="ConsPlusNormal"/>
        <w:jc w:val="right"/>
        <w:outlineLvl w:val="1"/>
      </w:pPr>
      <w:r>
        <w:t>Приложение 2</w:t>
      </w:r>
    </w:p>
    <w:p w14:paraId="6337F6E3" w14:textId="77777777" w:rsidR="002E5103" w:rsidRDefault="002E5103">
      <w:pPr>
        <w:pStyle w:val="ConsPlusNormal"/>
        <w:jc w:val="right"/>
      </w:pPr>
      <w:r>
        <w:t>к Территориальной программе</w:t>
      </w:r>
    </w:p>
    <w:p w14:paraId="75074AD6" w14:textId="77777777" w:rsidR="002E5103" w:rsidRDefault="002E5103">
      <w:pPr>
        <w:pStyle w:val="ConsPlusNormal"/>
        <w:jc w:val="right"/>
      </w:pPr>
      <w:r>
        <w:t>государственных гарантий</w:t>
      </w:r>
    </w:p>
    <w:p w14:paraId="33CEF4EB" w14:textId="77777777" w:rsidR="002E5103" w:rsidRDefault="002E5103">
      <w:pPr>
        <w:pStyle w:val="ConsPlusNormal"/>
        <w:jc w:val="right"/>
      </w:pPr>
      <w:r>
        <w:t>бесплатного оказания гражданам</w:t>
      </w:r>
    </w:p>
    <w:p w14:paraId="2596BAE8" w14:textId="77777777" w:rsidR="002E5103" w:rsidRDefault="002E5103">
      <w:pPr>
        <w:pStyle w:val="ConsPlusNormal"/>
        <w:jc w:val="right"/>
      </w:pPr>
      <w:r>
        <w:t>медицинской помощи в</w:t>
      </w:r>
    </w:p>
    <w:p w14:paraId="228D2076" w14:textId="77777777" w:rsidR="002E5103" w:rsidRDefault="002E5103">
      <w:pPr>
        <w:pStyle w:val="ConsPlusNormal"/>
        <w:jc w:val="right"/>
      </w:pPr>
      <w:r>
        <w:t>Краснодарском крае</w:t>
      </w:r>
    </w:p>
    <w:p w14:paraId="1B2321F7" w14:textId="77777777" w:rsidR="002E5103" w:rsidRDefault="002E5103">
      <w:pPr>
        <w:pStyle w:val="ConsPlusNormal"/>
        <w:jc w:val="right"/>
      </w:pPr>
      <w:r>
        <w:t>на 2026 год и на плановый период</w:t>
      </w:r>
    </w:p>
    <w:p w14:paraId="2DDAC511" w14:textId="77777777" w:rsidR="002E5103" w:rsidRDefault="002E5103">
      <w:pPr>
        <w:pStyle w:val="ConsPlusNormal"/>
        <w:jc w:val="right"/>
      </w:pPr>
      <w:r>
        <w:t>2027 и 2028 годов</w:t>
      </w:r>
    </w:p>
    <w:p w14:paraId="3CC6E9D4" w14:textId="77777777" w:rsidR="002E5103" w:rsidRDefault="002E5103">
      <w:pPr>
        <w:pStyle w:val="ConsPlusNormal"/>
        <w:jc w:val="both"/>
      </w:pPr>
    </w:p>
    <w:p w14:paraId="36053CE3" w14:textId="77777777" w:rsidR="002E5103" w:rsidRDefault="002E5103">
      <w:pPr>
        <w:pStyle w:val="ConsPlusTitle"/>
        <w:jc w:val="center"/>
      </w:pPr>
      <w:bookmarkStart w:id="5" w:name="P348"/>
      <w:bookmarkEnd w:id="5"/>
      <w:r>
        <w:t>ПОРЯДОК</w:t>
      </w:r>
    </w:p>
    <w:p w14:paraId="01FDA643" w14:textId="77777777" w:rsidR="002E5103" w:rsidRDefault="002E5103">
      <w:pPr>
        <w:pStyle w:val="ConsPlusTitle"/>
        <w:jc w:val="center"/>
      </w:pPr>
      <w:r>
        <w:t>РЕАЛИЗАЦИИ УСТАНОВЛЕННОГО ЗАКОНОДАТЕЛЬСТВОМ</w:t>
      </w:r>
    </w:p>
    <w:p w14:paraId="7AE00AFD" w14:textId="77777777" w:rsidR="002E5103" w:rsidRDefault="002E5103">
      <w:pPr>
        <w:pStyle w:val="ConsPlusTitle"/>
        <w:jc w:val="center"/>
      </w:pPr>
      <w:r>
        <w:t>РОССИЙСКОЙ ФЕДЕРАЦИИ ПРАВА ВНЕОЧЕРЕДНОГО ОКАЗАНИЯ</w:t>
      </w:r>
    </w:p>
    <w:p w14:paraId="00128407" w14:textId="77777777" w:rsidR="002E5103" w:rsidRDefault="002E5103">
      <w:pPr>
        <w:pStyle w:val="ConsPlusTitle"/>
        <w:jc w:val="center"/>
      </w:pPr>
      <w:r>
        <w:t>МЕДИЦИНСКОЙ ПОМОЩИ ОТДЕЛЬНЫМ КАТЕГОРИЯМ ГРАЖДАН</w:t>
      </w:r>
    </w:p>
    <w:p w14:paraId="615FAB2D" w14:textId="77777777" w:rsidR="002E5103" w:rsidRDefault="002E5103">
      <w:pPr>
        <w:pStyle w:val="ConsPlusTitle"/>
        <w:jc w:val="center"/>
      </w:pPr>
      <w:r>
        <w:t>В МЕДИЦИНСКИХ ОРГАНИЗАЦИЯХ, НАХОДЯЩИХСЯ НА ТЕРРИТОРИИ</w:t>
      </w:r>
    </w:p>
    <w:p w14:paraId="2E36C4C0" w14:textId="77777777" w:rsidR="002E5103" w:rsidRDefault="002E5103">
      <w:pPr>
        <w:pStyle w:val="ConsPlusTitle"/>
        <w:jc w:val="center"/>
      </w:pPr>
      <w:r>
        <w:t>КРАСНОДАРСКОГО КРАЯ</w:t>
      </w:r>
    </w:p>
    <w:p w14:paraId="0626D458" w14:textId="77777777" w:rsidR="002E5103" w:rsidRDefault="002E5103">
      <w:pPr>
        <w:pStyle w:val="ConsPlusNormal"/>
        <w:jc w:val="both"/>
      </w:pPr>
    </w:p>
    <w:p w14:paraId="1AACD83D" w14:textId="77777777" w:rsidR="002E5103" w:rsidRDefault="002E5103">
      <w:pPr>
        <w:pStyle w:val="ConsPlusNormal"/>
        <w:ind w:firstLine="540"/>
        <w:jc w:val="both"/>
      </w:pPr>
      <w:r>
        <w:t>Медицинская помощь отдельным категориям граждан предоставляется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Краснодарском крае на 2026 год и на плановый период 2027 и 2028 годов, в соответствии с законодательством Российской Федерации и законодательством Краснодарского края вне очереди.</w:t>
      </w:r>
    </w:p>
    <w:p w14:paraId="73F04C56" w14:textId="77777777" w:rsidR="002E5103" w:rsidRDefault="002E5103">
      <w:pPr>
        <w:pStyle w:val="ConsPlusNormal"/>
        <w:spacing w:before="220"/>
        <w:ind w:firstLine="540"/>
        <w:jc w:val="both"/>
      </w:pPr>
      <w:r>
        <w:t>Право на внеочередное оказание медицинской помощи имеют:</w:t>
      </w:r>
    </w:p>
    <w:p w14:paraId="64AD7793" w14:textId="77777777" w:rsidR="002E5103" w:rsidRDefault="002E5103">
      <w:pPr>
        <w:pStyle w:val="ConsPlusNormal"/>
        <w:spacing w:before="220"/>
        <w:ind w:firstLine="540"/>
        <w:jc w:val="both"/>
      </w:pPr>
      <w:r>
        <w:t>инвалиды Великой Отечественной войны и инвалиды боевых действий, участники Великой Отечественной войны;</w:t>
      </w:r>
    </w:p>
    <w:p w14:paraId="6DD137D0" w14:textId="77777777" w:rsidR="002E5103" w:rsidRDefault="002E5103">
      <w:pPr>
        <w:pStyle w:val="ConsPlusNormal"/>
        <w:spacing w:before="220"/>
        <w:ind w:firstLine="540"/>
        <w:jc w:val="both"/>
      </w:pPr>
      <w:r>
        <w:t>ветераны боевых действий;</w:t>
      </w:r>
    </w:p>
    <w:p w14:paraId="0E57189B" w14:textId="77777777" w:rsidR="002E5103" w:rsidRDefault="002E5103">
      <w:pPr>
        <w:pStyle w:val="ConsPlusNormal"/>
        <w:spacing w:before="220"/>
        <w:ind w:firstLine="540"/>
        <w:jc w:val="both"/>
      </w:pPr>
      <w:r>
        <w:t>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14:paraId="3E57B778" w14:textId="77777777" w:rsidR="002E5103" w:rsidRDefault="002E5103">
      <w:pPr>
        <w:pStyle w:val="ConsPlusNormal"/>
        <w:spacing w:before="220"/>
        <w:ind w:firstLine="540"/>
        <w:jc w:val="both"/>
      </w:pPr>
      <w:r>
        <w:t>Герои Советского Союза, Герои Российской Федерации, полные кавалеры ордена Славы;</w:t>
      </w:r>
    </w:p>
    <w:p w14:paraId="4626432C" w14:textId="77777777" w:rsidR="002E5103" w:rsidRDefault="002E5103">
      <w:pPr>
        <w:pStyle w:val="ConsPlusNormal"/>
        <w:spacing w:before="220"/>
        <w:ind w:firstLine="540"/>
        <w:jc w:val="both"/>
      </w:pPr>
      <w:r>
        <w:t>лица, награжденные знаками "Почетный донор России", "Почетный донор СССР";</w:t>
      </w:r>
    </w:p>
    <w:p w14:paraId="44EBBAE3" w14:textId="77777777" w:rsidR="002E5103" w:rsidRDefault="002E5103">
      <w:pPr>
        <w:pStyle w:val="ConsPlusNormal"/>
        <w:spacing w:before="220"/>
        <w:ind w:firstLine="540"/>
        <w:jc w:val="both"/>
      </w:pPr>
      <w:r>
        <w:lastRenderedPageBreak/>
        <w:t xml:space="preserve">граждане, имеющие право на меры социальной поддержки в соответствии с </w:t>
      </w:r>
      <w:hyperlink r:id="rId19">
        <w:r>
          <w:rPr>
            <w:color w:val="0000FF"/>
          </w:rPr>
          <w:t>Законом</w:t>
        </w:r>
      </w:hyperlink>
      <w:r>
        <w:t xml:space="preserve"> Российской Федерации от 15 мая 1991 г. N 1244-1 "О социальной защите граждан, подвергшихся воздействию радиации вследствие катастрофы на Чернобыльской АЭС", Федеральным </w:t>
      </w:r>
      <w:hyperlink r:id="rId20">
        <w:r>
          <w:rPr>
            <w:color w:val="0000FF"/>
          </w:rPr>
          <w:t>законом</w:t>
        </w:r>
      </w:hyperlink>
      <w:r>
        <w:t xml:space="preserve">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r:id="rId21">
        <w:r>
          <w:rPr>
            <w:color w:val="0000FF"/>
          </w:rPr>
          <w:t>законом</w:t>
        </w:r>
      </w:hyperlink>
      <w:r>
        <w:t xml:space="preserve">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 </w:t>
      </w:r>
      <w:hyperlink r:id="rId22">
        <w:r>
          <w:rPr>
            <w:color w:val="0000FF"/>
          </w:rPr>
          <w:t>постановлением</w:t>
        </w:r>
      </w:hyperlink>
      <w:r>
        <w:t xml:space="preserve">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14:paraId="226D7062" w14:textId="77777777" w:rsidR="002E5103" w:rsidRDefault="002E5103">
      <w:pPr>
        <w:pStyle w:val="ConsPlusNormal"/>
        <w:spacing w:before="220"/>
        <w:ind w:firstLine="540"/>
        <w:jc w:val="both"/>
      </w:pPr>
      <w:r>
        <w:t>участники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 а также на территориях Запорожской области и Херсонской области с 30 сентября 2022 г. до получения ими удостоверения ветерана боевых действий единого образца;</w:t>
      </w:r>
    </w:p>
    <w:p w14:paraId="5B7D11E1" w14:textId="77777777" w:rsidR="002E5103" w:rsidRDefault="002E5103">
      <w:pPr>
        <w:pStyle w:val="ConsPlusNormal"/>
        <w:spacing w:before="220"/>
        <w:ind w:firstLine="540"/>
        <w:jc w:val="both"/>
      </w:pPr>
      <w:r>
        <w:t>иные категории граждан в соответствии с законодательством Российской Федерации.</w:t>
      </w:r>
    </w:p>
    <w:p w14:paraId="6823BA01" w14:textId="77777777" w:rsidR="002E5103" w:rsidRDefault="002E5103">
      <w:pPr>
        <w:pStyle w:val="ConsPlusNormal"/>
        <w:spacing w:before="220"/>
        <w:ind w:firstLine="540"/>
        <w:jc w:val="both"/>
      </w:pPr>
      <w:r>
        <w:t>Основанием для оказания медицинской помощи в организациях здравоохранения вне очереди является документ, подтверждающий принадлежность гражданина к одной из категорий граждан, которым в соответствии с законодательством Российской Федерации и законодательством Краснодарского края предоставлено право на внеочередное оказание медицинской помощи.</w:t>
      </w:r>
    </w:p>
    <w:p w14:paraId="3DA3AD54" w14:textId="77777777" w:rsidR="002E5103" w:rsidRDefault="002E5103">
      <w:pPr>
        <w:pStyle w:val="ConsPlusNormal"/>
        <w:spacing w:before="220"/>
        <w:ind w:firstLine="540"/>
        <w:jc w:val="both"/>
      </w:pPr>
      <w:r>
        <w:t>Информация о категориях граждан, имеющих право на внеочередное оказание медицинской помощи, должна быть размещена медицинскими организациями на стендах и в иных общедоступных местах.</w:t>
      </w:r>
    </w:p>
    <w:p w14:paraId="4B3D37BF" w14:textId="77777777" w:rsidR="002E5103" w:rsidRDefault="002E5103">
      <w:pPr>
        <w:pStyle w:val="ConsPlusNormal"/>
        <w:jc w:val="both"/>
      </w:pPr>
    </w:p>
    <w:p w14:paraId="06907820" w14:textId="77777777" w:rsidR="002E5103" w:rsidRDefault="002E5103">
      <w:pPr>
        <w:pStyle w:val="ConsPlusNormal"/>
        <w:jc w:val="right"/>
      </w:pPr>
      <w:r>
        <w:t>Первый заместитель</w:t>
      </w:r>
    </w:p>
    <w:p w14:paraId="6F5D2004" w14:textId="77777777" w:rsidR="002E5103" w:rsidRDefault="002E5103">
      <w:pPr>
        <w:pStyle w:val="ConsPlusNormal"/>
        <w:jc w:val="right"/>
      </w:pPr>
      <w:r>
        <w:t>министра здравоохранения</w:t>
      </w:r>
    </w:p>
    <w:p w14:paraId="62A222BA" w14:textId="77777777" w:rsidR="002E5103" w:rsidRDefault="002E5103">
      <w:pPr>
        <w:pStyle w:val="ConsPlusNormal"/>
        <w:jc w:val="right"/>
      </w:pPr>
      <w:r>
        <w:t>Краснодарского края</w:t>
      </w:r>
    </w:p>
    <w:p w14:paraId="011B1B5B" w14:textId="77777777" w:rsidR="002E5103" w:rsidRDefault="002E5103">
      <w:pPr>
        <w:pStyle w:val="ConsPlusNormal"/>
        <w:jc w:val="right"/>
      </w:pPr>
      <w:r>
        <w:t>И.Н.ВЯЗОВСКАЯ</w:t>
      </w:r>
    </w:p>
    <w:p w14:paraId="07F5271D" w14:textId="77777777" w:rsidR="002E5103" w:rsidRDefault="002E5103">
      <w:pPr>
        <w:pStyle w:val="ConsPlusNormal"/>
        <w:jc w:val="both"/>
      </w:pPr>
    </w:p>
    <w:p w14:paraId="62EA27BA" w14:textId="77777777" w:rsidR="002E5103" w:rsidRDefault="002E5103">
      <w:pPr>
        <w:pStyle w:val="ConsPlusNormal"/>
        <w:jc w:val="both"/>
      </w:pPr>
    </w:p>
    <w:p w14:paraId="4C02E5A5" w14:textId="77777777" w:rsidR="002E5103" w:rsidRDefault="002E5103">
      <w:pPr>
        <w:pStyle w:val="ConsPlusNormal"/>
        <w:jc w:val="both"/>
      </w:pPr>
    </w:p>
    <w:p w14:paraId="2630CFA6" w14:textId="77777777" w:rsidR="002E5103" w:rsidRDefault="002E5103">
      <w:pPr>
        <w:pStyle w:val="ConsPlusNormal"/>
        <w:jc w:val="both"/>
      </w:pPr>
    </w:p>
    <w:p w14:paraId="399ACB94" w14:textId="77777777" w:rsidR="002E5103" w:rsidRDefault="002E5103">
      <w:pPr>
        <w:pStyle w:val="ConsPlusNormal"/>
        <w:jc w:val="both"/>
      </w:pPr>
    </w:p>
    <w:p w14:paraId="0280B00E" w14:textId="77777777" w:rsidR="002E5103" w:rsidRDefault="002E5103">
      <w:pPr>
        <w:pStyle w:val="ConsPlusNormal"/>
        <w:jc w:val="right"/>
        <w:outlineLvl w:val="1"/>
      </w:pPr>
      <w:r>
        <w:t>Приложение 3</w:t>
      </w:r>
    </w:p>
    <w:p w14:paraId="1DEEC0E9" w14:textId="77777777" w:rsidR="002E5103" w:rsidRDefault="002E5103">
      <w:pPr>
        <w:pStyle w:val="ConsPlusNormal"/>
        <w:jc w:val="right"/>
      </w:pPr>
      <w:r>
        <w:t>к Территориальной программе</w:t>
      </w:r>
    </w:p>
    <w:p w14:paraId="6B6B6A7C" w14:textId="77777777" w:rsidR="002E5103" w:rsidRDefault="002E5103">
      <w:pPr>
        <w:pStyle w:val="ConsPlusNormal"/>
        <w:jc w:val="right"/>
      </w:pPr>
      <w:r>
        <w:t>государственных гарантий</w:t>
      </w:r>
    </w:p>
    <w:p w14:paraId="12E0FE9A" w14:textId="77777777" w:rsidR="002E5103" w:rsidRDefault="002E5103">
      <w:pPr>
        <w:pStyle w:val="ConsPlusNormal"/>
        <w:jc w:val="right"/>
      </w:pPr>
      <w:r>
        <w:t>бесплатного оказания гражданам</w:t>
      </w:r>
    </w:p>
    <w:p w14:paraId="5C940E9E" w14:textId="77777777" w:rsidR="002E5103" w:rsidRDefault="002E5103">
      <w:pPr>
        <w:pStyle w:val="ConsPlusNormal"/>
        <w:jc w:val="right"/>
      </w:pPr>
      <w:r>
        <w:t>медицинской помощи в</w:t>
      </w:r>
    </w:p>
    <w:p w14:paraId="3701B7D6" w14:textId="77777777" w:rsidR="002E5103" w:rsidRDefault="002E5103">
      <w:pPr>
        <w:pStyle w:val="ConsPlusNormal"/>
        <w:jc w:val="right"/>
      </w:pPr>
      <w:r>
        <w:t>Краснодарском крае</w:t>
      </w:r>
    </w:p>
    <w:p w14:paraId="57F670EC" w14:textId="77777777" w:rsidR="002E5103" w:rsidRDefault="002E5103">
      <w:pPr>
        <w:pStyle w:val="ConsPlusNormal"/>
        <w:jc w:val="right"/>
      </w:pPr>
      <w:r>
        <w:t>на 2026 год и на плановый период</w:t>
      </w:r>
    </w:p>
    <w:p w14:paraId="2456E1F5" w14:textId="77777777" w:rsidR="002E5103" w:rsidRDefault="002E5103">
      <w:pPr>
        <w:pStyle w:val="ConsPlusNormal"/>
        <w:jc w:val="right"/>
      </w:pPr>
      <w:r>
        <w:t>2027 и 2028 годов</w:t>
      </w:r>
    </w:p>
    <w:p w14:paraId="34272DC6" w14:textId="77777777" w:rsidR="002E5103" w:rsidRDefault="002E5103">
      <w:pPr>
        <w:pStyle w:val="ConsPlusNormal"/>
        <w:jc w:val="both"/>
      </w:pPr>
    </w:p>
    <w:p w14:paraId="5E13E07E" w14:textId="77777777" w:rsidR="002E5103" w:rsidRDefault="002E5103">
      <w:pPr>
        <w:pStyle w:val="ConsPlusTitle"/>
        <w:jc w:val="center"/>
      </w:pPr>
      <w:bookmarkStart w:id="6" w:name="P386"/>
      <w:bookmarkEnd w:id="6"/>
      <w:r>
        <w:t>ПЕРЕЧЕНЬ</w:t>
      </w:r>
    </w:p>
    <w:p w14:paraId="3B981A44" w14:textId="77777777" w:rsidR="002E5103" w:rsidRDefault="002E5103">
      <w:pPr>
        <w:pStyle w:val="ConsPlusTitle"/>
        <w:jc w:val="center"/>
      </w:pPr>
      <w:r>
        <w:t>ЛЕКАРСТВЕННЫХ ПРЕПАРАТОВ, ОТПУСКАЕМЫХ НАСЕЛЕНИЮ</w:t>
      </w:r>
    </w:p>
    <w:p w14:paraId="55346A09" w14:textId="77777777" w:rsidR="002E5103" w:rsidRDefault="002E5103">
      <w:pPr>
        <w:pStyle w:val="ConsPlusTitle"/>
        <w:jc w:val="center"/>
      </w:pPr>
      <w:r>
        <w:t>В СООТВЕТСТВИИ С ПЕРЕЧНЕМ ГРУПП НАСЕЛЕНИЯ И КАТЕГОРИЙ</w:t>
      </w:r>
    </w:p>
    <w:p w14:paraId="56D4B21C" w14:textId="77777777" w:rsidR="002E5103" w:rsidRDefault="002E5103">
      <w:pPr>
        <w:pStyle w:val="ConsPlusTitle"/>
        <w:jc w:val="center"/>
      </w:pPr>
      <w:r>
        <w:t>ЗАБОЛЕВАНИЙ, ПРИ АМБУЛАТОРНОМ ЛЕЧЕНИИ КОТОРЫХ ЛЕКАРСТВЕННЫЕ</w:t>
      </w:r>
    </w:p>
    <w:p w14:paraId="38C1CA04" w14:textId="77777777" w:rsidR="002E5103" w:rsidRDefault="002E5103">
      <w:pPr>
        <w:pStyle w:val="ConsPlusTitle"/>
        <w:jc w:val="center"/>
      </w:pPr>
      <w:r>
        <w:t>ПРЕПАРАТЫ И МЕДИЦИНСКИЕ ИЗДЕЛИЯ ОТПУСКАЮТСЯ ПО РЕЦЕПТАМ</w:t>
      </w:r>
    </w:p>
    <w:p w14:paraId="7D6FE03A" w14:textId="77777777" w:rsidR="002E5103" w:rsidRDefault="002E5103">
      <w:pPr>
        <w:pStyle w:val="ConsPlusTitle"/>
        <w:jc w:val="center"/>
      </w:pPr>
      <w:r>
        <w:t>ВРАЧЕЙ БЕСПЛАТНО, А ТАКЖЕ В СООТВЕТСТВИИ С ПЕРЕЧНЕМ ГРУПП</w:t>
      </w:r>
    </w:p>
    <w:p w14:paraId="47FA1D09" w14:textId="77777777" w:rsidR="002E5103" w:rsidRDefault="002E5103">
      <w:pPr>
        <w:pStyle w:val="ConsPlusTitle"/>
        <w:jc w:val="center"/>
      </w:pPr>
      <w:r>
        <w:t>НАСЕЛЕНИЯ, ПРИ АМБУЛАТОРНОМ ЛЕЧЕНИИ КОТОРЫХ ЛЕКАРСТВЕННЫЕ</w:t>
      </w:r>
    </w:p>
    <w:p w14:paraId="6138C7CC" w14:textId="77777777" w:rsidR="002E5103" w:rsidRDefault="002E5103">
      <w:pPr>
        <w:pStyle w:val="ConsPlusTitle"/>
        <w:jc w:val="center"/>
      </w:pPr>
      <w:r>
        <w:lastRenderedPageBreak/>
        <w:t>ПРЕПАРАТЫ ОТПУСКАЮТСЯ ПО РЕЦЕПТАМ ВРАЧЕЙ С 50-ПРОЦЕНТНОЙ</w:t>
      </w:r>
    </w:p>
    <w:p w14:paraId="5A55BBAB" w14:textId="77777777" w:rsidR="002E5103" w:rsidRDefault="002E5103">
      <w:pPr>
        <w:pStyle w:val="ConsPlusTitle"/>
        <w:jc w:val="center"/>
      </w:pPr>
      <w:r>
        <w:t>СКИДКОЙ СО СВОБОДНЫХ ЦЕН</w:t>
      </w:r>
    </w:p>
    <w:p w14:paraId="260D71CE" w14:textId="77777777" w:rsidR="002E5103" w:rsidRDefault="002E5103">
      <w:pPr>
        <w:pStyle w:val="ConsPlusNormal"/>
        <w:jc w:val="both"/>
      </w:pPr>
    </w:p>
    <w:p w14:paraId="6CD3A7C7" w14:textId="77777777" w:rsidR="002E5103" w:rsidRDefault="002E5103">
      <w:pPr>
        <w:pStyle w:val="ConsPlusNormal"/>
        <w:ind w:firstLine="540"/>
        <w:jc w:val="both"/>
      </w:pPr>
      <w:r>
        <w:t xml:space="preserve">При реализации Территориальной программы государственных гарантий бесплатного оказания гражданам медицинской помощи в Краснодарском крае на 2026 год и на плановый период 2027 и 2028 годов осуществляется отпуск лекарственных препаратов населению по рецептам врачей бесплатно, а также по рецептам врачей с 50-процентной скидкой в соответствии с </w:t>
      </w:r>
      <w:hyperlink r:id="rId23">
        <w:r>
          <w:rPr>
            <w:color w:val="0000FF"/>
          </w:rPr>
          <w:t>перечнями</w:t>
        </w:r>
      </w:hyperlink>
      <w:r>
        <w:t xml:space="preserve"> групп, утвержденными постановлением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и </w:t>
      </w:r>
      <w:hyperlink r:id="rId24">
        <w:r>
          <w:rPr>
            <w:color w:val="0000FF"/>
          </w:rPr>
          <w:t>постановлением</w:t>
        </w:r>
      </w:hyperlink>
      <w:r>
        <w:t xml:space="preserve"> главы администрации Краснодарского края от 5 мая 2005 г. N 394 "О порядке предоставления отдельным категориям населения мер социальной поддержки в бесплатном и льготном обеспечении лекарственными препаратами для медицинского применения, медицинскими изделиями в Краснодарском крае", в соответствии с перечнем жизненно необходимых и важнейших лекарственных препаратов, указанном в таблице, за исключением лекарственных препаратов, используемых исключительно в стационарных условиях.</w:t>
      </w:r>
    </w:p>
    <w:p w14:paraId="0ED86320" w14:textId="77777777" w:rsidR="002E5103" w:rsidRDefault="002E5103">
      <w:pPr>
        <w:pStyle w:val="ConsPlusNormal"/>
        <w:jc w:val="both"/>
      </w:pPr>
    </w:p>
    <w:p w14:paraId="1E5F7069" w14:textId="77777777" w:rsidR="002E5103" w:rsidRDefault="002E5103">
      <w:pPr>
        <w:pStyle w:val="ConsPlusNormal"/>
        <w:jc w:val="right"/>
      </w:pPr>
      <w:r>
        <w:t>Таблица</w:t>
      </w:r>
    </w:p>
    <w:p w14:paraId="4E681EF2" w14:textId="77777777" w:rsidR="002E5103" w:rsidRDefault="002E51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42"/>
        <w:gridCol w:w="2381"/>
        <w:gridCol w:w="1871"/>
        <w:gridCol w:w="3685"/>
      </w:tblGrid>
      <w:tr w:rsidR="002E5103" w14:paraId="3C73A50C" w14:textId="77777777">
        <w:tc>
          <w:tcPr>
            <w:tcW w:w="1042" w:type="dxa"/>
          </w:tcPr>
          <w:p w14:paraId="0B78099A" w14:textId="77777777" w:rsidR="002E5103" w:rsidRDefault="002E5103">
            <w:pPr>
              <w:pStyle w:val="ConsPlusNormal"/>
              <w:jc w:val="center"/>
            </w:pPr>
            <w:r>
              <w:t>Код АТХ</w:t>
            </w:r>
          </w:p>
        </w:tc>
        <w:tc>
          <w:tcPr>
            <w:tcW w:w="2381" w:type="dxa"/>
          </w:tcPr>
          <w:p w14:paraId="17150AB3" w14:textId="77777777" w:rsidR="002E5103" w:rsidRDefault="002E5103">
            <w:pPr>
              <w:pStyle w:val="ConsPlusNormal"/>
              <w:jc w:val="center"/>
            </w:pPr>
            <w:r>
              <w:t>Анатомо-терапевтическо-химическая классификация (АТХ)</w:t>
            </w:r>
          </w:p>
        </w:tc>
        <w:tc>
          <w:tcPr>
            <w:tcW w:w="1871" w:type="dxa"/>
          </w:tcPr>
          <w:p w14:paraId="1D483FE2" w14:textId="77777777" w:rsidR="002E5103" w:rsidRDefault="002E5103">
            <w:pPr>
              <w:pStyle w:val="ConsPlusNormal"/>
              <w:jc w:val="center"/>
            </w:pPr>
            <w:r>
              <w:t>Лекарственные препараты</w:t>
            </w:r>
          </w:p>
        </w:tc>
        <w:tc>
          <w:tcPr>
            <w:tcW w:w="3685" w:type="dxa"/>
          </w:tcPr>
          <w:p w14:paraId="77C7862F" w14:textId="77777777" w:rsidR="002E5103" w:rsidRDefault="002E5103">
            <w:pPr>
              <w:pStyle w:val="ConsPlusNormal"/>
              <w:jc w:val="center"/>
            </w:pPr>
            <w:r>
              <w:t>Лекарственные формы</w:t>
            </w:r>
          </w:p>
        </w:tc>
      </w:tr>
      <w:tr w:rsidR="002E5103" w14:paraId="7096E65D" w14:textId="77777777">
        <w:tc>
          <w:tcPr>
            <w:tcW w:w="1042" w:type="dxa"/>
          </w:tcPr>
          <w:p w14:paraId="3B8F8D75" w14:textId="77777777" w:rsidR="002E5103" w:rsidRDefault="002E5103">
            <w:pPr>
              <w:pStyle w:val="ConsPlusNormal"/>
              <w:jc w:val="center"/>
            </w:pPr>
            <w:r>
              <w:t>1</w:t>
            </w:r>
          </w:p>
        </w:tc>
        <w:tc>
          <w:tcPr>
            <w:tcW w:w="2381" w:type="dxa"/>
          </w:tcPr>
          <w:p w14:paraId="0D32A204" w14:textId="77777777" w:rsidR="002E5103" w:rsidRDefault="002E5103">
            <w:pPr>
              <w:pStyle w:val="ConsPlusNormal"/>
              <w:jc w:val="center"/>
            </w:pPr>
            <w:r>
              <w:t>2</w:t>
            </w:r>
          </w:p>
        </w:tc>
        <w:tc>
          <w:tcPr>
            <w:tcW w:w="1871" w:type="dxa"/>
          </w:tcPr>
          <w:p w14:paraId="6A7E2521" w14:textId="77777777" w:rsidR="002E5103" w:rsidRDefault="002E5103">
            <w:pPr>
              <w:pStyle w:val="ConsPlusNormal"/>
              <w:jc w:val="center"/>
            </w:pPr>
            <w:r>
              <w:t>3</w:t>
            </w:r>
          </w:p>
        </w:tc>
        <w:tc>
          <w:tcPr>
            <w:tcW w:w="3685" w:type="dxa"/>
          </w:tcPr>
          <w:p w14:paraId="04634D3E" w14:textId="77777777" w:rsidR="002E5103" w:rsidRDefault="002E5103">
            <w:pPr>
              <w:pStyle w:val="ConsPlusNormal"/>
              <w:jc w:val="center"/>
            </w:pPr>
            <w:r>
              <w:t>4</w:t>
            </w:r>
          </w:p>
        </w:tc>
      </w:tr>
      <w:tr w:rsidR="002E5103" w14:paraId="0FD49AC7" w14:textId="77777777">
        <w:tc>
          <w:tcPr>
            <w:tcW w:w="1042" w:type="dxa"/>
          </w:tcPr>
          <w:p w14:paraId="68106961" w14:textId="77777777" w:rsidR="002E5103" w:rsidRDefault="002E5103">
            <w:pPr>
              <w:pStyle w:val="ConsPlusNormal"/>
              <w:jc w:val="center"/>
            </w:pPr>
            <w:r>
              <w:t>A</w:t>
            </w:r>
          </w:p>
        </w:tc>
        <w:tc>
          <w:tcPr>
            <w:tcW w:w="2381" w:type="dxa"/>
          </w:tcPr>
          <w:p w14:paraId="58A7A825" w14:textId="77777777" w:rsidR="002E5103" w:rsidRDefault="002E5103">
            <w:pPr>
              <w:pStyle w:val="ConsPlusNormal"/>
            </w:pPr>
            <w:r>
              <w:t>пищеварительный тракт и обмен веществ</w:t>
            </w:r>
          </w:p>
        </w:tc>
        <w:tc>
          <w:tcPr>
            <w:tcW w:w="1871" w:type="dxa"/>
          </w:tcPr>
          <w:p w14:paraId="32EA8196" w14:textId="77777777" w:rsidR="002E5103" w:rsidRDefault="002E5103">
            <w:pPr>
              <w:pStyle w:val="ConsPlusNormal"/>
            </w:pPr>
          </w:p>
        </w:tc>
        <w:tc>
          <w:tcPr>
            <w:tcW w:w="3685" w:type="dxa"/>
          </w:tcPr>
          <w:p w14:paraId="697A31C7" w14:textId="77777777" w:rsidR="002E5103" w:rsidRDefault="002E5103">
            <w:pPr>
              <w:pStyle w:val="ConsPlusNormal"/>
            </w:pPr>
          </w:p>
        </w:tc>
      </w:tr>
      <w:tr w:rsidR="002E5103" w14:paraId="007C6A7A" w14:textId="77777777">
        <w:tc>
          <w:tcPr>
            <w:tcW w:w="1042" w:type="dxa"/>
          </w:tcPr>
          <w:p w14:paraId="6A4284F4" w14:textId="77777777" w:rsidR="002E5103" w:rsidRDefault="002E5103">
            <w:pPr>
              <w:pStyle w:val="ConsPlusNormal"/>
              <w:jc w:val="center"/>
            </w:pPr>
            <w:r>
              <w:t>A02</w:t>
            </w:r>
          </w:p>
        </w:tc>
        <w:tc>
          <w:tcPr>
            <w:tcW w:w="2381" w:type="dxa"/>
          </w:tcPr>
          <w:p w14:paraId="14F37B7B" w14:textId="77777777" w:rsidR="002E5103" w:rsidRDefault="002E5103">
            <w:pPr>
              <w:pStyle w:val="ConsPlusNormal"/>
            </w:pPr>
            <w:r>
              <w:t>препараты для лечения заболеваний, связанных с нарушением кислотности</w:t>
            </w:r>
          </w:p>
        </w:tc>
        <w:tc>
          <w:tcPr>
            <w:tcW w:w="1871" w:type="dxa"/>
          </w:tcPr>
          <w:p w14:paraId="5BD4D44E" w14:textId="77777777" w:rsidR="002E5103" w:rsidRDefault="002E5103">
            <w:pPr>
              <w:pStyle w:val="ConsPlusNormal"/>
            </w:pPr>
          </w:p>
        </w:tc>
        <w:tc>
          <w:tcPr>
            <w:tcW w:w="3685" w:type="dxa"/>
          </w:tcPr>
          <w:p w14:paraId="0EE19E23" w14:textId="77777777" w:rsidR="002E5103" w:rsidRDefault="002E5103">
            <w:pPr>
              <w:pStyle w:val="ConsPlusNormal"/>
            </w:pPr>
          </w:p>
        </w:tc>
      </w:tr>
      <w:tr w:rsidR="002E5103" w14:paraId="6D18A4CF" w14:textId="77777777">
        <w:tc>
          <w:tcPr>
            <w:tcW w:w="1042" w:type="dxa"/>
          </w:tcPr>
          <w:p w14:paraId="400D81EB" w14:textId="77777777" w:rsidR="002E5103" w:rsidRDefault="002E5103">
            <w:pPr>
              <w:pStyle w:val="ConsPlusNormal"/>
              <w:jc w:val="center"/>
            </w:pPr>
            <w:r>
              <w:t>A02B</w:t>
            </w:r>
          </w:p>
        </w:tc>
        <w:tc>
          <w:tcPr>
            <w:tcW w:w="2381" w:type="dxa"/>
          </w:tcPr>
          <w:p w14:paraId="613DE5AB" w14:textId="77777777" w:rsidR="002E5103" w:rsidRDefault="002E5103">
            <w:pPr>
              <w:pStyle w:val="ConsPlusNormal"/>
            </w:pPr>
            <w:r>
              <w:t>препараты для лечения язвенной болезни желудка и двенадцатиперстной кишки и гастроэзофагеальной рефлюксной болезни</w:t>
            </w:r>
          </w:p>
        </w:tc>
        <w:tc>
          <w:tcPr>
            <w:tcW w:w="1871" w:type="dxa"/>
          </w:tcPr>
          <w:p w14:paraId="1EA0B980" w14:textId="77777777" w:rsidR="002E5103" w:rsidRDefault="002E5103">
            <w:pPr>
              <w:pStyle w:val="ConsPlusNormal"/>
            </w:pPr>
          </w:p>
        </w:tc>
        <w:tc>
          <w:tcPr>
            <w:tcW w:w="3685" w:type="dxa"/>
          </w:tcPr>
          <w:p w14:paraId="16F917F4" w14:textId="77777777" w:rsidR="002E5103" w:rsidRDefault="002E5103">
            <w:pPr>
              <w:pStyle w:val="ConsPlusNormal"/>
            </w:pPr>
          </w:p>
        </w:tc>
      </w:tr>
      <w:tr w:rsidR="002E5103" w14:paraId="3B59C913" w14:textId="77777777">
        <w:tc>
          <w:tcPr>
            <w:tcW w:w="1042" w:type="dxa"/>
            <w:vMerge w:val="restart"/>
          </w:tcPr>
          <w:p w14:paraId="657789BD" w14:textId="77777777" w:rsidR="002E5103" w:rsidRDefault="002E5103">
            <w:pPr>
              <w:pStyle w:val="ConsPlusNormal"/>
              <w:jc w:val="center"/>
            </w:pPr>
            <w:r>
              <w:t>A02BA</w:t>
            </w:r>
          </w:p>
        </w:tc>
        <w:tc>
          <w:tcPr>
            <w:tcW w:w="2381" w:type="dxa"/>
            <w:vMerge w:val="restart"/>
          </w:tcPr>
          <w:p w14:paraId="35EC1145" w14:textId="77777777" w:rsidR="002E5103" w:rsidRDefault="002E5103">
            <w:pPr>
              <w:pStyle w:val="ConsPlusNormal"/>
            </w:pPr>
            <w:r>
              <w:t>блокаторы H2-гистаминовых рецепторов</w:t>
            </w:r>
          </w:p>
        </w:tc>
        <w:tc>
          <w:tcPr>
            <w:tcW w:w="1871" w:type="dxa"/>
          </w:tcPr>
          <w:p w14:paraId="3C5F5657" w14:textId="77777777" w:rsidR="002E5103" w:rsidRDefault="002E5103">
            <w:pPr>
              <w:pStyle w:val="ConsPlusNormal"/>
              <w:jc w:val="center"/>
            </w:pPr>
            <w:r>
              <w:t>ранитидин</w:t>
            </w:r>
          </w:p>
        </w:tc>
        <w:tc>
          <w:tcPr>
            <w:tcW w:w="3685" w:type="dxa"/>
          </w:tcPr>
          <w:p w14:paraId="30800C04" w14:textId="77777777" w:rsidR="002E5103" w:rsidRDefault="002E5103">
            <w:pPr>
              <w:pStyle w:val="ConsPlusNormal"/>
            </w:pPr>
            <w:r>
              <w:t>раствор для внутривенного и внутримышечного введения</w:t>
            </w:r>
          </w:p>
        </w:tc>
      </w:tr>
      <w:tr w:rsidR="002E5103" w14:paraId="04E049E7" w14:textId="77777777">
        <w:tc>
          <w:tcPr>
            <w:tcW w:w="1042" w:type="dxa"/>
            <w:vMerge/>
          </w:tcPr>
          <w:p w14:paraId="7E83ACA6" w14:textId="77777777" w:rsidR="002E5103" w:rsidRDefault="002E5103">
            <w:pPr>
              <w:pStyle w:val="ConsPlusNormal"/>
            </w:pPr>
          </w:p>
        </w:tc>
        <w:tc>
          <w:tcPr>
            <w:tcW w:w="2381" w:type="dxa"/>
            <w:vMerge/>
          </w:tcPr>
          <w:p w14:paraId="1C8358D7" w14:textId="77777777" w:rsidR="002E5103" w:rsidRDefault="002E5103">
            <w:pPr>
              <w:pStyle w:val="ConsPlusNormal"/>
            </w:pPr>
          </w:p>
        </w:tc>
        <w:tc>
          <w:tcPr>
            <w:tcW w:w="1871" w:type="dxa"/>
          </w:tcPr>
          <w:p w14:paraId="75F3DF62" w14:textId="77777777" w:rsidR="002E5103" w:rsidRDefault="002E5103">
            <w:pPr>
              <w:pStyle w:val="ConsPlusNormal"/>
              <w:jc w:val="center"/>
            </w:pPr>
            <w:r>
              <w:t>фамотидин</w:t>
            </w:r>
          </w:p>
        </w:tc>
        <w:tc>
          <w:tcPr>
            <w:tcW w:w="3685" w:type="dxa"/>
          </w:tcPr>
          <w:p w14:paraId="27CDA40B" w14:textId="77777777" w:rsidR="002E5103" w:rsidRDefault="002E5103">
            <w:pPr>
              <w:pStyle w:val="ConsPlusNormal"/>
            </w:pPr>
            <w:r>
              <w:t>лиофилизат для приготовления раствора для внутривенного введения;</w:t>
            </w:r>
          </w:p>
          <w:p w14:paraId="171B1423" w14:textId="77777777" w:rsidR="002E5103" w:rsidRDefault="002E5103">
            <w:pPr>
              <w:pStyle w:val="ConsPlusNormal"/>
            </w:pPr>
            <w:r>
              <w:t>таблетки, покрытые пленочной оболочкой</w:t>
            </w:r>
          </w:p>
        </w:tc>
      </w:tr>
      <w:tr w:rsidR="002E5103" w14:paraId="28F56842" w14:textId="77777777">
        <w:tc>
          <w:tcPr>
            <w:tcW w:w="1042" w:type="dxa"/>
            <w:vMerge w:val="restart"/>
          </w:tcPr>
          <w:p w14:paraId="2B7FC576" w14:textId="77777777" w:rsidR="002E5103" w:rsidRDefault="002E5103">
            <w:pPr>
              <w:pStyle w:val="ConsPlusNormal"/>
              <w:jc w:val="center"/>
            </w:pPr>
            <w:r>
              <w:t>A02BC</w:t>
            </w:r>
          </w:p>
        </w:tc>
        <w:tc>
          <w:tcPr>
            <w:tcW w:w="2381" w:type="dxa"/>
            <w:vMerge w:val="restart"/>
          </w:tcPr>
          <w:p w14:paraId="5FC70F97" w14:textId="77777777" w:rsidR="002E5103" w:rsidRDefault="002E5103">
            <w:pPr>
              <w:pStyle w:val="ConsPlusNormal"/>
            </w:pPr>
            <w:r>
              <w:t xml:space="preserve">ингибиторы </w:t>
            </w:r>
            <w:r>
              <w:lastRenderedPageBreak/>
              <w:t>протонного насоса</w:t>
            </w:r>
          </w:p>
        </w:tc>
        <w:tc>
          <w:tcPr>
            <w:tcW w:w="1871" w:type="dxa"/>
          </w:tcPr>
          <w:p w14:paraId="72ADF7E2" w14:textId="77777777" w:rsidR="002E5103" w:rsidRDefault="002E5103">
            <w:pPr>
              <w:pStyle w:val="ConsPlusNormal"/>
              <w:jc w:val="center"/>
            </w:pPr>
            <w:r>
              <w:lastRenderedPageBreak/>
              <w:t>омепразол</w:t>
            </w:r>
          </w:p>
        </w:tc>
        <w:tc>
          <w:tcPr>
            <w:tcW w:w="3685" w:type="dxa"/>
          </w:tcPr>
          <w:p w14:paraId="170B85C0" w14:textId="77777777" w:rsidR="002E5103" w:rsidRDefault="002E5103">
            <w:pPr>
              <w:pStyle w:val="ConsPlusNormal"/>
            </w:pPr>
            <w:r>
              <w:t>капсулы;</w:t>
            </w:r>
          </w:p>
          <w:p w14:paraId="3016D8EA" w14:textId="77777777" w:rsidR="002E5103" w:rsidRDefault="002E5103">
            <w:pPr>
              <w:pStyle w:val="ConsPlusNormal"/>
            </w:pPr>
            <w:r>
              <w:lastRenderedPageBreak/>
              <w:t>капсулы кишечнорастворимые;</w:t>
            </w:r>
          </w:p>
          <w:p w14:paraId="778C4B64" w14:textId="77777777" w:rsidR="002E5103" w:rsidRDefault="002E5103">
            <w:pPr>
              <w:pStyle w:val="ConsPlusNormal"/>
            </w:pPr>
            <w:r>
              <w:t>лиофилизат для приготовления раствора для внутривенного введения;</w:t>
            </w:r>
          </w:p>
          <w:p w14:paraId="5C3538FB" w14:textId="77777777" w:rsidR="002E5103" w:rsidRDefault="002E5103">
            <w:pPr>
              <w:pStyle w:val="ConsPlusNormal"/>
            </w:pPr>
            <w:r>
              <w:t>лиофилизат для приготовления раствора для инфузий;</w:t>
            </w:r>
          </w:p>
          <w:p w14:paraId="00D7E68E" w14:textId="77777777" w:rsidR="002E5103" w:rsidRDefault="002E5103">
            <w:pPr>
              <w:pStyle w:val="ConsPlusNormal"/>
            </w:pPr>
            <w:r>
              <w:t>порошок для приготовления суспензии для приема внутрь;</w:t>
            </w:r>
          </w:p>
          <w:p w14:paraId="75B4823E" w14:textId="77777777" w:rsidR="002E5103" w:rsidRDefault="002E5103">
            <w:pPr>
              <w:pStyle w:val="ConsPlusNormal"/>
            </w:pPr>
            <w:r>
              <w:t>таблетки, покрытые пленочной оболочкой</w:t>
            </w:r>
          </w:p>
        </w:tc>
      </w:tr>
      <w:tr w:rsidR="002E5103" w14:paraId="318CC01D" w14:textId="77777777">
        <w:tc>
          <w:tcPr>
            <w:tcW w:w="1042" w:type="dxa"/>
            <w:vMerge/>
          </w:tcPr>
          <w:p w14:paraId="69AD61FF" w14:textId="77777777" w:rsidR="002E5103" w:rsidRDefault="002E5103">
            <w:pPr>
              <w:pStyle w:val="ConsPlusNormal"/>
            </w:pPr>
          </w:p>
        </w:tc>
        <w:tc>
          <w:tcPr>
            <w:tcW w:w="2381" w:type="dxa"/>
            <w:vMerge/>
          </w:tcPr>
          <w:p w14:paraId="3B95726A" w14:textId="77777777" w:rsidR="002E5103" w:rsidRDefault="002E5103">
            <w:pPr>
              <w:pStyle w:val="ConsPlusNormal"/>
            </w:pPr>
          </w:p>
        </w:tc>
        <w:tc>
          <w:tcPr>
            <w:tcW w:w="1871" w:type="dxa"/>
          </w:tcPr>
          <w:p w14:paraId="6F53333B" w14:textId="77777777" w:rsidR="002E5103" w:rsidRDefault="002E5103">
            <w:pPr>
              <w:pStyle w:val="ConsPlusNormal"/>
              <w:jc w:val="center"/>
            </w:pPr>
            <w:r>
              <w:t>эзомепразол</w:t>
            </w:r>
          </w:p>
        </w:tc>
        <w:tc>
          <w:tcPr>
            <w:tcW w:w="3685" w:type="dxa"/>
          </w:tcPr>
          <w:p w14:paraId="65E15FC2" w14:textId="77777777" w:rsidR="002E5103" w:rsidRDefault="002E5103">
            <w:pPr>
              <w:pStyle w:val="ConsPlusNormal"/>
            </w:pPr>
            <w:r>
              <w:t>капсулы кишечнорастворимые;</w:t>
            </w:r>
          </w:p>
          <w:p w14:paraId="1223831A" w14:textId="77777777" w:rsidR="002E5103" w:rsidRDefault="002E5103">
            <w:pPr>
              <w:pStyle w:val="ConsPlusNormal"/>
            </w:pPr>
            <w:r>
              <w:t>лиофилизат для приготовления раствора для внутривенного введения;</w:t>
            </w:r>
          </w:p>
          <w:p w14:paraId="776925F4" w14:textId="77777777" w:rsidR="002E5103" w:rsidRDefault="002E5103">
            <w:pPr>
              <w:pStyle w:val="ConsPlusNormal"/>
            </w:pPr>
            <w:r>
              <w:t>таблетки кишечнорастворимые, покрытые пленочной оболочкой;</w:t>
            </w:r>
          </w:p>
          <w:p w14:paraId="17E1F39C" w14:textId="77777777" w:rsidR="002E5103" w:rsidRDefault="002E5103">
            <w:pPr>
              <w:pStyle w:val="ConsPlusNormal"/>
            </w:pPr>
            <w:r>
              <w:t>таблетки, покрытые кишечнорастворимой оболочкой;</w:t>
            </w:r>
          </w:p>
          <w:p w14:paraId="524B65C9" w14:textId="77777777" w:rsidR="002E5103" w:rsidRDefault="002E5103">
            <w:pPr>
              <w:pStyle w:val="ConsPlusNormal"/>
            </w:pPr>
            <w:r>
              <w:t>таблетки, покрытые оболочкой</w:t>
            </w:r>
          </w:p>
        </w:tc>
      </w:tr>
      <w:tr w:rsidR="002E5103" w14:paraId="340B38AC" w14:textId="77777777">
        <w:tc>
          <w:tcPr>
            <w:tcW w:w="1042" w:type="dxa"/>
          </w:tcPr>
          <w:p w14:paraId="7FB2E82E" w14:textId="77777777" w:rsidR="002E5103" w:rsidRDefault="002E5103">
            <w:pPr>
              <w:pStyle w:val="ConsPlusNormal"/>
              <w:jc w:val="center"/>
            </w:pPr>
            <w:r>
              <w:t>A02BX</w:t>
            </w:r>
          </w:p>
        </w:tc>
        <w:tc>
          <w:tcPr>
            <w:tcW w:w="2381" w:type="dxa"/>
          </w:tcPr>
          <w:p w14:paraId="0D823023" w14:textId="77777777" w:rsidR="002E5103" w:rsidRDefault="002E5103">
            <w:pPr>
              <w:pStyle w:val="ConsPlusNormal"/>
            </w:pPr>
            <w:r>
              <w:t>другие препараты для лечения язвенной болезни желудка и двенадцатиперстной кишки и гастроэзофагеальной рефлюксной болезни</w:t>
            </w:r>
          </w:p>
        </w:tc>
        <w:tc>
          <w:tcPr>
            <w:tcW w:w="1871" w:type="dxa"/>
          </w:tcPr>
          <w:p w14:paraId="567D7944" w14:textId="77777777" w:rsidR="002E5103" w:rsidRDefault="002E5103">
            <w:pPr>
              <w:pStyle w:val="ConsPlusNormal"/>
              <w:jc w:val="center"/>
            </w:pPr>
            <w:r>
              <w:t>висмута трикалия дицитрат</w:t>
            </w:r>
          </w:p>
        </w:tc>
        <w:tc>
          <w:tcPr>
            <w:tcW w:w="3685" w:type="dxa"/>
          </w:tcPr>
          <w:p w14:paraId="26A21BA4" w14:textId="77777777" w:rsidR="002E5103" w:rsidRDefault="002E5103">
            <w:pPr>
              <w:pStyle w:val="ConsPlusNormal"/>
            </w:pPr>
            <w:r>
              <w:t>таблетки, покрытые пленочной оболочкой</w:t>
            </w:r>
          </w:p>
        </w:tc>
      </w:tr>
      <w:tr w:rsidR="002E5103" w14:paraId="63E266BD" w14:textId="77777777">
        <w:tc>
          <w:tcPr>
            <w:tcW w:w="1042" w:type="dxa"/>
          </w:tcPr>
          <w:p w14:paraId="2D89ED03" w14:textId="77777777" w:rsidR="002E5103" w:rsidRDefault="002E5103">
            <w:pPr>
              <w:pStyle w:val="ConsPlusNormal"/>
              <w:jc w:val="center"/>
            </w:pPr>
            <w:r>
              <w:t>A03</w:t>
            </w:r>
          </w:p>
        </w:tc>
        <w:tc>
          <w:tcPr>
            <w:tcW w:w="2381" w:type="dxa"/>
          </w:tcPr>
          <w:p w14:paraId="1F564D5B" w14:textId="77777777" w:rsidR="002E5103" w:rsidRDefault="002E5103">
            <w:pPr>
              <w:pStyle w:val="ConsPlusNormal"/>
            </w:pPr>
            <w:r>
              <w:t>препараты для лечения функциональных нарушений желудочно-кишечного тракта</w:t>
            </w:r>
          </w:p>
        </w:tc>
        <w:tc>
          <w:tcPr>
            <w:tcW w:w="1871" w:type="dxa"/>
          </w:tcPr>
          <w:p w14:paraId="4CE2578D" w14:textId="77777777" w:rsidR="002E5103" w:rsidRDefault="002E5103">
            <w:pPr>
              <w:pStyle w:val="ConsPlusNormal"/>
            </w:pPr>
          </w:p>
        </w:tc>
        <w:tc>
          <w:tcPr>
            <w:tcW w:w="3685" w:type="dxa"/>
          </w:tcPr>
          <w:p w14:paraId="22459E9B" w14:textId="77777777" w:rsidR="002E5103" w:rsidRDefault="002E5103">
            <w:pPr>
              <w:pStyle w:val="ConsPlusNormal"/>
            </w:pPr>
          </w:p>
        </w:tc>
      </w:tr>
      <w:tr w:rsidR="002E5103" w14:paraId="70A61532" w14:textId="77777777">
        <w:tc>
          <w:tcPr>
            <w:tcW w:w="1042" w:type="dxa"/>
          </w:tcPr>
          <w:p w14:paraId="7F8C56F8" w14:textId="77777777" w:rsidR="002E5103" w:rsidRDefault="002E5103">
            <w:pPr>
              <w:pStyle w:val="ConsPlusNormal"/>
              <w:jc w:val="center"/>
            </w:pPr>
            <w:r>
              <w:t>A03A</w:t>
            </w:r>
          </w:p>
        </w:tc>
        <w:tc>
          <w:tcPr>
            <w:tcW w:w="2381" w:type="dxa"/>
          </w:tcPr>
          <w:p w14:paraId="45F16107" w14:textId="77777777" w:rsidR="002E5103" w:rsidRDefault="002E5103">
            <w:pPr>
              <w:pStyle w:val="ConsPlusNormal"/>
            </w:pPr>
            <w:r>
              <w:t>препараты для лечения функциональных нарушений желудочно-кишечного тракта</w:t>
            </w:r>
          </w:p>
        </w:tc>
        <w:tc>
          <w:tcPr>
            <w:tcW w:w="1871" w:type="dxa"/>
          </w:tcPr>
          <w:p w14:paraId="582429F9" w14:textId="77777777" w:rsidR="002E5103" w:rsidRDefault="002E5103">
            <w:pPr>
              <w:pStyle w:val="ConsPlusNormal"/>
            </w:pPr>
          </w:p>
        </w:tc>
        <w:tc>
          <w:tcPr>
            <w:tcW w:w="3685" w:type="dxa"/>
          </w:tcPr>
          <w:p w14:paraId="7E6B2CE4" w14:textId="77777777" w:rsidR="002E5103" w:rsidRDefault="002E5103">
            <w:pPr>
              <w:pStyle w:val="ConsPlusNormal"/>
            </w:pPr>
          </w:p>
        </w:tc>
      </w:tr>
      <w:tr w:rsidR="002E5103" w14:paraId="24851880" w14:textId="77777777">
        <w:tc>
          <w:tcPr>
            <w:tcW w:w="1042" w:type="dxa"/>
            <w:vMerge w:val="restart"/>
          </w:tcPr>
          <w:p w14:paraId="2E880E6F" w14:textId="77777777" w:rsidR="002E5103" w:rsidRDefault="002E5103">
            <w:pPr>
              <w:pStyle w:val="ConsPlusNormal"/>
              <w:jc w:val="center"/>
            </w:pPr>
            <w:r>
              <w:t>A03AA</w:t>
            </w:r>
          </w:p>
        </w:tc>
        <w:tc>
          <w:tcPr>
            <w:tcW w:w="2381" w:type="dxa"/>
            <w:vMerge w:val="restart"/>
          </w:tcPr>
          <w:p w14:paraId="349E8820" w14:textId="77777777" w:rsidR="002E5103" w:rsidRDefault="002E5103">
            <w:pPr>
              <w:pStyle w:val="ConsPlusNormal"/>
            </w:pPr>
            <w:r>
              <w:t>синтетические антихолинергические средства, эфиры с третичной аминогруппой</w:t>
            </w:r>
          </w:p>
        </w:tc>
        <w:tc>
          <w:tcPr>
            <w:tcW w:w="1871" w:type="dxa"/>
          </w:tcPr>
          <w:p w14:paraId="40D8F842" w14:textId="77777777" w:rsidR="002E5103" w:rsidRDefault="002E5103">
            <w:pPr>
              <w:pStyle w:val="ConsPlusNormal"/>
              <w:jc w:val="center"/>
            </w:pPr>
            <w:r>
              <w:t>мебеверин</w:t>
            </w:r>
          </w:p>
        </w:tc>
        <w:tc>
          <w:tcPr>
            <w:tcW w:w="3685" w:type="dxa"/>
          </w:tcPr>
          <w:p w14:paraId="5EB8E480" w14:textId="77777777" w:rsidR="002E5103" w:rsidRDefault="002E5103">
            <w:pPr>
              <w:pStyle w:val="ConsPlusNormal"/>
            </w:pPr>
            <w:r>
              <w:t>капсулы с пролонгированным высвобождением;</w:t>
            </w:r>
          </w:p>
          <w:p w14:paraId="7622EB3F" w14:textId="77777777" w:rsidR="002E5103" w:rsidRDefault="002E5103">
            <w:pPr>
              <w:pStyle w:val="ConsPlusNormal"/>
            </w:pPr>
            <w:r>
              <w:t>таблетки, покрытые оболочкой;</w:t>
            </w:r>
          </w:p>
          <w:p w14:paraId="34A7CD8B" w14:textId="77777777" w:rsidR="002E5103" w:rsidRDefault="002E5103">
            <w:pPr>
              <w:pStyle w:val="ConsPlusNormal"/>
            </w:pPr>
            <w:r>
              <w:t>таблетки с пролонгированным высвобождением, покрытые пленочной оболочкой</w:t>
            </w:r>
          </w:p>
        </w:tc>
      </w:tr>
      <w:tr w:rsidR="002E5103" w14:paraId="08E0C83A" w14:textId="77777777">
        <w:tc>
          <w:tcPr>
            <w:tcW w:w="1042" w:type="dxa"/>
            <w:vMerge/>
          </w:tcPr>
          <w:p w14:paraId="2109B986" w14:textId="77777777" w:rsidR="002E5103" w:rsidRDefault="002E5103">
            <w:pPr>
              <w:pStyle w:val="ConsPlusNormal"/>
            </w:pPr>
          </w:p>
        </w:tc>
        <w:tc>
          <w:tcPr>
            <w:tcW w:w="2381" w:type="dxa"/>
            <w:vMerge/>
          </w:tcPr>
          <w:p w14:paraId="0D1F070D" w14:textId="77777777" w:rsidR="002E5103" w:rsidRDefault="002E5103">
            <w:pPr>
              <w:pStyle w:val="ConsPlusNormal"/>
            </w:pPr>
          </w:p>
        </w:tc>
        <w:tc>
          <w:tcPr>
            <w:tcW w:w="1871" w:type="dxa"/>
          </w:tcPr>
          <w:p w14:paraId="7A5E2821" w14:textId="77777777" w:rsidR="002E5103" w:rsidRDefault="002E5103">
            <w:pPr>
              <w:pStyle w:val="ConsPlusNormal"/>
              <w:jc w:val="center"/>
            </w:pPr>
            <w:r>
              <w:t>платифиллин</w:t>
            </w:r>
          </w:p>
        </w:tc>
        <w:tc>
          <w:tcPr>
            <w:tcW w:w="3685" w:type="dxa"/>
          </w:tcPr>
          <w:p w14:paraId="093672DA" w14:textId="77777777" w:rsidR="002E5103" w:rsidRDefault="002E5103">
            <w:pPr>
              <w:pStyle w:val="ConsPlusNormal"/>
            </w:pPr>
            <w:r>
              <w:t>раствор для подкожного введения</w:t>
            </w:r>
          </w:p>
        </w:tc>
      </w:tr>
      <w:tr w:rsidR="002E5103" w14:paraId="51913406" w14:textId="77777777">
        <w:tc>
          <w:tcPr>
            <w:tcW w:w="1042" w:type="dxa"/>
          </w:tcPr>
          <w:p w14:paraId="326E00EF" w14:textId="77777777" w:rsidR="002E5103" w:rsidRDefault="002E5103">
            <w:pPr>
              <w:pStyle w:val="ConsPlusNormal"/>
              <w:jc w:val="center"/>
            </w:pPr>
            <w:r>
              <w:t>A03AD</w:t>
            </w:r>
          </w:p>
        </w:tc>
        <w:tc>
          <w:tcPr>
            <w:tcW w:w="2381" w:type="dxa"/>
          </w:tcPr>
          <w:p w14:paraId="41269C94" w14:textId="77777777" w:rsidR="002E5103" w:rsidRDefault="002E5103">
            <w:pPr>
              <w:pStyle w:val="ConsPlusNormal"/>
            </w:pPr>
            <w:r>
              <w:t>папаверин и его производные</w:t>
            </w:r>
          </w:p>
        </w:tc>
        <w:tc>
          <w:tcPr>
            <w:tcW w:w="1871" w:type="dxa"/>
          </w:tcPr>
          <w:p w14:paraId="0151A5BF" w14:textId="77777777" w:rsidR="002E5103" w:rsidRDefault="002E5103">
            <w:pPr>
              <w:pStyle w:val="ConsPlusNormal"/>
              <w:jc w:val="center"/>
            </w:pPr>
            <w:r>
              <w:t>дротаверин</w:t>
            </w:r>
          </w:p>
        </w:tc>
        <w:tc>
          <w:tcPr>
            <w:tcW w:w="3685" w:type="dxa"/>
          </w:tcPr>
          <w:p w14:paraId="34504AE8" w14:textId="77777777" w:rsidR="002E5103" w:rsidRDefault="002E5103">
            <w:pPr>
              <w:pStyle w:val="ConsPlusNormal"/>
            </w:pPr>
            <w:r>
              <w:t>раствор для внутривенного и внутримышечного введения;</w:t>
            </w:r>
          </w:p>
          <w:p w14:paraId="07567ACE" w14:textId="77777777" w:rsidR="002E5103" w:rsidRDefault="002E5103">
            <w:pPr>
              <w:pStyle w:val="ConsPlusNormal"/>
            </w:pPr>
            <w:r>
              <w:t>раствор для инъекций;</w:t>
            </w:r>
          </w:p>
          <w:p w14:paraId="1BB1EB9F" w14:textId="77777777" w:rsidR="002E5103" w:rsidRDefault="002E5103">
            <w:pPr>
              <w:pStyle w:val="ConsPlusNormal"/>
            </w:pPr>
            <w:r>
              <w:t>таблетки;</w:t>
            </w:r>
          </w:p>
          <w:p w14:paraId="13A8E621" w14:textId="77777777" w:rsidR="002E5103" w:rsidRDefault="002E5103">
            <w:pPr>
              <w:pStyle w:val="ConsPlusNormal"/>
            </w:pPr>
            <w:r>
              <w:t>таблетки, покрытые пленочной оболочкой</w:t>
            </w:r>
          </w:p>
        </w:tc>
      </w:tr>
      <w:tr w:rsidR="002E5103" w14:paraId="11CECBDF" w14:textId="77777777">
        <w:tc>
          <w:tcPr>
            <w:tcW w:w="1042" w:type="dxa"/>
          </w:tcPr>
          <w:p w14:paraId="4A85BCEF" w14:textId="77777777" w:rsidR="002E5103" w:rsidRDefault="002E5103">
            <w:pPr>
              <w:pStyle w:val="ConsPlusNormal"/>
              <w:jc w:val="center"/>
            </w:pPr>
            <w:r>
              <w:lastRenderedPageBreak/>
              <w:t>A03B</w:t>
            </w:r>
          </w:p>
        </w:tc>
        <w:tc>
          <w:tcPr>
            <w:tcW w:w="2381" w:type="dxa"/>
          </w:tcPr>
          <w:p w14:paraId="07ADEA74" w14:textId="77777777" w:rsidR="002E5103" w:rsidRDefault="002E5103">
            <w:pPr>
              <w:pStyle w:val="ConsPlusNormal"/>
            </w:pPr>
            <w:r>
              <w:t>препараты белладонны</w:t>
            </w:r>
          </w:p>
        </w:tc>
        <w:tc>
          <w:tcPr>
            <w:tcW w:w="1871" w:type="dxa"/>
          </w:tcPr>
          <w:p w14:paraId="36081E83" w14:textId="77777777" w:rsidR="002E5103" w:rsidRDefault="002E5103">
            <w:pPr>
              <w:pStyle w:val="ConsPlusNormal"/>
            </w:pPr>
          </w:p>
        </w:tc>
        <w:tc>
          <w:tcPr>
            <w:tcW w:w="3685" w:type="dxa"/>
          </w:tcPr>
          <w:p w14:paraId="70874E2B" w14:textId="77777777" w:rsidR="002E5103" w:rsidRDefault="002E5103">
            <w:pPr>
              <w:pStyle w:val="ConsPlusNormal"/>
            </w:pPr>
          </w:p>
        </w:tc>
      </w:tr>
      <w:tr w:rsidR="002E5103" w14:paraId="0D0F10F0" w14:textId="77777777">
        <w:tc>
          <w:tcPr>
            <w:tcW w:w="1042" w:type="dxa"/>
          </w:tcPr>
          <w:p w14:paraId="456FF46A" w14:textId="77777777" w:rsidR="002E5103" w:rsidRDefault="002E5103">
            <w:pPr>
              <w:pStyle w:val="ConsPlusNormal"/>
              <w:jc w:val="center"/>
            </w:pPr>
            <w:r>
              <w:t>A03BA</w:t>
            </w:r>
          </w:p>
        </w:tc>
        <w:tc>
          <w:tcPr>
            <w:tcW w:w="2381" w:type="dxa"/>
          </w:tcPr>
          <w:p w14:paraId="73006E81" w14:textId="77777777" w:rsidR="002E5103" w:rsidRDefault="002E5103">
            <w:pPr>
              <w:pStyle w:val="ConsPlusNormal"/>
            </w:pPr>
            <w:r>
              <w:t>алкалоиды белладонны, третичные амины</w:t>
            </w:r>
          </w:p>
        </w:tc>
        <w:tc>
          <w:tcPr>
            <w:tcW w:w="1871" w:type="dxa"/>
          </w:tcPr>
          <w:p w14:paraId="729C4F8F" w14:textId="77777777" w:rsidR="002E5103" w:rsidRDefault="002E5103">
            <w:pPr>
              <w:pStyle w:val="ConsPlusNormal"/>
              <w:jc w:val="center"/>
            </w:pPr>
            <w:r>
              <w:t>атропин</w:t>
            </w:r>
          </w:p>
        </w:tc>
        <w:tc>
          <w:tcPr>
            <w:tcW w:w="3685" w:type="dxa"/>
          </w:tcPr>
          <w:p w14:paraId="71A51529" w14:textId="77777777" w:rsidR="002E5103" w:rsidRDefault="002E5103">
            <w:pPr>
              <w:pStyle w:val="ConsPlusNormal"/>
            </w:pPr>
            <w:r>
              <w:t>капли глазные;</w:t>
            </w:r>
          </w:p>
          <w:p w14:paraId="6529BB9B" w14:textId="77777777" w:rsidR="002E5103" w:rsidRDefault="002E5103">
            <w:pPr>
              <w:pStyle w:val="ConsPlusNormal"/>
            </w:pPr>
            <w:r>
              <w:t>раствор для инъекций</w:t>
            </w:r>
          </w:p>
        </w:tc>
      </w:tr>
      <w:tr w:rsidR="002E5103" w14:paraId="4DE5DDF8" w14:textId="77777777">
        <w:tc>
          <w:tcPr>
            <w:tcW w:w="1042" w:type="dxa"/>
          </w:tcPr>
          <w:p w14:paraId="160982AF" w14:textId="77777777" w:rsidR="002E5103" w:rsidRDefault="002E5103">
            <w:pPr>
              <w:pStyle w:val="ConsPlusNormal"/>
              <w:jc w:val="center"/>
            </w:pPr>
            <w:r>
              <w:t>A03F</w:t>
            </w:r>
          </w:p>
        </w:tc>
        <w:tc>
          <w:tcPr>
            <w:tcW w:w="2381" w:type="dxa"/>
          </w:tcPr>
          <w:p w14:paraId="05E72F98" w14:textId="77777777" w:rsidR="002E5103" w:rsidRDefault="002E5103">
            <w:pPr>
              <w:pStyle w:val="ConsPlusNormal"/>
            </w:pPr>
            <w:r>
              <w:t>стимуляторы моторики желудочно-кишечного тракта</w:t>
            </w:r>
          </w:p>
        </w:tc>
        <w:tc>
          <w:tcPr>
            <w:tcW w:w="1871" w:type="dxa"/>
          </w:tcPr>
          <w:p w14:paraId="1119A0A8" w14:textId="77777777" w:rsidR="002E5103" w:rsidRDefault="002E5103">
            <w:pPr>
              <w:pStyle w:val="ConsPlusNormal"/>
            </w:pPr>
          </w:p>
        </w:tc>
        <w:tc>
          <w:tcPr>
            <w:tcW w:w="3685" w:type="dxa"/>
          </w:tcPr>
          <w:p w14:paraId="1F34F69E" w14:textId="77777777" w:rsidR="002E5103" w:rsidRDefault="002E5103">
            <w:pPr>
              <w:pStyle w:val="ConsPlusNormal"/>
            </w:pPr>
          </w:p>
        </w:tc>
      </w:tr>
      <w:tr w:rsidR="002E5103" w14:paraId="3F0D5566" w14:textId="77777777">
        <w:tc>
          <w:tcPr>
            <w:tcW w:w="1042" w:type="dxa"/>
          </w:tcPr>
          <w:p w14:paraId="06815361" w14:textId="77777777" w:rsidR="002E5103" w:rsidRDefault="002E5103">
            <w:pPr>
              <w:pStyle w:val="ConsPlusNormal"/>
              <w:jc w:val="center"/>
            </w:pPr>
            <w:r>
              <w:t>A03FA</w:t>
            </w:r>
          </w:p>
        </w:tc>
        <w:tc>
          <w:tcPr>
            <w:tcW w:w="2381" w:type="dxa"/>
          </w:tcPr>
          <w:p w14:paraId="2A687360" w14:textId="77777777" w:rsidR="002E5103" w:rsidRDefault="002E5103">
            <w:pPr>
              <w:pStyle w:val="ConsPlusNormal"/>
            </w:pPr>
            <w:r>
              <w:t>стимуляторы моторики желудочно-кишечного тракта</w:t>
            </w:r>
          </w:p>
        </w:tc>
        <w:tc>
          <w:tcPr>
            <w:tcW w:w="1871" w:type="dxa"/>
          </w:tcPr>
          <w:p w14:paraId="041EFA21" w14:textId="77777777" w:rsidR="002E5103" w:rsidRDefault="002E5103">
            <w:pPr>
              <w:pStyle w:val="ConsPlusNormal"/>
              <w:jc w:val="center"/>
            </w:pPr>
            <w:r>
              <w:t>метоклопрамид</w:t>
            </w:r>
          </w:p>
        </w:tc>
        <w:tc>
          <w:tcPr>
            <w:tcW w:w="3685" w:type="dxa"/>
          </w:tcPr>
          <w:p w14:paraId="336E65B5" w14:textId="77777777" w:rsidR="002E5103" w:rsidRDefault="002E5103">
            <w:pPr>
              <w:pStyle w:val="ConsPlusNormal"/>
            </w:pPr>
            <w:r>
              <w:t>раствор для внутривенного и внутримышечного введения;</w:t>
            </w:r>
          </w:p>
          <w:p w14:paraId="2D40A08E" w14:textId="77777777" w:rsidR="002E5103" w:rsidRDefault="002E5103">
            <w:pPr>
              <w:pStyle w:val="ConsPlusNormal"/>
            </w:pPr>
            <w:r>
              <w:t>раствор для инъекций;</w:t>
            </w:r>
          </w:p>
          <w:p w14:paraId="235C2C39" w14:textId="77777777" w:rsidR="002E5103" w:rsidRDefault="002E5103">
            <w:pPr>
              <w:pStyle w:val="ConsPlusNormal"/>
            </w:pPr>
            <w:r>
              <w:t>раствор для приема внутрь;</w:t>
            </w:r>
          </w:p>
          <w:p w14:paraId="221948DF" w14:textId="77777777" w:rsidR="002E5103" w:rsidRDefault="002E5103">
            <w:pPr>
              <w:pStyle w:val="ConsPlusNormal"/>
            </w:pPr>
            <w:r>
              <w:t>таблетки</w:t>
            </w:r>
          </w:p>
        </w:tc>
      </w:tr>
      <w:tr w:rsidR="002E5103" w14:paraId="69DE0542" w14:textId="77777777">
        <w:tc>
          <w:tcPr>
            <w:tcW w:w="1042" w:type="dxa"/>
          </w:tcPr>
          <w:p w14:paraId="7D920158" w14:textId="77777777" w:rsidR="002E5103" w:rsidRDefault="002E5103">
            <w:pPr>
              <w:pStyle w:val="ConsPlusNormal"/>
              <w:jc w:val="center"/>
            </w:pPr>
            <w:r>
              <w:t>A04</w:t>
            </w:r>
          </w:p>
        </w:tc>
        <w:tc>
          <w:tcPr>
            <w:tcW w:w="2381" w:type="dxa"/>
          </w:tcPr>
          <w:p w14:paraId="654A7E42" w14:textId="77777777" w:rsidR="002E5103" w:rsidRDefault="002E5103">
            <w:pPr>
              <w:pStyle w:val="ConsPlusNormal"/>
            </w:pPr>
            <w:r>
              <w:t>противорвотные препараты</w:t>
            </w:r>
          </w:p>
        </w:tc>
        <w:tc>
          <w:tcPr>
            <w:tcW w:w="1871" w:type="dxa"/>
          </w:tcPr>
          <w:p w14:paraId="75DA9C64" w14:textId="77777777" w:rsidR="002E5103" w:rsidRDefault="002E5103">
            <w:pPr>
              <w:pStyle w:val="ConsPlusNormal"/>
            </w:pPr>
          </w:p>
        </w:tc>
        <w:tc>
          <w:tcPr>
            <w:tcW w:w="3685" w:type="dxa"/>
          </w:tcPr>
          <w:p w14:paraId="5EAE902D" w14:textId="77777777" w:rsidR="002E5103" w:rsidRDefault="002E5103">
            <w:pPr>
              <w:pStyle w:val="ConsPlusNormal"/>
            </w:pPr>
          </w:p>
        </w:tc>
      </w:tr>
      <w:tr w:rsidR="002E5103" w14:paraId="11EC9125" w14:textId="77777777">
        <w:tc>
          <w:tcPr>
            <w:tcW w:w="1042" w:type="dxa"/>
          </w:tcPr>
          <w:p w14:paraId="057C98EF" w14:textId="77777777" w:rsidR="002E5103" w:rsidRDefault="002E5103">
            <w:pPr>
              <w:pStyle w:val="ConsPlusNormal"/>
              <w:jc w:val="center"/>
            </w:pPr>
            <w:r>
              <w:t>A04A</w:t>
            </w:r>
          </w:p>
        </w:tc>
        <w:tc>
          <w:tcPr>
            <w:tcW w:w="2381" w:type="dxa"/>
          </w:tcPr>
          <w:p w14:paraId="1803C824" w14:textId="77777777" w:rsidR="002E5103" w:rsidRDefault="002E5103">
            <w:pPr>
              <w:pStyle w:val="ConsPlusNormal"/>
            </w:pPr>
            <w:r>
              <w:t>противорвотные препараты</w:t>
            </w:r>
          </w:p>
        </w:tc>
        <w:tc>
          <w:tcPr>
            <w:tcW w:w="1871" w:type="dxa"/>
          </w:tcPr>
          <w:p w14:paraId="6421D336" w14:textId="77777777" w:rsidR="002E5103" w:rsidRDefault="002E5103">
            <w:pPr>
              <w:pStyle w:val="ConsPlusNormal"/>
            </w:pPr>
          </w:p>
        </w:tc>
        <w:tc>
          <w:tcPr>
            <w:tcW w:w="3685" w:type="dxa"/>
          </w:tcPr>
          <w:p w14:paraId="00B0990F" w14:textId="77777777" w:rsidR="002E5103" w:rsidRDefault="002E5103">
            <w:pPr>
              <w:pStyle w:val="ConsPlusNormal"/>
            </w:pPr>
          </w:p>
        </w:tc>
      </w:tr>
      <w:tr w:rsidR="002E5103" w14:paraId="43C98D16" w14:textId="77777777">
        <w:tc>
          <w:tcPr>
            <w:tcW w:w="1042" w:type="dxa"/>
          </w:tcPr>
          <w:p w14:paraId="3B88F0DD" w14:textId="77777777" w:rsidR="002E5103" w:rsidRDefault="002E5103">
            <w:pPr>
              <w:pStyle w:val="ConsPlusNormal"/>
              <w:jc w:val="center"/>
            </w:pPr>
            <w:r>
              <w:t>A04AA</w:t>
            </w:r>
          </w:p>
        </w:tc>
        <w:tc>
          <w:tcPr>
            <w:tcW w:w="2381" w:type="dxa"/>
          </w:tcPr>
          <w:p w14:paraId="0F8D2B03" w14:textId="77777777" w:rsidR="002E5103" w:rsidRDefault="002E5103">
            <w:pPr>
              <w:pStyle w:val="ConsPlusNormal"/>
            </w:pPr>
            <w:r>
              <w:t>блокаторы серотониновых 5НТЗ-рецепторов</w:t>
            </w:r>
          </w:p>
        </w:tc>
        <w:tc>
          <w:tcPr>
            <w:tcW w:w="1871" w:type="dxa"/>
          </w:tcPr>
          <w:p w14:paraId="35B7D048" w14:textId="77777777" w:rsidR="002E5103" w:rsidRDefault="002E5103">
            <w:pPr>
              <w:pStyle w:val="ConsPlusNormal"/>
              <w:jc w:val="center"/>
            </w:pPr>
            <w:r>
              <w:t>ондансетрон</w:t>
            </w:r>
          </w:p>
        </w:tc>
        <w:tc>
          <w:tcPr>
            <w:tcW w:w="3685" w:type="dxa"/>
          </w:tcPr>
          <w:p w14:paraId="67BE2ADA" w14:textId="77777777" w:rsidR="002E5103" w:rsidRDefault="002E5103">
            <w:pPr>
              <w:pStyle w:val="ConsPlusNormal"/>
            </w:pPr>
            <w:r>
              <w:t>раствор для внутривенного и внутримышечного введения;</w:t>
            </w:r>
          </w:p>
          <w:p w14:paraId="057EDF17" w14:textId="77777777" w:rsidR="002E5103" w:rsidRDefault="002E5103">
            <w:pPr>
              <w:pStyle w:val="ConsPlusNormal"/>
            </w:pPr>
            <w:r>
              <w:t>сироп;</w:t>
            </w:r>
          </w:p>
          <w:p w14:paraId="6F412C6D" w14:textId="77777777" w:rsidR="002E5103" w:rsidRDefault="002E5103">
            <w:pPr>
              <w:pStyle w:val="ConsPlusNormal"/>
            </w:pPr>
            <w:r>
              <w:t>суппозитории ректальные;</w:t>
            </w:r>
          </w:p>
          <w:p w14:paraId="32523ED8" w14:textId="77777777" w:rsidR="002E5103" w:rsidRDefault="002E5103">
            <w:pPr>
              <w:pStyle w:val="ConsPlusNormal"/>
            </w:pPr>
            <w:r>
              <w:t>таблетки;</w:t>
            </w:r>
          </w:p>
          <w:p w14:paraId="1841B804" w14:textId="77777777" w:rsidR="002E5103" w:rsidRDefault="002E5103">
            <w:pPr>
              <w:pStyle w:val="ConsPlusNormal"/>
            </w:pPr>
            <w:r>
              <w:t>таблетки лиофилизированные;</w:t>
            </w:r>
          </w:p>
          <w:p w14:paraId="2C3D393C" w14:textId="77777777" w:rsidR="002E5103" w:rsidRDefault="002E5103">
            <w:pPr>
              <w:pStyle w:val="ConsPlusNormal"/>
            </w:pPr>
            <w:r>
              <w:t>таблетки, покрытые пленочной оболочкой</w:t>
            </w:r>
          </w:p>
        </w:tc>
      </w:tr>
      <w:tr w:rsidR="002E5103" w14:paraId="4E6A6D58" w14:textId="77777777">
        <w:tc>
          <w:tcPr>
            <w:tcW w:w="1042" w:type="dxa"/>
          </w:tcPr>
          <w:p w14:paraId="26365A1D" w14:textId="77777777" w:rsidR="002E5103" w:rsidRDefault="002E5103">
            <w:pPr>
              <w:pStyle w:val="ConsPlusNormal"/>
              <w:jc w:val="center"/>
            </w:pPr>
            <w:r>
              <w:t>A05</w:t>
            </w:r>
          </w:p>
        </w:tc>
        <w:tc>
          <w:tcPr>
            <w:tcW w:w="2381" w:type="dxa"/>
          </w:tcPr>
          <w:p w14:paraId="0E2BCB34" w14:textId="77777777" w:rsidR="002E5103" w:rsidRDefault="002E5103">
            <w:pPr>
              <w:pStyle w:val="ConsPlusNormal"/>
            </w:pPr>
            <w:r>
              <w:t>препараты для лечения заболеваний печени и желчевыводящих путей</w:t>
            </w:r>
          </w:p>
        </w:tc>
        <w:tc>
          <w:tcPr>
            <w:tcW w:w="1871" w:type="dxa"/>
          </w:tcPr>
          <w:p w14:paraId="411F3400" w14:textId="77777777" w:rsidR="002E5103" w:rsidRDefault="002E5103">
            <w:pPr>
              <w:pStyle w:val="ConsPlusNormal"/>
            </w:pPr>
          </w:p>
        </w:tc>
        <w:tc>
          <w:tcPr>
            <w:tcW w:w="3685" w:type="dxa"/>
          </w:tcPr>
          <w:p w14:paraId="651AC0FC" w14:textId="77777777" w:rsidR="002E5103" w:rsidRDefault="002E5103">
            <w:pPr>
              <w:pStyle w:val="ConsPlusNormal"/>
            </w:pPr>
          </w:p>
        </w:tc>
      </w:tr>
      <w:tr w:rsidR="002E5103" w14:paraId="6BC8C8BA" w14:textId="77777777">
        <w:tc>
          <w:tcPr>
            <w:tcW w:w="1042" w:type="dxa"/>
          </w:tcPr>
          <w:p w14:paraId="63F1B517" w14:textId="77777777" w:rsidR="002E5103" w:rsidRDefault="002E5103">
            <w:pPr>
              <w:pStyle w:val="ConsPlusNormal"/>
              <w:jc w:val="center"/>
            </w:pPr>
            <w:r>
              <w:t>A05A</w:t>
            </w:r>
          </w:p>
        </w:tc>
        <w:tc>
          <w:tcPr>
            <w:tcW w:w="2381" w:type="dxa"/>
          </w:tcPr>
          <w:p w14:paraId="4ABD1151" w14:textId="77777777" w:rsidR="002E5103" w:rsidRDefault="002E5103">
            <w:pPr>
              <w:pStyle w:val="ConsPlusNormal"/>
            </w:pPr>
            <w:r>
              <w:t>препараты для лечения заболеваний желчевыводящих путей</w:t>
            </w:r>
          </w:p>
        </w:tc>
        <w:tc>
          <w:tcPr>
            <w:tcW w:w="1871" w:type="dxa"/>
          </w:tcPr>
          <w:p w14:paraId="524E21B9" w14:textId="77777777" w:rsidR="002E5103" w:rsidRDefault="002E5103">
            <w:pPr>
              <w:pStyle w:val="ConsPlusNormal"/>
            </w:pPr>
          </w:p>
        </w:tc>
        <w:tc>
          <w:tcPr>
            <w:tcW w:w="3685" w:type="dxa"/>
          </w:tcPr>
          <w:p w14:paraId="1A70931F" w14:textId="77777777" w:rsidR="002E5103" w:rsidRDefault="002E5103">
            <w:pPr>
              <w:pStyle w:val="ConsPlusNormal"/>
            </w:pPr>
          </w:p>
        </w:tc>
      </w:tr>
      <w:tr w:rsidR="002E5103" w14:paraId="0838CF80" w14:textId="77777777">
        <w:tc>
          <w:tcPr>
            <w:tcW w:w="1042" w:type="dxa"/>
          </w:tcPr>
          <w:p w14:paraId="10C977D1" w14:textId="77777777" w:rsidR="002E5103" w:rsidRDefault="002E5103">
            <w:pPr>
              <w:pStyle w:val="ConsPlusNormal"/>
              <w:jc w:val="center"/>
            </w:pPr>
            <w:r>
              <w:t>A05AA</w:t>
            </w:r>
          </w:p>
        </w:tc>
        <w:tc>
          <w:tcPr>
            <w:tcW w:w="2381" w:type="dxa"/>
          </w:tcPr>
          <w:p w14:paraId="1C06444D" w14:textId="77777777" w:rsidR="002E5103" w:rsidRDefault="002E5103">
            <w:pPr>
              <w:pStyle w:val="ConsPlusNormal"/>
            </w:pPr>
            <w:r>
              <w:t>препараты желчных кислот</w:t>
            </w:r>
          </w:p>
        </w:tc>
        <w:tc>
          <w:tcPr>
            <w:tcW w:w="1871" w:type="dxa"/>
          </w:tcPr>
          <w:p w14:paraId="3776FA5E" w14:textId="77777777" w:rsidR="002E5103" w:rsidRDefault="002E5103">
            <w:pPr>
              <w:pStyle w:val="ConsPlusNormal"/>
              <w:jc w:val="center"/>
            </w:pPr>
            <w:r>
              <w:t>урсодезоксихолевая кислота</w:t>
            </w:r>
          </w:p>
        </w:tc>
        <w:tc>
          <w:tcPr>
            <w:tcW w:w="3685" w:type="dxa"/>
          </w:tcPr>
          <w:p w14:paraId="6A6FAB0F" w14:textId="77777777" w:rsidR="002E5103" w:rsidRDefault="002E5103">
            <w:pPr>
              <w:pStyle w:val="ConsPlusNormal"/>
            </w:pPr>
            <w:r>
              <w:t>капсулы;</w:t>
            </w:r>
          </w:p>
          <w:p w14:paraId="59024028" w14:textId="77777777" w:rsidR="002E5103" w:rsidRDefault="002E5103">
            <w:pPr>
              <w:pStyle w:val="ConsPlusNormal"/>
            </w:pPr>
            <w:r>
              <w:t>суспензия для приема внутрь;</w:t>
            </w:r>
          </w:p>
          <w:p w14:paraId="466412FA" w14:textId="77777777" w:rsidR="002E5103" w:rsidRDefault="002E5103">
            <w:pPr>
              <w:pStyle w:val="ConsPlusNormal"/>
            </w:pPr>
            <w:r>
              <w:t>таблетки, покрытые пленочной оболочкой</w:t>
            </w:r>
          </w:p>
        </w:tc>
      </w:tr>
      <w:tr w:rsidR="002E5103" w14:paraId="1EEB8E68" w14:textId="77777777">
        <w:tc>
          <w:tcPr>
            <w:tcW w:w="1042" w:type="dxa"/>
          </w:tcPr>
          <w:p w14:paraId="067D0A57" w14:textId="77777777" w:rsidR="002E5103" w:rsidRDefault="002E5103">
            <w:pPr>
              <w:pStyle w:val="ConsPlusNormal"/>
              <w:jc w:val="center"/>
            </w:pPr>
            <w:r>
              <w:t>A05B</w:t>
            </w:r>
          </w:p>
        </w:tc>
        <w:tc>
          <w:tcPr>
            <w:tcW w:w="2381" w:type="dxa"/>
          </w:tcPr>
          <w:p w14:paraId="06025EDC" w14:textId="77777777" w:rsidR="002E5103" w:rsidRDefault="002E5103">
            <w:pPr>
              <w:pStyle w:val="ConsPlusNormal"/>
            </w:pPr>
            <w:r>
              <w:t>препараты для лечения заболеваний печени, липотропные средства</w:t>
            </w:r>
          </w:p>
        </w:tc>
        <w:tc>
          <w:tcPr>
            <w:tcW w:w="1871" w:type="dxa"/>
          </w:tcPr>
          <w:p w14:paraId="23FDDAB1" w14:textId="77777777" w:rsidR="002E5103" w:rsidRDefault="002E5103">
            <w:pPr>
              <w:pStyle w:val="ConsPlusNormal"/>
            </w:pPr>
          </w:p>
        </w:tc>
        <w:tc>
          <w:tcPr>
            <w:tcW w:w="3685" w:type="dxa"/>
          </w:tcPr>
          <w:p w14:paraId="5CBB77B0" w14:textId="77777777" w:rsidR="002E5103" w:rsidRDefault="002E5103">
            <w:pPr>
              <w:pStyle w:val="ConsPlusNormal"/>
            </w:pPr>
          </w:p>
        </w:tc>
      </w:tr>
      <w:tr w:rsidR="002E5103" w14:paraId="15BB2E6F" w14:textId="77777777">
        <w:tc>
          <w:tcPr>
            <w:tcW w:w="1042" w:type="dxa"/>
            <w:vMerge w:val="restart"/>
          </w:tcPr>
          <w:p w14:paraId="4DC2DBBC" w14:textId="77777777" w:rsidR="002E5103" w:rsidRDefault="002E5103">
            <w:pPr>
              <w:pStyle w:val="ConsPlusNormal"/>
              <w:jc w:val="center"/>
            </w:pPr>
            <w:r>
              <w:t>A05BA</w:t>
            </w:r>
          </w:p>
        </w:tc>
        <w:tc>
          <w:tcPr>
            <w:tcW w:w="2381" w:type="dxa"/>
            <w:vMerge w:val="restart"/>
          </w:tcPr>
          <w:p w14:paraId="47749EBA" w14:textId="77777777" w:rsidR="002E5103" w:rsidRDefault="002E5103">
            <w:pPr>
              <w:pStyle w:val="ConsPlusNormal"/>
            </w:pPr>
            <w:r>
              <w:t>препараты для лечения заболеваний печени</w:t>
            </w:r>
          </w:p>
        </w:tc>
        <w:tc>
          <w:tcPr>
            <w:tcW w:w="1871" w:type="dxa"/>
          </w:tcPr>
          <w:p w14:paraId="5FFA20D5" w14:textId="77777777" w:rsidR="002E5103" w:rsidRDefault="002E5103">
            <w:pPr>
              <w:pStyle w:val="ConsPlusNormal"/>
              <w:jc w:val="center"/>
            </w:pPr>
            <w:r>
              <w:t>фосфолипиды + глицирризиновая кислота</w:t>
            </w:r>
          </w:p>
        </w:tc>
        <w:tc>
          <w:tcPr>
            <w:tcW w:w="3685" w:type="dxa"/>
          </w:tcPr>
          <w:p w14:paraId="19CA6E5D" w14:textId="77777777" w:rsidR="002E5103" w:rsidRDefault="002E5103">
            <w:pPr>
              <w:pStyle w:val="ConsPlusNormal"/>
            </w:pPr>
            <w:r>
              <w:t>капсулы;</w:t>
            </w:r>
          </w:p>
          <w:p w14:paraId="05F8973E" w14:textId="77777777" w:rsidR="002E5103" w:rsidRDefault="002E5103">
            <w:pPr>
              <w:pStyle w:val="ConsPlusNormal"/>
            </w:pPr>
            <w:r>
              <w:t>лиофилизат для приготовления раствора для внутривенного введения;</w:t>
            </w:r>
          </w:p>
          <w:p w14:paraId="2CCED481" w14:textId="77777777" w:rsidR="002E5103" w:rsidRDefault="002E5103">
            <w:pPr>
              <w:pStyle w:val="ConsPlusNormal"/>
            </w:pPr>
            <w:r>
              <w:t>раствор для внутривенного введения</w:t>
            </w:r>
          </w:p>
        </w:tc>
      </w:tr>
      <w:tr w:rsidR="002E5103" w14:paraId="00792FFC" w14:textId="77777777">
        <w:tc>
          <w:tcPr>
            <w:tcW w:w="1042" w:type="dxa"/>
            <w:vMerge/>
          </w:tcPr>
          <w:p w14:paraId="48F11C6F" w14:textId="77777777" w:rsidR="002E5103" w:rsidRDefault="002E5103">
            <w:pPr>
              <w:pStyle w:val="ConsPlusNormal"/>
            </w:pPr>
          </w:p>
        </w:tc>
        <w:tc>
          <w:tcPr>
            <w:tcW w:w="2381" w:type="dxa"/>
            <w:vMerge/>
          </w:tcPr>
          <w:p w14:paraId="64DCAC6F" w14:textId="77777777" w:rsidR="002E5103" w:rsidRDefault="002E5103">
            <w:pPr>
              <w:pStyle w:val="ConsPlusNormal"/>
            </w:pPr>
          </w:p>
        </w:tc>
        <w:tc>
          <w:tcPr>
            <w:tcW w:w="1871" w:type="dxa"/>
          </w:tcPr>
          <w:p w14:paraId="00CFFD90" w14:textId="77777777" w:rsidR="002E5103" w:rsidRDefault="002E5103">
            <w:pPr>
              <w:pStyle w:val="ConsPlusNormal"/>
              <w:jc w:val="center"/>
            </w:pPr>
            <w:r>
              <w:t xml:space="preserve">янтарная кислота </w:t>
            </w:r>
            <w:r>
              <w:lastRenderedPageBreak/>
              <w:t>+ меглумин + инозин + метионин + никотинамид</w:t>
            </w:r>
          </w:p>
        </w:tc>
        <w:tc>
          <w:tcPr>
            <w:tcW w:w="3685" w:type="dxa"/>
          </w:tcPr>
          <w:p w14:paraId="463F2B9E" w14:textId="77777777" w:rsidR="002E5103" w:rsidRDefault="002E5103">
            <w:pPr>
              <w:pStyle w:val="ConsPlusNormal"/>
            </w:pPr>
            <w:r>
              <w:lastRenderedPageBreak/>
              <w:t>раствор для инфузий</w:t>
            </w:r>
          </w:p>
        </w:tc>
      </w:tr>
      <w:tr w:rsidR="002E5103" w14:paraId="6233221E" w14:textId="77777777">
        <w:tc>
          <w:tcPr>
            <w:tcW w:w="1042" w:type="dxa"/>
          </w:tcPr>
          <w:p w14:paraId="44327E7C" w14:textId="77777777" w:rsidR="002E5103" w:rsidRDefault="002E5103">
            <w:pPr>
              <w:pStyle w:val="ConsPlusNormal"/>
              <w:jc w:val="center"/>
            </w:pPr>
            <w:r>
              <w:lastRenderedPageBreak/>
              <w:t>A06</w:t>
            </w:r>
          </w:p>
        </w:tc>
        <w:tc>
          <w:tcPr>
            <w:tcW w:w="2381" w:type="dxa"/>
          </w:tcPr>
          <w:p w14:paraId="602B2DC4" w14:textId="77777777" w:rsidR="002E5103" w:rsidRDefault="002E5103">
            <w:pPr>
              <w:pStyle w:val="ConsPlusNormal"/>
            </w:pPr>
            <w:r>
              <w:t>слабительные средства</w:t>
            </w:r>
          </w:p>
        </w:tc>
        <w:tc>
          <w:tcPr>
            <w:tcW w:w="1871" w:type="dxa"/>
          </w:tcPr>
          <w:p w14:paraId="7387B1E2" w14:textId="77777777" w:rsidR="002E5103" w:rsidRDefault="002E5103">
            <w:pPr>
              <w:pStyle w:val="ConsPlusNormal"/>
            </w:pPr>
          </w:p>
        </w:tc>
        <w:tc>
          <w:tcPr>
            <w:tcW w:w="3685" w:type="dxa"/>
          </w:tcPr>
          <w:p w14:paraId="37C02AB5" w14:textId="77777777" w:rsidR="002E5103" w:rsidRDefault="002E5103">
            <w:pPr>
              <w:pStyle w:val="ConsPlusNormal"/>
            </w:pPr>
          </w:p>
        </w:tc>
      </w:tr>
      <w:tr w:rsidR="002E5103" w14:paraId="580CE488" w14:textId="77777777">
        <w:tc>
          <w:tcPr>
            <w:tcW w:w="1042" w:type="dxa"/>
          </w:tcPr>
          <w:p w14:paraId="5EB0B3DC" w14:textId="77777777" w:rsidR="002E5103" w:rsidRDefault="002E5103">
            <w:pPr>
              <w:pStyle w:val="ConsPlusNormal"/>
              <w:jc w:val="center"/>
            </w:pPr>
            <w:r>
              <w:t>A06A</w:t>
            </w:r>
          </w:p>
        </w:tc>
        <w:tc>
          <w:tcPr>
            <w:tcW w:w="2381" w:type="dxa"/>
          </w:tcPr>
          <w:p w14:paraId="3BF0EC65" w14:textId="77777777" w:rsidR="002E5103" w:rsidRDefault="002E5103">
            <w:pPr>
              <w:pStyle w:val="ConsPlusNormal"/>
            </w:pPr>
            <w:r>
              <w:t>слабительные средства</w:t>
            </w:r>
          </w:p>
        </w:tc>
        <w:tc>
          <w:tcPr>
            <w:tcW w:w="1871" w:type="dxa"/>
          </w:tcPr>
          <w:p w14:paraId="24A9A0A1" w14:textId="77777777" w:rsidR="002E5103" w:rsidRDefault="002E5103">
            <w:pPr>
              <w:pStyle w:val="ConsPlusNormal"/>
            </w:pPr>
          </w:p>
        </w:tc>
        <w:tc>
          <w:tcPr>
            <w:tcW w:w="3685" w:type="dxa"/>
          </w:tcPr>
          <w:p w14:paraId="1A841456" w14:textId="77777777" w:rsidR="002E5103" w:rsidRDefault="002E5103">
            <w:pPr>
              <w:pStyle w:val="ConsPlusNormal"/>
            </w:pPr>
          </w:p>
        </w:tc>
      </w:tr>
      <w:tr w:rsidR="002E5103" w14:paraId="01C47A84" w14:textId="77777777">
        <w:tc>
          <w:tcPr>
            <w:tcW w:w="1042" w:type="dxa"/>
            <w:vMerge w:val="restart"/>
          </w:tcPr>
          <w:p w14:paraId="01A82594" w14:textId="77777777" w:rsidR="002E5103" w:rsidRDefault="002E5103">
            <w:pPr>
              <w:pStyle w:val="ConsPlusNormal"/>
              <w:jc w:val="center"/>
            </w:pPr>
            <w:r>
              <w:t>A06AB</w:t>
            </w:r>
          </w:p>
        </w:tc>
        <w:tc>
          <w:tcPr>
            <w:tcW w:w="2381" w:type="dxa"/>
            <w:vMerge w:val="restart"/>
          </w:tcPr>
          <w:p w14:paraId="2AB64F05" w14:textId="77777777" w:rsidR="002E5103" w:rsidRDefault="002E5103">
            <w:pPr>
              <w:pStyle w:val="ConsPlusNormal"/>
            </w:pPr>
            <w:r>
              <w:t>контактные слабительные средства</w:t>
            </w:r>
          </w:p>
        </w:tc>
        <w:tc>
          <w:tcPr>
            <w:tcW w:w="1871" w:type="dxa"/>
          </w:tcPr>
          <w:p w14:paraId="2F024BC2" w14:textId="77777777" w:rsidR="002E5103" w:rsidRDefault="002E5103">
            <w:pPr>
              <w:pStyle w:val="ConsPlusNormal"/>
              <w:jc w:val="center"/>
            </w:pPr>
            <w:r>
              <w:t>бисакодил</w:t>
            </w:r>
          </w:p>
        </w:tc>
        <w:tc>
          <w:tcPr>
            <w:tcW w:w="3685" w:type="dxa"/>
          </w:tcPr>
          <w:p w14:paraId="062127C3" w14:textId="77777777" w:rsidR="002E5103" w:rsidRDefault="002E5103">
            <w:pPr>
              <w:pStyle w:val="ConsPlusNormal"/>
            </w:pPr>
            <w:r>
              <w:t>суппозитории ректальные;</w:t>
            </w:r>
          </w:p>
          <w:p w14:paraId="40FF0A3E" w14:textId="77777777" w:rsidR="002E5103" w:rsidRDefault="002E5103">
            <w:pPr>
              <w:pStyle w:val="ConsPlusNormal"/>
            </w:pPr>
            <w:r>
              <w:t>таблетки, покрытые кишечнорастворимой оболочкой;</w:t>
            </w:r>
          </w:p>
          <w:p w14:paraId="1338B6AB" w14:textId="77777777" w:rsidR="002E5103" w:rsidRDefault="002E5103">
            <w:pPr>
              <w:pStyle w:val="ConsPlusNormal"/>
            </w:pPr>
            <w:r>
              <w:t>таблетки кишечнорастворимые, покрытые оболочкой</w:t>
            </w:r>
          </w:p>
        </w:tc>
      </w:tr>
      <w:tr w:rsidR="002E5103" w14:paraId="389D91F3" w14:textId="77777777">
        <w:tc>
          <w:tcPr>
            <w:tcW w:w="1042" w:type="dxa"/>
            <w:vMerge/>
          </w:tcPr>
          <w:p w14:paraId="699CDCDD" w14:textId="77777777" w:rsidR="002E5103" w:rsidRDefault="002E5103">
            <w:pPr>
              <w:pStyle w:val="ConsPlusNormal"/>
            </w:pPr>
          </w:p>
        </w:tc>
        <w:tc>
          <w:tcPr>
            <w:tcW w:w="2381" w:type="dxa"/>
            <w:vMerge/>
          </w:tcPr>
          <w:p w14:paraId="41D1EBFF" w14:textId="77777777" w:rsidR="002E5103" w:rsidRDefault="002E5103">
            <w:pPr>
              <w:pStyle w:val="ConsPlusNormal"/>
            </w:pPr>
          </w:p>
        </w:tc>
        <w:tc>
          <w:tcPr>
            <w:tcW w:w="1871" w:type="dxa"/>
          </w:tcPr>
          <w:p w14:paraId="2D575AB9" w14:textId="77777777" w:rsidR="002E5103" w:rsidRDefault="002E5103">
            <w:pPr>
              <w:pStyle w:val="ConsPlusNormal"/>
              <w:jc w:val="center"/>
            </w:pPr>
            <w:r>
              <w:t>сеннозиды А и В</w:t>
            </w:r>
          </w:p>
        </w:tc>
        <w:tc>
          <w:tcPr>
            <w:tcW w:w="3685" w:type="dxa"/>
          </w:tcPr>
          <w:p w14:paraId="0B4030D2" w14:textId="77777777" w:rsidR="002E5103" w:rsidRDefault="002E5103">
            <w:pPr>
              <w:pStyle w:val="ConsPlusNormal"/>
            </w:pPr>
            <w:r>
              <w:t>таблетки</w:t>
            </w:r>
          </w:p>
        </w:tc>
      </w:tr>
      <w:tr w:rsidR="002E5103" w14:paraId="1C8CDCB7" w14:textId="77777777">
        <w:tc>
          <w:tcPr>
            <w:tcW w:w="1042" w:type="dxa"/>
            <w:vMerge w:val="restart"/>
          </w:tcPr>
          <w:p w14:paraId="0FF4F0D2" w14:textId="77777777" w:rsidR="002E5103" w:rsidRDefault="002E5103">
            <w:pPr>
              <w:pStyle w:val="ConsPlusNormal"/>
              <w:jc w:val="center"/>
            </w:pPr>
            <w:r>
              <w:t>A06AD</w:t>
            </w:r>
          </w:p>
        </w:tc>
        <w:tc>
          <w:tcPr>
            <w:tcW w:w="2381" w:type="dxa"/>
            <w:vMerge w:val="restart"/>
          </w:tcPr>
          <w:p w14:paraId="42C75E16" w14:textId="77777777" w:rsidR="002E5103" w:rsidRDefault="002E5103">
            <w:pPr>
              <w:pStyle w:val="ConsPlusNormal"/>
            </w:pPr>
            <w:r>
              <w:t>осмотические слабительные средства</w:t>
            </w:r>
          </w:p>
        </w:tc>
        <w:tc>
          <w:tcPr>
            <w:tcW w:w="1871" w:type="dxa"/>
          </w:tcPr>
          <w:p w14:paraId="75715BDD" w14:textId="77777777" w:rsidR="002E5103" w:rsidRDefault="002E5103">
            <w:pPr>
              <w:pStyle w:val="ConsPlusNormal"/>
              <w:jc w:val="center"/>
            </w:pPr>
            <w:r>
              <w:t>лактулоза</w:t>
            </w:r>
          </w:p>
        </w:tc>
        <w:tc>
          <w:tcPr>
            <w:tcW w:w="3685" w:type="dxa"/>
          </w:tcPr>
          <w:p w14:paraId="18DE2061" w14:textId="77777777" w:rsidR="002E5103" w:rsidRDefault="002E5103">
            <w:pPr>
              <w:pStyle w:val="ConsPlusNormal"/>
            </w:pPr>
            <w:r>
              <w:t>сироп</w:t>
            </w:r>
          </w:p>
        </w:tc>
      </w:tr>
      <w:tr w:rsidR="002E5103" w14:paraId="67FF25FC" w14:textId="77777777">
        <w:tc>
          <w:tcPr>
            <w:tcW w:w="1042" w:type="dxa"/>
            <w:vMerge/>
          </w:tcPr>
          <w:p w14:paraId="62FC2A27" w14:textId="77777777" w:rsidR="002E5103" w:rsidRDefault="002E5103">
            <w:pPr>
              <w:pStyle w:val="ConsPlusNormal"/>
            </w:pPr>
          </w:p>
        </w:tc>
        <w:tc>
          <w:tcPr>
            <w:tcW w:w="2381" w:type="dxa"/>
            <w:vMerge/>
          </w:tcPr>
          <w:p w14:paraId="7EE9F38E" w14:textId="77777777" w:rsidR="002E5103" w:rsidRDefault="002E5103">
            <w:pPr>
              <w:pStyle w:val="ConsPlusNormal"/>
            </w:pPr>
          </w:p>
        </w:tc>
        <w:tc>
          <w:tcPr>
            <w:tcW w:w="1871" w:type="dxa"/>
          </w:tcPr>
          <w:p w14:paraId="7031832C" w14:textId="77777777" w:rsidR="002E5103" w:rsidRDefault="002E5103">
            <w:pPr>
              <w:pStyle w:val="ConsPlusNormal"/>
              <w:jc w:val="center"/>
            </w:pPr>
            <w:r>
              <w:t>макрогол</w:t>
            </w:r>
          </w:p>
        </w:tc>
        <w:tc>
          <w:tcPr>
            <w:tcW w:w="3685" w:type="dxa"/>
          </w:tcPr>
          <w:p w14:paraId="3682211A" w14:textId="77777777" w:rsidR="002E5103" w:rsidRDefault="002E5103">
            <w:pPr>
              <w:pStyle w:val="ConsPlusNormal"/>
            </w:pPr>
            <w:r>
              <w:t>порошок для приготовления раствора для приема внутрь;</w:t>
            </w:r>
          </w:p>
          <w:p w14:paraId="393CAE80" w14:textId="77777777" w:rsidR="002E5103" w:rsidRDefault="002E5103">
            <w:pPr>
              <w:pStyle w:val="ConsPlusNormal"/>
            </w:pPr>
            <w:r>
              <w:t>порошок для приготовления раствора для приема внутрь (для детей)</w:t>
            </w:r>
          </w:p>
        </w:tc>
      </w:tr>
      <w:tr w:rsidR="002E5103" w14:paraId="22BF9EF5" w14:textId="77777777">
        <w:tc>
          <w:tcPr>
            <w:tcW w:w="1042" w:type="dxa"/>
          </w:tcPr>
          <w:p w14:paraId="42612B4F" w14:textId="77777777" w:rsidR="002E5103" w:rsidRDefault="002E5103">
            <w:pPr>
              <w:pStyle w:val="ConsPlusNormal"/>
              <w:jc w:val="center"/>
            </w:pPr>
            <w:r>
              <w:t>A07</w:t>
            </w:r>
          </w:p>
        </w:tc>
        <w:tc>
          <w:tcPr>
            <w:tcW w:w="2381" w:type="dxa"/>
          </w:tcPr>
          <w:p w14:paraId="24C74BB8" w14:textId="77777777" w:rsidR="002E5103" w:rsidRDefault="002E5103">
            <w:pPr>
              <w:pStyle w:val="ConsPlusNormal"/>
            </w:pPr>
            <w:r>
              <w:t>противодиарейные, кишечные противовоспалительные и противомикробные препараты</w:t>
            </w:r>
          </w:p>
        </w:tc>
        <w:tc>
          <w:tcPr>
            <w:tcW w:w="1871" w:type="dxa"/>
          </w:tcPr>
          <w:p w14:paraId="0CB09967" w14:textId="77777777" w:rsidR="002E5103" w:rsidRDefault="002E5103">
            <w:pPr>
              <w:pStyle w:val="ConsPlusNormal"/>
            </w:pPr>
          </w:p>
        </w:tc>
        <w:tc>
          <w:tcPr>
            <w:tcW w:w="3685" w:type="dxa"/>
          </w:tcPr>
          <w:p w14:paraId="6DF9C9CD" w14:textId="77777777" w:rsidR="002E5103" w:rsidRDefault="002E5103">
            <w:pPr>
              <w:pStyle w:val="ConsPlusNormal"/>
            </w:pPr>
          </w:p>
        </w:tc>
      </w:tr>
      <w:tr w:rsidR="002E5103" w14:paraId="439C29C4" w14:textId="77777777">
        <w:tc>
          <w:tcPr>
            <w:tcW w:w="1042" w:type="dxa"/>
          </w:tcPr>
          <w:p w14:paraId="2C41DC9F" w14:textId="77777777" w:rsidR="002E5103" w:rsidRDefault="002E5103">
            <w:pPr>
              <w:pStyle w:val="ConsPlusNormal"/>
              <w:jc w:val="center"/>
            </w:pPr>
            <w:r>
              <w:t>A07B</w:t>
            </w:r>
          </w:p>
        </w:tc>
        <w:tc>
          <w:tcPr>
            <w:tcW w:w="2381" w:type="dxa"/>
          </w:tcPr>
          <w:p w14:paraId="75B97B67" w14:textId="77777777" w:rsidR="002E5103" w:rsidRDefault="002E5103">
            <w:pPr>
              <w:pStyle w:val="ConsPlusNormal"/>
            </w:pPr>
            <w:r>
              <w:t>адсорбирующие кишечные препараты</w:t>
            </w:r>
          </w:p>
        </w:tc>
        <w:tc>
          <w:tcPr>
            <w:tcW w:w="1871" w:type="dxa"/>
          </w:tcPr>
          <w:p w14:paraId="67C00EBC" w14:textId="77777777" w:rsidR="002E5103" w:rsidRDefault="002E5103">
            <w:pPr>
              <w:pStyle w:val="ConsPlusNormal"/>
            </w:pPr>
          </w:p>
        </w:tc>
        <w:tc>
          <w:tcPr>
            <w:tcW w:w="3685" w:type="dxa"/>
          </w:tcPr>
          <w:p w14:paraId="4E0226ED" w14:textId="77777777" w:rsidR="002E5103" w:rsidRDefault="002E5103">
            <w:pPr>
              <w:pStyle w:val="ConsPlusNormal"/>
            </w:pPr>
          </w:p>
        </w:tc>
      </w:tr>
      <w:tr w:rsidR="002E5103" w14:paraId="7E884152" w14:textId="77777777">
        <w:tc>
          <w:tcPr>
            <w:tcW w:w="1042" w:type="dxa"/>
          </w:tcPr>
          <w:p w14:paraId="58FB0B9C" w14:textId="77777777" w:rsidR="002E5103" w:rsidRDefault="002E5103">
            <w:pPr>
              <w:pStyle w:val="ConsPlusNormal"/>
              <w:jc w:val="center"/>
            </w:pPr>
            <w:r>
              <w:t>A07BC</w:t>
            </w:r>
          </w:p>
        </w:tc>
        <w:tc>
          <w:tcPr>
            <w:tcW w:w="2381" w:type="dxa"/>
          </w:tcPr>
          <w:p w14:paraId="31F93D7C" w14:textId="77777777" w:rsidR="002E5103" w:rsidRDefault="002E5103">
            <w:pPr>
              <w:pStyle w:val="ConsPlusNormal"/>
            </w:pPr>
            <w:r>
              <w:t>другие адсорбирующие кишечные препараты</w:t>
            </w:r>
          </w:p>
        </w:tc>
        <w:tc>
          <w:tcPr>
            <w:tcW w:w="1871" w:type="dxa"/>
          </w:tcPr>
          <w:p w14:paraId="41B88168" w14:textId="77777777" w:rsidR="002E5103" w:rsidRDefault="002E5103">
            <w:pPr>
              <w:pStyle w:val="ConsPlusNormal"/>
              <w:jc w:val="center"/>
            </w:pPr>
            <w:r>
              <w:t>смектит диоктаэдрический</w:t>
            </w:r>
          </w:p>
        </w:tc>
        <w:tc>
          <w:tcPr>
            <w:tcW w:w="3685" w:type="dxa"/>
          </w:tcPr>
          <w:p w14:paraId="5E4957EF" w14:textId="77777777" w:rsidR="002E5103" w:rsidRDefault="002E5103">
            <w:pPr>
              <w:pStyle w:val="ConsPlusNormal"/>
            </w:pPr>
            <w:r>
              <w:t>порошок для приготовления суспензии для приема внутрь;</w:t>
            </w:r>
          </w:p>
          <w:p w14:paraId="3EBF4DE8" w14:textId="77777777" w:rsidR="002E5103" w:rsidRDefault="002E5103">
            <w:pPr>
              <w:pStyle w:val="ConsPlusNormal"/>
            </w:pPr>
            <w:r>
              <w:t>суспензия для приема внутрь;</w:t>
            </w:r>
          </w:p>
          <w:p w14:paraId="4C1C8E34" w14:textId="77777777" w:rsidR="002E5103" w:rsidRDefault="002E5103">
            <w:pPr>
              <w:pStyle w:val="ConsPlusNormal"/>
            </w:pPr>
            <w:r>
              <w:t>таблетки диспергируемые</w:t>
            </w:r>
          </w:p>
        </w:tc>
      </w:tr>
      <w:tr w:rsidR="002E5103" w14:paraId="5C75484C" w14:textId="77777777">
        <w:tc>
          <w:tcPr>
            <w:tcW w:w="1042" w:type="dxa"/>
          </w:tcPr>
          <w:p w14:paraId="4C3EDE39" w14:textId="77777777" w:rsidR="002E5103" w:rsidRDefault="002E5103">
            <w:pPr>
              <w:pStyle w:val="ConsPlusNormal"/>
              <w:jc w:val="center"/>
            </w:pPr>
            <w:r>
              <w:t>A07D</w:t>
            </w:r>
          </w:p>
        </w:tc>
        <w:tc>
          <w:tcPr>
            <w:tcW w:w="2381" w:type="dxa"/>
          </w:tcPr>
          <w:p w14:paraId="22E01F3A" w14:textId="77777777" w:rsidR="002E5103" w:rsidRDefault="002E5103">
            <w:pPr>
              <w:pStyle w:val="ConsPlusNormal"/>
            </w:pPr>
            <w:r>
              <w:t>препараты, снижающие моторику желудочно-кишечного тракта</w:t>
            </w:r>
          </w:p>
        </w:tc>
        <w:tc>
          <w:tcPr>
            <w:tcW w:w="1871" w:type="dxa"/>
          </w:tcPr>
          <w:p w14:paraId="0B1ACAD7" w14:textId="77777777" w:rsidR="002E5103" w:rsidRDefault="002E5103">
            <w:pPr>
              <w:pStyle w:val="ConsPlusNormal"/>
            </w:pPr>
          </w:p>
        </w:tc>
        <w:tc>
          <w:tcPr>
            <w:tcW w:w="3685" w:type="dxa"/>
          </w:tcPr>
          <w:p w14:paraId="1DE45A9F" w14:textId="77777777" w:rsidR="002E5103" w:rsidRDefault="002E5103">
            <w:pPr>
              <w:pStyle w:val="ConsPlusNormal"/>
            </w:pPr>
          </w:p>
        </w:tc>
      </w:tr>
      <w:tr w:rsidR="002E5103" w14:paraId="6CD58085" w14:textId="77777777">
        <w:tc>
          <w:tcPr>
            <w:tcW w:w="1042" w:type="dxa"/>
          </w:tcPr>
          <w:p w14:paraId="1A6370D7" w14:textId="77777777" w:rsidR="002E5103" w:rsidRDefault="002E5103">
            <w:pPr>
              <w:pStyle w:val="ConsPlusNormal"/>
              <w:jc w:val="center"/>
            </w:pPr>
            <w:r>
              <w:t>A07DA</w:t>
            </w:r>
          </w:p>
        </w:tc>
        <w:tc>
          <w:tcPr>
            <w:tcW w:w="2381" w:type="dxa"/>
          </w:tcPr>
          <w:p w14:paraId="73ECAACA" w14:textId="77777777" w:rsidR="002E5103" w:rsidRDefault="002E5103">
            <w:pPr>
              <w:pStyle w:val="ConsPlusNormal"/>
            </w:pPr>
            <w:r>
              <w:t>препараты, снижающие моторику желудочно-кишечного тракта</w:t>
            </w:r>
          </w:p>
        </w:tc>
        <w:tc>
          <w:tcPr>
            <w:tcW w:w="1871" w:type="dxa"/>
          </w:tcPr>
          <w:p w14:paraId="5960FA8C" w14:textId="77777777" w:rsidR="002E5103" w:rsidRDefault="002E5103">
            <w:pPr>
              <w:pStyle w:val="ConsPlusNormal"/>
              <w:jc w:val="center"/>
            </w:pPr>
            <w:r>
              <w:t>лоперамид</w:t>
            </w:r>
          </w:p>
        </w:tc>
        <w:tc>
          <w:tcPr>
            <w:tcW w:w="3685" w:type="dxa"/>
          </w:tcPr>
          <w:p w14:paraId="7878ADBD" w14:textId="77777777" w:rsidR="002E5103" w:rsidRDefault="002E5103">
            <w:pPr>
              <w:pStyle w:val="ConsPlusNormal"/>
            </w:pPr>
            <w:r>
              <w:t>капсулы;</w:t>
            </w:r>
          </w:p>
          <w:p w14:paraId="48AE268B" w14:textId="77777777" w:rsidR="002E5103" w:rsidRDefault="002E5103">
            <w:pPr>
              <w:pStyle w:val="ConsPlusNormal"/>
            </w:pPr>
            <w:r>
              <w:t>таблетки;</w:t>
            </w:r>
          </w:p>
          <w:p w14:paraId="5C097823" w14:textId="77777777" w:rsidR="002E5103" w:rsidRDefault="002E5103">
            <w:pPr>
              <w:pStyle w:val="ConsPlusNormal"/>
            </w:pPr>
            <w:r>
              <w:t>таблетки жевательные;</w:t>
            </w:r>
          </w:p>
          <w:p w14:paraId="7252C827" w14:textId="77777777" w:rsidR="002E5103" w:rsidRDefault="002E5103">
            <w:pPr>
              <w:pStyle w:val="ConsPlusNormal"/>
            </w:pPr>
            <w:r>
              <w:t>таблетки-лиофилизат</w:t>
            </w:r>
          </w:p>
        </w:tc>
      </w:tr>
      <w:tr w:rsidR="002E5103" w14:paraId="63953E69" w14:textId="77777777">
        <w:tc>
          <w:tcPr>
            <w:tcW w:w="1042" w:type="dxa"/>
          </w:tcPr>
          <w:p w14:paraId="55B04E00" w14:textId="77777777" w:rsidR="002E5103" w:rsidRDefault="002E5103">
            <w:pPr>
              <w:pStyle w:val="ConsPlusNormal"/>
              <w:jc w:val="center"/>
            </w:pPr>
            <w:r>
              <w:t>A07E</w:t>
            </w:r>
          </w:p>
        </w:tc>
        <w:tc>
          <w:tcPr>
            <w:tcW w:w="2381" w:type="dxa"/>
          </w:tcPr>
          <w:p w14:paraId="67AD2E30" w14:textId="77777777" w:rsidR="002E5103" w:rsidRDefault="002E5103">
            <w:pPr>
              <w:pStyle w:val="ConsPlusNormal"/>
            </w:pPr>
            <w:r>
              <w:t>кишечные противовоспалительные препараты</w:t>
            </w:r>
          </w:p>
        </w:tc>
        <w:tc>
          <w:tcPr>
            <w:tcW w:w="1871" w:type="dxa"/>
          </w:tcPr>
          <w:p w14:paraId="79D1DF9F" w14:textId="77777777" w:rsidR="002E5103" w:rsidRDefault="002E5103">
            <w:pPr>
              <w:pStyle w:val="ConsPlusNormal"/>
            </w:pPr>
          </w:p>
        </w:tc>
        <w:tc>
          <w:tcPr>
            <w:tcW w:w="3685" w:type="dxa"/>
          </w:tcPr>
          <w:p w14:paraId="037CBE18" w14:textId="77777777" w:rsidR="002E5103" w:rsidRDefault="002E5103">
            <w:pPr>
              <w:pStyle w:val="ConsPlusNormal"/>
            </w:pPr>
          </w:p>
        </w:tc>
      </w:tr>
      <w:tr w:rsidR="002E5103" w14:paraId="3ADDE0A8" w14:textId="77777777">
        <w:tc>
          <w:tcPr>
            <w:tcW w:w="1042" w:type="dxa"/>
            <w:vMerge w:val="restart"/>
          </w:tcPr>
          <w:p w14:paraId="6F883BFA" w14:textId="77777777" w:rsidR="002E5103" w:rsidRDefault="002E5103">
            <w:pPr>
              <w:pStyle w:val="ConsPlusNormal"/>
              <w:jc w:val="center"/>
            </w:pPr>
            <w:r>
              <w:t>A07EC</w:t>
            </w:r>
          </w:p>
        </w:tc>
        <w:tc>
          <w:tcPr>
            <w:tcW w:w="2381" w:type="dxa"/>
            <w:vMerge w:val="restart"/>
          </w:tcPr>
          <w:p w14:paraId="5871CCFF" w14:textId="77777777" w:rsidR="002E5103" w:rsidRDefault="002E5103">
            <w:pPr>
              <w:pStyle w:val="ConsPlusNormal"/>
            </w:pPr>
            <w:r>
              <w:t>аминосалициловая кислота и аналогичные препараты</w:t>
            </w:r>
          </w:p>
        </w:tc>
        <w:tc>
          <w:tcPr>
            <w:tcW w:w="1871" w:type="dxa"/>
          </w:tcPr>
          <w:p w14:paraId="20D23120" w14:textId="77777777" w:rsidR="002E5103" w:rsidRDefault="002E5103">
            <w:pPr>
              <w:pStyle w:val="ConsPlusNormal"/>
              <w:jc w:val="center"/>
            </w:pPr>
            <w:r>
              <w:t>месалазин</w:t>
            </w:r>
          </w:p>
        </w:tc>
        <w:tc>
          <w:tcPr>
            <w:tcW w:w="3685" w:type="dxa"/>
          </w:tcPr>
          <w:p w14:paraId="3AB34DF9" w14:textId="77777777" w:rsidR="002E5103" w:rsidRDefault="002E5103">
            <w:pPr>
              <w:pStyle w:val="ConsPlusNormal"/>
            </w:pPr>
            <w:r>
              <w:t>суппозитории ректальные;</w:t>
            </w:r>
          </w:p>
          <w:p w14:paraId="0BC32FE3" w14:textId="77777777" w:rsidR="002E5103" w:rsidRDefault="002E5103">
            <w:pPr>
              <w:pStyle w:val="ConsPlusNormal"/>
            </w:pPr>
            <w:r>
              <w:t>суспензия ректальная;</w:t>
            </w:r>
          </w:p>
          <w:p w14:paraId="5A10D68E" w14:textId="77777777" w:rsidR="002E5103" w:rsidRDefault="002E5103">
            <w:pPr>
              <w:pStyle w:val="ConsPlusNormal"/>
            </w:pPr>
            <w:r>
              <w:t xml:space="preserve">таблетки кишечнорастворимые с пролонгированным </w:t>
            </w:r>
            <w:r>
              <w:lastRenderedPageBreak/>
              <w:t>высвобождением, покрытые пленочной оболочкой;</w:t>
            </w:r>
          </w:p>
          <w:p w14:paraId="5303DD2D" w14:textId="77777777" w:rsidR="002E5103" w:rsidRDefault="002E5103">
            <w:pPr>
              <w:pStyle w:val="ConsPlusNormal"/>
            </w:pPr>
            <w:r>
              <w:t>таблетки, покрытые кишечнорастворимой оболочкой;</w:t>
            </w:r>
          </w:p>
          <w:p w14:paraId="5648EE26" w14:textId="77777777" w:rsidR="002E5103" w:rsidRDefault="002E5103">
            <w:pPr>
              <w:pStyle w:val="ConsPlusNormal"/>
            </w:pPr>
            <w:r>
              <w:t>таблетки, покрытые кишечнорастворимой пленочной оболочкой;</w:t>
            </w:r>
          </w:p>
          <w:p w14:paraId="46E509BC" w14:textId="77777777" w:rsidR="002E5103" w:rsidRDefault="002E5103">
            <w:pPr>
              <w:pStyle w:val="ConsPlusNormal"/>
            </w:pPr>
            <w:r>
              <w:t>таблетки кишечнорастворимые, покрытые пленочной оболочкой;</w:t>
            </w:r>
          </w:p>
          <w:p w14:paraId="5BB35AA5" w14:textId="77777777" w:rsidR="002E5103" w:rsidRDefault="002E5103">
            <w:pPr>
              <w:pStyle w:val="ConsPlusNormal"/>
            </w:pPr>
            <w:r>
              <w:t>таблетки пролонгированного действия;</w:t>
            </w:r>
          </w:p>
          <w:p w14:paraId="0AA9549F" w14:textId="77777777" w:rsidR="002E5103" w:rsidRDefault="002E5103">
            <w:pPr>
              <w:pStyle w:val="ConsPlusNormal"/>
            </w:pPr>
            <w:r>
              <w:t>таблетки с пролонгированным высвобождением;</w:t>
            </w:r>
          </w:p>
          <w:p w14:paraId="1D2001B9" w14:textId="77777777" w:rsidR="002E5103" w:rsidRDefault="002E5103">
            <w:pPr>
              <w:pStyle w:val="ConsPlusNormal"/>
            </w:pPr>
            <w:r>
              <w:t>гранулы кишечнорастворимые с пролонгированным высвобождением, покрытые оболочкой;</w:t>
            </w:r>
          </w:p>
          <w:p w14:paraId="6FEEE541" w14:textId="77777777" w:rsidR="002E5103" w:rsidRDefault="002E5103">
            <w:pPr>
              <w:pStyle w:val="ConsPlusNormal"/>
            </w:pPr>
            <w:r>
              <w:t>гранулы с пролонгированным высвобождением для приема внутрь</w:t>
            </w:r>
          </w:p>
        </w:tc>
      </w:tr>
      <w:tr w:rsidR="002E5103" w14:paraId="15373380" w14:textId="77777777">
        <w:tc>
          <w:tcPr>
            <w:tcW w:w="1042" w:type="dxa"/>
            <w:vMerge/>
          </w:tcPr>
          <w:p w14:paraId="6D005230" w14:textId="77777777" w:rsidR="002E5103" w:rsidRDefault="002E5103">
            <w:pPr>
              <w:pStyle w:val="ConsPlusNormal"/>
            </w:pPr>
          </w:p>
        </w:tc>
        <w:tc>
          <w:tcPr>
            <w:tcW w:w="2381" w:type="dxa"/>
            <w:vMerge/>
          </w:tcPr>
          <w:p w14:paraId="405DEE61" w14:textId="77777777" w:rsidR="002E5103" w:rsidRDefault="002E5103">
            <w:pPr>
              <w:pStyle w:val="ConsPlusNormal"/>
            </w:pPr>
          </w:p>
        </w:tc>
        <w:tc>
          <w:tcPr>
            <w:tcW w:w="1871" w:type="dxa"/>
          </w:tcPr>
          <w:p w14:paraId="6E8ECB4A" w14:textId="77777777" w:rsidR="002E5103" w:rsidRDefault="002E5103">
            <w:pPr>
              <w:pStyle w:val="ConsPlusNormal"/>
              <w:jc w:val="center"/>
            </w:pPr>
            <w:r>
              <w:t>сульфасалазин</w:t>
            </w:r>
          </w:p>
        </w:tc>
        <w:tc>
          <w:tcPr>
            <w:tcW w:w="3685" w:type="dxa"/>
          </w:tcPr>
          <w:p w14:paraId="7719BDBB" w14:textId="77777777" w:rsidR="002E5103" w:rsidRDefault="002E5103">
            <w:pPr>
              <w:pStyle w:val="ConsPlusNormal"/>
            </w:pPr>
            <w:r>
              <w:t>таблетки кишечнорастворимые, покрытые пленочной оболочкой;</w:t>
            </w:r>
          </w:p>
          <w:p w14:paraId="3190A5D9" w14:textId="77777777" w:rsidR="002E5103" w:rsidRDefault="002E5103">
            <w:pPr>
              <w:pStyle w:val="ConsPlusNormal"/>
            </w:pPr>
            <w:r>
              <w:t>таблетки, покрытые пленочной оболочкой</w:t>
            </w:r>
          </w:p>
        </w:tc>
      </w:tr>
      <w:tr w:rsidR="002E5103" w14:paraId="203B3AB7" w14:textId="77777777">
        <w:tc>
          <w:tcPr>
            <w:tcW w:w="1042" w:type="dxa"/>
          </w:tcPr>
          <w:p w14:paraId="01BF7BC9" w14:textId="77777777" w:rsidR="002E5103" w:rsidRDefault="002E5103">
            <w:pPr>
              <w:pStyle w:val="ConsPlusNormal"/>
              <w:jc w:val="center"/>
            </w:pPr>
            <w:r>
              <w:t>A07F</w:t>
            </w:r>
          </w:p>
        </w:tc>
        <w:tc>
          <w:tcPr>
            <w:tcW w:w="2381" w:type="dxa"/>
          </w:tcPr>
          <w:p w14:paraId="29FC9008" w14:textId="77777777" w:rsidR="002E5103" w:rsidRDefault="002E5103">
            <w:pPr>
              <w:pStyle w:val="ConsPlusNormal"/>
            </w:pPr>
            <w:r>
              <w:t>противодиарейные микроорганизмы</w:t>
            </w:r>
          </w:p>
        </w:tc>
        <w:tc>
          <w:tcPr>
            <w:tcW w:w="1871" w:type="dxa"/>
          </w:tcPr>
          <w:p w14:paraId="592E5DB8" w14:textId="77777777" w:rsidR="002E5103" w:rsidRDefault="002E5103">
            <w:pPr>
              <w:pStyle w:val="ConsPlusNormal"/>
            </w:pPr>
          </w:p>
        </w:tc>
        <w:tc>
          <w:tcPr>
            <w:tcW w:w="3685" w:type="dxa"/>
          </w:tcPr>
          <w:p w14:paraId="62CE5261" w14:textId="77777777" w:rsidR="002E5103" w:rsidRDefault="002E5103">
            <w:pPr>
              <w:pStyle w:val="ConsPlusNormal"/>
            </w:pPr>
          </w:p>
        </w:tc>
      </w:tr>
      <w:tr w:rsidR="002E5103" w14:paraId="425F4B50" w14:textId="77777777">
        <w:tc>
          <w:tcPr>
            <w:tcW w:w="1042" w:type="dxa"/>
            <w:vMerge w:val="restart"/>
          </w:tcPr>
          <w:p w14:paraId="1B485267" w14:textId="77777777" w:rsidR="002E5103" w:rsidRDefault="002E5103">
            <w:pPr>
              <w:pStyle w:val="ConsPlusNormal"/>
              <w:jc w:val="center"/>
            </w:pPr>
            <w:r>
              <w:t>A07FA</w:t>
            </w:r>
          </w:p>
        </w:tc>
        <w:tc>
          <w:tcPr>
            <w:tcW w:w="2381" w:type="dxa"/>
            <w:vMerge w:val="restart"/>
          </w:tcPr>
          <w:p w14:paraId="408DFDAE" w14:textId="77777777" w:rsidR="002E5103" w:rsidRDefault="002E5103">
            <w:pPr>
              <w:pStyle w:val="ConsPlusNormal"/>
            </w:pPr>
            <w:r>
              <w:t>противодиарейные микроорганизмы</w:t>
            </w:r>
          </w:p>
        </w:tc>
        <w:tc>
          <w:tcPr>
            <w:tcW w:w="1871" w:type="dxa"/>
            <w:vMerge w:val="restart"/>
          </w:tcPr>
          <w:p w14:paraId="2249C1E5" w14:textId="77777777" w:rsidR="002E5103" w:rsidRDefault="002E5103">
            <w:pPr>
              <w:pStyle w:val="ConsPlusNormal"/>
              <w:jc w:val="center"/>
            </w:pPr>
            <w:r>
              <w:t>бифидобактерии бифидум</w:t>
            </w:r>
          </w:p>
        </w:tc>
        <w:tc>
          <w:tcPr>
            <w:tcW w:w="3685" w:type="dxa"/>
          </w:tcPr>
          <w:p w14:paraId="02A04530" w14:textId="77777777" w:rsidR="002E5103" w:rsidRDefault="002E5103">
            <w:pPr>
              <w:pStyle w:val="ConsPlusNormal"/>
            </w:pPr>
            <w:r>
              <w:t>капсулы;</w:t>
            </w:r>
          </w:p>
          <w:p w14:paraId="598AF17E" w14:textId="77777777" w:rsidR="002E5103" w:rsidRDefault="002E5103">
            <w:pPr>
              <w:pStyle w:val="ConsPlusNormal"/>
            </w:pPr>
            <w:r>
              <w:t>лиофилизат для приготовления раствора для приема внутрь и местного применения;</w:t>
            </w:r>
          </w:p>
        </w:tc>
      </w:tr>
      <w:tr w:rsidR="002E5103" w14:paraId="02D30520" w14:textId="77777777">
        <w:tc>
          <w:tcPr>
            <w:tcW w:w="1042" w:type="dxa"/>
            <w:vMerge/>
          </w:tcPr>
          <w:p w14:paraId="5CD9130E" w14:textId="77777777" w:rsidR="002E5103" w:rsidRDefault="002E5103">
            <w:pPr>
              <w:pStyle w:val="ConsPlusNormal"/>
            </w:pPr>
          </w:p>
        </w:tc>
        <w:tc>
          <w:tcPr>
            <w:tcW w:w="2381" w:type="dxa"/>
            <w:vMerge/>
          </w:tcPr>
          <w:p w14:paraId="0EBCD582" w14:textId="77777777" w:rsidR="002E5103" w:rsidRDefault="002E5103">
            <w:pPr>
              <w:pStyle w:val="ConsPlusNormal"/>
            </w:pPr>
          </w:p>
        </w:tc>
        <w:tc>
          <w:tcPr>
            <w:tcW w:w="1871" w:type="dxa"/>
            <w:vMerge/>
          </w:tcPr>
          <w:p w14:paraId="7D579265" w14:textId="77777777" w:rsidR="002E5103" w:rsidRDefault="002E5103">
            <w:pPr>
              <w:pStyle w:val="ConsPlusNormal"/>
            </w:pPr>
          </w:p>
        </w:tc>
        <w:tc>
          <w:tcPr>
            <w:tcW w:w="3685" w:type="dxa"/>
          </w:tcPr>
          <w:p w14:paraId="23983969" w14:textId="77777777" w:rsidR="002E5103" w:rsidRDefault="002E5103">
            <w:pPr>
              <w:pStyle w:val="ConsPlusNormal"/>
            </w:pPr>
            <w:r>
              <w:t>лиофилизат для приготовления суспензии для приема внутрь и местного применения;</w:t>
            </w:r>
          </w:p>
          <w:p w14:paraId="21DF296B" w14:textId="77777777" w:rsidR="002E5103" w:rsidRDefault="002E5103">
            <w:pPr>
              <w:pStyle w:val="ConsPlusNormal"/>
            </w:pPr>
            <w:r>
              <w:t>порошок для приема внутрь;</w:t>
            </w:r>
          </w:p>
          <w:p w14:paraId="0944B129" w14:textId="77777777" w:rsidR="002E5103" w:rsidRDefault="002E5103">
            <w:pPr>
              <w:pStyle w:val="ConsPlusNormal"/>
            </w:pPr>
            <w:r>
              <w:t>порошок для приема внутрь и местного применения;</w:t>
            </w:r>
          </w:p>
          <w:p w14:paraId="2B4D29B8" w14:textId="77777777" w:rsidR="002E5103" w:rsidRDefault="002E5103">
            <w:pPr>
              <w:pStyle w:val="ConsPlusNormal"/>
            </w:pPr>
            <w:r>
              <w:t>таблетки;</w:t>
            </w:r>
          </w:p>
          <w:p w14:paraId="4A4637AF" w14:textId="77777777" w:rsidR="002E5103" w:rsidRDefault="002E5103">
            <w:pPr>
              <w:pStyle w:val="ConsPlusNormal"/>
            </w:pPr>
            <w:r>
              <w:t>суппозитории вагинальные и ректальные</w:t>
            </w:r>
          </w:p>
        </w:tc>
      </w:tr>
      <w:tr w:rsidR="002E5103" w14:paraId="39AEABB2" w14:textId="77777777">
        <w:tc>
          <w:tcPr>
            <w:tcW w:w="1042" w:type="dxa"/>
            <w:vMerge/>
          </w:tcPr>
          <w:p w14:paraId="74785A37" w14:textId="77777777" w:rsidR="002E5103" w:rsidRDefault="002E5103">
            <w:pPr>
              <w:pStyle w:val="ConsPlusNormal"/>
            </w:pPr>
          </w:p>
        </w:tc>
        <w:tc>
          <w:tcPr>
            <w:tcW w:w="2381" w:type="dxa"/>
            <w:vMerge/>
          </w:tcPr>
          <w:p w14:paraId="4829D5A9" w14:textId="77777777" w:rsidR="002E5103" w:rsidRDefault="002E5103">
            <w:pPr>
              <w:pStyle w:val="ConsPlusNormal"/>
            </w:pPr>
          </w:p>
        </w:tc>
        <w:tc>
          <w:tcPr>
            <w:tcW w:w="1871" w:type="dxa"/>
          </w:tcPr>
          <w:p w14:paraId="07F69189" w14:textId="77777777" w:rsidR="002E5103" w:rsidRDefault="002E5103">
            <w:pPr>
              <w:pStyle w:val="ConsPlusNormal"/>
              <w:jc w:val="center"/>
            </w:pPr>
            <w:r>
              <w:t>пробиотик из бифидобактерий бифидум однокомпонентный сорбированный</w:t>
            </w:r>
          </w:p>
        </w:tc>
        <w:tc>
          <w:tcPr>
            <w:tcW w:w="3685" w:type="dxa"/>
          </w:tcPr>
          <w:p w14:paraId="1939DFC8" w14:textId="77777777" w:rsidR="002E5103" w:rsidRDefault="002E5103">
            <w:pPr>
              <w:pStyle w:val="ConsPlusNormal"/>
            </w:pPr>
            <w:r>
              <w:t>капсулы;</w:t>
            </w:r>
          </w:p>
          <w:p w14:paraId="5C4AB92C" w14:textId="77777777" w:rsidR="002E5103" w:rsidRDefault="002E5103">
            <w:pPr>
              <w:pStyle w:val="ConsPlusNormal"/>
            </w:pPr>
            <w:r>
              <w:t>порошок для приема внутрь</w:t>
            </w:r>
          </w:p>
        </w:tc>
      </w:tr>
      <w:tr w:rsidR="002E5103" w14:paraId="3B7D2B0C" w14:textId="77777777">
        <w:tc>
          <w:tcPr>
            <w:tcW w:w="1042" w:type="dxa"/>
          </w:tcPr>
          <w:p w14:paraId="7CFD95EA" w14:textId="77777777" w:rsidR="002E5103" w:rsidRDefault="002E5103">
            <w:pPr>
              <w:pStyle w:val="ConsPlusNormal"/>
              <w:jc w:val="center"/>
            </w:pPr>
            <w:r>
              <w:t>A09</w:t>
            </w:r>
          </w:p>
        </w:tc>
        <w:tc>
          <w:tcPr>
            <w:tcW w:w="2381" w:type="dxa"/>
          </w:tcPr>
          <w:p w14:paraId="276D3270" w14:textId="77777777" w:rsidR="002E5103" w:rsidRDefault="002E5103">
            <w:pPr>
              <w:pStyle w:val="ConsPlusNormal"/>
            </w:pPr>
            <w:r>
              <w:t xml:space="preserve">препараты, способствующие пищеварению, включая ферментные </w:t>
            </w:r>
            <w:r>
              <w:lastRenderedPageBreak/>
              <w:t>препараты</w:t>
            </w:r>
          </w:p>
        </w:tc>
        <w:tc>
          <w:tcPr>
            <w:tcW w:w="1871" w:type="dxa"/>
          </w:tcPr>
          <w:p w14:paraId="2334B30E" w14:textId="77777777" w:rsidR="002E5103" w:rsidRDefault="002E5103">
            <w:pPr>
              <w:pStyle w:val="ConsPlusNormal"/>
            </w:pPr>
          </w:p>
        </w:tc>
        <w:tc>
          <w:tcPr>
            <w:tcW w:w="3685" w:type="dxa"/>
          </w:tcPr>
          <w:p w14:paraId="37C5D4B0" w14:textId="77777777" w:rsidR="002E5103" w:rsidRDefault="002E5103">
            <w:pPr>
              <w:pStyle w:val="ConsPlusNormal"/>
            </w:pPr>
          </w:p>
        </w:tc>
      </w:tr>
      <w:tr w:rsidR="002E5103" w14:paraId="3A10F3A0" w14:textId="77777777">
        <w:tc>
          <w:tcPr>
            <w:tcW w:w="1042" w:type="dxa"/>
          </w:tcPr>
          <w:p w14:paraId="4BE92D4C" w14:textId="77777777" w:rsidR="002E5103" w:rsidRDefault="002E5103">
            <w:pPr>
              <w:pStyle w:val="ConsPlusNormal"/>
              <w:jc w:val="center"/>
            </w:pPr>
            <w:r>
              <w:lastRenderedPageBreak/>
              <w:t>A09A</w:t>
            </w:r>
          </w:p>
        </w:tc>
        <w:tc>
          <w:tcPr>
            <w:tcW w:w="2381" w:type="dxa"/>
          </w:tcPr>
          <w:p w14:paraId="4B7B9074" w14:textId="77777777" w:rsidR="002E5103" w:rsidRDefault="002E5103">
            <w:pPr>
              <w:pStyle w:val="ConsPlusNormal"/>
            </w:pPr>
            <w:r>
              <w:t>препараты, способствующие пищеварению, включая ферментные препараты</w:t>
            </w:r>
          </w:p>
        </w:tc>
        <w:tc>
          <w:tcPr>
            <w:tcW w:w="1871" w:type="dxa"/>
          </w:tcPr>
          <w:p w14:paraId="5E6195CB" w14:textId="77777777" w:rsidR="002E5103" w:rsidRDefault="002E5103">
            <w:pPr>
              <w:pStyle w:val="ConsPlusNormal"/>
            </w:pPr>
          </w:p>
        </w:tc>
        <w:tc>
          <w:tcPr>
            <w:tcW w:w="3685" w:type="dxa"/>
          </w:tcPr>
          <w:p w14:paraId="60BC7CE9" w14:textId="77777777" w:rsidR="002E5103" w:rsidRDefault="002E5103">
            <w:pPr>
              <w:pStyle w:val="ConsPlusNormal"/>
            </w:pPr>
          </w:p>
        </w:tc>
      </w:tr>
      <w:tr w:rsidR="002E5103" w14:paraId="62209193" w14:textId="77777777">
        <w:tc>
          <w:tcPr>
            <w:tcW w:w="1042" w:type="dxa"/>
          </w:tcPr>
          <w:p w14:paraId="375F1A11" w14:textId="77777777" w:rsidR="002E5103" w:rsidRDefault="002E5103">
            <w:pPr>
              <w:pStyle w:val="ConsPlusNormal"/>
              <w:jc w:val="center"/>
            </w:pPr>
            <w:r>
              <w:t>A09AA</w:t>
            </w:r>
          </w:p>
        </w:tc>
        <w:tc>
          <w:tcPr>
            <w:tcW w:w="2381" w:type="dxa"/>
          </w:tcPr>
          <w:p w14:paraId="5677C8F4" w14:textId="77777777" w:rsidR="002E5103" w:rsidRDefault="002E5103">
            <w:pPr>
              <w:pStyle w:val="ConsPlusNormal"/>
            </w:pPr>
            <w:r>
              <w:t>ферментные препараты</w:t>
            </w:r>
          </w:p>
        </w:tc>
        <w:tc>
          <w:tcPr>
            <w:tcW w:w="1871" w:type="dxa"/>
          </w:tcPr>
          <w:p w14:paraId="4C651D1E" w14:textId="77777777" w:rsidR="002E5103" w:rsidRDefault="002E5103">
            <w:pPr>
              <w:pStyle w:val="ConsPlusNormal"/>
              <w:jc w:val="center"/>
            </w:pPr>
            <w:r>
              <w:t>панкреатин</w:t>
            </w:r>
          </w:p>
        </w:tc>
        <w:tc>
          <w:tcPr>
            <w:tcW w:w="3685" w:type="dxa"/>
          </w:tcPr>
          <w:p w14:paraId="5E1AF7FD" w14:textId="77777777" w:rsidR="002E5103" w:rsidRDefault="002E5103">
            <w:pPr>
              <w:pStyle w:val="ConsPlusNormal"/>
            </w:pPr>
            <w:r>
              <w:t>гранулы кишечнорастворимые;</w:t>
            </w:r>
          </w:p>
          <w:p w14:paraId="4BA89AEC" w14:textId="77777777" w:rsidR="002E5103" w:rsidRDefault="002E5103">
            <w:pPr>
              <w:pStyle w:val="ConsPlusNormal"/>
            </w:pPr>
            <w:r>
              <w:t>капсулы;</w:t>
            </w:r>
          </w:p>
          <w:p w14:paraId="1E4C2CCC" w14:textId="77777777" w:rsidR="002E5103" w:rsidRDefault="002E5103">
            <w:pPr>
              <w:pStyle w:val="ConsPlusNormal"/>
            </w:pPr>
            <w:r>
              <w:t>капсулы кишечнорастворимые;</w:t>
            </w:r>
          </w:p>
          <w:p w14:paraId="6B5F5883" w14:textId="77777777" w:rsidR="002E5103" w:rsidRDefault="002E5103">
            <w:pPr>
              <w:pStyle w:val="ConsPlusNormal"/>
            </w:pPr>
            <w:r>
              <w:t>таблетки, покрытые кишечнорастворимой оболочкой;</w:t>
            </w:r>
          </w:p>
          <w:p w14:paraId="43D38197" w14:textId="77777777" w:rsidR="002E5103" w:rsidRDefault="002E5103">
            <w:pPr>
              <w:pStyle w:val="ConsPlusNormal"/>
            </w:pPr>
            <w:r>
              <w:t>таблетки, покрытые оболочкой;</w:t>
            </w:r>
          </w:p>
          <w:p w14:paraId="241F5C31" w14:textId="77777777" w:rsidR="002E5103" w:rsidRDefault="002E5103">
            <w:pPr>
              <w:pStyle w:val="ConsPlusNormal"/>
            </w:pPr>
            <w:r>
              <w:t>таблетки кишечнорастворимые, покрытые пленочной оболочкой</w:t>
            </w:r>
          </w:p>
        </w:tc>
      </w:tr>
      <w:tr w:rsidR="002E5103" w14:paraId="6A7D21C4" w14:textId="77777777">
        <w:tc>
          <w:tcPr>
            <w:tcW w:w="1042" w:type="dxa"/>
          </w:tcPr>
          <w:p w14:paraId="167DA313" w14:textId="77777777" w:rsidR="002E5103" w:rsidRDefault="002E5103">
            <w:pPr>
              <w:pStyle w:val="ConsPlusNormal"/>
              <w:jc w:val="center"/>
            </w:pPr>
            <w:r>
              <w:t>A10</w:t>
            </w:r>
          </w:p>
        </w:tc>
        <w:tc>
          <w:tcPr>
            <w:tcW w:w="2381" w:type="dxa"/>
          </w:tcPr>
          <w:p w14:paraId="6CE5CE3E" w14:textId="77777777" w:rsidR="002E5103" w:rsidRDefault="002E5103">
            <w:pPr>
              <w:pStyle w:val="ConsPlusNormal"/>
            </w:pPr>
            <w:r>
              <w:t>препараты для лечения сахарного диабета</w:t>
            </w:r>
          </w:p>
        </w:tc>
        <w:tc>
          <w:tcPr>
            <w:tcW w:w="1871" w:type="dxa"/>
          </w:tcPr>
          <w:p w14:paraId="4725FF28" w14:textId="77777777" w:rsidR="002E5103" w:rsidRDefault="002E5103">
            <w:pPr>
              <w:pStyle w:val="ConsPlusNormal"/>
            </w:pPr>
          </w:p>
        </w:tc>
        <w:tc>
          <w:tcPr>
            <w:tcW w:w="3685" w:type="dxa"/>
          </w:tcPr>
          <w:p w14:paraId="17BA8B42" w14:textId="77777777" w:rsidR="002E5103" w:rsidRDefault="002E5103">
            <w:pPr>
              <w:pStyle w:val="ConsPlusNormal"/>
            </w:pPr>
          </w:p>
        </w:tc>
      </w:tr>
      <w:tr w:rsidR="002E5103" w14:paraId="3AD06545" w14:textId="77777777">
        <w:tc>
          <w:tcPr>
            <w:tcW w:w="1042" w:type="dxa"/>
          </w:tcPr>
          <w:p w14:paraId="5D853E48" w14:textId="77777777" w:rsidR="002E5103" w:rsidRDefault="002E5103">
            <w:pPr>
              <w:pStyle w:val="ConsPlusNormal"/>
              <w:jc w:val="center"/>
            </w:pPr>
            <w:r>
              <w:t>A10A</w:t>
            </w:r>
          </w:p>
        </w:tc>
        <w:tc>
          <w:tcPr>
            <w:tcW w:w="2381" w:type="dxa"/>
          </w:tcPr>
          <w:p w14:paraId="5BB34771" w14:textId="77777777" w:rsidR="002E5103" w:rsidRDefault="002E5103">
            <w:pPr>
              <w:pStyle w:val="ConsPlusNormal"/>
            </w:pPr>
            <w:r>
              <w:t>инсулины и их аналоги</w:t>
            </w:r>
          </w:p>
        </w:tc>
        <w:tc>
          <w:tcPr>
            <w:tcW w:w="1871" w:type="dxa"/>
          </w:tcPr>
          <w:p w14:paraId="07C89A7D" w14:textId="77777777" w:rsidR="002E5103" w:rsidRDefault="002E5103">
            <w:pPr>
              <w:pStyle w:val="ConsPlusNormal"/>
            </w:pPr>
          </w:p>
        </w:tc>
        <w:tc>
          <w:tcPr>
            <w:tcW w:w="3685" w:type="dxa"/>
          </w:tcPr>
          <w:p w14:paraId="35DB581F" w14:textId="77777777" w:rsidR="002E5103" w:rsidRDefault="002E5103">
            <w:pPr>
              <w:pStyle w:val="ConsPlusNormal"/>
            </w:pPr>
          </w:p>
        </w:tc>
      </w:tr>
      <w:tr w:rsidR="002E5103" w14:paraId="266B1C58" w14:textId="77777777">
        <w:tc>
          <w:tcPr>
            <w:tcW w:w="1042" w:type="dxa"/>
            <w:vMerge w:val="restart"/>
          </w:tcPr>
          <w:p w14:paraId="67C9D0E5" w14:textId="77777777" w:rsidR="002E5103" w:rsidRDefault="002E5103">
            <w:pPr>
              <w:pStyle w:val="ConsPlusNormal"/>
              <w:jc w:val="center"/>
            </w:pPr>
            <w:r>
              <w:t>A10AB</w:t>
            </w:r>
          </w:p>
        </w:tc>
        <w:tc>
          <w:tcPr>
            <w:tcW w:w="2381" w:type="dxa"/>
            <w:vMerge w:val="restart"/>
          </w:tcPr>
          <w:p w14:paraId="445FD04F" w14:textId="77777777" w:rsidR="002E5103" w:rsidRDefault="002E5103">
            <w:pPr>
              <w:pStyle w:val="ConsPlusNormal"/>
            </w:pPr>
            <w:r>
              <w:t>инсулины короткого действия и их аналоги для инъекционного введения</w:t>
            </w:r>
          </w:p>
        </w:tc>
        <w:tc>
          <w:tcPr>
            <w:tcW w:w="1871" w:type="dxa"/>
          </w:tcPr>
          <w:p w14:paraId="2AC74EDA" w14:textId="77777777" w:rsidR="002E5103" w:rsidRDefault="002E5103">
            <w:pPr>
              <w:pStyle w:val="ConsPlusNormal"/>
              <w:jc w:val="center"/>
            </w:pPr>
            <w:r>
              <w:t>инсулин аспарт</w:t>
            </w:r>
          </w:p>
        </w:tc>
        <w:tc>
          <w:tcPr>
            <w:tcW w:w="3685" w:type="dxa"/>
          </w:tcPr>
          <w:p w14:paraId="3B28C71B" w14:textId="77777777" w:rsidR="002E5103" w:rsidRDefault="002E5103">
            <w:pPr>
              <w:pStyle w:val="ConsPlusNormal"/>
            </w:pPr>
            <w:r>
              <w:t>раствор для подкожного и внутривенного введения</w:t>
            </w:r>
          </w:p>
        </w:tc>
      </w:tr>
      <w:tr w:rsidR="002E5103" w14:paraId="1574C6B2" w14:textId="77777777">
        <w:tc>
          <w:tcPr>
            <w:tcW w:w="1042" w:type="dxa"/>
            <w:vMerge/>
          </w:tcPr>
          <w:p w14:paraId="762B2505" w14:textId="77777777" w:rsidR="002E5103" w:rsidRDefault="002E5103">
            <w:pPr>
              <w:pStyle w:val="ConsPlusNormal"/>
            </w:pPr>
          </w:p>
        </w:tc>
        <w:tc>
          <w:tcPr>
            <w:tcW w:w="2381" w:type="dxa"/>
            <w:vMerge/>
          </w:tcPr>
          <w:p w14:paraId="703834D6" w14:textId="77777777" w:rsidR="002E5103" w:rsidRDefault="002E5103">
            <w:pPr>
              <w:pStyle w:val="ConsPlusNormal"/>
            </w:pPr>
          </w:p>
        </w:tc>
        <w:tc>
          <w:tcPr>
            <w:tcW w:w="1871" w:type="dxa"/>
          </w:tcPr>
          <w:p w14:paraId="374FF80B" w14:textId="77777777" w:rsidR="002E5103" w:rsidRDefault="002E5103">
            <w:pPr>
              <w:pStyle w:val="ConsPlusNormal"/>
              <w:jc w:val="center"/>
            </w:pPr>
            <w:r>
              <w:t>инсулин глулизин</w:t>
            </w:r>
          </w:p>
        </w:tc>
        <w:tc>
          <w:tcPr>
            <w:tcW w:w="3685" w:type="dxa"/>
          </w:tcPr>
          <w:p w14:paraId="11EB930B" w14:textId="77777777" w:rsidR="002E5103" w:rsidRDefault="002E5103">
            <w:pPr>
              <w:pStyle w:val="ConsPlusNormal"/>
            </w:pPr>
            <w:r>
              <w:t>раствор для подкожного введения</w:t>
            </w:r>
          </w:p>
        </w:tc>
      </w:tr>
      <w:tr w:rsidR="002E5103" w14:paraId="733370E1" w14:textId="77777777">
        <w:tc>
          <w:tcPr>
            <w:tcW w:w="1042" w:type="dxa"/>
            <w:vMerge/>
          </w:tcPr>
          <w:p w14:paraId="3BF748E5" w14:textId="77777777" w:rsidR="002E5103" w:rsidRDefault="002E5103">
            <w:pPr>
              <w:pStyle w:val="ConsPlusNormal"/>
            </w:pPr>
          </w:p>
        </w:tc>
        <w:tc>
          <w:tcPr>
            <w:tcW w:w="2381" w:type="dxa"/>
            <w:vMerge/>
          </w:tcPr>
          <w:p w14:paraId="18B455CE" w14:textId="77777777" w:rsidR="002E5103" w:rsidRDefault="002E5103">
            <w:pPr>
              <w:pStyle w:val="ConsPlusNormal"/>
            </w:pPr>
          </w:p>
        </w:tc>
        <w:tc>
          <w:tcPr>
            <w:tcW w:w="1871" w:type="dxa"/>
          </w:tcPr>
          <w:p w14:paraId="594C86CB" w14:textId="77777777" w:rsidR="002E5103" w:rsidRDefault="002E5103">
            <w:pPr>
              <w:pStyle w:val="ConsPlusNormal"/>
              <w:jc w:val="center"/>
            </w:pPr>
            <w:r>
              <w:t>инсулин лизпро</w:t>
            </w:r>
          </w:p>
        </w:tc>
        <w:tc>
          <w:tcPr>
            <w:tcW w:w="3685" w:type="dxa"/>
          </w:tcPr>
          <w:p w14:paraId="67DBF41C" w14:textId="77777777" w:rsidR="002E5103" w:rsidRDefault="002E5103">
            <w:pPr>
              <w:pStyle w:val="ConsPlusNormal"/>
            </w:pPr>
            <w:r>
              <w:t>раствор для внутривенного и подкожного введения;</w:t>
            </w:r>
          </w:p>
          <w:p w14:paraId="7C30B241" w14:textId="77777777" w:rsidR="002E5103" w:rsidRDefault="002E5103">
            <w:pPr>
              <w:pStyle w:val="ConsPlusNormal"/>
            </w:pPr>
            <w:r>
              <w:t>раствор для подкожного введения</w:t>
            </w:r>
          </w:p>
        </w:tc>
      </w:tr>
      <w:tr w:rsidR="002E5103" w14:paraId="20E07D61" w14:textId="77777777">
        <w:tc>
          <w:tcPr>
            <w:tcW w:w="1042" w:type="dxa"/>
            <w:vMerge/>
          </w:tcPr>
          <w:p w14:paraId="177E5EF4" w14:textId="77777777" w:rsidR="002E5103" w:rsidRDefault="002E5103">
            <w:pPr>
              <w:pStyle w:val="ConsPlusNormal"/>
            </w:pPr>
          </w:p>
        </w:tc>
        <w:tc>
          <w:tcPr>
            <w:tcW w:w="2381" w:type="dxa"/>
            <w:vMerge/>
          </w:tcPr>
          <w:p w14:paraId="660D69D1" w14:textId="77777777" w:rsidR="002E5103" w:rsidRDefault="002E5103">
            <w:pPr>
              <w:pStyle w:val="ConsPlusNormal"/>
            </w:pPr>
          </w:p>
        </w:tc>
        <w:tc>
          <w:tcPr>
            <w:tcW w:w="1871" w:type="dxa"/>
          </w:tcPr>
          <w:p w14:paraId="2BA15317" w14:textId="77777777" w:rsidR="002E5103" w:rsidRDefault="002E5103">
            <w:pPr>
              <w:pStyle w:val="ConsPlusNormal"/>
              <w:jc w:val="center"/>
            </w:pPr>
            <w:r>
              <w:t>инсулин растворимый (человеческий генно-инженерный)</w:t>
            </w:r>
          </w:p>
        </w:tc>
        <w:tc>
          <w:tcPr>
            <w:tcW w:w="3685" w:type="dxa"/>
          </w:tcPr>
          <w:p w14:paraId="66FD5CDD" w14:textId="77777777" w:rsidR="002E5103" w:rsidRDefault="002E5103">
            <w:pPr>
              <w:pStyle w:val="ConsPlusNormal"/>
            </w:pPr>
            <w:r>
              <w:t>раствор для инъекций</w:t>
            </w:r>
          </w:p>
        </w:tc>
      </w:tr>
      <w:tr w:rsidR="002E5103" w14:paraId="12FE3A1A" w14:textId="77777777">
        <w:tc>
          <w:tcPr>
            <w:tcW w:w="1042" w:type="dxa"/>
          </w:tcPr>
          <w:p w14:paraId="5F36A5B6" w14:textId="77777777" w:rsidR="002E5103" w:rsidRDefault="002E5103">
            <w:pPr>
              <w:pStyle w:val="ConsPlusNormal"/>
              <w:jc w:val="center"/>
            </w:pPr>
            <w:r>
              <w:t>A10AC</w:t>
            </w:r>
          </w:p>
        </w:tc>
        <w:tc>
          <w:tcPr>
            <w:tcW w:w="2381" w:type="dxa"/>
          </w:tcPr>
          <w:p w14:paraId="4E802F27" w14:textId="77777777" w:rsidR="002E5103" w:rsidRDefault="002E5103">
            <w:pPr>
              <w:pStyle w:val="ConsPlusNormal"/>
            </w:pPr>
            <w:r>
              <w:t>инсулины средней продолжительности действия и их аналоги для инъекционного введения</w:t>
            </w:r>
          </w:p>
        </w:tc>
        <w:tc>
          <w:tcPr>
            <w:tcW w:w="1871" w:type="dxa"/>
          </w:tcPr>
          <w:p w14:paraId="269DC48F" w14:textId="77777777" w:rsidR="002E5103" w:rsidRDefault="002E5103">
            <w:pPr>
              <w:pStyle w:val="ConsPlusNormal"/>
              <w:jc w:val="center"/>
            </w:pPr>
            <w:r>
              <w:t>инсулин-изофан (человеческий генно-инженерный)</w:t>
            </w:r>
          </w:p>
        </w:tc>
        <w:tc>
          <w:tcPr>
            <w:tcW w:w="3685" w:type="dxa"/>
          </w:tcPr>
          <w:p w14:paraId="0D8A702E" w14:textId="77777777" w:rsidR="002E5103" w:rsidRDefault="002E5103">
            <w:pPr>
              <w:pStyle w:val="ConsPlusNormal"/>
            </w:pPr>
            <w:r>
              <w:t>суспензия для подкожного введения</w:t>
            </w:r>
          </w:p>
        </w:tc>
      </w:tr>
      <w:tr w:rsidR="002E5103" w14:paraId="454EE708" w14:textId="77777777">
        <w:tc>
          <w:tcPr>
            <w:tcW w:w="1042" w:type="dxa"/>
            <w:vMerge w:val="restart"/>
          </w:tcPr>
          <w:p w14:paraId="3E07C36C" w14:textId="77777777" w:rsidR="002E5103" w:rsidRDefault="002E5103">
            <w:pPr>
              <w:pStyle w:val="ConsPlusNormal"/>
              <w:jc w:val="center"/>
            </w:pPr>
            <w:r>
              <w:t>A10AD</w:t>
            </w:r>
          </w:p>
        </w:tc>
        <w:tc>
          <w:tcPr>
            <w:tcW w:w="2381" w:type="dxa"/>
            <w:vMerge w:val="restart"/>
          </w:tcPr>
          <w:p w14:paraId="4AE0E71E" w14:textId="77777777" w:rsidR="002E5103" w:rsidRDefault="002E5103">
            <w:pPr>
              <w:pStyle w:val="ConsPlusNormal"/>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1871" w:type="dxa"/>
          </w:tcPr>
          <w:p w14:paraId="310F3E6B" w14:textId="77777777" w:rsidR="002E5103" w:rsidRDefault="002E5103">
            <w:pPr>
              <w:pStyle w:val="ConsPlusNormal"/>
              <w:jc w:val="center"/>
            </w:pPr>
            <w:r>
              <w:t>инсулин аспарт двухфазный</w:t>
            </w:r>
          </w:p>
        </w:tc>
        <w:tc>
          <w:tcPr>
            <w:tcW w:w="3685" w:type="dxa"/>
          </w:tcPr>
          <w:p w14:paraId="30DA6484" w14:textId="77777777" w:rsidR="002E5103" w:rsidRDefault="002E5103">
            <w:pPr>
              <w:pStyle w:val="ConsPlusNormal"/>
            </w:pPr>
            <w:r>
              <w:t>суспензия для подкожного введения</w:t>
            </w:r>
          </w:p>
        </w:tc>
      </w:tr>
      <w:tr w:rsidR="002E5103" w14:paraId="683F1984" w14:textId="77777777">
        <w:tc>
          <w:tcPr>
            <w:tcW w:w="1042" w:type="dxa"/>
            <w:vMerge/>
          </w:tcPr>
          <w:p w14:paraId="7F01F7E4" w14:textId="77777777" w:rsidR="002E5103" w:rsidRDefault="002E5103">
            <w:pPr>
              <w:pStyle w:val="ConsPlusNormal"/>
            </w:pPr>
          </w:p>
        </w:tc>
        <w:tc>
          <w:tcPr>
            <w:tcW w:w="2381" w:type="dxa"/>
            <w:vMerge/>
          </w:tcPr>
          <w:p w14:paraId="098FEBCE" w14:textId="77777777" w:rsidR="002E5103" w:rsidRDefault="002E5103">
            <w:pPr>
              <w:pStyle w:val="ConsPlusNormal"/>
            </w:pPr>
          </w:p>
        </w:tc>
        <w:tc>
          <w:tcPr>
            <w:tcW w:w="1871" w:type="dxa"/>
          </w:tcPr>
          <w:p w14:paraId="7155E89E" w14:textId="77777777" w:rsidR="002E5103" w:rsidRDefault="002E5103">
            <w:pPr>
              <w:pStyle w:val="ConsPlusNormal"/>
              <w:jc w:val="center"/>
            </w:pPr>
            <w:r>
              <w:t>инсулин деглудек + инсулин аспарт</w:t>
            </w:r>
          </w:p>
        </w:tc>
        <w:tc>
          <w:tcPr>
            <w:tcW w:w="3685" w:type="dxa"/>
          </w:tcPr>
          <w:p w14:paraId="07C9EABD" w14:textId="77777777" w:rsidR="002E5103" w:rsidRDefault="002E5103">
            <w:pPr>
              <w:pStyle w:val="ConsPlusNormal"/>
            </w:pPr>
            <w:r>
              <w:t>раствор для подкожного введения</w:t>
            </w:r>
          </w:p>
        </w:tc>
      </w:tr>
      <w:tr w:rsidR="002E5103" w14:paraId="3126D3C7" w14:textId="77777777">
        <w:tc>
          <w:tcPr>
            <w:tcW w:w="1042" w:type="dxa"/>
            <w:vMerge/>
          </w:tcPr>
          <w:p w14:paraId="57C2DA62" w14:textId="77777777" w:rsidR="002E5103" w:rsidRDefault="002E5103">
            <w:pPr>
              <w:pStyle w:val="ConsPlusNormal"/>
            </w:pPr>
          </w:p>
        </w:tc>
        <w:tc>
          <w:tcPr>
            <w:tcW w:w="2381" w:type="dxa"/>
            <w:vMerge/>
          </w:tcPr>
          <w:p w14:paraId="6940BDFC" w14:textId="77777777" w:rsidR="002E5103" w:rsidRDefault="002E5103">
            <w:pPr>
              <w:pStyle w:val="ConsPlusNormal"/>
            </w:pPr>
          </w:p>
        </w:tc>
        <w:tc>
          <w:tcPr>
            <w:tcW w:w="1871" w:type="dxa"/>
          </w:tcPr>
          <w:p w14:paraId="73C56B53" w14:textId="77777777" w:rsidR="002E5103" w:rsidRDefault="002E5103">
            <w:pPr>
              <w:pStyle w:val="ConsPlusNormal"/>
              <w:jc w:val="center"/>
            </w:pPr>
            <w:r>
              <w:t>инсулин двухфазный (человеческий генно-инженерный)</w:t>
            </w:r>
          </w:p>
        </w:tc>
        <w:tc>
          <w:tcPr>
            <w:tcW w:w="3685" w:type="dxa"/>
          </w:tcPr>
          <w:p w14:paraId="77B335E0" w14:textId="77777777" w:rsidR="002E5103" w:rsidRDefault="002E5103">
            <w:pPr>
              <w:pStyle w:val="ConsPlusNormal"/>
            </w:pPr>
            <w:r>
              <w:t>суспензия для подкожного введения</w:t>
            </w:r>
          </w:p>
        </w:tc>
      </w:tr>
      <w:tr w:rsidR="002E5103" w14:paraId="22917DC4" w14:textId="77777777">
        <w:tc>
          <w:tcPr>
            <w:tcW w:w="1042" w:type="dxa"/>
            <w:vMerge/>
          </w:tcPr>
          <w:p w14:paraId="39974772" w14:textId="77777777" w:rsidR="002E5103" w:rsidRDefault="002E5103">
            <w:pPr>
              <w:pStyle w:val="ConsPlusNormal"/>
            </w:pPr>
          </w:p>
        </w:tc>
        <w:tc>
          <w:tcPr>
            <w:tcW w:w="2381" w:type="dxa"/>
            <w:vMerge/>
          </w:tcPr>
          <w:p w14:paraId="7B9CA532" w14:textId="77777777" w:rsidR="002E5103" w:rsidRDefault="002E5103">
            <w:pPr>
              <w:pStyle w:val="ConsPlusNormal"/>
            </w:pPr>
          </w:p>
        </w:tc>
        <w:tc>
          <w:tcPr>
            <w:tcW w:w="1871" w:type="dxa"/>
          </w:tcPr>
          <w:p w14:paraId="437A65A0" w14:textId="77777777" w:rsidR="002E5103" w:rsidRDefault="002E5103">
            <w:pPr>
              <w:pStyle w:val="ConsPlusNormal"/>
              <w:jc w:val="center"/>
            </w:pPr>
            <w:r>
              <w:t xml:space="preserve">инсулин лизпро </w:t>
            </w:r>
            <w:r>
              <w:lastRenderedPageBreak/>
              <w:t>двухфазный</w:t>
            </w:r>
          </w:p>
        </w:tc>
        <w:tc>
          <w:tcPr>
            <w:tcW w:w="3685" w:type="dxa"/>
          </w:tcPr>
          <w:p w14:paraId="49998BB5" w14:textId="77777777" w:rsidR="002E5103" w:rsidRDefault="002E5103">
            <w:pPr>
              <w:pStyle w:val="ConsPlusNormal"/>
            </w:pPr>
            <w:r>
              <w:lastRenderedPageBreak/>
              <w:t>суспензия для подкожного введения</w:t>
            </w:r>
          </w:p>
        </w:tc>
      </w:tr>
      <w:tr w:rsidR="002E5103" w14:paraId="45784245" w14:textId="77777777">
        <w:tc>
          <w:tcPr>
            <w:tcW w:w="1042" w:type="dxa"/>
            <w:vMerge w:val="restart"/>
          </w:tcPr>
          <w:p w14:paraId="429287F8" w14:textId="77777777" w:rsidR="002E5103" w:rsidRDefault="002E5103">
            <w:pPr>
              <w:pStyle w:val="ConsPlusNormal"/>
              <w:jc w:val="center"/>
            </w:pPr>
            <w:r>
              <w:lastRenderedPageBreak/>
              <w:t>A10AE</w:t>
            </w:r>
          </w:p>
        </w:tc>
        <w:tc>
          <w:tcPr>
            <w:tcW w:w="2381" w:type="dxa"/>
            <w:vMerge w:val="restart"/>
          </w:tcPr>
          <w:p w14:paraId="0A76FEAD" w14:textId="77777777" w:rsidR="002E5103" w:rsidRDefault="002E5103">
            <w:pPr>
              <w:pStyle w:val="ConsPlusNormal"/>
            </w:pPr>
            <w:r>
              <w:t>инсулины длительного действия и их аналоги для инъекционного введения</w:t>
            </w:r>
          </w:p>
        </w:tc>
        <w:tc>
          <w:tcPr>
            <w:tcW w:w="1871" w:type="dxa"/>
          </w:tcPr>
          <w:p w14:paraId="1214F490" w14:textId="77777777" w:rsidR="002E5103" w:rsidRDefault="002E5103">
            <w:pPr>
              <w:pStyle w:val="ConsPlusNormal"/>
              <w:jc w:val="center"/>
            </w:pPr>
            <w:r>
              <w:t>инсулин гларгин</w:t>
            </w:r>
          </w:p>
        </w:tc>
        <w:tc>
          <w:tcPr>
            <w:tcW w:w="3685" w:type="dxa"/>
          </w:tcPr>
          <w:p w14:paraId="48F6F741" w14:textId="77777777" w:rsidR="002E5103" w:rsidRDefault="002E5103">
            <w:pPr>
              <w:pStyle w:val="ConsPlusNormal"/>
            </w:pPr>
            <w:r>
              <w:t>раствор для подкожного введения</w:t>
            </w:r>
          </w:p>
        </w:tc>
      </w:tr>
      <w:tr w:rsidR="002E5103" w14:paraId="72DD069A" w14:textId="77777777">
        <w:tc>
          <w:tcPr>
            <w:tcW w:w="1042" w:type="dxa"/>
            <w:vMerge/>
          </w:tcPr>
          <w:p w14:paraId="319319C0" w14:textId="77777777" w:rsidR="002E5103" w:rsidRDefault="002E5103">
            <w:pPr>
              <w:pStyle w:val="ConsPlusNormal"/>
            </w:pPr>
          </w:p>
        </w:tc>
        <w:tc>
          <w:tcPr>
            <w:tcW w:w="2381" w:type="dxa"/>
            <w:vMerge/>
          </w:tcPr>
          <w:p w14:paraId="734F9591" w14:textId="77777777" w:rsidR="002E5103" w:rsidRDefault="002E5103">
            <w:pPr>
              <w:pStyle w:val="ConsPlusNormal"/>
            </w:pPr>
          </w:p>
        </w:tc>
        <w:tc>
          <w:tcPr>
            <w:tcW w:w="1871" w:type="dxa"/>
          </w:tcPr>
          <w:p w14:paraId="4F29CC11" w14:textId="77777777" w:rsidR="002E5103" w:rsidRDefault="002E5103">
            <w:pPr>
              <w:pStyle w:val="ConsPlusNormal"/>
              <w:jc w:val="center"/>
            </w:pPr>
            <w:r>
              <w:t>инсулин гларгин + ликсисенатид</w:t>
            </w:r>
          </w:p>
        </w:tc>
        <w:tc>
          <w:tcPr>
            <w:tcW w:w="3685" w:type="dxa"/>
          </w:tcPr>
          <w:p w14:paraId="118693B3" w14:textId="77777777" w:rsidR="002E5103" w:rsidRDefault="002E5103">
            <w:pPr>
              <w:pStyle w:val="ConsPlusNormal"/>
            </w:pPr>
            <w:r>
              <w:t>раствор для подкожного введения</w:t>
            </w:r>
          </w:p>
        </w:tc>
      </w:tr>
      <w:tr w:rsidR="002E5103" w14:paraId="621A6F4A" w14:textId="77777777">
        <w:tc>
          <w:tcPr>
            <w:tcW w:w="1042" w:type="dxa"/>
            <w:vMerge/>
          </w:tcPr>
          <w:p w14:paraId="24533437" w14:textId="77777777" w:rsidR="002E5103" w:rsidRDefault="002E5103">
            <w:pPr>
              <w:pStyle w:val="ConsPlusNormal"/>
            </w:pPr>
          </w:p>
        </w:tc>
        <w:tc>
          <w:tcPr>
            <w:tcW w:w="2381" w:type="dxa"/>
            <w:vMerge/>
          </w:tcPr>
          <w:p w14:paraId="2706D59C" w14:textId="77777777" w:rsidR="002E5103" w:rsidRDefault="002E5103">
            <w:pPr>
              <w:pStyle w:val="ConsPlusNormal"/>
            </w:pPr>
          </w:p>
        </w:tc>
        <w:tc>
          <w:tcPr>
            <w:tcW w:w="1871" w:type="dxa"/>
          </w:tcPr>
          <w:p w14:paraId="4C3D7AEB" w14:textId="77777777" w:rsidR="002E5103" w:rsidRDefault="002E5103">
            <w:pPr>
              <w:pStyle w:val="ConsPlusNormal"/>
              <w:jc w:val="center"/>
            </w:pPr>
            <w:r>
              <w:t>инсулин деглудек</w:t>
            </w:r>
          </w:p>
        </w:tc>
        <w:tc>
          <w:tcPr>
            <w:tcW w:w="3685" w:type="dxa"/>
          </w:tcPr>
          <w:p w14:paraId="6DA15A84" w14:textId="77777777" w:rsidR="002E5103" w:rsidRDefault="002E5103">
            <w:pPr>
              <w:pStyle w:val="ConsPlusNormal"/>
            </w:pPr>
            <w:r>
              <w:t>раствор для подкожного введения</w:t>
            </w:r>
          </w:p>
        </w:tc>
      </w:tr>
      <w:tr w:rsidR="002E5103" w14:paraId="5C1A3557" w14:textId="77777777">
        <w:tc>
          <w:tcPr>
            <w:tcW w:w="1042" w:type="dxa"/>
            <w:vMerge/>
          </w:tcPr>
          <w:p w14:paraId="2B2C551B" w14:textId="77777777" w:rsidR="002E5103" w:rsidRDefault="002E5103">
            <w:pPr>
              <w:pStyle w:val="ConsPlusNormal"/>
            </w:pPr>
          </w:p>
        </w:tc>
        <w:tc>
          <w:tcPr>
            <w:tcW w:w="2381" w:type="dxa"/>
            <w:vMerge/>
          </w:tcPr>
          <w:p w14:paraId="5EC9C3E0" w14:textId="77777777" w:rsidR="002E5103" w:rsidRDefault="002E5103">
            <w:pPr>
              <w:pStyle w:val="ConsPlusNormal"/>
            </w:pPr>
          </w:p>
        </w:tc>
        <w:tc>
          <w:tcPr>
            <w:tcW w:w="1871" w:type="dxa"/>
          </w:tcPr>
          <w:p w14:paraId="7D6C44C2" w14:textId="77777777" w:rsidR="002E5103" w:rsidRDefault="002E5103">
            <w:pPr>
              <w:pStyle w:val="ConsPlusNormal"/>
              <w:jc w:val="center"/>
            </w:pPr>
            <w:r>
              <w:t>инсулин детемир</w:t>
            </w:r>
          </w:p>
        </w:tc>
        <w:tc>
          <w:tcPr>
            <w:tcW w:w="3685" w:type="dxa"/>
          </w:tcPr>
          <w:p w14:paraId="3D96C541" w14:textId="77777777" w:rsidR="002E5103" w:rsidRDefault="002E5103">
            <w:pPr>
              <w:pStyle w:val="ConsPlusNormal"/>
            </w:pPr>
            <w:r>
              <w:t>раствор для подкожного введения</w:t>
            </w:r>
          </w:p>
        </w:tc>
      </w:tr>
      <w:tr w:rsidR="002E5103" w14:paraId="5D1C03D9" w14:textId="77777777">
        <w:tc>
          <w:tcPr>
            <w:tcW w:w="1042" w:type="dxa"/>
          </w:tcPr>
          <w:p w14:paraId="747D2591" w14:textId="77777777" w:rsidR="002E5103" w:rsidRDefault="002E5103">
            <w:pPr>
              <w:pStyle w:val="ConsPlusNormal"/>
              <w:jc w:val="center"/>
            </w:pPr>
            <w:r>
              <w:t>A10B</w:t>
            </w:r>
          </w:p>
        </w:tc>
        <w:tc>
          <w:tcPr>
            <w:tcW w:w="2381" w:type="dxa"/>
          </w:tcPr>
          <w:p w14:paraId="00171926" w14:textId="77777777" w:rsidR="002E5103" w:rsidRDefault="002E5103">
            <w:pPr>
              <w:pStyle w:val="ConsPlusNormal"/>
            </w:pPr>
            <w:r>
              <w:t>гипогликемические препараты, кроме инсулинов</w:t>
            </w:r>
          </w:p>
        </w:tc>
        <w:tc>
          <w:tcPr>
            <w:tcW w:w="1871" w:type="dxa"/>
          </w:tcPr>
          <w:p w14:paraId="112C88D2" w14:textId="77777777" w:rsidR="002E5103" w:rsidRDefault="002E5103">
            <w:pPr>
              <w:pStyle w:val="ConsPlusNormal"/>
            </w:pPr>
          </w:p>
        </w:tc>
        <w:tc>
          <w:tcPr>
            <w:tcW w:w="3685" w:type="dxa"/>
          </w:tcPr>
          <w:p w14:paraId="748994BD" w14:textId="77777777" w:rsidR="002E5103" w:rsidRDefault="002E5103">
            <w:pPr>
              <w:pStyle w:val="ConsPlusNormal"/>
            </w:pPr>
          </w:p>
        </w:tc>
      </w:tr>
      <w:tr w:rsidR="002E5103" w14:paraId="08AF9F02" w14:textId="77777777">
        <w:tc>
          <w:tcPr>
            <w:tcW w:w="1042" w:type="dxa"/>
          </w:tcPr>
          <w:p w14:paraId="16CC86E8" w14:textId="77777777" w:rsidR="002E5103" w:rsidRDefault="002E5103">
            <w:pPr>
              <w:pStyle w:val="ConsPlusNormal"/>
              <w:jc w:val="center"/>
            </w:pPr>
            <w:r>
              <w:t>A10BA</w:t>
            </w:r>
          </w:p>
        </w:tc>
        <w:tc>
          <w:tcPr>
            <w:tcW w:w="2381" w:type="dxa"/>
          </w:tcPr>
          <w:p w14:paraId="3F603B69" w14:textId="77777777" w:rsidR="002E5103" w:rsidRDefault="002E5103">
            <w:pPr>
              <w:pStyle w:val="ConsPlusNormal"/>
            </w:pPr>
            <w:r>
              <w:t>бигуаниды</w:t>
            </w:r>
          </w:p>
        </w:tc>
        <w:tc>
          <w:tcPr>
            <w:tcW w:w="1871" w:type="dxa"/>
          </w:tcPr>
          <w:p w14:paraId="69D40FC5" w14:textId="77777777" w:rsidR="002E5103" w:rsidRDefault="002E5103">
            <w:pPr>
              <w:pStyle w:val="ConsPlusNormal"/>
              <w:jc w:val="center"/>
            </w:pPr>
            <w:r>
              <w:t>метформин</w:t>
            </w:r>
          </w:p>
        </w:tc>
        <w:tc>
          <w:tcPr>
            <w:tcW w:w="3685" w:type="dxa"/>
          </w:tcPr>
          <w:p w14:paraId="076DF699" w14:textId="77777777" w:rsidR="002E5103" w:rsidRDefault="002E5103">
            <w:pPr>
              <w:pStyle w:val="ConsPlusNormal"/>
            </w:pPr>
            <w:r>
              <w:t>таблетки;</w:t>
            </w:r>
          </w:p>
          <w:p w14:paraId="209A12FE" w14:textId="77777777" w:rsidR="002E5103" w:rsidRDefault="002E5103">
            <w:pPr>
              <w:pStyle w:val="ConsPlusNormal"/>
            </w:pPr>
            <w:r>
              <w:t>таблетки, покрытые пленочной оболочкой;</w:t>
            </w:r>
          </w:p>
          <w:p w14:paraId="51D751B8" w14:textId="77777777" w:rsidR="002E5103" w:rsidRDefault="002E5103">
            <w:pPr>
              <w:pStyle w:val="ConsPlusNormal"/>
            </w:pPr>
            <w:r>
              <w:t>таблетки пролонгированного действия;</w:t>
            </w:r>
          </w:p>
          <w:p w14:paraId="4C66E991" w14:textId="77777777" w:rsidR="002E5103" w:rsidRDefault="002E5103">
            <w:pPr>
              <w:pStyle w:val="ConsPlusNormal"/>
            </w:pPr>
            <w:r>
              <w:t>таблетки пролонгированного действия, покрытые пленочной оболочкой;</w:t>
            </w:r>
          </w:p>
          <w:p w14:paraId="231B44D5" w14:textId="77777777" w:rsidR="002E5103" w:rsidRDefault="002E5103">
            <w:pPr>
              <w:pStyle w:val="ConsPlusNormal"/>
            </w:pPr>
            <w:r>
              <w:t>таблетки с пролонгированным высвобождением;</w:t>
            </w:r>
          </w:p>
          <w:p w14:paraId="682C5B18" w14:textId="77777777" w:rsidR="002E5103" w:rsidRDefault="002E5103">
            <w:pPr>
              <w:pStyle w:val="ConsPlusNormal"/>
            </w:pPr>
            <w:r>
              <w:t>таблетки с пролонгированным высвобождением, покрытые пленочной оболочкой</w:t>
            </w:r>
          </w:p>
        </w:tc>
      </w:tr>
      <w:tr w:rsidR="002E5103" w14:paraId="4E2D807E" w14:textId="77777777">
        <w:tc>
          <w:tcPr>
            <w:tcW w:w="1042" w:type="dxa"/>
            <w:vMerge w:val="restart"/>
          </w:tcPr>
          <w:p w14:paraId="5473C9CC" w14:textId="77777777" w:rsidR="002E5103" w:rsidRDefault="002E5103">
            <w:pPr>
              <w:pStyle w:val="ConsPlusNormal"/>
              <w:jc w:val="center"/>
            </w:pPr>
            <w:r>
              <w:t>A10BB</w:t>
            </w:r>
          </w:p>
        </w:tc>
        <w:tc>
          <w:tcPr>
            <w:tcW w:w="2381" w:type="dxa"/>
            <w:vMerge w:val="restart"/>
          </w:tcPr>
          <w:p w14:paraId="7911682E" w14:textId="77777777" w:rsidR="002E5103" w:rsidRDefault="002E5103">
            <w:pPr>
              <w:pStyle w:val="ConsPlusNormal"/>
            </w:pPr>
            <w:r>
              <w:t>производные сульфонилмочевины</w:t>
            </w:r>
          </w:p>
        </w:tc>
        <w:tc>
          <w:tcPr>
            <w:tcW w:w="1871" w:type="dxa"/>
          </w:tcPr>
          <w:p w14:paraId="2BD69B15" w14:textId="77777777" w:rsidR="002E5103" w:rsidRDefault="002E5103">
            <w:pPr>
              <w:pStyle w:val="ConsPlusNormal"/>
              <w:jc w:val="center"/>
            </w:pPr>
            <w:r>
              <w:t>глибенкламид</w:t>
            </w:r>
          </w:p>
        </w:tc>
        <w:tc>
          <w:tcPr>
            <w:tcW w:w="3685" w:type="dxa"/>
          </w:tcPr>
          <w:p w14:paraId="63083D88" w14:textId="77777777" w:rsidR="002E5103" w:rsidRDefault="002E5103">
            <w:pPr>
              <w:pStyle w:val="ConsPlusNormal"/>
            </w:pPr>
            <w:r>
              <w:t>таблетки</w:t>
            </w:r>
          </w:p>
        </w:tc>
      </w:tr>
      <w:tr w:rsidR="002E5103" w14:paraId="062E7F96" w14:textId="77777777">
        <w:tc>
          <w:tcPr>
            <w:tcW w:w="1042" w:type="dxa"/>
            <w:vMerge/>
          </w:tcPr>
          <w:p w14:paraId="42A745CE" w14:textId="77777777" w:rsidR="002E5103" w:rsidRDefault="002E5103">
            <w:pPr>
              <w:pStyle w:val="ConsPlusNormal"/>
            </w:pPr>
          </w:p>
        </w:tc>
        <w:tc>
          <w:tcPr>
            <w:tcW w:w="2381" w:type="dxa"/>
            <w:vMerge/>
          </w:tcPr>
          <w:p w14:paraId="262DB61F" w14:textId="77777777" w:rsidR="002E5103" w:rsidRDefault="002E5103">
            <w:pPr>
              <w:pStyle w:val="ConsPlusNormal"/>
            </w:pPr>
          </w:p>
        </w:tc>
        <w:tc>
          <w:tcPr>
            <w:tcW w:w="1871" w:type="dxa"/>
          </w:tcPr>
          <w:p w14:paraId="42B08546" w14:textId="77777777" w:rsidR="002E5103" w:rsidRDefault="002E5103">
            <w:pPr>
              <w:pStyle w:val="ConsPlusNormal"/>
              <w:jc w:val="center"/>
            </w:pPr>
            <w:r>
              <w:t>гликлазид</w:t>
            </w:r>
          </w:p>
        </w:tc>
        <w:tc>
          <w:tcPr>
            <w:tcW w:w="3685" w:type="dxa"/>
          </w:tcPr>
          <w:p w14:paraId="08F5A93F" w14:textId="77777777" w:rsidR="002E5103" w:rsidRDefault="002E5103">
            <w:pPr>
              <w:pStyle w:val="ConsPlusNormal"/>
            </w:pPr>
            <w:r>
              <w:t>таблетки;</w:t>
            </w:r>
          </w:p>
          <w:p w14:paraId="536A8F0E" w14:textId="77777777" w:rsidR="002E5103" w:rsidRDefault="002E5103">
            <w:pPr>
              <w:pStyle w:val="ConsPlusNormal"/>
            </w:pPr>
            <w:r>
              <w:t>таблетки с модифицированным высвобождением;</w:t>
            </w:r>
          </w:p>
          <w:p w14:paraId="39FEFCA1" w14:textId="77777777" w:rsidR="002E5103" w:rsidRDefault="002E5103">
            <w:pPr>
              <w:pStyle w:val="ConsPlusNormal"/>
            </w:pPr>
            <w:r>
              <w:t>таблетки с пролонгированным высвобождением</w:t>
            </w:r>
          </w:p>
        </w:tc>
      </w:tr>
      <w:tr w:rsidR="002E5103" w14:paraId="6E387B30" w14:textId="77777777">
        <w:tc>
          <w:tcPr>
            <w:tcW w:w="1042" w:type="dxa"/>
          </w:tcPr>
          <w:p w14:paraId="40E161D4" w14:textId="77777777" w:rsidR="002E5103" w:rsidRDefault="002E5103">
            <w:pPr>
              <w:pStyle w:val="ConsPlusNormal"/>
              <w:jc w:val="center"/>
            </w:pPr>
            <w:r>
              <w:t>A10BD</w:t>
            </w:r>
          </w:p>
        </w:tc>
        <w:tc>
          <w:tcPr>
            <w:tcW w:w="2381" w:type="dxa"/>
          </w:tcPr>
          <w:p w14:paraId="2172CEAB" w14:textId="77777777" w:rsidR="002E5103" w:rsidRDefault="002E5103">
            <w:pPr>
              <w:pStyle w:val="ConsPlusNormal"/>
            </w:pPr>
            <w:r>
              <w:t>комбинированные препараты пероральных гипогликемических средств</w:t>
            </w:r>
          </w:p>
        </w:tc>
        <w:tc>
          <w:tcPr>
            <w:tcW w:w="1871" w:type="dxa"/>
          </w:tcPr>
          <w:p w14:paraId="4C6F48FE" w14:textId="77777777" w:rsidR="002E5103" w:rsidRDefault="002E5103">
            <w:pPr>
              <w:pStyle w:val="ConsPlusNormal"/>
              <w:jc w:val="center"/>
            </w:pPr>
            <w:r>
              <w:t>алоглиптин + пиоглитазон</w:t>
            </w:r>
          </w:p>
        </w:tc>
        <w:tc>
          <w:tcPr>
            <w:tcW w:w="3685" w:type="dxa"/>
          </w:tcPr>
          <w:p w14:paraId="64500E10" w14:textId="77777777" w:rsidR="002E5103" w:rsidRDefault="002E5103">
            <w:pPr>
              <w:pStyle w:val="ConsPlusNormal"/>
            </w:pPr>
            <w:r>
              <w:t>таблетки, покрытые пленочной оболочкой</w:t>
            </w:r>
          </w:p>
        </w:tc>
      </w:tr>
      <w:tr w:rsidR="002E5103" w14:paraId="185EE4AF" w14:textId="77777777">
        <w:tc>
          <w:tcPr>
            <w:tcW w:w="1042" w:type="dxa"/>
            <w:vMerge w:val="restart"/>
          </w:tcPr>
          <w:p w14:paraId="07DAD88D" w14:textId="77777777" w:rsidR="002E5103" w:rsidRDefault="002E5103">
            <w:pPr>
              <w:pStyle w:val="ConsPlusNormal"/>
              <w:jc w:val="center"/>
            </w:pPr>
            <w:r>
              <w:t>A10BH</w:t>
            </w:r>
          </w:p>
        </w:tc>
        <w:tc>
          <w:tcPr>
            <w:tcW w:w="2381" w:type="dxa"/>
            <w:vMerge w:val="restart"/>
          </w:tcPr>
          <w:p w14:paraId="71B2534A" w14:textId="77777777" w:rsidR="002E5103" w:rsidRDefault="002E5103">
            <w:pPr>
              <w:pStyle w:val="ConsPlusNormal"/>
            </w:pPr>
            <w:r>
              <w:t>ингибиторы ципептидилпептидазы-4 (ДПП-4)</w:t>
            </w:r>
          </w:p>
        </w:tc>
        <w:tc>
          <w:tcPr>
            <w:tcW w:w="1871" w:type="dxa"/>
          </w:tcPr>
          <w:p w14:paraId="61323551" w14:textId="77777777" w:rsidR="002E5103" w:rsidRDefault="002E5103">
            <w:pPr>
              <w:pStyle w:val="ConsPlusNormal"/>
              <w:jc w:val="center"/>
            </w:pPr>
            <w:r>
              <w:t>алоглиптин</w:t>
            </w:r>
          </w:p>
        </w:tc>
        <w:tc>
          <w:tcPr>
            <w:tcW w:w="3685" w:type="dxa"/>
          </w:tcPr>
          <w:p w14:paraId="5E3452F2" w14:textId="77777777" w:rsidR="002E5103" w:rsidRDefault="002E5103">
            <w:pPr>
              <w:pStyle w:val="ConsPlusNormal"/>
            </w:pPr>
            <w:r>
              <w:t>таблетки, покрытые пленочной оболочкой</w:t>
            </w:r>
          </w:p>
        </w:tc>
      </w:tr>
      <w:tr w:rsidR="002E5103" w14:paraId="0D3787AB" w14:textId="77777777">
        <w:tc>
          <w:tcPr>
            <w:tcW w:w="1042" w:type="dxa"/>
            <w:vMerge/>
          </w:tcPr>
          <w:p w14:paraId="0B77CE17" w14:textId="77777777" w:rsidR="002E5103" w:rsidRDefault="002E5103">
            <w:pPr>
              <w:pStyle w:val="ConsPlusNormal"/>
            </w:pPr>
          </w:p>
        </w:tc>
        <w:tc>
          <w:tcPr>
            <w:tcW w:w="2381" w:type="dxa"/>
            <w:vMerge/>
          </w:tcPr>
          <w:p w14:paraId="0E2A0AE5" w14:textId="77777777" w:rsidR="002E5103" w:rsidRDefault="002E5103">
            <w:pPr>
              <w:pStyle w:val="ConsPlusNormal"/>
            </w:pPr>
          </w:p>
        </w:tc>
        <w:tc>
          <w:tcPr>
            <w:tcW w:w="1871" w:type="dxa"/>
          </w:tcPr>
          <w:p w14:paraId="7DF0B20E" w14:textId="77777777" w:rsidR="002E5103" w:rsidRDefault="002E5103">
            <w:pPr>
              <w:pStyle w:val="ConsPlusNormal"/>
              <w:jc w:val="center"/>
            </w:pPr>
            <w:r>
              <w:t>вилдаглиптин</w:t>
            </w:r>
          </w:p>
        </w:tc>
        <w:tc>
          <w:tcPr>
            <w:tcW w:w="3685" w:type="dxa"/>
          </w:tcPr>
          <w:p w14:paraId="15EBAC23" w14:textId="77777777" w:rsidR="002E5103" w:rsidRDefault="002E5103">
            <w:pPr>
              <w:pStyle w:val="ConsPlusNormal"/>
            </w:pPr>
            <w:r>
              <w:t>таблетки</w:t>
            </w:r>
          </w:p>
        </w:tc>
      </w:tr>
      <w:tr w:rsidR="002E5103" w14:paraId="4CB7D08F" w14:textId="77777777">
        <w:tc>
          <w:tcPr>
            <w:tcW w:w="1042" w:type="dxa"/>
            <w:vMerge/>
          </w:tcPr>
          <w:p w14:paraId="265C7381" w14:textId="77777777" w:rsidR="002E5103" w:rsidRDefault="002E5103">
            <w:pPr>
              <w:pStyle w:val="ConsPlusNormal"/>
            </w:pPr>
          </w:p>
        </w:tc>
        <w:tc>
          <w:tcPr>
            <w:tcW w:w="2381" w:type="dxa"/>
            <w:vMerge/>
          </w:tcPr>
          <w:p w14:paraId="43C7E12C" w14:textId="77777777" w:rsidR="002E5103" w:rsidRDefault="002E5103">
            <w:pPr>
              <w:pStyle w:val="ConsPlusNormal"/>
            </w:pPr>
          </w:p>
        </w:tc>
        <w:tc>
          <w:tcPr>
            <w:tcW w:w="1871" w:type="dxa"/>
          </w:tcPr>
          <w:p w14:paraId="66162F7F" w14:textId="77777777" w:rsidR="002E5103" w:rsidRDefault="002E5103">
            <w:pPr>
              <w:pStyle w:val="ConsPlusNormal"/>
              <w:jc w:val="center"/>
            </w:pPr>
            <w:r>
              <w:t>гозоглиптин</w:t>
            </w:r>
          </w:p>
        </w:tc>
        <w:tc>
          <w:tcPr>
            <w:tcW w:w="3685" w:type="dxa"/>
          </w:tcPr>
          <w:p w14:paraId="7C290528" w14:textId="77777777" w:rsidR="002E5103" w:rsidRDefault="002E5103">
            <w:pPr>
              <w:pStyle w:val="ConsPlusNormal"/>
            </w:pPr>
            <w:r>
              <w:t>таблетки, покрытые пленочной оболочкой</w:t>
            </w:r>
          </w:p>
        </w:tc>
      </w:tr>
      <w:tr w:rsidR="002E5103" w14:paraId="7783E4C2" w14:textId="77777777">
        <w:tc>
          <w:tcPr>
            <w:tcW w:w="1042" w:type="dxa"/>
            <w:vMerge/>
          </w:tcPr>
          <w:p w14:paraId="42C8CFB2" w14:textId="77777777" w:rsidR="002E5103" w:rsidRDefault="002E5103">
            <w:pPr>
              <w:pStyle w:val="ConsPlusNormal"/>
            </w:pPr>
          </w:p>
        </w:tc>
        <w:tc>
          <w:tcPr>
            <w:tcW w:w="2381" w:type="dxa"/>
            <w:vMerge/>
          </w:tcPr>
          <w:p w14:paraId="2CD4C006" w14:textId="77777777" w:rsidR="002E5103" w:rsidRDefault="002E5103">
            <w:pPr>
              <w:pStyle w:val="ConsPlusNormal"/>
            </w:pPr>
          </w:p>
        </w:tc>
        <w:tc>
          <w:tcPr>
            <w:tcW w:w="1871" w:type="dxa"/>
          </w:tcPr>
          <w:p w14:paraId="78D77048" w14:textId="77777777" w:rsidR="002E5103" w:rsidRDefault="002E5103">
            <w:pPr>
              <w:pStyle w:val="ConsPlusNormal"/>
              <w:jc w:val="center"/>
            </w:pPr>
            <w:r>
              <w:t>линаглиптин</w:t>
            </w:r>
          </w:p>
        </w:tc>
        <w:tc>
          <w:tcPr>
            <w:tcW w:w="3685" w:type="dxa"/>
          </w:tcPr>
          <w:p w14:paraId="7BFB6CA5" w14:textId="77777777" w:rsidR="002E5103" w:rsidRDefault="002E5103">
            <w:pPr>
              <w:pStyle w:val="ConsPlusNormal"/>
            </w:pPr>
            <w:r>
              <w:t>таблетки, покрытые пленочной оболочкой</w:t>
            </w:r>
          </w:p>
        </w:tc>
      </w:tr>
      <w:tr w:rsidR="002E5103" w14:paraId="0AB0868A" w14:textId="77777777">
        <w:tc>
          <w:tcPr>
            <w:tcW w:w="1042" w:type="dxa"/>
            <w:vMerge/>
          </w:tcPr>
          <w:p w14:paraId="19EBD932" w14:textId="77777777" w:rsidR="002E5103" w:rsidRDefault="002E5103">
            <w:pPr>
              <w:pStyle w:val="ConsPlusNormal"/>
            </w:pPr>
          </w:p>
        </w:tc>
        <w:tc>
          <w:tcPr>
            <w:tcW w:w="2381" w:type="dxa"/>
            <w:vMerge/>
          </w:tcPr>
          <w:p w14:paraId="07F80A3D" w14:textId="77777777" w:rsidR="002E5103" w:rsidRDefault="002E5103">
            <w:pPr>
              <w:pStyle w:val="ConsPlusNormal"/>
            </w:pPr>
          </w:p>
        </w:tc>
        <w:tc>
          <w:tcPr>
            <w:tcW w:w="1871" w:type="dxa"/>
          </w:tcPr>
          <w:p w14:paraId="51AD8D0B" w14:textId="77777777" w:rsidR="002E5103" w:rsidRDefault="002E5103">
            <w:pPr>
              <w:pStyle w:val="ConsPlusNormal"/>
              <w:jc w:val="center"/>
            </w:pPr>
            <w:r>
              <w:t>саксаглиптин</w:t>
            </w:r>
          </w:p>
        </w:tc>
        <w:tc>
          <w:tcPr>
            <w:tcW w:w="3685" w:type="dxa"/>
          </w:tcPr>
          <w:p w14:paraId="0A08B265" w14:textId="77777777" w:rsidR="002E5103" w:rsidRDefault="002E5103">
            <w:pPr>
              <w:pStyle w:val="ConsPlusNormal"/>
            </w:pPr>
            <w:r>
              <w:t>таблетки, покрытые пленочной оболочкой</w:t>
            </w:r>
          </w:p>
        </w:tc>
      </w:tr>
      <w:tr w:rsidR="002E5103" w14:paraId="731067DC" w14:textId="77777777">
        <w:tc>
          <w:tcPr>
            <w:tcW w:w="1042" w:type="dxa"/>
            <w:vMerge/>
          </w:tcPr>
          <w:p w14:paraId="3126184D" w14:textId="77777777" w:rsidR="002E5103" w:rsidRDefault="002E5103">
            <w:pPr>
              <w:pStyle w:val="ConsPlusNormal"/>
            </w:pPr>
          </w:p>
        </w:tc>
        <w:tc>
          <w:tcPr>
            <w:tcW w:w="2381" w:type="dxa"/>
            <w:vMerge/>
          </w:tcPr>
          <w:p w14:paraId="1D7F1658" w14:textId="77777777" w:rsidR="002E5103" w:rsidRDefault="002E5103">
            <w:pPr>
              <w:pStyle w:val="ConsPlusNormal"/>
            </w:pPr>
          </w:p>
        </w:tc>
        <w:tc>
          <w:tcPr>
            <w:tcW w:w="1871" w:type="dxa"/>
          </w:tcPr>
          <w:p w14:paraId="2F88F5AD" w14:textId="77777777" w:rsidR="002E5103" w:rsidRDefault="002E5103">
            <w:pPr>
              <w:pStyle w:val="ConsPlusNormal"/>
              <w:jc w:val="center"/>
            </w:pPr>
            <w:r>
              <w:t>ситаглиптин</w:t>
            </w:r>
          </w:p>
        </w:tc>
        <w:tc>
          <w:tcPr>
            <w:tcW w:w="3685" w:type="dxa"/>
          </w:tcPr>
          <w:p w14:paraId="3445C12B" w14:textId="77777777" w:rsidR="002E5103" w:rsidRDefault="002E5103">
            <w:pPr>
              <w:pStyle w:val="ConsPlusNormal"/>
            </w:pPr>
            <w:r>
              <w:t>таблетки, покрытые пленочной оболочкой</w:t>
            </w:r>
          </w:p>
        </w:tc>
      </w:tr>
      <w:tr w:rsidR="002E5103" w14:paraId="29DDDB7A" w14:textId="77777777">
        <w:tc>
          <w:tcPr>
            <w:tcW w:w="1042" w:type="dxa"/>
            <w:vMerge/>
          </w:tcPr>
          <w:p w14:paraId="576D4993" w14:textId="77777777" w:rsidR="002E5103" w:rsidRDefault="002E5103">
            <w:pPr>
              <w:pStyle w:val="ConsPlusNormal"/>
            </w:pPr>
          </w:p>
        </w:tc>
        <w:tc>
          <w:tcPr>
            <w:tcW w:w="2381" w:type="dxa"/>
            <w:vMerge/>
          </w:tcPr>
          <w:p w14:paraId="16AC608D" w14:textId="77777777" w:rsidR="002E5103" w:rsidRDefault="002E5103">
            <w:pPr>
              <w:pStyle w:val="ConsPlusNormal"/>
            </w:pPr>
          </w:p>
        </w:tc>
        <w:tc>
          <w:tcPr>
            <w:tcW w:w="1871" w:type="dxa"/>
          </w:tcPr>
          <w:p w14:paraId="6E00B406" w14:textId="77777777" w:rsidR="002E5103" w:rsidRDefault="002E5103">
            <w:pPr>
              <w:pStyle w:val="ConsPlusNormal"/>
              <w:jc w:val="center"/>
            </w:pPr>
            <w:r>
              <w:t>эвоглиптин</w:t>
            </w:r>
          </w:p>
        </w:tc>
        <w:tc>
          <w:tcPr>
            <w:tcW w:w="3685" w:type="dxa"/>
          </w:tcPr>
          <w:p w14:paraId="2C0729DD" w14:textId="77777777" w:rsidR="002E5103" w:rsidRDefault="002E5103">
            <w:pPr>
              <w:pStyle w:val="ConsPlusNormal"/>
            </w:pPr>
            <w:r>
              <w:t>таблетки, покрытые пленочной оболочкой</w:t>
            </w:r>
          </w:p>
        </w:tc>
      </w:tr>
      <w:tr w:rsidR="002E5103" w14:paraId="411B6BC3" w14:textId="77777777">
        <w:tc>
          <w:tcPr>
            <w:tcW w:w="1042" w:type="dxa"/>
            <w:vMerge w:val="restart"/>
          </w:tcPr>
          <w:p w14:paraId="3F39A924" w14:textId="77777777" w:rsidR="002E5103" w:rsidRDefault="002E5103">
            <w:pPr>
              <w:pStyle w:val="ConsPlusNormal"/>
              <w:jc w:val="center"/>
            </w:pPr>
            <w:r>
              <w:t>A10BJ</w:t>
            </w:r>
          </w:p>
        </w:tc>
        <w:tc>
          <w:tcPr>
            <w:tcW w:w="2381" w:type="dxa"/>
            <w:vMerge w:val="restart"/>
          </w:tcPr>
          <w:p w14:paraId="221AB168" w14:textId="77777777" w:rsidR="002E5103" w:rsidRDefault="002E5103">
            <w:pPr>
              <w:pStyle w:val="ConsPlusNormal"/>
            </w:pPr>
            <w:r>
              <w:t>аналоги глюкагоноподобного пептида-1</w:t>
            </w:r>
          </w:p>
        </w:tc>
        <w:tc>
          <w:tcPr>
            <w:tcW w:w="1871" w:type="dxa"/>
          </w:tcPr>
          <w:p w14:paraId="7514A8C3" w14:textId="77777777" w:rsidR="002E5103" w:rsidRDefault="002E5103">
            <w:pPr>
              <w:pStyle w:val="ConsPlusNormal"/>
              <w:jc w:val="center"/>
            </w:pPr>
            <w:r>
              <w:t>дулаглутид</w:t>
            </w:r>
          </w:p>
        </w:tc>
        <w:tc>
          <w:tcPr>
            <w:tcW w:w="3685" w:type="dxa"/>
          </w:tcPr>
          <w:p w14:paraId="349B33B5" w14:textId="77777777" w:rsidR="002E5103" w:rsidRDefault="002E5103">
            <w:pPr>
              <w:pStyle w:val="ConsPlusNormal"/>
            </w:pPr>
            <w:r>
              <w:t>раствор для подкожного введения</w:t>
            </w:r>
          </w:p>
        </w:tc>
      </w:tr>
      <w:tr w:rsidR="002E5103" w14:paraId="368AB97A" w14:textId="77777777">
        <w:tc>
          <w:tcPr>
            <w:tcW w:w="1042" w:type="dxa"/>
            <w:vMerge/>
          </w:tcPr>
          <w:p w14:paraId="5401FCD8" w14:textId="77777777" w:rsidR="002E5103" w:rsidRDefault="002E5103">
            <w:pPr>
              <w:pStyle w:val="ConsPlusNormal"/>
            </w:pPr>
          </w:p>
        </w:tc>
        <w:tc>
          <w:tcPr>
            <w:tcW w:w="2381" w:type="dxa"/>
            <w:vMerge/>
          </w:tcPr>
          <w:p w14:paraId="6B4DBE9C" w14:textId="77777777" w:rsidR="002E5103" w:rsidRDefault="002E5103">
            <w:pPr>
              <w:pStyle w:val="ConsPlusNormal"/>
            </w:pPr>
          </w:p>
        </w:tc>
        <w:tc>
          <w:tcPr>
            <w:tcW w:w="1871" w:type="dxa"/>
          </w:tcPr>
          <w:p w14:paraId="20966634" w14:textId="77777777" w:rsidR="002E5103" w:rsidRDefault="002E5103">
            <w:pPr>
              <w:pStyle w:val="ConsPlusNormal"/>
              <w:jc w:val="center"/>
            </w:pPr>
            <w:r>
              <w:t>ликсисенатид</w:t>
            </w:r>
          </w:p>
        </w:tc>
        <w:tc>
          <w:tcPr>
            <w:tcW w:w="3685" w:type="dxa"/>
          </w:tcPr>
          <w:p w14:paraId="44DB925C" w14:textId="77777777" w:rsidR="002E5103" w:rsidRDefault="002E5103">
            <w:pPr>
              <w:pStyle w:val="ConsPlusNormal"/>
            </w:pPr>
            <w:r>
              <w:t>раствор для подкожного введения</w:t>
            </w:r>
          </w:p>
        </w:tc>
      </w:tr>
      <w:tr w:rsidR="002E5103" w14:paraId="1614A215" w14:textId="77777777">
        <w:tc>
          <w:tcPr>
            <w:tcW w:w="1042" w:type="dxa"/>
            <w:vMerge/>
          </w:tcPr>
          <w:p w14:paraId="02FA3FF0" w14:textId="77777777" w:rsidR="002E5103" w:rsidRDefault="002E5103">
            <w:pPr>
              <w:pStyle w:val="ConsPlusNormal"/>
            </w:pPr>
          </w:p>
        </w:tc>
        <w:tc>
          <w:tcPr>
            <w:tcW w:w="2381" w:type="dxa"/>
            <w:vMerge/>
          </w:tcPr>
          <w:p w14:paraId="557379A8" w14:textId="77777777" w:rsidR="002E5103" w:rsidRDefault="002E5103">
            <w:pPr>
              <w:pStyle w:val="ConsPlusNormal"/>
            </w:pPr>
          </w:p>
        </w:tc>
        <w:tc>
          <w:tcPr>
            <w:tcW w:w="1871" w:type="dxa"/>
          </w:tcPr>
          <w:p w14:paraId="4A0F06F6" w14:textId="77777777" w:rsidR="002E5103" w:rsidRDefault="002E5103">
            <w:pPr>
              <w:pStyle w:val="ConsPlusNormal"/>
              <w:jc w:val="center"/>
            </w:pPr>
            <w:r>
              <w:t>семаглутид</w:t>
            </w:r>
          </w:p>
        </w:tc>
        <w:tc>
          <w:tcPr>
            <w:tcW w:w="3685" w:type="dxa"/>
          </w:tcPr>
          <w:p w14:paraId="3D8AEF8C" w14:textId="77777777" w:rsidR="002E5103" w:rsidRDefault="002E5103">
            <w:pPr>
              <w:pStyle w:val="ConsPlusNormal"/>
            </w:pPr>
            <w:r>
              <w:t>раствор для подкожного введения</w:t>
            </w:r>
          </w:p>
        </w:tc>
      </w:tr>
      <w:tr w:rsidR="002E5103" w14:paraId="32570FBD" w14:textId="77777777">
        <w:tc>
          <w:tcPr>
            <w:tcW w:w="1042" w:type="dxa"/>
            <w:vMerge w:val="restart"/>
          </w:tcPr>
          <w:p w14:paraId="309AB966" w14:textId="77777777" w:rsidR="002E5103" w:rsidRDefault="002E5103">
            <w:pPr>
              <w:pStyle w:val="ConsPlusNormal"/>
              <w:jc w:val="center"/>
            </w:pPr>
            <w:r>
              <w:t>A10BK</w:t>
            </w:r>
          </w:p>
        </w:tc>
        <w:tc>
          <w:tcPr>
            <w:tcW w:w="2381" w:type="dxa"/>
            <w:vMerge w:val="restart"/>
          </w:tcPr>
          <w:p w14:paraId="3AC7599E" w14:textId="77777777" w:rsidR="002E5103" w:rsidRDefault="002E5103">
            <w:pPr>
              <w:pStyle w:val="ConsPlusNormal"/>
            </w:pPr>
            <w:r>
              <w:t>ингибиторы натрий-зависимого переносчика глюкозы 2 типа</w:t>
            </w:r>
          </w:p>
        </w:tc>
        <w:tc>
          <w:tcPr>
            <w:tcW w:w="1871" w:type="dxa"/>
          </w:tcPr>
          <w:p w14:paraId="0CC5DAE4" w14:textId="77777777" w:rsidR="002E5103" w:rsidRDefault="002E5103">
            <w:pPr>
              <w:pStyle w:val="ConsPlusNormal"/>
              <w:jc w:val="center"/>
            </w:pPr>
            <w:r>
              <w:t>дапаглифлозин</w:t>
            </w:r>
          </w:p>
        </w:tc>
        <w:tc>
          <w:tcPr>
            <w:tcW w:w="3685" w:type="dxa"/>
          </w:tcPr>
          <w:p w14:paraId="1D6B242A" w14:textId="77777777" w:rsidR="002E5103" w:rsidRDefault="002E5103">
            <w:pPr>
              <w:pStyle w:val="ConsPlusNormal"/>
            </w:pPr>
            <w:r>
              <w:t>таблетки, покрытые пленочной оболочкой</w:t>
            </w:r>
          </w:p>
        </w:tc>
      </w:tr>
      <w:tr w:rsidR="002E5103" w14:paraId="1187E8CC" w14:textId="77777777">
        <w:tc>
          <w:tcPr>
            <w:tcW w:w="1042" w:type="dxa"/>
            <w:vMerge/>
          </w:tcPr>
          <w:p w14:paraId="51038D24" w14:textId="77777777" w:rsidR="002E5103" w:rsidRDefault="002E5103">
            <w:pPr>
              <w:pStyle w:val="ConsPlusNormal"/>
            </w:pPr>
          </w:p>
        </w:tc>
        <w:tc>
          <w:tcPr>
            <w:tcW w:w="2381" w:type="dxa"/>
            <w:vMerge/>
          </w:tcPr>
          <w:p w14:paraId="104A82DC" w14:textId="77777777" w:rsidR="002E5103" w:rsidRDefault="002E5103">
            <w:pPr>
              <w:pStyle w:val="ConsPlusNormal"/>
            </w:pPr>
          </w:p>
        </w:tc>
        <w:tc>
          <w:tcPr>
            <w:tcW w:w="1871" w:type="dxa"/>
          </w:tcPr>
          <w:p w14:paraId="158AF12A" w14:textId="77777777" w:rsidR="002E5103" w:rsidRDefault="002E5103">
            <w:pPr>
              <w:pStyle w:val="ConsPlusNormal"/>
              <w:jc w:val="center"/>
            </w:pPr>
            <w:r>
              <w:t>ипраглифлозин</w:t>
            </w:r>
          </w:p>
        </w:tc>
        <w:tc>
          <w:tcPr>
            <w:tcW w:w="3685" w:type="dxa"/>
          </w:tcPr>
          <w:p w14:paraId="0E52976D" w14:textId="77777777" w:rsidR="002E5103" w:rsidRDefault="002E5103">
            <w:pPr>
              <w:pStyle w:val="ConsPlusNormal"/>
            </w:pPr>
            <w:r>
              <w:t>таблетки, покрытые пленочной оболочкой</w:t>
            </w:r>
          </w:p>
        </w:tc>
      </w:tr>
      <w:tr w:rsidR="002E5103" w14:paraId="0CBC85B4" w14:textId="77777777">
        <w:tc>
          <w:tcPr>
            <w:tcW w:w="1042" w:type="dxa"/>
            <w:vMerge/>
          </w:tcPr>
          <w:p w14:paraId="25FA966E" w14:textId="77777777" w:rsidR="002E5103" w:rsidRDefault="002E5103">
            <w:pPr>
              <w:pStyle w:val="ConsPlusNormal"/>
            </w:pPr>
          </w:p>
        </w:tc>
        <w:tc>
          <w:tcPr>
            <w:tcW w:w="2381" w:type="dxa"/>
            <w:vMerge/>
          </w:tcPr>
          <w:p w14:paraId="1969B5E8" w14:textId="77777777" w:rsidR="002E5103" w:rsidRDefault="002E5103">
            <w:pPr>
              <w:pStyle w:val="ConsPlusNormal"/>
            </w:pPr>
          </w:p>
        </w:tc>
        <w:tc>
          <w:tcPr>
            <w:tcW w:w="1871" w:type="dxa"/>
          </w:tcPr>
          <w:p w14:paraId="077444C0" w14:textId="77777777" w:rsidR="002E5103" w:rsidRDefault="002E5103">
            <w:pPr>
              <w:pStyle w:val="ConsPlusNormal"/>
              <w:jc w:val="center"/>
            </w:pPr>
            <w:r>
              <w:t>эмпаглифлозин</w:t>
            </w:r>
          </w:p>
        </w:tc>
        <w:tc>
          <w:tcPr>
            <w:tcW w:w="3685" w:type="dxa"/>
          </w:tcPr>
          <w:p w14:paraId="127E2776" w14:textId="77777777" w:rsidR="002E5103" w:rsidRDefault="002E5103">
            <w:pPr>
              <w:pStyle w:val="ConsPlusNormal"/>
            </w:pPr>
            <w:r>
              <w:t>таблетки, покрытые пленочной оболочкой</w:t>
            </w:r>
          </w:p>
        </w:tc>
      </w:tr>
      <w:tr w:rsidR="002E5103" w14:paraId="30C8C705" w14:textId="77777777">
        <w:tc>
          <w:tcPr>
            <w:tcW w:w="1042" w:type="dxa"/>
            <w:vMerge/>
          </w:tcPr>
          <w:p w14:paraId="376207D5" w14:textId="77777777" w:rsidR="002E5103" w:rsidRDefault="002E5103">
            <w:pPr>
              <w:pStyle w:val="ConsPlusNormal"/>
            </w:pPr>
          </w:p>
        </w:tc>
        <w:tc>
          <w:tcPr>
            <w:tcW w:w="2381" w:type="dxa"/>
            <w:vMerge/>
          </w:tcPr>
          <w:p w14:paraId="46D34E1F" w14:textId="77777777" w:rsidR="002E5103" w:rsidRDefault="002E5103">
            <w:pPr>
              <w:pStyle w:val="ConsPlusNormal"/>
            </w:pPr>
          </w:p>
        </w:tc>
        <w:tc>
          <w:tcPr>
            <w:tcW w:w="1871" w:type="dxa"/>
          </w:tcPr>
          <w:p w14:paraId="3368C9A3" w14:textId="77777777" w:rsidR="002E5103" w:rsidRDefault="002E5103">
            <w:pPr>
              <w:pStyle w:val="ConsPlusNormal"/>
              <w:jc w:val="center"/>
            </w:pPr>
            <w:r>
              <w:t>эртуглифлозин</w:t>
            </w:r>
          </w:p>
        </w:tc>
        <w:tc>
          <w:tcPr>
            <w:tcW w:w="3685" w:type="dxa"/>
          </w:tcPr>
          <w:p w14:paraId="560C4BE7" w14:textId="77777777" w:rsidR="002E5103" w:rsidRDefault="002E5103">
            <w:pPr>
              <w:pStyle w:val="ConsPlusNormal"/>
            </w:pPr>
            <w:r>
              <w:t>таблетки, покрытые пленочной оболочкой</w:t>
            </w:r>
          </w:p>
        </w:tc>
      </w:tr>
      <w:tr w:rsidR="002E5103" w14:paraId="45F1352D" w14:textId="77777777">
        <w:tc>
          <w:tcPr>
            <w:tcW w:w="1042" w:type="dxa"/>
          </w:tcPr>
          <w:p w14:paraId="2187C616" w14:textId="77777777" w:rsidR="002E5103" w:rsidRDefault="002E5103">
            <w:pPr>
              <w:pStyle w:val="ConsPlusNormal"/>
              <w:jc w:val="center"/>
            </w:pPr>
            <w:r>
              <w:t>A10BX</w:t>
            </w:r>
          </w:p>
        </w:tc>
        <w:tc>
          <w:tcPr>
            <w:tcW w:w="2381" w:type="dxa"/>
          </w:tcPr>
          <w:p w14:paraId="70C70777" w14:textId="77777777" w:rsidR="002E5103" w:rsidRDefault="002E5103">
            <w:pPr>
              <w:pStyle w:val="ConsPlusNormal"/>
            </w:pPr>
            <w:r>
              <w:t>другие гипогликемические препараты, кроме инсулинов</w:t>
            </w:r>
          </w:p>
        </w:tc>
        <w:tc>
          <w:tcPr>
            <w:tcW w:w="1871" w:type="dxa"/>
          </w:tcPr>
          <w:p w14:paraId="1E765964" w14:textId="77777777" w:rsidR="002E5103" w:rsidRDefault="002E5103">
            <w:pPr>
              <w:pStyle w:val="ConsPlusNormal"/>
              <w:jc w:val="center"/>
            </w:pPr>
            <w:r>
              <w:t>репаглинид</w:t>
            </w:r>
          </w:p>
        </w:tc>
        <w:tc>
          <w:tcPr>
            <w:tcW w:w="3685" w:type="dxa"/>
          </w:tcPr>
          <w:p w14:paraId="3D50203A" w14:textId="77777777" w:rsidR="002E5103" w:rsidRDefault="002E5103">
            <w:pPr>
              <w:pStyle w:val="ConsPlusNormal"/>
            </w:pPr>
            <w:r>
              <w:t>таблетки</w:t>
            </w:r>
          </w:p>
        </w:tc>
      </w:tr>
      <w:tr w:rsidR="002E5103" w14:paraId="4B3B98E5" w14:textId="77777777">
        <w:tc>
          <w:tcPr>
            <w:tcW w:w="1042" w:type="dxa"/>
          </w:tcPr>
          <w:p w14:paraId="5191CC99" w14:textId="77777777" w:rsidR="002E5103" w:rsidRDefault="002E5103">
            <w:pPr>
              <w:pStyle w:val="ConsPlusNormal"/>
              <w:jc w:val="center"/>
            </w:pPr>
            <w:r>
              <w:t>A11</w:t>
            </w:r>
          </w:p>
        </w:tc>
        <w:tc>
          <w:tcPr>
            <w:tcW w:w="2381" w:type="dxa"/>
          </w:tcPr>
          <w:p w14:paraId="6162EDD6" w14:textId="77777777" w:rsidR="002E5103" w:rsidRDefault="002E5103">
            <w:pPr>
              <w:pStyle w:val="ConsPlusNormal"/>
            </w:pPr>
            <w:r>
              <w:t>витамины</w:t>
            </w:r>
          </w:p>
        </w:tc>
        <w:tc>
          <w:tcPr>
            <w:tcW w:w="1871" w:type="dxa"/>
          </w:tcPr>
          <w:p w14:paraId="2B4B05EE" w14:textId="77777777" w:rsidR="002E5103" w:rsidRDefault="002E5103">
            <w:pPr>
              <w:pStyle w:val="ConsPlusNormal"/>
            </w:pPr>
          </w:p>
        </w:tc>
        <w:tc>
          <w:tcPr>
            <w:tcW w:w="3685" w:type="dxa"/>
          </w:tcPr>
          <w:p w14:paraId="782F5778" w14:textId="77777777" w:rsidR="002E5103" w:rsidRDefault="002E5103">
            <w:pPr>
              <w:pStyle w:val="ConsPlusNormal"/>
            </w:pPr>
          </w:p>
        </w:tc>
      </w:tr>
      <w:tr w:rsidR="002E5103" w14:paraId="02BF687D" w14:textId="77777777">
        <w:tc>
          <w:tcPr>
            <w:tcW w:w="1042" w:type="dxa"/>
          </w:tcPr>
          <w:p w14:paraId="48655E3C" w14:textId="77777777" w:rsidR="002E5103" w:rsidRDefault="002E5103">
            <w:pPr>
              <w:pStyle w:val="ConsPlusNormal"/>
              <w:jc w:val="center"/>
            </w:pPr>
            <w:r>
              <w:t>A11C</w:t>
            </w:r>
          </w:p>
        </w:tc>
        <w:tc>
          <w:tcPr>
            <w:tcW w:w="2381" w:type="dxa"/>
          </w:tcPr>
          <w:p w14:paraId="73DD03DA" w14:textId="77777777" w:rsidR="002E5103" w:rsidRDefault="002E5103">
            <w:pPr>
              <w:pStyle w:val="ConsPlusNormal"/>
            </w:pPr>
            <w:r>
              <w:t>витамины A и D, включая их комбинации</w:t>
            </w:r>
          </w:p>
        </w:tc>
        <w:tc>
          <w:tcPr>
            <w:tcW w:w="1871" w:type="dxa"/>
          </w:tcPr>
          <w:p w14:paraId="00E9BD28" w14:textId="77777777" w:rsidR="002E5103" w:rsidRDefault="002E5103">
            <w:pPr>
              <w:pStyle w:val="ConsPlusNormal"/>
            </w:pPr>
          </w:p>
        </w:tc>
        <w:tc>
          <w:tcPr>
            <w:tcW w:w="3685" w:type="dxa"/>
          </w:tcPr>
          <w:p w14:paraId="220A5DDB" w14:textId="77777777" w:rsidR="002E5103" w:rsidRDefault="002E5103">
            <w:pPr>
              <w:pStyle w:val="ConsPlusNormal"/>
            </w:pPr>
          </w:p>
        </w:tc>
      </w:tr>
      <w:tr w:rsidR="002E5103" w14:paraId="006AAF79" w14:textId="77777777">
        <w:tc>
          <w:tcPr>
            <w:tcW w:w="1042" w:type="dxa"/>
          </w:tcPr>
          <w:p w14:paraId="04183ECB" w14:textId="77777777" w:rsidR="002E5103" w:rsidRDefault="002E5103">
            <w:pPr>
              <w:pStyle w:val="ConsPlusNormal"/>
              <w:jc w:val="center"/>
            </w:pPr>
            <w:r>
              <w:t>A11CA</w:t>
            </w:r>
          </w:p>
        </w:tc>
        <w:tc>
          <w:tcPr>
            <w:tcW w:w="2381" w:type="dxa"/>
          </w:tcPr>
          <w:p w14:paraId="312DB67F" w14:textId="77777777" w:rsidR="002E5103" w:rsidRDefault="002E5103">
            <w:pPr>
              <w:pStyle w:val="ConsPlusNormal"/>
            </w:pPr>
            <w:r>
              <w:t>витамин A</w:t>
            </w:r>
          </w:p>
        </w:tc>
        <w:tc>
          <w:tcPr>
            <w:tcW w:w="1871" w:type="dxa"/>
          </w:tcPr>
          <w:p w14:paraId="41BEF690" w14:textId="77777777" w:rsidR="002E5103" w:rsidRDefault="002E5103">
            <w:pPr>
              <w:pStyle w:val="ConsPlusNormal"/>
              <w:jc w:val="center"/>
            </w:pPr>
            <w:r>
              <w:t>ретинол</w:t>
            </w:r>
          </w:p>
        </w:tc>
        <w:tc>
          <w:tcPr>
            <w:tcW w:w="3685" w:type="dxa"/>
          </w:tcPr>
          <w:p w14:paraId="5605CFBF" w14:textId="77777777" w:rsidR="002E5103" w:rsidRDefault="002E5103">
            <w:pPr>
              <w:pStyle w:val="ConsPlusNormal"/>
            </w:pPr>
            <w:r>
              <w:t>драже;</w:t>
            </w:r>
          </w:p>
          <w:p w14:paraId="37FFBFA2" w14:textId="77777777" w:rsidR="002E5103" w:rsidRDefault="002E5103">
            <w:pPr>
              <w:pStyle w:val="ConsPlusNormal"/>
            </w:pPr>
            <w:r>
              <w:t>капли для приема внутрь и наружного применения;</w:t>
            </w:r>
          </w:p>
          <w:p w14:paraId="69677D3F" w14:textId="77777777" w:rsidR="002E5103" w:rsidRDefault="002E5103">
            <w:pPr>
              <w:pStyle w:val="ConsPlusNormal"/>
            </w:pPr>
            <w:r>
              <w:t>капсулы;</w:t>
            </w:r>
          </w:p>
          <w:p w14:paraId="423CBA18" w14:textId="77777777" w:rsidR="002E5103" w:rsidRDefault="002E5103">
            <w:pPr>
              <w:pStyle w:val="ConsPlusNormal"/>
            </w:pPr>
            <w:r>
              <w:t>мазь для наружного применения;</w:t>
            </w:r>
          </w:p>
          <w:p w14:paraId="2EBC0D40" w14:textId="77777777" w:rsidR="002E5103" w:rsidRDefault="002E5103">
            <w:pPr>
              <w:pStyle w:val="ConsPlusNormal"/>
            </w:pPr>
            <w:r>
              <w:t>раствор для приема внутрь (масляный);</w:t>
            </w:r>
          </w:p>
          <w:p w14:paraId="7F55249E" w14:textId="77777777" w:rsidR="002E5103" w:rsidRDefault="002E5103">
            <w:pPr>
              <w:pStyle w:val="ConsPlusNormal"/>
            </w:pPr>
            <w:r>
              <w:t>раствор для приема внутрь и наружного применения (масляный)</w:t>
            </w:r>
          </w:p>
        </w:tc>
      </w:tr>
      <w:tr w:rsidR="002E5103" w14:paraId="69985500" w14:textId="77777777">
        <w:tc>
          <w:tcPr>
            <w:tcW w:w="1042" w:type="dxa"/>
            <w:vMerge w:val="restart"/>
          </w:tcPr>
          <w:p w14:paraId="17DA61FE" w14:textId="77777777" w:rsidR="002E5103" w:rsidRDefault="002E5103">
            <w:pPr>
              <w:pStyle w:val="ConsPlusNormal"/>
              <w:jc w:val="center"/>
            </w:pPr>
            <w:r>
              <w:t>A11CC</w:t>
            </w:r>
          </w:p>
        </w:tc>
        <w:tc>
          <w:tcPr>
            <w:tcW w:w="2381" w:type="dxa"/>
            <w:vMerge w:val="restart"/>
          </w:tcPr>
          <w:p w14:paraId="2FEE071F" w14:textId="77777777" w:rsidR="002E5103" w:rsidRDefault="002E5103">
            <w:pPr>
              <w:pStyle w:val="ConsPlusNormal"/>
            </w:pPr>
            <w:r>
              <w:t>витамин D и его аналоги</w:t>
            </w:r>
          </w:p>
        </w:tc>
        <w:tc>
          <w:tcPr>
            <w:tcW w:w="1871" w:type="dxa"/>
          </w:tcPr>
          <w:p w14:paraId="5993F7EE" w14:textId="77777777" w:rsidR="002E5103" w:rsidRDefault="002E5103">
            <w:pPr>
              <w:pStyle w:val="ConsPlusNormal"/>
              <w:jc w:val="center"/>
            </w:pPr>
            <w:r>
              <w:t>альфакальцидол</w:t>
            </w:r>
          </w:p>
        </w:tc>
        <w:tc>
          <w:tcPr>
            <w:tcW w:w="3685" w:type="dxa"/>
          </w:tcPr>
          <w:p w14:paraId="1C9B487B" w14:textId="77777777" w:rsidR="002E5103" w:rsidRDefault="002E5103">
            <w:pPr>
              <w:pStyle w:val="ConsPlusNormal"/>
            </w:pPr>
            <w:r>
              <w:t>капли для приема внутрь;</w:t>
            </w:r>
          </w:p>
          <w:p w14:paraId="0C385EC5" w14:textId="77777777" w:rsidR="002E5103" w:rsidRDefault="002E5103">
            <w:pPr>
              <w:pStyle w:val="ConsPlusNormal"/>
            </w:pPr>
            <w:r>
              <w:t>капсулы</w:t>
            </w:r>
          </w:p>
        </w:tc>
      </w:tr>
      <w:tr w:rsidR="002E5103" w14:paraId="042B00BB" w14:textId="77777777">
        <w:tc>
          <w:tcPr>
            <w:tcW w:w="1042" w:type="dxa"/>
            <w:vMerge/>
          </w:tcPr>
          <w:p w14:paraId="1401CC00" w14:textId="77777777" w:rsidR="002E5103" w:rsidRDefault="002E5103">
            <w:pPr>
              <w:pStyle w:val="ConsPlusNormal"/>
            </w:pPr>
          </w:p>
        </w:tc>
        <w:tc>
          <w:tcPr>
            <w:tcW w:w="2381" w:type="dxa"/>
            <w:vMerge/>
          </w:tcPr>
          <w:p w14:paraId="23FBDE2A" w14:textId="77777777" w:rsidR="002E5103" w:rsidRDefault="002E5103">
            <w:pPr>
              <w:pStyle w:val="ConsPlusNormal"/>
            </w:pPr>
          </w:p>
        </w:tc>
        <w:tc>
          <w:tcPr>
            <w:tcW w:w="1871" w:type="dxa"/>
          </w:tcPr>
          <w:p w14:paraId="1086B3A6" w14:textId="77777777" w:rsidR="002E5103" w:rsidRDefault="002E5103">
            <w:pPr>
              <w:pStyle w:val="ConsPlusNormal"/>
              <w:jc w:val="center"/>
            </w:pPr>
            <w:r>
              <w:t>кальцитриол</w:t>
            </w:r>
          </w:p>
        </w:tc>
        <w:tc>
          <w:tcPr>
            <w:tcW w:w="3685" w:type="dxa"/>
          </w:tcPr>
          <w:p w14:paraId="1AA6983C" w14:textId="77777777" w:rsidR="002E5103" w:rsidRDefault="002E5103">
            <w:pPr>
              <w:pStyle w:val="ConsPlusNormal"/>
            </w:pPr>
            <w:r>
              <w:t>капсулы</w:t>
            </w:r>
          </w:p>
        </w:tc>
      </w:tr>
      <w:tr w:rsidR="002E5103" w14:paraId="06821EAF" w14:textId="77777777">
        <w:tc>
          <w:tcPr>
            <w:tcW w:w="1042" w:type="dxa"/>
            <w:vMerge/>
          </w:tcPr>
          <w:p w14:paraId="00C7ABA0" w14:textId="77777777" w:rsidR="002E5103" w:rsidRDefault="002E5103">
            <w:pPr>
              <w:pStyle w:val="ConsPlusNormal"/>
            </w:pPr>
          </w:p>
        </w:tc>
        <w:tc>
          <w:tcPr>
            <w:tcW w:w="2381" w:type="dxa"/>
            <w:vMerge/>
          </w:tcPr>
          <w:p w14:paraId="070FDA9E" w14:textId="77777777" w:rsidR="002E5103" w:rsidRDefault="002E5103">
            <w:pPr>
              <w:pStyle w:val="ConsPlusNormal"/>
            </w:pPr>
          </w:p>
        </w:tc>
        <w:tc>
          <w:tcPr>
            <w:tcW w:w="1871" w:type="dxa"/>
          </w:tcPr>
          <w:p w14:paraId="06428970" w14:textId="77777777" w:rsidR="002E5103" w:rsidRDefault="002E5103">
            <w:pPr>
              <w:pStyle w:val="ConsPlusNormal"/>
              <w:jc w:val="center"/>
            </w:pPr>
            <w:r>
              <w:t>колекальциферол</w:t>
            </w:r>
          </w:p>
        </w:tc>
        <w:tc>
          <w:tcPr>
            <w:tcW w:w="3685" w:type="dxa"/>
          </w:tcPr>
          <w:p w14:paraId="419F48D8" w14:textId="77777777" w:rsidR="002E5103" w:rsidRDefault="002E5103">
            <w:pPr>
              <w:pStyle w:val="ConsPlusNormal"/>
            </w:pPr>
            <w:r>
              <w:t>капли для приема внутрь;</w:t>
            </w:r>
          </w:p>
          <w:p w14:paraId="16BA5CAD" w14:textId="77777777" w:rsidR="002E5103" w:rsidRDefault="002E5103">
            <w:pPr>
              <w:pStyle w:val="ConsPlusNormal"/>
            </w:pPr>
            <w:r>
              <w:t>раствор для приема внутрь (масляный)</w:t>
            </w:r>
          </w:p>
        </w:tc>
      </w:tr>
      <w:tr w:rsidR="002E5103" w14:paraId="221659ED" w14:textId="77777777">
        <w:tc>
          <w:tcPr>
            <w:tcW w:w="1042" w:type="dxa"/>
          </w:tcPr>
          <w:p w14:paraId="48DFDE24" w14:textId="77777777" w:rsidR="002E5103" w:rsidRDefault="002E5103">
            <w:pPr>
              <w:pStyle w:val="ConsPlusNormal"/>
              <w:jc w:val="center"/>
            </w:pPr>
            <w:r>
              <w:t>A11D</w:t>
            </w:r>
          </w:p>
        </w:tc>
        <w:tc>
          <w:tcPr>
            <w:tcW w:w="2381" w:type="dxa"/>
          </w:tcPr>
          <w:p w14:paraId="4F59D841" w14:textId="77777777" w:rsidR="002E5103" w:rsidRDefault="002E5103">
            <w:pPr>
              <w:pStyle w:val="ConsPlusNormal"/>
            </w:pPr>
            <w:r>
              <w:t>витамин B</w:t>
            </w:r>
            <w:r>
              <w:rPr>
                <w:vertAlign w:val="subscript"/>
              </w:rPr>
              <w:t>1</w:t>
            </w:r>
            <w:r>
              <w:t xml:space="preserve"> и его комбинации с </w:t>
            </w:r>
            <w:r>
              <w:lastRenderedPageBreak/>
              <w:t>витаминами B</w:t>
            </w:r>
            <w:r>
              <w:rPr>
                <w:vertAlign w:val="subscript"/>
              </w:rPr>
              <w:t>6</w:t>
            </w:r>
            <w:r>
              <w:t xml:space="preserve"> и B</w:t>
            </w:r>
            <w:r>
              <w:rPr>
                <w:vertAlign w:val="subscript"/>
              </w:rPr>
              <w:t>12</w:t>
            </w:r>
          </w:p>
        </w:tc>
        <w:tc>
          <w:tcPr>
            <w:tcW w:w="1871" w:type="dxa"/>
          </w:tcPr>
          <w:p w14:paraId="44CA12E6" w14:textId="77777777" w:rsidR="002E5103" w:rsidRDefault="002E5103">
            <w:pPr>
              <w:pStyle w:val="ConsPlusNormal"/>
            </w:pPr>
          </w:p>
        </w:tc>
        <w:tc>
          <w:tcPr>
            <w:tcW w:w="3685" w:type="dxa"/>
          </w:tcPr>
          <w:p w14:paraId="1743E0DE" w14:textId="77777777" w:rsidR="002E5103" w:rsidRDefault="002E5103">
            <w:pPr>
              <w:pStyle w:val="ConsPlusNormal"/>
            </w:pPr>
          </w:p>
        </w:tc>
      </w:tr>
      <w:tr w:rsidR="002E5103" w14:paraId="24195063" w14:textId="77777777">
        <w:tc>
          <w:tcPr>
            <w:tcW w:w="1042" w:type="dxa"/>
          </w:tcPr>
          <w:p w14:paraId="4E849231" w14:textId="77777777" w:rsidR="002E5103" w:rsidRDefault="002E5103">
            <w:pPr>
              <w:pStyle w:val="ConsPlusNormal"/>
              <w:jc w:val="center"/>
            </w:pPr>
            <w:r>
              <w:lastRenderedPageBreak/>
              <w:t>A11DA</w:t>
            </w:r>
          </w:p>
        </w:tc>
        <w:tc>
          <w:tcPr>
            <w:tcW w:w="2381" w:type="dxa"/>
          </w:tcPr>
          <w:p w14:paraId="4EE94B60" w14:textId="77777777" w:rsidR="002E5103" w:rsidRDefault="002E5103">
            <w:pPr>
              <w:pStyle w:val="ConsPlusNormal"/>
            </w:pPr>
            <w:r>
              <w:t>витамин B</w:t>
            </w:r>
            <w:r>
              <w:rPr>
                <w:vertAlign w:val="subscript"/>
              </w:rPr>
              <w:t>1</w:t>
            </w:r>
          </w:p>
        </w:tc>
        <w:tc>
          <w:tcPr>
            <w:tcW w:w="1871" w:type="dxa"/>
          </w:tcPr>
          <w:p w14:paraId="66FD7917" w14:textId="77777777" w:rsidR="002E5103" w:rsidRDefault="002E5103">
            <w:pPr>
              <w:pStyle w:val="ConsPlusNormal"/>
              <w:jc w:val="center"/>
            </w:pPr>
            <w:r>
              <w:t>тиамин</w:t>
            </w:r>
          </w:p>
        </w:tc>
        <w:tc>
          <w:tcPr>
            <w:tcW w:w="3685" w:type="dxa"/>
          </w:tcPr>
          <w:p w14:paraId="251B51AE" w14:textId="77777777" w:rsidR="002E5103" w:rsidRDefault="002E5103">
            <w:pPr>
              <w:pStyle w:val="ConsPlusNormal"/>
            </w:pPr>
            <w:r>
              <w:t>раствор для внутримышечного введения</w:t>
            </w:r>
          </w:p>
        </w:tc>
      </w:tr>
      <w:tr w:rsidR="002E5103" w14:paraId="6D44281B" w14:textId="77777777">
        <w:tc>
          <w:tcPr>
            <w:tcW w:w="1042" w:type="dxa"/>
          </w:tcPr>
          <w:p w14:paraId="7A2DA713" w14:textId="77777777" w:rsidR="002E5103" w:rsidRDefault="002E5103">
            <w:pPr>
              <w:pStyle w:val="ConsPlusNormal"/>
              <w:jc w:val="center"/>
            </w:pPr>
            <w:r>
              <w:t>A11G</w:t>
            </w:r>
          </w:p>
        </w:tc>
        <w:tc>
          <w:tcPr>
            <w:tcW w:w="2381" w:type="dxa"/>
          </w:tcPr>
          <w:p w14:paraId="446F7E2F" w14:textId="77777777" w:rsidR="002E5103" w:rsidRDefault="002E5103">
            <w:pPr>
              <w:pStyle w:val="ConsPlusNormal"/>
            </w:pPr>
            <w:r>
              <w:t>аскорбиновая кислота (витамин C), включая комбинации с другими средствами</w:t>
            </w:r>
          </w:p>
        </w:tc>
        <w:tc>
          <w:tcPr>
            <w:tcW w:w="1871" w:type="dxa"/>
          </w:tcPr>
          <w:p w14:paraId="0448BBB3" w14:textId="77777777" w:rsidR="002E5103" w:rsidRDefault="002E5103">
            <w:pPr>
              <w:pStyle w:val="ConsPlusNormal"/>
            </w:pPr>
          </w:p>
        </w:tc>
        <w:tc>
          <w:tcPr>
            <w:tcW w:w="3685" w:type="dxa"/>
          </w:tcPr>
          <w:p w14:paraId="755587B5" w14:textId="77777777" w:rsidR="002E5103" w:rsidRDefault="002E5103">
            <w:pPr>
              <w:pStyle w:val="ConsPlusNormal"/>
            </w:pPr>
          </w:p>
        </w:tc>
      </w:tr>
      <w:tr w:rsidR="002E5103" w14:paraId="15613AEE" w14:textId="77777777">
        <w:tc>
          <w:tcPr>
            <w:tcW w:w="1042" w:type="dxa"/>
          </w:tcPr>
          <w:p w14:paraId="6AC38FAA" w14:textId="77777777" w:rsidR="002E5103" w:rsidRDefault="002E5103">
            <w:pPr>
              <w:pStyle w:val="ConsPlusNormal"/>
              <w:jc w:val="center"/>
            </w:pPr>
            <w:r>
              <w:t>A11GA</w:t>
            </w:r>
          </w:p>
        </w:tc>
        <w:tc>
          <w:tcPr>
            <w:tcW w:w="2381" w:type="dxa"/>
          </w:tcPr>
          <w:p w14:paraId="6B6B5056" w14:textId="77777777" w:rsidR="002E5103" w:rsidRDefault="002E5103">
            <w:pPr>
              <w:pStyle w:val="ConsPlusNormal"/>
            </w:pPr>
            <w:r>
              <w:t>аскорбиновая кислота (витамин C)</w:t>
            </w:r>
          </w:p>
        </w:tc>
        <w:tc>
          <w:tcPr>
            <w:tcW w:w="1871" w:type="dxa"/>
          </w:tcPr>
          <w:p w14:paraId="0EF5DC72" w14:textId="77777777" w:rsidR="002E5103" w:rsidRDefault="002E5103">
            <w:pPr>
              <w:pStyle w:val="ConsPlusNormal"/>
              <w:jc w:val="center"/>
            </w:pPr>
            <w:r>
              <w:t>аскорбиновая кислота</w:t>
            </w:r>
          </w:p>
        </w:tc>
        <w:tc>
          <w:tcPr>
            <w:tcW w:w="3685" w:type="dxa"/>
          </w:tcPr>
          <w:p w14:paraId="0916B5CB" w14:textId="77777777" w:rsidR="002E5103" w:rsidRDefault="002E5103">
            <w:pPr>
              <w:pStyle w:val="ConsPlusNormal"/>
            </w:pPr>
            <w:r>
              <w:t>драже;</w:t>
            </w:r>
          </w:p>
          <w:p w14:paraId="4748DEF3" w14:textId="77777777" w:rsidR="002E5103" w:rsidRDefault="002E5103">
            <w:pPr>
              <w:pStyle w:val="ConsPlusNormal"/>
            </w:pPr>
            <w:r>
              <w:t>капли для приема внутрь;</w:t>
            </w:r>
          </w:p>
          <w:p w14:paraId="519DDE94" w14:textId="77777777" w:rsidR="002E5103" w:rsidRDefault="002E5103">
            <w:pPr>
              <w:pStyle w:val="ConsPlusNormal"/>
            </w:pPr>
            <w:r>
              <w:t>капсулы пролонгированного действия;</w:t>
            </w:r>
          </w:p>
          <w:p w14:paraId="3070A67D" w14:textId="77777777" w:rsidR="002E5103" w:rsidRDefault="002E5103">
            <w:pPr>
              <w:pStyle w:val="ConsPlusNormal"/>
            </w:pPr>
            <w:r>
              <w:t>порошок для приготовления раствора для приема внутрь;</w:t>
            </w:r>
          </w:p>
          <w:p w14:paraId="6CAFD144" w14:textId="77777777" w:rsidR="002E5103" w:rsidRDefault="002E5103">
            <w:pPr>
              <w:pStyle w:val="ConsPlusNormal"/>
            </w:pPr>
            <w:r>
              <w:t>порошок для приема внутрь;</w:t>
            </w:r>
          </w:p>
          <w:p w14:paraId="2FFBFEF6" w14:textId="77777777" w:rsidR="002E5103" w:rsidRDefault="002E5103">
            <w:pPr>
              <w:pStyle w:val="ConsPlusNormal"/>
            </w:pPr>
            <w:r>
              <w:t>раствор для внутривенного и внутримышечного введения;</w:t>
            </w:r>
          </w:p>
          <w:p w14:paraId="7170F483" w14:textId="77777777" w:rsidR="002E5103" w:rsidRDefault="002E5103">
            <w:pPr>
              <w:pStyle w:val="ConsPlusNormal"/>
            </w:pPr>
            <w:r>
              <w:t>таблетки</w:t>
            </w:r>
          </w:p>
        </w:tc>
      </w:tr>
      <w:tr w:rsidR="002E5103" w14:paraId="1DFA863F" w14:textId="77777777">
        <w:tc>
          <w:tcPr>
            <w:tcW w:w="1042" w:type="dxa"/>
          </w:tcPr>
          <w:p w14:paraId="4E1E8152" w14:textId="77777777" w:rsidR="002E5103" w:rsidRDefault="002E5103">
            <w:pPr>
              <w:pStyle w:val="ConsPlusNormal"/>
              <w:jc w:val="center"/>
            </w:pPr>
            <w:r>
              <w:t>A11H</w:t>
            </w:r>
          </w:p>
        </w:tc>
        <w:tc>
          <w:tcPr>
            <w:tcW w:w="2381" w:type="dxa"/>
          </w:tcPr>
          <w:p w14:paraId="0353FDDC" w14:textId="77777777" w:rsidR="002E5103" w:rsidRDefault="002E5103">
            <w:pPr>
              <w:pStyle w:val="ConsPlusNormal"/>
            </w:pPr>
            <w:r>
              <w:t>другие витаминные препараты</w:t>
            </w:r>
          </w:p>
        </w:tc>
        <w:tc>
          <w:tcPr>
            <w:tcW w:w="1871" w:type="dxa"/>
          </w:tcPr>
          <w:p w14:paraId="483E96F2" w14:textId="77777777" w:rsidR="002E5103" w:rsidRDefault="002E5103">
            <w:pPr>
              <w:pStyle w:val="ConsPlusNormal"/>
            </w:pPr>
          </w:p>
        </w:tc>
        <w:tc>
          <w:tcPr>
            <w:tcW w:w="3685" w:type="dxa"/>
          </w:tcPr>
          <w:p w14:paraId="24319A55" w14:textId="77777777" w:rsidR="002E5103" w:rsidRDefault="002E5103">
            <w:pPr>
              <w:pStyle w:val="ConsPlusNormal"/>
            </w:pPr>
          </w:p>
        </w:tc>
      </w:tr>
      <w:tr w:rsidR="002E5103" w14:paraId="6A95076F" w14:textId="77777777">
        <w:tc>
          <w:tcPr>
            <w:tcW w:w="1042" w:type="dxa"/>
          </w:tcPr>
          <w:p w14:paraId="2EFCF0C9" w14:textId="77777777" w:rsidR="002E5103" w:rsidRDefault="002E5103">
            <w:pPr>
              <w:pStyle w:val="ConsPlusNormal"/>
              <w:jc w:val="center"/>
            </w:pPr>
            <w:r>
              <w:t>A11HA</w:t>
            </w:r>
          </w:p>
        </w:tc>
        <w:tc>
          <w:tcPr>
            <w:tcW w:w="2381" w:type="dxa"/>
          </w:tcPr>
          <w:p w14:paraId="38AE16F4" w14:textId="77777777" w:rsidR="002E5103" w:rsidRDefault="002E5103">
            <w:pPr>
              <w:pStyle w:val="ConsPlusNormal"/>
            </w:pPr>
            <w:r>
              <w:t>другие витаминные препараты</w:t>
            </w:r>
          </w:p>
        </w:tc>
        <w:tc>
          <w:tcPr>
            <w:tcW w:w="1871" w:type="dxa"/>
          </w:tcPr>
          <w:p w14:paraId="09B35082" w14:textId="77777777" w:rsidR="002E5103" w:rsidRDefault="002E5103">
            <w:pPr>
              <w:pStyle w:val="ConsPlusNormal"/>
              <w:jc w:val="center"/>
            </w:pPr>
            <w:r>
              <w:t>пиридоксин</w:t>
            </w:r>
          </w:p>
        </w:tc>
        <w:tc>
          <w:tcPr>
            <w:tcW w:w="3685" w:type="dxa"/>
          </w:tcPr>
          <w:p w14:paraId="3F2431BD" w14:textId="77777777" w:rsidR="002E5103" w:rsidRDefault="002E5103">
            <w:pPr>
              <w:pStyle w:val="ConsPlusNormal"/>
            </w:pPr>
            <w:r>
              <w:t>раствор для инъекций</w:t>
            </w:r>
          </w:p>
        </w:tc>
      </w:tr>
      <w:tr w:rsidR="002E5103" w14:paraId="0E13F6FF" w14:textId="77777777">
        <w:tc>
          <w:tcPr>
            <w:tcW w:w="1042" w:type="dxa"/>
          </w:tcPr>
          <w:p w14:paraId="724B1D1D" w14:textId="77777777" w:rsidR="002E5103" w:rsidRDefault="002E5103">
            <w:pPr>
              <w:pStyle w:val="ConsPlusNormal"/>
              <w:jc w:val="center"/>
            </w:pPr>
            <w:r>
              <w:t>A12</w:t>
            </w:r>
          </w:p>
        </w:tc>
        <w:tc>
          <w:tcPr>
            <w:tcW w:w="2381" w:type="dxa"/>
          </w:tcPr>
          <w:p w14:paraId="46A8E209" w14:textId="77777777" w:rsidR="002E5103" w:rsidRDefault="002E5103">
            <w:pPr>
              <w:pStyle w:val="ConsPlusNormal"/>
            </w:pPr>
            <w:r>
              <w:t>минеральные добавки</w:t>
            </w:r>
          </w:p>
        </w:tc>
        <w:tc>
          <w:tcPr>
            <w:tcW w:w="1871" w:type="dxa"/>
          </w:tcPr>
          <w:p w14:paraId="57F460E3" w14:textId="77777777" w:rsidR="002E5103" w:rsidRDefault="002E5103">
            <w:pPr>
              <w:pStyle w:val="ConsPlusNormal"/>
            </w:pPr>
          </w:p>
        </w:tc>
        <w:tc>
          <w:tcPr>
            <w:tcW w:w="3685" w:type="dxa"/>
          </w:tcPr>
          <w:p w14:paraId="5535DAB3" w14:textId="77777777" w:rsidR="002E5103" w:rsidRDefault="002E5103">
            <w:pPr>
              <w:pStyle w:val="ConsPlusNormal"/>
            </w:pPr>
          </w:p>
        </w:tc>
      </w:tr>
      <w:tr w:rsidR="002E5103" w14:paraId="66F07866" w14:textId="77777777">
        <w:tc>
          <w:tcPr>
            <w:tcW w:w="1042" w:type="dxa"/>
          </w:tcPr>
          <w:p w14:paraId="2EF752AE" w14:textId="77777777" w:rsidR="002E5103" w:rsidRDefault="002E5103">
            <w:pPr>
              <w:pStyle w:val="ConsPlusNormal"/>
              <w:jc w:val="center"/>
            </w:pPr>
            <w:r>
              <w:t>A12A</w:t>
            </w:r>
          </w:p>
        </w:tc>
        <w:tc>
          <w:tcPr>
            <w:tcW w:w="2381" w:type="dxa"/>
          </w:tcPr>
          <w:p w14:paraId="612B9FF8" w14:textId="77777777" w:rsidR="002E5103" w:rsidRDefault="002E5103">
            <w:pPr>
              <w:pStyle w:val="ConsPlusNormal"/>
            </w:pPr>
            <w:r>
              <w:t>препараты кальция</w:t>
            </w:r>
          </w:p>
        </w:tc>
        <w:tc>
          <w:tcPr>
            <w:tcW w:w="1871" w:type="dxa"/>
          </w:tcPr>
          <w:p w14:paraId="61A4E73A" w14:textId="77777777" w:rsidR="002E5103" w:rsidRDefault="002E5103">
            <w:pPr>
              <w:pStyle w:val="ConsPlusNormal"/>
            </w:pPr>
          </w:p>
        </w:tc>
        <w:tc>
          <w:tcPr>
            <w:tcW w:w="3685" w:type="dxa"/>
          </w:tcPr>
          <w:p w14:paraId="0E4778C3" w14:textId="77777777" w:rsidR="002E5103" w:rsidRDefault="002E5103">
            <w:pPr>
              <w:pStyle w:val="ConsPlusNormal"/>
            </w:pPr>
          </w:p>
        </w:tc>
      </w:tr>
      <w:tr w:rsidR="002E5103" w14:paraId="0743A048" w14:textId="77777777">
        <w:tc>
          <w:tcPr>
            <w:tcW w:w="1042" w:type="dxa"/>
          </w:tcPr>
          <w:p w14:paraId="3247DDA9" w14:textId="77777777" w:rsidR="002E5103" w:rsidRDefault="002E5103">
            <w:pPr>
              <w:pStyle w:val="ConsPlusNormal"/>
              <w:jc w:val="center"/>
            </w:pPr>
            <w:r>
              <w:t>A12AA</w:t>
            </w:r>
          </w:p>
        </w:tc>
        <w:tc>
          <w:tcPr>
            <w:tcW w:w="2381" w:type="dxa"/>
          </w:tcPr>
          <w:p w14:paraId="0A0F78DC" w14:textId="77777777" w:rsidR="002E5103" w:rsidRDefault="002E5103">
            <w:pPr>
              <w:pStyle w:val="ConsPlusNormal"/>
            </w:pPr>
            <w:r>
              <w:t>препараты кальция</w:t>
            </w:r>
          </w:p>
        </w:tc>
        <w:tc>
          <w:tcPr>
            <w:tcW w:w="1871" w:type="dxa"/>
          </w:tcPr>
          <w:p w14:paraId="0E9C48F2" w14:textId="77777777" w:rsidR="002E5103" w:rsidRDefault="002E5103">
            <w:pPr>
              <w:pStyle w:val="ConsPlusNormal"/>
              <w:jc w:val="center"/>
            </w:pPr>
            <w:r>
              <w:t>кальция глюконат</w:t>
            </w:r>
          </w:p>
        </w:tc>
        <w:tc>
          <w:tcPr>
            <w:tcW w:w="3685" w:type="dxa"/>
          </w:tcPr>
          <w:p w14:paraId="1CA72829" w14:textId="77777777" w:rsidR="002E5103" w:rsidRDefault="002E5103">
            <w:pPr>
              <w:pStyle w:val="ConsPlusNormal"/>
            </w:pPr>
            <w:r>
              <w:t>раствор для внутривенного и внутримышечного введения;</w:t>
            </w:r>
          </w:p>
          <w:p w14:paraId="53BC61DE" w14:textId="77777777" w:rsidR="002E5103" w:rsidRDefault="002E5103">
            <w:pPr>
              <w:pStyle w:val="ConsPlusNormal"/>
            </w:pPr>
            <w:r>
              <w:t>раствор для инъекций;</w:t>
            </w:r>
          </w:p>
          <w:p w14:paraId="7D036B98" w14:textId="77777777" w:rsidR="002E5103" w:rsidRDefault="002E5103">
            <w:pPr>
              <w:pStyle w:val="ConsPlusNormal"/>
            </w:pPr>
            <w:r>
              <w:t>таблетки</w:t>
            </w:r>
          </w:p>
        </w:tc>
      </w:tr>
      <w:tr w:rsidR="002E5103" w14:paraId="247E9FFA" w14:textId="77777777">
        <w:tc>
          <w:tcPr>
            <w:tcW w:w="1042" w:type="dxa"/>
          </w:tcPr>
          <w:p w14:paraId="48689996" w14:textId="77777777" w:rsidR="002E5103" w:rsidRDefault="002E5103">
            <w:pPr>
              <w:pStyle w:val="ConsPlusNormal"/>
              <w:jc w:val="center"/>
            </w:pPr>
            <w:r>
              <w:t>A12C</w:t>
            </w:r>
          </w:p>
        </w:tc>
        <w:tc>
          <w:tcPr>
            <w:tcW w:w="2381" w:type="dxa"/>
          </w:tcPr>
          <w:p w14:paraId="6FD8E881" w14:textId="77777777" w:rsidR="002E5103" w:rsidRDefault="002E5103">
            <w:pPr>
              <w:pStyle w:val="ConsPlusNormal"/>
            </w:pPr>
            <w:r>
              <w:t>другие минеральные добавки</w:t>
            </w:r>
          </w:p>
        </w:tc>
        <w:tc>
          <w:tcPr>
            <w:tcW w:w="1871" w:type="dxa"/>
          </w:tcPr>
          <w:p w14:paraId="6F5C94F9" w14:textId="77777777" w:rsidR="002E5103" w:rsidRDefault="002E5103">
            <w:pPr>
              <w:pStyle w:val="ConsPlusNormal"/>
            </w:pPr>
          </w:p>
        </w:tc>
        <w:tc>
          <w:tcPr>
            <w:tcW w:w="3685" w:type="dxa"/>
          </w:tcPr>
          <w:p w14:paraId="4DCBF4E4" w14:textId="77777777" w:rsidR="002E5103" w:rsidRDefault="002E5103">
            <w:pPr>
              <w:pStyle w:val="ConsPlusNormal"/>
            </w:pPr>
          </w:p>
        </w:tc>
      </w:tr>
      <w:tr w:rsidR="002E5103" w14:paraId="3562FAEA" w14:textId="77777777">
        <w:tc>
          <w:tcPr>
            <w:tcW w:w="1042" w:type="dxa"/>
          </w:tcPr>
          <w:p w14:paraId="28CC08CC" w14:textId="77777777" w:rsidR="002E5103" w:rsidRDefault="002E5103">
            <w:pPr>
              <w:pStyle w:val="ConsPlusNormal"/>
              <w:jc w:val="center"/>
            </w:pPr>
            <w:r>
              <w:t>A12CX</w:t>
            </w:r>
          </w:p>
        </w:tc>
        <w:tc>
          <w:tcPr>
            <w:tcW w:w="2381" w:type="dxa"/>
          </w:tcPr>
          <w:p w14:paraId="367A3ED2" w14:textId="77777777" w:rsidR="002E5103" w:rsidRDefault="002E5103">
            <w:pPr>
              <w:pStyle w:val="ConsPlusNormal"/>
            </w:pPr>
            <w:r>
              <w:t>другие минеральные вещества</w:t>
            </w:r>
          </w:p>
        </w:tc>
        <w:tc>
          <w:tcPr>
            <w:tcW w:w="1871" w:type="dxa"/>
          </w:tcPr>
          <w:p w14:paraId="0AC8C76C" w14:textId="77777777" w:rsidR="002E5103" w:rsidRDefault="002E5103">
            <w:pPr>
              <w:pStyle w:val="ConsPlusNormal"/>
              <w:jc w:val="center"/>
            </w:pPr>
            <w:r>
              <w:t>калия и магния аспарагинат</w:t>
            </w:r>
          </w:p>
        </w:tc>
        <w:tc>
          <w:tcPr>
            <w:tcW w:w="3685" w:type="dxa"/>
          </w:tcPr>
          <w:p w14:paraId="53973880" w14:textId="77777777" w:rsidR="002E5103" w:rsidRDefault="002E5103">
            <w:pPr>
              <w:pStyle w:val="ConsPlusNormal"/>
            </w:pPr>
            <w:r>
              <w:t>концентрат для приготовления раствора для инфузий;</w:t>
            </w:r>
          </w:p>
          <w:p w14:paraId="6B5F5E2A" w14:textId="77777777" w:rsidR="002E5103" w:rsidRDefault="002E5103">
            <w:pPr>
              <w:pStyle w:val="ConsPlusNormal"/>
            </w:pPr>
            <w:r>
              <w:t>раствор для внутривенного введения;</w:t>
            </w:r>
          </w:p>
          <w:p w14:paraId="44AC5F07" w14:textId="77777777" w:rsidR="002E5103" w:rsidRDefault="002E5103">
            <w:pPr>
              <w:pStyle w:val="ConsPlusNormal"/>
            </w:pPr>
            <w:r>
              <w:t>раствор для инфузий;</w:t>
            </w:r>
          </w:p>
          <w:p w14:paraId="23C66D6E" w14:textId="77777777" w:rsidR="002E5103" w:rsidRDefault="002E5103">
            <w:pPr>
              <w:pStyle w:val="ConsPlusNormal"/>
            </w:pPr>
            <w:r>
              <w:t>таблетки;</w:t>
            </w:r>
          </w:p>
          <w:p w14:paraId="0E60DF4B" w14:textId="77777777" w:rsidR="002E5103" w:rsidRDefault="002E5103">
            <w:pPr>
              <w:pStyle w:val="ConsPlusNormal"/>
            </w:pPr>
            <w:r>
              <w:t>таблетки, покрытые пленочной оболочкой</w:t>
            </w:r>
          </w:p>
        </w:tc>
      </w:tr>
      <w:tr w:rsidR="002E5103" w14:paraId="3C0A8A5E" w14:textId="77777777">
        <w:tc>
          <w:tcPr>
            <w:tcW w:w="1042" w:type="dxa"/>
          </w:tcPr>
          <w:p w14:paraId="3140C577" w14:textId="77777777" w:rsidR="002E5103" w:rsidRDefault="002E5103">
            <w:pPr>
              <w:pStyle w:val="ConsPlusNormal"/>
              <w:jc w:val="center"/>
            </w:pPr>
            <w:r>
              <w:t>A14</w:t>
            </w:r>
          </w:p>
        </w:tc>
        <w:tc>
          <w:tcPr>
            <w:tcW w:w="2381" w:type="dxa"/>
          </w:tcPr>
          <w:p w14:paraId="1CE433A2" w14:textId="77777777" w:rsidR="002E5103" w:rsidRDefault="002E5103">
            <w:pPr>
              <w:pStyle w:val="ConsPlusNormal"/>
            </w:pPr>
            <w:r>
              <w:t>анаболические средства системного действия</w:t>
            </w:r>
          </w:p>
        </w:tc>
        <w:tc>
          <w:tcPr>
            <w:tcW w:w="1871" w:type="dxa"/>
          </w:tcPr>
          <w:p w14:paraId="799D99AD" w14:textId="77777777" w:rsidR="002E5103" w:rsidRDefault="002E5103">
            <w:pPr>
              <w:pStyle w:val="ConsPlusNormal"/>
            </w:pPr>
          </w:p>
        </w:tc>
        <w:tc>
          <w:tcPr>
            <w:tcW w:w="3685" w:type="dxa"/>
          </w:tcPr>
          <w:p w14:paraId="2E1D7B28" w14:textId="77777777" w:rsidR="002E5103" w:rsidRDefault="002E5103">
            <w:pPr>
              <w:pStyle w:val="ConsPlusNormal"/>
            </w:pPr>
          </w:p>
        </w:tc>
      </w:tr>
      <w:tr w:rsidR="002E5103" w14:paraId="0E57EA1B" w14:textId="77777777">
        <w:tc>
          <w:tcPr>
            <w:tcW w:w="1042" w:type="dxa"/>
          </w:tcPr>
          <w:p w14:paraId="7B6B1402" w14:textId="77777777" w:rsidR="002E5103" w:rsidRDefault="002E5103">
            <w:pPr>
              <w:pStyle w:val="ConsPlusNormal"/>
              <w:jc w:val="center"/>
            </w:pPr>
            <w:r>
              <w:t>A14A</w:t>
            </w:r>
          </w:p>
        </w:tc>
        <w:tc>
          <w:tcPr>
            <w:tcW w:w="2381" w:type="dxa"/>
          </w:tcPr>
          <w:p w14:paraId="55EB8517" w14:textId="77777777" w:rsidR="002E5103" w:rsidRDefault="002E5103">
            <w:pPr>
              <w:pStyle w:val="ConsPlusNormal"/>
            </w:pPr>
            <w:r>
              <w:t>анаболические стероиды</w:t>
            </w:r>
          </w:p>
        </w:tc>
        <w:tc>
          <w:tcPr>
            <w:tcW w:w="1871" w:type="dxa"/>
          </w:tcPr>
          <w:p w14:paraId="475DA0A4" w14:textId="77777777" w:rsidR="002E5103" w:rsidRDefault="002E5103">
            <w:pPr>
              <w:pStyle w:val="ConsPlusNormal"/>
            </w:pPr>
          </w:p>
        </w:tc>
        <w:tc>
          <w:tcPr>
            <w:tcW w:w="3685" w:type="dxa"/>
          </w:tcPr>
          <w:p w14:paraId="6DE892E2" w14:textId="77777777" w:rsidR="002E5103" w:rsidRDefault="002E5103">
            <w:pPr>
              <w:pStyle w:val="ConsPlusNormal"/>
            </w:pPr>
          </w:p>
        </w:tc>
      </w:tr>
      <w:tr w:rsidR="002E5103" w14:paraId="36926A57" w14:textId="77777777">
        <w:tc>
          <w:tcPr>
            <w:tcW w:w="1042" w:type="dxa"/>
          </w:tcPr>
          <w:p w14:paraId="5DBCC6FA" w14:textId="77777777" w:rsidR="002E5103" w:rsidRDefault="002E5103">
            <w:pPr>
              <w:pStyle w:val="ConsPlusNormal"/>
              <w:jc w:val="center"/>
            </w:pPr>
            <w:r>
              <w:t>A14AB</w:t>
            </w:r>
          </w:p>
        </w:tc>
        <w:tc>
          <w:tcPr>
            <w:tcW w:w="2381" w:type="dxa"/>
          </w:tcPr>
          <w:p w14:paraId="2E2A555D" w14:textId="77777777" w:rsidR="002E5103" w:rsidRDefault="002E5103">
            <w:pPr>
              <w:pStyle w:val="ConsPlusNormal"/>
            </w:pPr>
            <w:r>
              <w:t>производные эстрена</w:t>
            </w:r>
          </w:p>
        </w:tc>
        <w:tc>
          <w:tcPr>
            <w:tcW w:w="1871" w:type="dxa"/>
          </w:tcPr>
          <w:p w14:paraId="2919A3E2" w14:textId="77777777" w:rsidR="002E5103" w:rsidRDefault="002E5103">
            <w:pPr>
              <w:pStyle w:val="ConsPlusNormal"/>
              <w:jc w:val="center"/>
            </w:pPr>
            <w:r>
              <w:t>нандролон</w:t>
            </w:r>
          </w:p>
        </w:tc>
        <w:tc>
          <w:tcPr>
            <w:tcW w:w="3685" w:type="dxa"/>
          </w:tcPr>
          <w:p w14:paraId="57B0D96F" w14:textId="77777777" w:rsidR="002E5103" w:rsidRDefault="002E5103">
            <w:pPr>
              <w:pStyle w:val="ConsPlusNormal"/>
            </w:pPr>
            <w:r>
              <w:t xml:space="preserve">раствор для внутримышечного </w:t>
            </w:r>
            <w:r>
              <w:lastRenderedPageBreak/>
              <w:t>введения (масляный)</w:t>
            </w:r>
          </w:p>
        </w:tc>
      </w:tr>
      <w:tr w:rsidR="002E5103" w14:paraId="312FC174" w14:textId="77777777">
        <w:tc>
          <w:tcPr>
            <w:tcW w:w="1042" w:type="dxa"/>
          </w:tcPr>
          <w:p w14:paraId="2A065E7A" w14:textId="77777777" w:rsidR="002E5103" w:rsidRDefault="002E5103">
            <w:pPr>
              <w:pStyle w:val="ConsPlusNormal"/>
              <w:jc w:val="center"/>
            </w:pPr>
            <w:r>
              <w:lastRenderedPageBreak/>
              <w:t>A16</w:t>
            </w:r>
          </w:p>
        </w:tc>
        <w:tc>
          <w:tcPr>
            <w:tcW w:w="2381" w:type="dxa"/>
          </w:tcPr>
          <w:p w14:paraId="5163441D" w14:textId="77777777" w:rsidR="002E5103" w:rsidRDefault="002E5103">
            <w:pPr>
              <w:pStyle w:val="ConsPlusNormal"/>
            </w:pPr>
            <w:r>
              <w:t>другие препараты для лечения заболеваний желудочно-кишечного тракта и нарушений обмена веществ</w:t>
            </w:r>
          </w:p>
        </w:tc>
        <w:tc>
          <w:tcPr>
            <w:tcW w:w="1871" w:type="dxa"/>
          </w:tcPr>
          <w:p w14:paraId="6838E58C" w14:textId="77777777" w:rsidR="002E5103" w:rsidRDefault="002E5103">
            <w:pPr>
              <w:pStyle w:val="ConsPlusNormal"/>
            </w:pPr>
          </w:p>
        </w:tc>
        <w:tc>
          <w:tcPr>
            <w:tcW w:w="3685" w:type="dxa"/>
          </w:tcPr>
          <w:p w14:paraId="69CB23F8" w14:textId="77777777" w:rsidR="002E5103" w:rsidRDefault="002E5103">
            <w:pPr>
              <w:pStyle w:val="ConsPlusNormal"/>
            </w:pPr>
          </w:p>
        </w:tc>
      </w:tr>
      <w:tr w:rsidR="002E5103" w14:paraId="4C064547" w14:textId="77777777">
        <w:tc>
          <w:tcPr>
            <w:tcW w:w="1042" w:type="dxa"/>
          </w:tcPr>
          <w:p w14:paraId="101D493F" w14:textId="77777777" w:rsidR="002E5103" w:rsidRDefault="002E5103">
            <w:pPr>
              <w:pStyle w:val="ConsPlusNormal"/>
              <w:jc w:val="center"/>
            </w:pPr>
            <w:r>
              <w:t>A16A</w:t>
            </w:r>
          </w:p>
        </w:tc>
        <w:tc>
          <w:tcPr>
            <w:tcW w:w="2381" w:type="dxa"/>
          </w:tcPr>
          <w:p w14:paraId="4E8FC203" w14:textId="77777777" w:rsidR="002E5103" w:rsidRDefault="002E5103">
            <w:pPr>
              <w:pStyle w:val="ConsPlusNormal"/>
            </w:pPr>
            <w:r>
              <w:t>другие препараты для лечения заболеваний желудочно-кишечного тракта и нарушений обмена веществ</w:t>
            </w:r>
          </w:p>
        </w:tc>
        <w:tc>
          <w:tcPr>
            <w:tcW w:w="1871" w:type="dxa"/>
          </w:tcPr>
          <w:p w14:paraId="7C12DBE8" w14:textId="77777777" w:rsidR="002E5103" w:rsidRDefault="002E5103">
            <w:pPr>
              <w:pStyle w:val="ConsPlusNormal"/>
            </w:pPr>
          </w:p>
        </w:tc>
        <w:tc>
          <w:tcPr>
            <w:tcW w:w="3685" w:type="dxa"/>
          </w:tcPr>
          <w:p w14:paraId="7A8B45EB" w14:textId="77777777" w:rsidR="002E5103" w:rsidRDefault="002E5103">
            <w:pPr>
              <w:pStyle w:val="ConsPlusNormal"/>
            </w:pPr>
          </w:p>
        </w:tc>
      </w:tr>
      <w:tr w:rsidR="002E5103" w14:paraId="2E6D9EB2" w14:textId="77777777">
        <w:tc>
          <w:tcPr>
            <w:tcW w:w="1042" w:type="dxa"/>
          </w:tcPr>
          <w:p w14:paraId="279C86D7" w14:textId="77777777" w:rsidR="002E5103" w:rsidRDefault="002E5103">
            <w:pPr>
              <w:pStyle w:val="ConsPlusNormal"/>
              <w:jc w:val="center"/>
            </w:pPr>
            <w:r>
              <w:t>A16AA</w:t>
            </w:r>
          </w:p>
        </w:tc>
        <w:tc>
          <w:tcPr>
            <w:tcW w:w="2381" w:type="dxa"/>
          </w:tcPr>
          <w:p w14:paraId="3AEDBBF9" w14:textId="77777777" w:rsidR="002E5103" w:rsidRDefault="002E5103">
            <w:pPr>
              <w:pStyle w:val="ConsPlusNormal"/>
            </w:pPr>
            <w:r>
              <w:t>аминокислоты и их производные</w:t>
            </w:r>
          </w:p>
        </w:tc>
        <w:tc>
          <w:tcPr>
            <w:tcW w:w="1871" w:type="dxa"/>
          </w:tcPr>
          <w:p w14:paraId="4D511F71" w14:textId="77777777" w:rsidR="002E5103" w:rsidRDefault="002E5103">
            <w:pPr>
              <w:pStyle w:val="ConsPlusNormal"/>
              <w:jc w:val="center"/>
            </w:pPr>
            <w:r>
              <w:t>адеметионин</w:t>
            </w:r>
          </w:p>
        </w:tc>
        <w:tc>
          <w:tcPr>
            <w:tcW w:w="3685" w:type="dxa"/>
          </w:tcPr>
          <w:p w14:paraId="3C2FFFAD" w14:textId="77777777" w:rsidR="002E5103" w:rsidRDefault="002E5103">
            <w:pPr>
              <w:pStyle w:val="ConsPlusNormal"/>
            </w:pPr>
            <w:r>
              <w:t>лиофилизат для приготовления раствора для внутривенного и внутримышечного введения;</w:t>
            </w:r>
          </w:p>
          <w:p w14:paraId="18707095" w14:textId="77777777" w:rsidR="002E5103" w:rsidRDefault="002E5103">
            <w:pPr>
              <w:pStyle w:val="ConsPlusNormal"/>
            </w:pPr>
            <w:r>
              <w:t>таблетки кишечнорастворимые;</w:t>
            </w:r>
          </w:p>
          <w:p w14:paraId="2C9BCAB6" w14:textId="77777777" w:rsidR="002E5103" w:rsidRDefault="002E5103">
            <w:pPr>
              <w:pStyle w:val="ConsPlusNormal"/>
            </w:pPr>
            <w:r>
              <w:t>таблетки кишечнорастворимые, покрытые пленочной оболочкой;</w:t>
            </w:r>
          </w:p>
          <w:p w14:paraId="6FBC8600" w14:textId="77777777" w:rsidR="002E5103" w:rsidRDefault="002E5103">
            <w:pPr>
              <w:pStyle w:val="ConsPlusNormal"/>
            </w:pPr>
            <w:r>
              <w:t>таблетки, покрытые кишечнорастворимой оболочкой</w:t>
            </w:r>
          </w:p>
        </w:tc>
      </w:tr>
      <w:tr w:rsidR="002E5103" w14:paraId="757C5182" w14:textId="77777777">
        <w:tc>
          <w:tcPr>
            <w:tcW w:w="1042" w:type="dxa"/>
            <w:vMerge w:val="restart"/>
          </w:tcPr>
          <w:p w14:paraId="3E6DCD55" w14:textId="77777777" w:rsidR="002E5103" w:rsidRDefault="002E5103">
            <w:pPr>
              <w:pStyle w:val="ConsPlusNormal"/>
              <w:jc w:val="center"/>
            </w:pPr>
            <w:r>
              <w:t>A16AB</w:t>
            </w:r>
          </w:p>
        </w:tc>
        <w:tc>
          <w:tcPr>
            <w:tcW w:w="2381" w:type="dxa"/>
            <w:vMerge w:val="restart"/>
          </w:tcPr>
          <w:p w14:paraId="156B1856" w14:textId="77777777" w:rsidR="002E5103" w:rsidRDefault="002E5103">
            <w:pPr>
              <w:pStyle w:val="ConsPlusNormal"/>
            </w:pPr>
            <w:r>
              <w:t>ферментные препараты</w:t>
            </w:r>
          </w:p>
        </w:tc>
        <w:tc>
          <w:tcPr>
            <w:tcW w:w="1871" w:type="dxa"/>
          </w:tcPr>
          <w:p w14:paraId="489168A5" w14:textId="77777777" w:rsidR="002E5103" w:rsidRDefault="002E5103">
            <w:pPr>
              <w:pStyle w:val="ConsPlusNormal"/>
              <w:jc w:val="center"/>
            </w:pPr>
            <w:r>
              <w:t>агалсидаза альфа</w:t>
            </w:r>
          </w:p>
        </w:tc>
        <w:tc>
          <w:tcPr>
            <w:tcW w:w="3685" w:type="dxa"/>
          </w:tcPr>
          <w:p w14:paraId="0D684DC6" w14:textId="77777777" w:rsidR="002E5103" w:rsidRDefault="002E5103">
            <w:pPr>
              <w:pStyle w:val="ConsPlusNormal"/>
            </w:pPr>
            <w:r>
              <w:t>концентрат для приготовления раствора для инфузий</w:t>
            </w:r>
          </w:p>
        </w:tc>
      </w:tr>
      <w:tr w:rsidR="002E5103" w14:paraId="72EEC24C" w14:textId="77777777">
        <w:tc>
          <w:tcPr>
            <w:tcW w:w="1042" w:type="dxa"/>
            <w:vMerge/>
          </w:tcPr>
          <w:p w14:paraId="3D4FEB5A" w14:textId="77777777" w:rsidR="002E5103" w:rsidRDefault="002E5103">
            <w:pPr>
              <w:pStyle w:val="ConsPlusNormal"/>
            </w:pPr>
          </w:p>
        </w:tc>
        <w:tc>
          <w:tcPr>
            <w:tcW w:w="2381" w:type="dxa"/>
            <w:vMerge/>
          </w:tcPr>
          <w:p w14:paraId="3E04B0BD" w14:textId="77777777" w:rsidR="002E5103" w:rsidRDefault="002E5103">
            <w:pPr>
              <w:pStyle w:val="ConsPlusNormal"/>
            </w:pPr>
          </w:p>
        </w:tc>
        <w:tc>
          <w:tcPr>
            <w:tcW w:w="1871" w:type="dxa"/>
          </w:tcPr>
          <w:p w14:paraId="54FD22B8" w14:textId="77777777" w:rsidR="002E5103" w:rsidRDefault="002E5103">
            <w:pPr>
              <w:pStyle w:val="ConsPlusNormal"/>
              <w:jc w:val="center"/>
            </w:pPr>
            <w:r>
              <w:t>агалсидаза бета</w:t>
            </w:r>
          </w:p>
        </w:tc>
        <w:tc>
          <w:tcPr>
            <w:tcW w:w="3685" w:type="dxa"/>
          </w:tcPr>
          <w:p w14:paraId="0E29C171" w14:textId="77777777" w:rsidR="002E5103" w:rsidRDefault="002E5103">
            <w:pPr>
              <w:pStyle w:val="ConsPlusNormal"/>
            </w:pPr>
            <w:r>
              <w:t>лиофилизат для приготовления концентрата для приготовления раствора для инфузий</w:t>
            </w:r>
          </w:p>
        </w:tc>
      </w:tr>
      <w:tr w:rsidR="002E5103" w14:paraId="07E064BB" w14:textId="77777777">
        <w:tc>
          <w:tcPr>
            <w:tcW w:w="1042" w:type="dxa"/>
            <w:vMerge/>
          </w:tcPr>
          <w:p w14:paraId="4CA0CAEE" w14:textId="77777777" w:rsidR="002E5103" w:rsidRDefault="002E5103">
            <w:pPr>
              <w:pStyle w:val="ConsPlusNormal"/>
            </w:pPr>
          </w:p>
        </w:tc>
        <w:tc>
          <w:tcPr>
            <w:tcW w:w="2381" w:type="dxa"/>
            <w:vMerge/>
          </w:tcPr>
          <w:p w14:paraId="4F95E6E6" w14:textId="77777777" w:rsidR="002E5103" w:rsidRDefault="002E5103">
            <w:pPr>
              <w:pStyle w:val="ConsPlusNormal"/>
            </w:pPr>
          </w:p>
        </w:tc>
        <w:tc>
          <w:tcPr>
            <w:tcW w:w="1871" w:type="dxa"/>
          </w:tcPr>
          <w:p w14:paraId="44C7E89C" w14:textId="77777777" w:rsidR="002E5103" w:rsidRDefault="002E5103">
            <w:pPr>
              <w:pStyle w:val="ConsPlusNormal"/>
              <w:jc w:val="center"/>
            </w:pPr>
            <w:r>
              <w:t>велаглюцераза альфа</w:t>
            </w:r>
          </w:p>
        </w:tc>
        <w:tc>
          <w:tcPr>
            <w:tcW w:w="3685" w:type="dxa"/>
          </w:tcPr>
          <w:p w14:paraId="44338775" w14:textId="77777777" w:rsidR="002E5103" w:rsidRDefault="002E5103">
            <w:pPr>
              <w:pStyle w:val="ConsPlusNormal"/>
            </w:pPr>
            <w:r>
              <w:t>лиофилизат для приготовления раствора для инфузий</w:t>
            </w:r>
          </w:p>
        </w:tc>
      </w:tr>
      <w:tr w:rsidR="002E5103" w14:paraId="1C50A11B" w14:textId="77777777">
        <w:tc>
          <w:tcPr>
            <w:tcW w:w="1042" w:type="dxa"/>
            <w:vMerge/>
          </w:tcPr>
          <w:p w14:paraId="46850983" w14:textId="77777777" w:rsidR="002E5103" w:rsidRDefault="002E5103">
            <w:pPr>
              <w:pStyle w:val="ConsPlusNormal"/>
            </w:pPr>
          </w:p>
        </w:tc>
        <w:tc>
          <w:tcPr>
            <w:tcW w:w="2381" w:type="dxa"/>
            <w:vMerge/>
          </w:tcPr>
          <w:p w14:paraId="78CACD8A" w14:textId="77777777" w:rsidR="002E5103" w:rsidRDefault="002E5103">
            <w:pPr>
              <w:pStyle w:val="ConsPlusNormal"/>
            </w:pPr>
          </w:p>
        </w:tc>
        <w:tc>
          <w:tcPr>
            <w:tcW w:w="1871" w:type="dxa"/>
          </w:tcPr>
          <w:p w14:paraId="173C1701" w14:textId="77777777" w:rsidR="002E5103" w:rsidRDefault="002E5103">
            <w:pPr>
              <w:pStyle w:val="ConsPlusNormal"/>
              <w:jc w:val="center"/>
            </w:pPr>
            <w:r>
              <w:t>галсульфаза</w:t>
            </w:r>
          </w:p>
        </w:tc>
        <w:tc>
          <w:tcPr>
            <w:tcW w:w="3685" w:type="dxa"/>
          </w:tcPr>
          <w:p w14:paraId="774B3C2E" w14:textId="77777777" w:rsidR="002E5103" w:rsidRDefault="002E5103">
            <w:pPr>
              <w:pStyle w:val="ConsPlusNormal"/>
            </w:pPr>
            <w:r>
              <w:t>концентрат для приготовления раствора для инфузий</w:t>
            </w:r>
          </w:p>
        </w:tc>
      </w:tr>
      <w:tr w:rsidR="002E5103" w14:paraId="52BE7061" w14:textId="77777777">
        <w:tc>
          <w:tcPr>
            <w:tcW w:w="1042" w:type="dxa"/>
            <w:vMerge/>
          </w:tcPr>
          <w:p w14:paraId="5C414DF7" w14:textId="77777777" w:rsidR="002E5103" w:rsidRDefault="002E5103">
            <w:pPr>
              <w:pStyle w:val="ConsPlusNormal"/>
            </w:pPr>
          </w:p>
        </w:tc>
        <w:tc>
          <w:tcPr>
            <w:tcW w:w="2381" w:type="dxa"/>
            <w:vMerge/>
          </w:tcPr>
          <w:p w14:paraId="5058EFAB" w14:textId="77777777" w:rsidR="002E5103" w:rsidRDefault="002E5103">
            <w:pPr>
              <w:pStyle w:val="ConsPlusNormal"/>
            </w:pPr>
          </w:p>
        </w:tc>
        <w:tc>
          <w:tcPr>
            <w:tcW w:w="1871" w:type="dxa"/>
          </w:tcPr>
          <w:p w14:paraId="7EEF6562" w14:textId="77777777" w:rsidR="002E5103" w:rsidRDefault="002E5103">
            <w:pPr>
              <w:pStyle w:val="ConsPlusNormal"/>
              <w:jc w:val="center"/>
            </w:pPr>
            <w:r>
              <w:t>идурсульфаза</w:t>
            </w:r>
          </w:p>
        </w:tc>
        <w:tc>
          <w:tcPr>
            <w:tcW w:w="3685" w:type="dxa"/>
          </w:tcPr>
          <w:p w14:paraId="411160E1" w14:textId="77777777" w:rsidR="002E5103" w:rsidRDefault="002E5103">
            <w:pPr>
              <w:pStyle w:val="ConsPlusNormal"/>
            </w:pPr>
            <w:r>
              <w:t>концентрат для приготовления раствора для инфузий</w:t>
            </w:r>
          </w:p>
        </w:tc>
      </w:tr>
      <w:tr w:rsidR="002E5103" w14:paraId="018E0669" w14:textId="77777777">
        <w:tc>
          <w:tcPr>
            <w:tcW w:w="1042" w:type="dxa"/>
            <w:vMerge/>
          </w:tcPr>
          <w:p w14:paraId="6EEA0E81" w14:textId="77777777" w:rsidR="002E5103" w:rsidRDefault="002E5103">
            <w:pPr>
              <w:pStyle w:val="ConsPlusNormal"/>
            </w:pPr>
          </w:p>
        </w:tc>
        <w:tc>
          <w:tcPr>
            <w:tcW w:w="2381" w:type="dxa"/>
            <w:vMerge/>
          </w:tcPr>
          <w:p w14:paraId="243B5FD4" w14:textId="77777777" w:rsidR="002E5103" w:rsidRDefault="002E5103">
            <w:pPr>
              <w:pStyle w:val="ConsPlusNormal"/>
            </w:pPr>
          </w:p>
        </w:tc>
        <w:tc>
          <w:tcPr>
            <w:tcW w:w="1871" w:type="dxa"/>
          </w:tcPr>
          <w:p w14:paraId="14D81053" w14:textId="77777777" w:rsidR="002E5103" w:rsidRDefault="002E5103">
            <w:pPr>
              <w:pStyle w:val="ConsPlusNormal"/>
              <w:jc w:val="center"/>
            </w:pPr>
            <w:r>
              <w:t>идурсульфаза бета</w:t>
            </w:r>
          </w:p>
        </w:tc>
        <w:tc>
          <w:tcPr>
            <w:tcW w:w="3685" w:type="dxa"/>
          </w:tcPr>
          <w:p w14:paraId="3FF6FE7E" w14:textId="77777777" w:rsidR="002E5103" w:rsidRDefault="002E5103">
            <w:pPr>
              <w:pStyle w:val="ConsPlusNormal"/>
            </w:pPr>
            <w:r>
              <w:t>концентрат для приготовления раствора для инфузий</w:t>
            </w:r>
          </w:p>
        </w:tc>
      </w:tr>
      <w:tr w:rsidR="002E5103" w14:paraId="0E5EC2A4" w14:textId="77777777">
        <w:tc>
          <w:tcPr>
            <w:tcW w:w="1042" w:type="dxa"/>
            <w:vMerge/>
          </w:tcPr>
          <w:p w14:paraId="4098AD6E" w14:textId="77777777" w:rsidR="002E5103" w:rsidRDefault="002E5103">
            <w:pPr>
              <w:pStyle w:val="ConsPlusNormal"/>
            </w:pPr>
          </w:p>
        </w:tc>
        <w:tc>
          <w:tcPr>
            <w:tcW w:w="2381" w:type="dxa"/>
            <w:vMerge/>
          </w:tcPr>
          <w:p w14:paraId="3C423326" w14:textId="77777777" w:rsidR="002E5103" w:rsidRDefault="002E5103">
            <w:pPr>
              <w:pStyle w:val="ConsPlusNormal"/>
            </w:pPr>
          </w:p>
        </w:tc>
        <w:tc>
          <w:tcPr>
            <w:tcW w:w="1871" w:type="dxa"/>
          </w:tcPr>
          <w:p w14:paraId="52B1041B" w14:textId="77777777" w:rsidR="002E5103" w:rsidRDefault="002E5103">
            <w:pPr>
              <w:pStyle w:val="ConsPlusNormal"/>
              <w:jc w:val="center"/>
            </w:pPr>
            <w:r>
              <w:t>имиглюцераза</w:t>
            </w:r>
          </w:p>
        </w:tc>
        <w:tc>
          <w:tcPr>
            <w:tcW w:w="3685" w:type="dxa"/>
          </w:tcPr>
          <w:p w14:paraId="6BF76EB3" w14:textId="77777777" w:rsidR="002E5103" w:rsidRDefault="002E5103">
            <w:pPr>
              <w:pStyle w:val="ConsPlusNormal"/>
            </w:pPr>
            <w:r>
              <w:t>лиофилизат для приготовления раствора для инфузий</w:t>
            </w:r>
          </w:p>
        </w:tc>
      </w:tr>
      <w:tr w:rsidR="002E5103" w14:paraId="2B7A4C1A" w14:textId="77777777">
        <w:tc>
          <w:tcPr>
            <w:tcW w:w="1042" w:type="dxa"/>
            <w:vMerge/>
          </w:tcPr>
          <w:p w14:paraId="645DB98F" w14:textId="77777777" w:rsidR="002E5103" w:rsidRDefault="002E5103">
            <w:pPr>
              <w:pStyle w:val="ConsPlusNormal"/>
            </w:pPr>
          </w:p>
        </w:tc>
        <w:tc>
          <w:tcPr>
            <w:tcW w:w="2381" w:type="dxa"/>
            <w:vMerge/>
          </w:tcPr>
          <w:p w14:paraId="7AA494B0" w14:textId="77777777" w:rsidR="002E5103" w:rsidRDefault="002E5103">
            <w:pPr>
              <w:pStyle w:val="ConsPlusNormal"/>
            </w:pPr>
          </w:p>
        </w:tc>
        <w:tc>
          <w:tcPr>
            <w:tcW w:w="1871" w:type="dxa"/>
          </w:tcPr>
          <w:p w14:paraId="16E919CD" w14:textId="77777777" w:rsidR="002E5103" w:rsidRDefault="002E5103">
            <w:pPr>
              <w:pStyle w:val="ConsPlusNormal"/>
              <w:jc w:val="center"/>
            </w:pPr>
            <w:r>
              <w:t>ларонидаза</w:t>
            </w:r>
          </w:p>
        </w:tc>
        <w:tc>
          <w:tcPr>
            <w:tcW w:w="3685" w:type="dxa"/>
          </w:tcPr>
          <w:p w14:paraId="078F9CAD" w14:textId="77777777" w:rsidR="002E5103" w:rsidRDefault="002E5103">
            <w:pPr>
              <w:pStyle w:val="ConsPlusNormal"/>
            </w:pPr>
            <w:r>
              <w:t>концентрат для приготовления раствора для инфузий</w:t>
            </w:r>
          </w:p>
        </w:tc>
      </w:tr>
      <w:tr w:rsidR="002E5103" w14:paraId="07D8C921" w14:textId="77777777">
        <w:tc>
          <w:tcPr>
            <w:tcW w:w="1042" w:type="dxa"/>
            <w:vMerge/>
          </w:tcPr>
          <w:p w14:paraId="0DC63E37" w14:textId="77777777" w:rsidR="002E5103" w:rsidRDefault="002E5103">
            <w:pPr>
              <w:pStyle w:val="ConsPlusNormal"/>
            </w:pPr>
          </w:p>
        </w:tc>
        <w:tc>
          <w:tcPr>
            <w:tcW w:w="2381" w:type="dxa"/>
            <w:vMerge/>
          </w:tcPr>
          <w:p w14:paraId="094D8360" w14:textId="77777777" w:rsidR="002E5103" w:rsidRDefault="002E5103">
            <w:pPr>
              <w:pStyle w:val="ConsPlusNormal"/>
            </w:pPr>
          </w:p>
        </w:tc>
        <w:tc>
          <w:tcPr>
            <w:tcW w:w="1871" w:type="dxa"/>
          </w:tcPr>
          <w:p w14:paraId="7DB5A09C" w14:textId="77777777" w:rsidR="002E5103" w:rsidRDefault="002E5103">
            <w:pPr>
              <w:pStyle w:val="ConsPlusNormal"/>
              <w:jc w:val="center"/>
            </w:pPr>
            <w:r>
              <w:t>себелипаза альфа</w:t>
            </w:r>
          </w:p>
        </w:tc>
        <w:tc>
          <w:tcPr>
            <w:tcW w:w="3685" w:type="dxa"/>
          </w:tcPr>
          <w:p w14:paraId="3BDF7D5A" w14:textId="77777777" w:rsidR="002E5103" w:rsidRDefault="002E5103">
            <w:pPr>
              <w:pStyle w:val="ConsPlusNormal"/>
            </w:pPr>
            <w:r>
              <w:t>концентрат для приготовления раствора для инфузий</w:t>
            </w:r>
          </w:p>
        </w:tc>
      </w:tr>
      <w:tr w:rsidR="002E5103" w14:paraId="78ED56DC" w14:textId="77777777">
        <w:tc>
          <w:tcPr>
            <w:tcW w:w="1042" w:type="dxa"/>
            <w:vMerge/>
          </w:tcPr>
          <w:p w14:paraId="22A8ABE4" w14:textId="77777777" w:rsidR="002E5103" w:rsidRDefault="002E5103">
            <w:pPr>
              <w:pStyle w:val="ConsPlusNormal"/>
            </w:pPr>
          </w:p>
        </w:tc>
        <w:tc>
          <w:tcPr>
            <w:tcW w:w="2381" w:type="dxa"/>
            <w:vMerge/>
          </w:tcPr>
          <w:p w14:paraId="3BD70672" w14:textId="77777777" w:rsidR="002E5103" w:rsidRDefault="002E5103">
            <w:pPr>
              <w:pStyle w:val="ConsPlusNormal"/>
            </w:pPr>
          </w:p>
        </w:tc>
        <w:tc>
          <w:tcPr>
            <w:tcW w:w="1871" w:type="dxa"/>
          </w:tcPr>
          <w:p w14:paraId="431F1B3B" w14:textId="77777777" w:rsidR="002E5103" w:rsidRDefault="002E5103">
            <w:pPr>
              <w:pStyle w:val="ConsPlusNormal"/>
              <w:jc w:val="center"/>
            </w:pPr>
            <w:r>
              <w:t>талиглюцераза альфа</w:t>
            </w:r>
          </w:p>
        </w:tc>
        <w:tc>
          <w:tcPr>
            <w:tcW w:w="3685" w:type="dxa"/>
          </w:tcPr>
          <w:p w14:paraId="1B647BC8" w14:textId="77777777" w:rsidR="002E5103" w:rsidRDefault="002E5103">
            <w:pPr>
              <w:pStyle w:val="ConsPlusNormal"/>
            </w:pPr>
            <w:r>
              <w:t>лиофилизат для приготовления концентрата для приготовления раствора для инфузий</w:t>
            </w:r>
          </w:p>
        </w:tc>
      </w:tr>
      <w:tr w:rsidR="002E5103" w14:paraId="17A9B605" w14:textId="77777777">
        <w:tc>
          <w:tcPr>
            <w:tcW w:w="1042" w:type="dxa"/>
            <w:vMerge w:val="restart"/>
          </w:tcPr>
          <w:p w14:paraId="442A2065" w14:textId="77777777" w:rsidR="002E5103" w:rsidRDefault="002E5103">
            <w:pPr>
              <w:pStyle w:val="ConsPlusNormal"/>
              <w:jc w:val="center"/>
            </w:pPr>
            <w:r>
              <w:t>A16AX</w:t>
            </w:r>
          </w:p>
        </w:tc>
        <w:tc>
          <w:tcPr>
            <w:tcW w:w="2381" w:type="dxa"/>
            <w:vMerge w:val="restart"/>
          </w:tcPr>
          <w:p w14:paraId="1F29A0E1" w14:textId="77777777" w:rsidR="002E5103" w:rsidRDefault="002E5103">
            <w:pPr>
              <w:pStyle w:val="ConsPlusNormal"/>
            </w:pPr>
            <w:r>
              <w:t xml:space="preserve">прочие препараты для </w:t>
            </w:r>
            <w:r>
              <w:lastRenderedPageBreak/>
              <w:t>лечения заболеваний желудочно-кишечного тракта и нарушений обмена веществ</w:t>
            </w:r>
          </w:p>
        </w:tc>
        <w:tc>
          <w:tcPr>
            <w:tcW w:w="1871" w:type="dxa"/>
          </w:tcPr>
          <w:p w14:paraId="1B0D9794" w14:textId="77777777" w:rsidR="002E5103" w:rsidRDefault="002E5103">
            <w:pPr>
              <w:pStyle w:val="ConsPlusNormal"/>
              <w:jc w:val="center"/>
            </w:pPr>
            <w:r>
              <w:lastRenderedPageBreak/>
              <w:t>миглустат</w:t>
            </w:r>
          </w:p>
        </w:tc>
        <w:tc>
          <w:tcPr>
            <w:tcW w:w="3685" w:type="dxa"/>
          </w:tcPr>
          <w:p w14:paraId="737CD950" w14:textId="77777777" w:rsidR="002E5103" w:rsidRDefault="002E5103">
            <w:pPr>
              <w:pStyle w:val="ConsPlusNormal"/>
            </w:pPr>
            <w:r>
              <w:t>капсулы</w:t>
            </w:r>
          </w:p>
        </w:tc>
      </w:tr>
      <w:tr w:rsidR="002E5103" w14:paraId="18DEB4F8" w14:textId="77777777">
        <w:tc>
          <w:tcPr>
            <w:tcW w:w="1042" w:type="dxa"/>
            <w:vMerge/>
          </w:tcPr>
          <w:p w14:paraId="64B89D47" w14:textId="77777777" w:rsidR="002E5103" w:rsidRDefault="002E5103">
            <w:pPr>
              <w:pStyle w:val="ConsPlusNormal"/>
            </w:pPr>
          </w:p>
        </w:tc>
        <w:tc>
          <w:tcPr>
            <w:tcW w:w="2381" w:type="dxa"/>
            <w:vMerge/>
          </w:tcPr>
          <w:p w14:paraId="1976A73A" w14:textId="77777777" w:rsidR="002E5103" w:rsidRDefault="002E5103">
            <w:pPr>
              <w:pStyle w:val="ConsPlusNormal"/>
            </w:pPr>
          </w:p>
        </w:tc>
        <w:tc>
          <w:tcPr>
            <w:tcW w:w="1871" w:type="dxa"/>
          </w:tcPr>
          <w:p w14:paraId="77FA2E43" w14:textId="77777777" w:rsidR="002E5103" w:rsidRDefault="002E5103">
            <w:pPr>
              <w:pStyle w:val="ConsPlusNormal"/>
              <w:jc w:val="center"/>
            </w:pPr>
            <w:r>
              <w:t>нитизинон</w:t>
            </w:r>
          </w:p>
        </w:tc>
        <w:tc>
          <w:tcPr>
            <w:tcW w:w="3685" w:type="dxa"/>
          </w:tcPr>
          <w:p w14:paraId="53CDCA82" w14:textId="77777777" w:rsidR="002E5103" w:rsidRDefault="002E5103">
            <w:pPr>
              <w:pStyle w:val="ConsPlusNormal"/>
            </w:pPr>
            <w:r>
              <w:t>капсулы</w:t>
            </w:r>
          </w:p>
        </w:tc>
      </w:tr>
      <w:tr w:rsidR="002E5103" w14:paraId="455A9A5D" w14:textId="77777777">
        <w:tc>
          <w:tcPr>
            <w:tcW w:w="1042" w:type="dxa"/>
            <w:vMerge/>
          </w:tcPr>
          <w:p w14:paraId="32D15C78" w14:textId="77777777" w:rsidR="002E5103" w:rsidRDefault="002E5103">
            <w:pPr>
              <w:pStyle w:val="ConsPlusNormal"/>
            </w:pPr>
          </w:p>
        </w:tc>
        <w:tc>
          <w:tcPr>
            <w:tcW w:w="2381" w:type="dxa"/>
            <w:vMerge/>
          </w:tcPr>
          <w:p w14:paraId="24D54149" w14:textId="77777777" w:rsidR="002E5103" w:rsidRDefault="002E5103">
            <w:pPr>
              <w:pStyle w:val="ConsPlusNormal"/>
            </w:pPr>
          </w:p>
        </w:tc>
        <w:tc>
          <w:tcPr>
            <w:tcW w:w="1871" w:type="dxa"/>
          </w:tcPr>
          <w:p w14:paraId="24365142" w14:textId="77777777" w:rsidR="002E5103" w:rsidRDefault="002E5103">
            <w:pPr>
              <w:pStyle w:val="ConsPlusNormal"/>
              <w:jc w:val="center"/>
            </w:pPr>
            <w:r>
              <w:t>сапроптерин</w:t>
            </w:r>
          </w:p>
        </w:tc>
        <w:tc>
          <w:tcPr>
            <w:tcW w:w="3685" w:type="dxa"/>
          </w:tcPr>
          <w:p w14:paraId="52D80C3E" w14:textId="77777777" w:rsidR="002E5103" w:rsidRDefault="002E5103">
            <w:pPr>
              <w:pStyle w:val="ConsPlusNormal"/>
            </w:pPr>
            <w:r>
              <w:t>таблетки диспергируемые; таблетки растворимые</w:t>
            </w:r>
          </w:p>
        </w:tc>
      </w:tr>
      <w:tr w:rsidR="002E5103" w14:paraId="440E70E2" w14:textId="77777777">
        <w:tc>
          <w:tcPr>
            <w:tcW w:w="1042" w:type="dxa"/>
            <w:vMerge/>
          </w:tcPr>
          <w:p w14:paraId="3FE0B495" w14:textId="77777777" w:rsidR="002E5103" w:rsidRDefault="002E5103">
            <w:pPr>
              <w:pStyle w:val="ConsPlusNormal"/>
            </w:pPr>
          </w:p>
        </w:tc>
        <w:tc>
          <w:tcPr>
            <w:tcW w:w="2381" w:type="dxa"/>
            <w:vMerge/>
          </w:tcPr>
          <w:p w14:paraId="2A7C86F5" w14:textId="77777777" w:rsidR="002E5103" w:rsidRDefault="002E5103">
            <w:pPr>
              <w:pStyle w:val="ConsPlusNormal"/>
            </w:pPr>
          </w:p>
        </w:tc>
        <w:tc>
          <w:tcPr>
            <w:tcW w:w="1871" w:type="dxa"/>
          </w:tcPr>
          <w:p w14:paraId="06521BC8" w14:textId="77777777" w:rsidR="002E5103" w:rsidRDefault="002E5103">
            <w:pPr>
              <w:pStyle w:val="ConsPlusNormal"/>
              <w:jc w:val="center"/>
            </w:pPr>
            <w:r>
              <w:t>тиоктовая кислота</w:t>
            </w:r>
          </w:p>
        </w:tc>
        <w:tc>
          <w:tcPr>
            <w:tcW w:w="3685" w:type="dxa"/>
          </w:tcPr>
          <w:p w14:paraId="170072AB" w14:textId="77777777" w:rsidR="002E5103" w:rsidRDefault="002E5103">
            <w:pPr>
              <w:pStyle w:val="ConsPlusNormal"/>
            </w:pPr>
            <w:r>
              <w:t>капсулы;</w:t>
            </w:r>
          </w:p>
          <w:p w14:paraId="073BC7A4" w14:textId="77777777" w:rsidR="002E5103" w:rsidRDefault="002E5103">
            <w:pPr>
              <w:pStyle w:val="ConsPlusNormal"/>
            </w:pPr>
            <w:r>
              <w:t>концентрат для приготовления раствора для внутривенного введения;</w:t>
            </w:r>
          </w:p>
          <w:p w14:paraId="1B6696ED" w14:textId="77777777" w:rsidR="002E5103" w:rsidRDefault="002E5103">
            <w:pPr>
              <w:pStyle w:val="ConsPlusNormal"/>
            </w:pPr>
            <w:r>
              <w:t>концентрат для приготовления раствора для инфузий;</w:t>
            </w:r>
          </w:p>
          <w:p w14:paraId="49B8CC5A" w14:textId="77777777" w:rsidR="002E5103" w:rsidRDefault="002E5103">
            <w:pPr>
              <w:pStyle w:val="ConsPlusNormal"/>
            </w:pPr>
            <w:r>
              <w:t>раствор для внутривенного введения;</w:t>
            </w:r>
          </w:p>
          <w:p w14:paraId="518472C2" w14:textId="77777777" w:rsidR="002E5103" w:rsidRDefault="002E5103">
            <w:pPr>
              <w:pStyle w:val="ConsPlusNormal"/>
            </w:pPr>
            <w:r>
              <w:t>раствор для инфузий;</w:t>
            </w:r>
          </w:p>
          <w:p w14:paraId="6133630D" w14:textId="77777777" w:rsidR="002E5103" w:rsidRDefault="002E5103">
            <w:pPr>
              <w:pStyle w:val="ConsPlusNormal"/>
            </w:pPr>
            <w:r>
              <w:t>таблетки, покрытые оболочкой;</w:t>
            </w:r>
          </w:p>
          <w:p w14:paraId="0B6BDD1E" w14:textId="77777777" w:rsidR="002E5103" w:rsidRDefault="002E5103">
            <w:pPr>
              <w:pStyle w:val="ConsPlusNormal"/>
            </w:pPr>
            <w:r>
              <w:t>таблетки, покрытые пленочной оболочкой</w:t>
            </w:r>
          </w:p>
        </w:tc>
      </w:tr>
      <w:tr w:rsidR="002E5103" w14:paraId="12F87FDF" w14:textId="77777777">
        <w:tc>
          <w:tcPr>
            <w:tcW w:w="1042" w:type="dxa"/>
          </w:tcPr>
          <w:p w14:paraId="790D75A6" w14:textId="77777777" w:rsidR="002E5103" w:rsidRDefault="002E5103">
            <w:pPr>
              <w:pStyle w:val="ConsPlusNormal"/>
              <w:jc w:val="center"/>
            </w:pPr>
            <w:r>
              <w:t>B</w:t>
            </w:r>
          </w:p>
        </w:tc>
        <w:tc>
          <w:tcPr>
            <w:tcW w:w="2381" w:type="dxa"/>
          </w:tcPr>
          <w:p w14:paraId="1467628F" w14:textId="77777777" w:rsidR="002E5103" w:rsidRDefault="002E5103">
            <w:pPr>
              <w:pStyle w:val="ConsPlusNormal"/>
            </w:pPr>
            <w:r>
              <w:t>кровь и система кроветворения</w:t>
            </w:r>
          </w:p>
        </w:tc>
        <w:tc>
          <w:tcPr>
            <w:tcW w:w="1871" w:type="dxa"/>
          </w:tcPr>
          <w:p w14:paraId="5D3CC829" w14:textId="77777777" w:rsidR="002E5103" w:rsidRDefault="002E5103">
            <w:pPr>
              <w:pStyle w:val="ConsPlusNormal"/>
            </w:pPr>
          </w:p>
        </w:tc>
        <w:tc>
          <w:tcPr>
            <w:tcW w:w="3685" w:type="dxa"/>
          </w:tcPr>
          <w:p w14:paraId="7FD7C048" w14:textId="77777777" w:rsidR="002E5103" w:rsidRDefault="002E5103">
            <w:pPr>
              <w:pStyle w:val="ConsPlusNormal"/>
            </w:pPr>
          </w:p>
        </w:tc>
      </w:tr>
      <w:tr w:rsidR="002E5103" w14:paraId="484EBC84" w14:textId="77777777">
        <w:tc>
          <w:tcPr>
            <w:tcW w:w="1042" w:type="dxa"/>
          </w:tcPr>
          <w:p w14:paraId="624E4F46" w14:textId="77777777" w:rsidR="002E5103" w:rsidRDefault="002E5103">
            <w:pPr>
              <w:pStyle w:val="ConsPlusNormal"/>
              <w:jc w:val="center"/>
            </w:pPr>
            <w:r>
              <w:t>B01</w:t>
            </w:r>
          </w:p>
        </w:tc>
        <w:tc>
          <w:tcPr>
            <w:tcW w:w="2381" w:type="dxa"/>
          </w:tcPr>
          <w:p w14:paraId="71441249" w14:textId="77777777" w:rsidR="002E5103" w:rsidRDefault="002E5103">
            <w:pPr>
              <w:pStyle w:val="ConsPlusNormal"/>
            </w:pPr>
            <w:r>
              <w:t>антитромботические средства</w:t>
            </w:r>
          </w:p>
        </w:tc>
        <w:tc>
          <w:tcPr>
            <w:tcW w:w="1871" w:type="dxa"/>
          </w:tcPr>
          <w:p w14:paraId="5B7E5CE6" w14:textId="77777777" w:rsidR="002E5103" w:rsidRDefault="002E5103">
            <w:pPr>
              <w:pStyle w:val="ConsPlusNormal"/>
            </w:pPr>
          </w:p>
        </w:tc>
        <w:tc>
          <w:tcPr>
            <w:tcW w:w="3685" w:type="dxa"/>
          </w:tcPr>
          <w:p w14:paraId="19BED06E" w14:textId="77777777" w:rsidR="002E5103" w:rsidRDefault="002E5103">
            <w:pPr>
              <w:pStyle w:val="ConsPlusNormal"/>
            </w:pPr>
          </w:p>
        </w:tc>
      </w:tr>
      <w:tr w:rsidR="002E5103" w14:paraId="29681E37" w14:textId="77777777">
        <w:tc>
          <w:tcPr>
            <w:tcW w:w="1042" w:type="dxa"/>
          </w:tcPr>
          <w:p w14:paraId="0FA2E268" w14:textId="77777777" w:rsidR="002E5103" w:rsidRDefault="002E5103">
            <w:pPr>
              <w:pStyle w:val="ConsPlusNormal"/>
              <w:jc w:val="center"/>
            </w:pPr>
            <w:r>
              <w:t>B01A</w:t>
            </w:r>
          </w:p>
        </w:tc>
        <w:tc>
          <w:tcPr>
            <w:tcW w:w="2381" w:type="dxa"/>
          </w:tcPr>
          <w:p w14:paraId="76D46A13" w14:textId="77777777" w:rsidR="002E5103" w:rsidRDefault="002E5103">
            <w:pPr>
              <w:pStyle w:val="ConsPlusNormal"/>
            </w:pPr>
            <w:r>
              <w:t>антитромботические средства</w:t>
            </w:r>
          </w:p>
        </w:tc>
        <w:tc>
          <w:tcPr>
            <w:tcW w:w="1871" w:type="dxa"/>
          </w:tcPr>
          <w:p w14:paraId="4DF640E1" w14:textId="77777777" w:rsidR="002E5103" w:rsidRDefault="002E5103">
            <w:pPr>
              <w:pStyle w:val="ConsPlusNormal"/>
            </w:pPr>
          </w:p>
        </w:tc>
        <w:tc>
          <w:tcPr>
            <w:tcW w:w="3685" w:type="dxa"/>
          </w:tcPr>
          <w:p w14:paraId="7B23D9D1" w14:textId="77777777" w:rsidR="002E5103" w:rsidRDefault="002E5103">
            <w:pPr>
              <w:pStyle w:val="ConsPlusNormal"/>
            </w:pPr>
          </w:p>
        </w:tc>
      </w:tr>
      <w:tr w:rsidR="002E5103" w14:paraId="016950B1" w14:textId="77777777">
        <w:tc>
          <w:tcPr>
            <w:tcW w:w="1042" w:type="dxa"/>
          </w:tcPr>
          <w:p w14:paraId="1A5BDE0D" w14:textId="77777777" w:rsidR="002E5103" w:rsidRDefault="002E5103">
            <w:pPr>
              <w:pStyle w:val="ConsPlusNormal"/>
              <w:jc w:val="center"/>
            </w:pPr>
            <w:r>
              <w:t>B01AA</w:t>
            </w:r>
          </w:p>
        </w:tc>
        <w:tc>
          <w:tcPr>
            <w:tcW w:w="2381" w:type="dxa"/>
          </w:tcPr>
          <w:p w14:paraId="516269CB" w14:textId="77777777" w:rsidR="002E5103" w:rsidRDefault="002E5103">
            <w:pPr>
              <w:pStyle w:val="ConsPlusNormal"/>
            </w:pPr>
            <w:r>
              <w:t>антагонисты витамина К</w:t>
            </w:r>
          </w:p>
        </w:tc>
        <w:tc>
          <w:tcPr>
            <w:tcW w:w="1871" w:type="dxa"/>
          </w:tcPr>
          <w:p w14:paraId="47817F1E" w14:textId="77777777" w:rsidR="002E5103" w:rsidRDefault="002E5103">
            <w:pPr>
              <w:pStyle w:val="ConsPlusNormal"/>
              <w:jc w:val="center"/>
            </w:pPr>
            <w:r>
              <w:t>варфарин</w:t>
            </w:r>
          </w:p>
        </w:tc>
        <w:tc>
          <w:tcPr>
            <w:tcW w:w="3685" w:type="dxa"/>
          </w:tcPr>
          <w:p w14:paraId="4DF66ABA" w14:textId="77777777" w:rsidR="002E5103" w:rsidRDefault="002E5103">
            <w:pPr>
              <w:pStyle w:val="ConsPlusNormal"/>
            </w:pPr>
            <w:r>
              <w:t>таблетки</w:t>
            </w:r>
          </w:p>
        </w:tc>
      </w:tr>
      <w:tr w:rsidR="002E5103" w14:paraId="5C8D4076" w14:textId="77777777">
        <w:tc>
          <w:tcPr>
            <w:tcW w:w="1042" w:type="dxa"/>
            <w:vMerge w:val="restart"/>
          </w:tcPr>
          <w:p w14:paraId="40495817" w14:textId="77777777" w:rsidR="002E5103" w:rsidRDefault="002E5103">
            <w:pPr>
              <w:pStyle w:val="ConsPlusNormal"/>
              <w:jc w:val="center"/>
            </w:pPr>
            <w:r>
              <w:t>B01AB</w:t>
            </w:r>
          </w:p>
        </w:tc>
        <w:tc>
          <w:tcPr>
            <w:tcW w:w="2381" w:type="dxa"/>
            <w:vMerge w:val="restart"/>
          </w:tcPr>
          <w:p w14:paraId="58C53043" w14:textId="77777777" w:rsidR="002E5103" w:rsidRDefault="002E5103">
            <w:pPr>
              <w:pStyle w:val="ConsPlusNormal"/>
            </w:pPr>
            <w:r>
              <w:t>группа гепарина</w:t>
            </w:r>
          </w:p>
        </w:tc>
        <w:tc>
          <w:tcPr>
            <w:tcW w:w="1871" w:type="dxa"/>
          </w:tcPr>
          <w:p w14:paraId="1FD971B4" w14:textId="77777777" w:rsidR="002E5103" w:rsidRDefault="002E5103">
            <w:pPr>
              <w:pStyle w:val="ConsPlusNormal"/>
              <w:jc w:val="center"/>
            </w:pPr>
            <w:r>
              <w:t>гепарин натрия</w:t>
            </w:r>
          </w:p>
        </w:tc>
        <w:tc>
          <w:tcPr>
            <w:tcW w:w="3685" w:type="dxa"/>
          </w:tcPr>
          <w:p w14:paraId="73EBC76D" w14:textId="77777777" w:rsidR="002E5103" w:rsidRDefault="002E5103">
            <w:pPr>
              <w:pStyle w:val="ConsPlusNormal"/>
            </w:pPr>
            <w:r>
              <w:t>раствор для внутривенного и подкожного введения;</w:t>
            </w:r>
          </w:p>
          <w:p w14:paraId="374E93EA" w14:textId="77777777" w:rsidR="002E5103" w:rsidRDefault="002E5103">
            <w:pPr>
              <w:pStyle w:val="ConsPlusNormal"/>
            </w:pPr>
            <w:r>
              <w:t>раствор для инъекций</w:t>
            </w:r>
          </w:p>
        </w:tc>
      </w:tr>
      <w:tr w:rsidR="002E5103" w14:paraId="721D749A" w14:textId="77777777">
        <w:tc>
          <w:tcPr>
            <w:tcW w:w="1042" w:type="dxa"/>
            <w:vMerge/>
          </w:tcPr>
          <w:p w14:paraId="31EEE182" w14:textId="77777777" w:rsidR="002E5103" w:rsidRDefault="002E5103">
            <w:pPr>
              <w:pStyle w:val="ConsPlusNormal"/>
            </w:pPr>
          </w:p>
        </w:tc>
        <w:tc>
          <w:tcPr>
            <w:tcW w:w="2381" w:type="dxa"/>
            <w:vMerge/>
          </w:tcPr>
          <w:p w14:paraId="344E0E9F" w14:textId="77777777" w:rsidR="002E5103" w:rsidRDefault="002E5103">
            <w:pPr>
              <w:pStyle w:val="ConsPlusNormal"/>
            </w:pPr>
          </w:p>
        </w:tc>
        <w:tc>
          <w:tcPr>
            <w:tcW w:w="1871" w:type="dxa"/>
          </w:tcPr>
          <w:p w14:paraId="3193ADCC" w14:textId="77777777" w:rsidR="002E5103" w:rsidRDefault="002E5103">
            <w:pPr>
              <w:pStyle w:val="ConsPlusNormal"/>
              <w:jc w:val="center"/>
            </w:pPr>
            <w:r>
              <w:t>эноксапарин натрия</w:t>
            </w:r>
          </w:p>
        </w:tc>
        <w:tc>
          <w:tcPr>
            <w:tcW w:w="3685" w:type="dxa"/>
          </w:tcPr>
          <w:p w14:paraId="097F4241" w14:textId="77777777" w:rsidR="002E5103" w:rsidRDefault="002E5103">
            <w:pPr>
              <w:pStyle w:val="ConsPlusNormal"/>
            </w:pPr>
            <w:r>
              <w:t>раствор для инъекций</w:t>
            </w:r>
          </w:p>
        </w:tc>
      </w:tr>
      <w:tr w:rsidR="002E5103" w14:paraId="1A2CE883" w14:textId="77777777">
        <w:tc>
          <w:tcPr>
            <w:tcW w:w="1042" w:type="dxa"/>
            <w:vMerge/>
          </w:tcPr>
          <w:p w14:paraId="6F0F329A" w14:textId="77777777" w:rsidR="002E5103" w:rsidRDefault="002E5103">
            <w:pPr>
              <w:pStyle w:val="ConsPlusNormal"/>
            </w:pPr>
          </w:p>
        </w:tc>
        <w:tc>
          <w:tcPr>
            <w:tcW w:w="2381" w:type="dxa"/>
            <w:vMerge/>
          </w:tcPr>
          <w:p w14:paraId="3515251F" w14:textId="77777777" w:rsidR="002E5103" w:rsidRDefault="002E5103">
            <w:pPr>
              <w:pStyle w:val="ConsPlusNormal"/>
            </w:pPr>
          </w:p>
        </w:tc>
        <w:tc>
          <w:tcPr>
            <w:tcW w:w="1871" w:type="dxa"/>
          </w:tcPr>
          <w:p w14:paraId="073DF4C0" w14:textId="77777777" w:rsidR="002E5103" w:rsidRDefault="002E5103">
            <w:pPr>
              <w:pStyle w:val="ConsPlusNormal"/>
              <w:jc w:val="center"/>
            </w:pPr>
            <w:r>
              <w:t>парнапарин натрия</w:t>
            </w:r>
          </w:p>
        </w:tc>
        <w:tc>
          <w:tcPr>
            <w:tcW w:w="3685" w:type="dxa"/>
          </w:tcPr>
          <w:p w14:paraId="6EE31F19" w14:textId="77777777" w:rsidR="002E5103" w:rsidRDefault="002E5103">
            <w:pPr>
              <w:pStyle w:val="ConsPlusNormal"/>
            </w:pPr>
            <w:r>
              <w:t>раствор для подкожного введения</w:t>
            </w:r>
          </w:p>
        </w:tc>
      </w:tr>
      <w:tr w:rsidR="002E5103" w14:paraId="7A899E23" w14:textId="77777777">
        <w:tc>
          <w:tcPr>
            <w:tcW w:w="1042" w:type="dxa"/>
            <w:vMerge w:val="restart"/>
          </w:tcPr>
          <w:p w14:paraId="47E0A8C1" w14:textId="77777777" w:rsidR="002E5103" w:rsidRDefault="002E5103">
            <w:pPr>
              <w:pStyle w:val="ConsPlusNormal"/>
              <w:jc w:val="center"/>
            </w:pPr>
            <w:r>
              <w:t>B01AC</w:t>
            </w:r>
          </w:p>
        </w:tc>
        <w:tc>
          <w:tcPr>
            <w:tcW w:w="2381" w:type="dxa"/>
            <w:vMerge w:val="restart"/>
          </w:tcPr>
          <w:p w14:paraId="10B6D2AD" w14:textId="77777777" w:rsidR="002E5103" w:rsidRDefault="002E5103">
            <w:pPr>
              <w:pStyle w:val="ConsPlusNormal"/>
            </w:pPr>
            <w:r>
              <w:t>антиагреганты, кроме гепарина</w:t>
            </w:r>
          </w:p>
        </w:tc>
        <w:tc>
          <w:tcPr>
            <w:tcW w:w="1871" w:type="dxa"/>
          </w:tcPr>
          <w:p w14:paraId="50BCF32A" w14:textId="77777777" w:rsidR="002E5103" w:rsidRDefault="002E5103">
            <w:pPr>
              <w:pStyle w:val="ConsPlusNormal"/>
              <w:jc w:val="center"/>
            </w:pPr>
            <w:r>
              <w:t>клопидогрел</w:t>
            </w:r>
          </w:p>
        </w:tc>
        <w:tc>
          <w:tcPr>
            <w:tcW w:w="3685" w:type="dxa"/>
          </w:tcPr>
          <w:p w14:paraId="7BC9748F" w14:textId="77777777" w:rsidR="002E5103" w:rsidRDefault="002E5103">
            <w:pPr>
              <w:pStyle w:val="ConsPlusNormal"/>
            </w:pPr>
            <w:r>
              <w:t>таблетки, покрытые пленочной оболочкой</w:t>
            </w:r>
          </w:p>
        </w:tc>
      </w:tr>
      <w:tr w:rsidR="002E5103" w14:paraId="5D65DFC9" w14:textId="77777777">
        <w:tc>
          <w:tcPr>
            <w:tcW w:w="1042" w:type="dxa"/>
            <w:vMerge/>
          </w:tcPr>
          <w:p w14:paraId="0C849F3A" w14:textId="77777777" w:rsidR="002E5103" w:rsidRDefault="002E5103">
            <w:pPr>
              <w:pStyle w:val="ConsPlusNormal"/>
            </w:pPr>
          </w:p>
        </w:tc>
        <w:tc>
          <w:tcPr>
            <w:tcW w:w="2381" w:type="dxa"/>
            <w:vMerge/>
          </w:tcPr>
          <w:p w14:paraId="56DD26F2" w14:textId="77777777" w:rsidR="002E5103" w:rsidRDefault="002E5103">
            <w:pPr>
              <w:pStyle w:val="ConsPlusNormal"/>
            </w:pPr>
          </w:p>
        </w:tc>
        <w:tc>
          <w:tcPr>
            <w:tcW w:w="1871" w:type="dxa"/>
          </w:tcPr>
          <w:p w14:paraId="7D2BF890" w14:textId="77777777" w:rsidR="002E5103" w:rsidRDefault="002E5103">
            <w:pPr>
              <w:pStyle w:val="ConsPlusNormal"/>
              <w:jc w:val="center"/>
            </w:pPr>
            <w:r>
              <w:t>селексипаг</w:t>
            </w:r>
          </w:p>
        </w:tc>
        <w:tc>
          <w:tcPr>
            <w:tcW w:w="3685" w:type="dxa"/>
          </w:tcPr>
          <w:p w14:paraId="1AEBA6AC" w14:textId="77777777" w:rsidR="002E5103" w:rsidRDefault="002E5103">
            <w:pPr>
              <w:pStyle w:val="ConsPlusNormal"/>
            </w:pPr>
            <w:r>
              <w:t>таблетки, покрытые пленочной оболочкой</w:t>
            </w:r>
          </w:p>
        </w:tc>
      </w:tr>
      <w:tr w:rsidR="002E5103" w14:paraId="61A9D7FE" w14:textId="77777777">
        <w:tc>
          <w:tcPr>
            <w:tcW w:w="1042" w:type="dxa"/>
            <w:vMerge/>
          </w:tcPr>
          <w:p w14:paraId="284710EA" w14:textId="77777777" w:rsidR="002E5103" w:rsidRDefault="002E5103">
            <w:pPr>
              <w:pStyle w:val="ConsPlusNormal"/>
            </w:pPr>
          </w:p>
        </w:tc>
        <w:tc>
          <w:tcPr>
            <w:tcW w:w="2381" w:type="dxa"/>
            <w:vMerge/>
          </w:tcPr>
          <w:p w14:paraId="4960B441" w14:textId="77777777" w:rsidR="002E5103" w:rsidRDefault="002E5103">
            <w:pPr>
              <w:pStyle w:val="ConsPlusNormal"/>
            </w:pPr>
          </w:p>
        </w:tc>
        <w:tc>
          <w:tcPr>
            <w:tcW w:w="1871" w:type="dxa"/>
          </w:tcPr>
          <w:p w14:paraId="1DEFF3E3" w14:textId="77777777" w:rsidR="002E5103" w:rsidRDefault="002E5103">
            <w:pPr>
              <w:pStyle w:val="ConsPlusNormal"/>
              <w:jc w:val="center"/>
            </w:pPr>
            <w:r>
              <w:t>тикагрелор</w:t>
            </w:r>
          </w:p>
        </w:tc>
        <w:tc>
          <w:tcPr>
            <w:tcW w:w="3685" w:type="dxa"/>
          </w:tcPr>
          <w:p w14:paraId="196C0FE1" w14:textId="77777777" w:rsidR="002E5103" w:rsidRDefault="002E5103">
            <w:pPr>
              <w:pStyle w:val="ConsPlusNormal"/>
            </w:pPr>
            <w:r>
              <w:t>таблетки, покрытые пленочной оболочкой</w:t>
            </w:r>
          </w:p>
        </w:tc>
      </w:tr>
      <w:tr w:rsidR="002E5103" w14:paraId="0E0960B1" w14:textId="77777777">
        <w:tc>
          <w:tcPr>
            <w:tcW w:w="1042" w:type="dxa"/>
            <w:vMerge w:val="restart"/>
          </w:tcPr>
          <w:p w14:paraId="4BD02063" w14:textId="77777777" w:rsidR="002E5103" w:rsidRDefault="002E5103">
            <w:pPr>
              <w:pStyle w:val="ConsPlusNormal"/>
              <w:jc w:val="center"/>
            </w:pPr>
            <w:r>
              <w:t>B01AD</w:t>
            </w:r>
          </w:p>
        </w:tc>
        <w:tc>
          <w:tcPr>
            <w:tcW w:w="2381" w:type="dxa"/>
            <w:vMerge w:val="restart"/>
          </w:tcPr>
          <w:p w14:paraId="0A774C23" w14:textId="77777777" w:rsidR="002E5103" w:rsidRDefault="002E5103">
            <w:pPr>
              <w:pStyle w:val="ConsPlusNormal"/>
            </w:pPr>
            <w:r>
              <w:t>ферментные препараты</w:t>
            </w:r>
          </w:p>
        </w:tc>
        <w:tc>
          <w:tcPr>
            <w:tcW w:w="1871" w:type="dxa"/>
          </w:tcPr>
          <w:p w14:paraId="1DB089D9" w14:textId="77777777" w:rsidR="002E5103" w:rsidRDefault="002E5103">
            <w:pPr>
              <w:pStyle w:val="ConsPlusNormal"/>
              <w:jc w:val="center"/>
            </w:pPr>
            <w:r>
              <w:t>алтеплаза</w:t>
            </w:r>
          </w:p>
        </w:tc>
        <w:tc>
          <w:tcPr>
            <w:tcW w:w="3685" w:type="dxa"/>
          </w:tcPr>
          <w:p w14:paraId="18A506FA" w14:textId="77777777" w:rsidR="002E5103" w:rsidRDefault="002E5103">
            <w:pPr>
              <w:pStyle w:val="ConsPlusNormal"/>
            </w:pPr>
            <w:r>
              <w:t>лиофилизат для приготовления раствора для инфузий</w:t>
            </w:r>
          </w:p>
        </w:tc>
      </w:tr>
      <w:tr w:rsidR="002E5103" w14:paraId="6B0A78F7" w14:textId="77777777">
        <w:tc>
          <w:tcPr>
            <w:tcW w:w="1042" w:type="dxa"/>
            <w:vMerge/>
          </w:tcPr>
          <w:p w14:paraId="18CF1ECD" w14:textId="77777777" w:rsidR="002E5103" w:rsidRDefault="002E5103">
            <w:pPr>
              <w:pStyle w:val="ConsPlusNormal"/>
            </w:pPr>
          </w:p>
        </w:tc>
        <w:tc>
          <w:tcPr>
            <w:tcW w:w="2381" w:type="dxa"/>
            <w:vMerge/>
          </w:tcPr>
          <w:p w14:paraId="5CDD504C" w14:textId="77777777" w:rsidR="002E5103" w:rsidRDefault="002E5103">
            <w:pPr>
              <w:pStyle w:val="ConsPlusNormal"/>
            </w:pPr>
          </w:p>
        </w:tc>
        <w:tc>
          <w:tcPr>
            <w:tcW w:w="1871" w:type="dxa"/>
          </w:tcPr>
          <w:p w14:paraId="315E6BCC" w14:textId="77777777" w:rsidR="002E5103" w:rsidRDefault="002E5103">
            <w:pPr>
              <w:pStyle w:val="ConsPlusNormal"/>
              <w:jc w:val="center"/>
            </w:pPr>
            <w:r>
              <w:t>проурокиназа</w:t>
            </w:r>
          </w:p>
        </w:tc>
        <w:tc>
          <w:tcPr>
            <w:tcW w:w="3685" w:type="dxa"/>
          </w:tcPr>
          <w:p w14:paraId="0E5A3213" w14:textId="77777777" w:rsidR="002E5103" w:rsidRDefault="002E5103">
            <w:pPr>
              <w:pStyle w:val="ConsPlusNormal"/>
            </w:pPr>
            <w:r>
              <w:t>лиофилизат для приготовления раствора для внутривенного введения;</w:t>
            </w:r>
          </w:p>
          <w:p w14:paraId="353FC8E3" w14:textId="77777777" w:rsidR="002E5103" w:rsidRDefault="002E5103">
            <w:pPr>
              <w:pStyle w:val="ConsPlusNormal"/>
            </w:pPr>
            <w:r>
              <w:t xml:space="preserve">лиофилизат для приготовления </w:t>
            </w:r>
            <w:r>
              <w:lastRenderedPageBreak/>
              <w:t>раствора для инъекций</w:t>
            </w:r>
          </w:p>
        </w:tc>
      </w:tr>
      <w:tr w:rsidR="002E5103" w14:paraId="70A50DDE" w14:textId="77777777">
        <w:tc>
          <w:tcPr>
            <w:tcW w:w="1042" w:type="dxa"/>
            <w:vMerge/>
          </w:tcPr>
          <w:p w14:paraId="0BCF8708" w14:textId="77777777" w:rsidR="002E5103" w:rsidRDefault="002E5103">
            <w:pPr>
              <w:pStyle w:val="ConsPlusNormal"/>
            </w:pPr>
          </w:p>
        </w:tc>
        <w:tc>
          <w:tcPr>
            <w:tcW w:w="2381" w:type="dxa"/>
            <w:vMerge/>
          </w:tcPr>
          <w:p w14:paraId="337BF594" w14:textId="77777777" w:rsidR="002E5103" w:rsidRDefault="002E5103">
            <w:pPr>
              <w:pStyle w:val="ConsPlusNormal"/>
            </w:pPr>
          </w:p>
        </w:tc>
        <w:tc>
          <w:tcPr>
            <w:tcW w:w="1871" w:type="dxa"/>
          </w:tcPr>
          <w:p w14:paraId="35890708" w14:textId="77777777" w:rsidR="002E5103" w:rsidRDefault="002E5103">
            <w:pPr>
              <w:pStyle w:val="ConsPlusNormal"/>
              <w:jc w:val="center"/>
            </w:pPr>
            <w:r>
              <w:t>рекомбинантный белок, содержащий аминокислотную последовательность стафилокиназы</w:t>
            </w:r>
          </w:p>
        </w:tc>
        <w:tc>
          <w:tcPr>
            <w:tcW w:w="3685" w:type="dxa"/>
          </w:tcPr>
          <w:p w14:paraId="64DF96B2" w14:textId="77777777" w:rsidR="002E5103" w:rsidRDefault="002E5103">
            <w:pPr>
              <w:pStyle w:val="ConsPlusNormal"/>
            </w:pPr>
            <w:r>
              <w:t>лиофилизат для приготовления раствора для внутривенного введения</w:t>
            </w:r>
          </w:p>
        </w:tc>
      </w:tr>
      <w:tr w:rsidR="002E5103" w14:paraId="0358D7F1" w14:textId="77777777">
        <w:tc>
          <w:tcPr>
            <w:tcW w:w="1042" w:type="dxa"/>
            <w:vMerge/>
          </w:tcPr>
          <w:p w14:paraId="0711EA60" w14:textId="77777777" w:rsidR="002E5103" w:rsidRDefault="002E5103">
            <w:pPr>
              <w:pStyle w:val="ConsPlusNormal"/>
            </w:pPr>
          </w:p>
        </w:tc>
        <w:tc>
          <w:tcPr>
            <w:tcW w:w="2381" w:type="dxa"/>
            <w:vMerge/>
          </w:tcPr>
          <w:p w14:paraId="55590791" w14:textId="77777777" w:rsidR="002E5103" w:rsidRDefault="002E5103">
            <w:pPr>
              <w:pStyle w:val="ConsPlusNormal"/>
            </w:pPr>
          </w:p>
        </w:tc>
        <w:tc>
          <w:tcPr>
            <w:tcW w:w="1871" w:type="dxa"/>
          </w:tcPr>
          <w:p w14:paraId="53842356" w14:textId="77777777" w:rsidR="002E5103" w:rsidRDefault="002E5103">
            <w:pPr>
              <w:pStyle w:val="ConsPlusNormal"/>
              <w:jc w:val="center"/>
            </w:pPr>
            <w:r>
              <w:t>тенектеплаза</w:t>
            </w:r>
          </w:p>
        </w:tc>
        <w:tc>
          <w:tcPr>
            <w:tcW w:w="3685" w:type="dxa"/>
          </w:tcPr>
          <w:p w14:paraId="0F4C7608" w14:textId="77777777" w:rsidR="002E5103" w:rsidRDefault="002E5103">
            <w:pPr>
              <w:pStyle w:val="ConsPlusNormal"/>
            </w:pPr>
            <w:r>
              <w:t>лиофилизат для приготовления раствора для внутривенного введения</w:t>
            </w:r>
          </w:p>
        </w:tc>
      </w:tr>
      <w:tr w:rsidR="002E5103" w14:paraId="57126A9C" w14:textId="77777777">
        <w:tc>
          <w:tcPr>
            <w:tcW w:w="1042" w:type="dxa"/>
          </w:tcPr>
          <w:p w14:paraId="0260F386" w14:textId="77777777" w:rsidR="002E5103" w:rsidRDefault="002E5103">
            <w:pPr>
              <w:pStyle w:val="ConsPlusNormal"/>
              <w:jc w:val="center"/>
            </w:pPr>
            <w:r>
              <w:t>B01AE</w:t>
            </w:r>
          </w:p>
        </w:tc>
        <w:tc>
          <w:tcPr>
            <w:tcW w:w="2381" w:type="dxa"/>
          </w:tcPr>
          <w:p w14:paraId="5C6B0D48" w14:textId="77777777" w:rsidR="002E5103" w:rsidRDefault="002E5103">
            <w:pPr>
              <w:pStyle w:val="ConsPlusNormal"/>
            </w:pPr>
            <w:r>
              <w:t>прямые ингибиторы тромбина</w:t>
            </w:r>
          </w:p>
        </w:tc>
        <w:tc>
          <w:tcPr>
            <w:tcW w:w="1871" w:type="dxa"/>
          </w:tcPr>
          <w:p w14:paraId="11E96671" w14:textId="77777777" w:rsidR="002E5103" w:rsidRDefault="002E5103">
            <w:pPr>
              <w:pStyle w:val="ConsPlusNormal"/>
              <w:jc w:val="center"/>
            </w:pPr>
            <w:r>
              <w:t>дабигатрана этексилат</w:t>
            </w:r>
          </w:p>
        </w:tc>
        <w:tc>
          <w:tcPr>
            <w:tcW w:w="3685" w:type="dxa"/>
          </w:tcPr>
          <w:p w14:paraId="420BBB04" w14:textId="77777777" w:rsidR="002E5103" w:rsidRDefault="002E5103">
            <w:pPr>
              <w:pStyle w:val="ConsPlusNormal"/>
            </w:pPr>
            <w:r>
              <w:t>капсулы</w:t>
            </w:r>
          </w:p>
        </w:tc>
      </w:tr>
      <w:tr w:rsidR="002E5103" w14:paraId="37E10B0E" w14:textId="77777777">
        <w:tc>
          <w:tcPr>
            <w:tcW w:w="1042" w:type="dxa"/>
            <w:vMerge w:val="restart"/>
          </w:tcPr>
          <w:p w14:paraId="7890BA8F" w14:textId="77777777" w:rsidR="002E5103" w:rsidRDefault="002E5103">
            <w:pPr>
              <w:pStyle w:val="ConsPlusNormal"/>
              <w:jc w:val="center"/>
            </w:pPr>
            <w:r>
              <w:t>B01AF</w:t>
            </w:r>
          </w:p>
        </w:tc>
        <w:tc>
          <w:tcPr>
            <w:tcW w:w="2381" w:type="dxa"/>
            <w:vMerge w:val="restart"/>
          </w:tcPr>
          <w:p w14:paraId="6352029F" w14:textId="77777777" w:rsidR="002E5103" w:rsidRDefault="002E5103">
            <w:pPr>
              <w:pStyle w:val="ConsPlusNormal"/>
            </w:pPr>
            <w:r>
              <w:t>прямые ингибиторы фактора Xa</w:t>
            </w:r>
          </w:p>
        </w:tc>
        <w:tc>
          <w:tcPr>
            <w:tcW w:w="1871" w:type="dxa"/>
          </w:tcPr>
          <w:p w14:paraId="5C3B8592" w14:textId="77777777" w:rsidR="002E5103" w:rsidRDefault="002E5103">
            <w:pPr>
              <w:pStyle w:val="ConsPlusNormal"/>
              <w:jc w:val="center"/>
            </w:pPr>
            <w:r>
              <w:t>апиксабан</w:t>
            </w:r>
          </w:p>
        </w:tc>
        <w:tc>
          <w:tcPr>
            <w:tcW w:w="3685" w:type="dxa"/>
          </w:tcPr>
          <w:p w14:paraId="72801CE2" w14:textId="77777777" w:rsidR="002E5103" w:rsidRDefault="002E5103">
            <w:pPr>
              <w:pStyle w:val="ConsPlusNormal"/>
            </w:pPr>
            <w:r>
              <w:t>таблетки, покрытые пленочной оболочкой</w:t>
            </w:r>
          </w:p>
        </w:tc>
      </w:tr>
      <w:tr w:rsidR="002E5103" w14:paraId="05E73BCD" w14:textId="77777777">
        <w:tc>
          <w:tcPr>
            <w:tcW w:w="1042" w:type="dxa"/>
            <w:vMerge/>
          </w:tcPr>
          <w:p w14:paraId="4F71E2CA" w14:textId="77777777" w:rsidR="002E5103" w:rsidRDefault="002E5103">
            <w:pPr>
              <w:pStyle w:val="ConsPlusNormal"/>
            </w:pPr>
          </w:p>
        </w:tc>
        <w:tc>
          <w:tcPr>
            <w:tcW w:w="2381" w:type="dxa"/>
            <w:vMerge/>
          </w:tcPr>
          <w:p w14:paraId="5F163CE4" w14:textId="77777777" w:rsidR="002E5103" w:rsidRDefault="002E5103">
            <w:pPr>
              <w:pStyle w:val="ConsPlusNormal"/>
            </w:pPr>
          </w:p>
        </w:tc>
        <w:tc>
          <w:tcPr>
            <w:tcW w:w="1871" w:type="dxa"/>
          </w:tcPr>
          <w:p w14:paraId="732AEB0A" w14:textId="77777777" w:rsidR="002E5103" w:rsidRDefault="002E5103">
            <w:pPr>
              <w:pStyle w:val="ConsPlusNormal"/>
              <w:jc w:val="center"/>
            </w:pPr>
            <w:r>
              <w:t>ривароксабан</w:t>
            </w:r>
          </w:p>
        </w:tc>
        <w:tc>
          <w:tcPr>
            <w:tcW w:w="3685" w:type="dxa"/>
          </w:tcPr>
          <w:p w14:paraId="5087D445" w14:textId="77777777" w:rsidR="002E5103" w:rsidRDefault="002E5103">
            <w:pPr>
              <w:pStyle w:val="ConsPlusNormal"/>
            </w:pPr>
            <w:r>
              <w:t>таблетки, покрытые пленочной оболочкой</w:t>
            </w:r>
          </w:p>
        </w:tc>
      </w:tr>
      <w:tr w:rsidR="002E5103" w14:paraId="01B25B2F" w14:textId="77777777">
        <w:tc>
          <w:tcPr>
            <w:tcW w:w="1042" w:type="dxa"/>
            <w:vMerge/>
          </w:tcPr>
          <w:p w14:paraId="12EDEE0F" w14:textId="77777777" w:rsidR="002E5103" w:rsidRDefault="002E5103">
            <w:pPr>
              <w:pStyle w:val="ConsPlusNormal"/>
            </w:pPr>
          </w:p>
        </w:tc>
        <w:tc>
          <w:tcPr>
            <w:tcW w:w="2381" w:type="dxa"/>
            <w:vMerge/>
          </w:tcPr>
          <w:p w14:paraId="4CD26CF8" w14:textId="77777777" w:rsidR="002E5103" w:rsidRDefault="002E5103">
            <w:pPr>
              <w:pStyle w:val="ConsPlusNormal"/>
            </w:pPr>
          </w:p>
        </w:tc>
        <w:tc>
          <w:tcPr>
            <w:tcW w:w="1871" w:type="dxa"/>
          </w:tcPr>
          <w:p w14:paraId="3FAB56C9" w14:textId="77777777" w:rsidR="002E5103" w:rsidRDefault="002E5103">
            <w:pPr>
              <w:pStyle w:val="ConsPlusNormal"/>
              <w:jc w:val="center"/>
            </w:pPr>
            <w:r>
              <w:t>N-(5-Хлорпиридин-2-ил)-5-метил-2-(4-(N-мегилацетимида мидо) бензамидо) бенза мида гидрохлорид</w:t>
            </w:r>
          </w:p>
        </w:tc>
        <w:tc>
          <w:tcPr>
            <w:tcW w:w="3685" w:type="dxa"/>
          </w:tcPr>
          <w:p w14:paraId="2B2D3E0E" w14:textId="77777777" w:rsidR="002E5103" w:rsidRDefault="002E5103">
            <w:pPr>
              <w:pStyle w:val="ConsPlusNormal"/>
            </w:pPr>
            <w:r>
              <w:t>таблетки кишечнорастворимые, покрытые пленочной оболочкой</w:t>
            </w:r>
          </w:p>
        </w:tc>
      </w:tr>
      <w:tr w:rsidR="002E5103" w14:paraId="56552F11" w14:textId="77777777">
        <w:tc>
          <w:tcPr>
            <w:tcW w:w="1042" w:type="dxa"/>
          </w:tcPr>
          <w:p w14:paraId="3260C11D" w14:textId="77777777" w:rsidR="002E5103" w:rsidRDefault="002E5103">
            <w:pPr>
              <w:pStyle w:val="ConsPlusNormal"/>
              <w:jc w:val="center"/>
            </w:pPr>
            <w:r>
              <w:t>B02</w:t>
            </w:r>
          </w:p>
        </w:tc>
        <w:tc>
          <w:tcPr>
            <w:tcW w:w="2381" w:type="dxa"/>
          </w:tcPr>
          <w:p w14:paraId="44DD415D" w14:textId="77777777" w:rsidR="002E5103" w:rsidRDefault="002E5103">
            <w:pPr>
              <w:pStyle w:val="ConsPlusNormal"/>
            </w:pPr>
            <w:r>
              <w:t>гемостатические средства</w:t>
            </w:r>
          </w:p>
        </w:tc>
        <w:tc>
          <w:tcPr>
            <w:tcW w:w="1871" w:type="dxa"/>
          </w:tcPr>
          <w:p w14:paraId="772176BB" w14:textId="77777777" w:rsidR="002E5103" w:rsidRDefault="002E5103">
            <w:pPr>
              <w:pStyle w:val="ConsPlusNormal"/>
            </w:pPr>
          </w:p>
        </w:tc>
        <w:tc>
          <w:tcPr>
            <w:tcW w:w="3685" w:type="dxa"/>
          </w:tcPr>
          <w:p w14:paraId="59D4DDFE" w14:textId="77777777" w:rsidR="002E5103" w:rsidRDefault="002E5103">
            <w:pPr>
              <w:pStyle w:val="ConsPlusNormal"/>
            </w:pPr>
          </w:p>
        </w:tc>
      </w:tr>
      <w:tr w:rsidR="002E5103" w14:paraId="30EF35A6" w14:textId="77777777">
        <w:tc>
          <w:tcPr>
            <w:tcW w:w="1042" w:type="dxa"/>
          </w:tcPr>
          <w:p w14:paraId="1CFB7831" w14:textId="77777777" w:rsidR="002E5103" w:rsidRDefault="002E5103">
            <w:pPr>
              <w:pStyle w:val="ConsPlusNormal"/>
              <w:jc w:val="center"/>
            </w:pPr>
            <w:r>
              <w:t>B02A</w:t>
            </w:r>
          </w:p>
        </w:tc>
        <w:tc>
          <w:tcPr>
            <w:tcW w:w="2381" w:type="dxa"/>
          </w:tcPr>
          <w:p w14:paraId="763EC18B" w14:textId="77777777" w:rsidR="002E5103" w:rsidRDefault="002E5103">
            <w:pPr>
              <w:pStyle w:val="ConsPlusNormal"/>
            </w:pPr>
            <w:r>
              <w:t>антифибринолитические средства</w:t>
            </w:r>
          </w:p>
        </w:tc>
        <w:tc>
          <w:tcPr>
            <w:tcW w:w="1871" w:type="dxa"/>
          </w:tcPr>
          <w:p w14:paraId="6093F837" w14:textId="77777777" w:rsidR="002E5103" w:rsidRDefault="002E5103">
            <w:pPr>
              <w:pStyle w:val="ConsPlusNormal"/>
            </w:pPr>
          </w:p>
        </w:tc>
        <w:tc>
          <w:tcPr>
            <w:tcW w:w="3685" w:type="dxa"/>
          </w:tcPr>
          <w:p w14:paraId="27A64699" w14:textId="77777777" w:rsidR="002E5103" w:rsidRDefault="002E5103">
            <w:pPr>
              <w:pStyle w:val="ConsPlusNormal"/>
            </w:pPr>
          </w:p>
        </w:tc>
      </w:tr>
      <w:tr w:rsidR="002E5103" w14:paraId="6AA682B5" w14:textId="77777777">
        <w:tc>
          <w:tcPr>
            <w:tcW w:w="1042" w:type="dxa"/>
            <w:vMerge w:val="restart"/>
          </w:tcPr>
          <w:p w14:paraId="63E9E184" w14:textId="77777777" w:rsidR="002E5103" w:rsidRDefault="002E5103">
            <w:pPr>
              <w:pStyle w:val="ConsPlusNormal"/>
              <w:jc w:val="center"/>
            </w:pPr>
            <w:r>
              <w:t>B02AA</w:t>
            </w:r>
          </w:p>
        </w:tc>
        <w:tc>
          <w:tcPr>
            <w:tcW w:w="2381" w:type="dxa"/>
            <w:vMerge w:val="restart"/>
          </w:tcPr>
          <w:p w14:paraId="1E7D7858" w14:textId="77777777" w:rsidR="002E5103" w:rsidRDefault="002E5103">
            <w:pPr>
              <w:pStyle w:val="ConsPlusNormal"/>
            </w:pPr>
            <w:r>
              <w:t>аминокислоты</w:t>
            </w:r>
          </w:p>
        </w:tc>
        <w:tc>
          <w:tcPr>
            <w:tcW w:w="1871" w:type="dxa"/>
          </w:tcPr>
          <w:p w14:paraId="4E7E9751" w14:textId="77777777" w:rsidR="002E5103" w:rsidRDefault="002E5103">
            <w:pPr>
              <w:pStyle w:val="ConsPlusNormal"/>
              <w:jc w:val="center"/>
            </w:pPr>
            <w:r>
              <w:t>аминокапроновая кислота</w:t>
            </w:r>
          </w:p>
        </w:tc>
        <w:tc>
          <w:tcPr>
            <w:tcW w:w="3685" w:type="dxa"/>
          </w:tcPr>
          <w:p w14:paraId="697FE5F9" w14:textId="77777777" w:rsidR="002E5103" w:rsidRDefault="002E5103">
            <w:pPr>
              <w:pStyle w:val="ConsPlusNormal"/>
            </w:pPr>
            <w:r>
              <w:t>раствор для инфузий.</w:t>
            </w:r>
          </w:p>
        </w:tc>
      </w:tr>
      <w:tr w:rsidR="002E5103" w14:paraId="236163DC" w14:textId="77777777">
        <w:tc>
          <w:tcPr>
            <w:tcW w:w="1042" w:type="dxa"/>
            <w:vMerge/>
          </w:tcPr>
          <w:p w14:paraId="10F14042" w14:textId="77777777" w:rsidR="002E5103" w:rsidRDefault="002E5103">
            <w:pPr>
              <w:pStyle w:val="ConsPlusNormal"/>
            </w:pPr>
          </w:p>
        </w:tc>
        <w:tc>
          <w:tcPr>
            <w:tcW w:w="2381" w:type="dxa"/>
            <w:vMerge/>
          </w:tcPr>
          <w:p w14:paraId="123AEA0A" w14:textId="77777777" w:rsidR="002E5103" w:rsidRDefault="002E5103">
            <w:pPr>
              <w:pStyle w:val="ConsPlusNormal"/>
            </w:pPr>
          </w:p>
        </w:tc>
        <w:tc>
          <w:tcPr>
            <w:tcW w:w="1871" w:type="dxa"/>
          </w:tcPr>
          <w:p w14:paraId="79312EBD" w14:textId="77777777" w:rsidR="002E5103" w:rsidRDefault="002E5103">
            <w:pPr>
              <w:pStyle w:val="ConsPlusNormal"/>
              <w:jc w:val="center"/>
            </w:pPr>
            <w:r>
              <w:t>транексамовая кислота</w:t>
            </w:r>
          </w:p>
        </w:tc>
        <w:tc>
          <w:tcPr>
            <w:tcW w:w="3685" w:type="dxa"/>
          </w:tcPr>
          <w:p w14:paraId="6EDAEFD5" w14:textId="77777777" w:rsidR="002E5103" w:rsidRDefault="002E5103">
            <w:pPr>
              <w:pStyle w:val="ConsPlusNormal"/>
            </w:pPr>
            <w:r>
              <w:t>раствор для внутривенного введения;</w:t>
            </w:r>
          </w:p>
          <w:p w14:paraId="602FC33A" w14:textId="77777777" w:rsidR="002E5103" w:rsidRDefault="002E5103">
            <w:pPr>
              <w:pStyle w:val="ConsPlusNormal"/>
            </w:pPr>
            <w:r>
              <w:t>таблетки, покрытые пленочной оболочкой</w:t>
            </w:r>
          </w:p>
        </w:tc>
      </w:tr>
      <w:tr w:rsidR="002E5103" w14:paraId="333BAC85" w14:textId="77777777">
        <w:tc>
          <w:tcPr>
            <w:tcW w:w="1042" w:type="dxa"/>
          </w:tcPr>
          <w:p w14:paraId="6A40B5F4" w14:textId="77777777" w:rsidR="002E5103" w:rsidRDefault="002E5103">
            <w:pPr>
              <w:pStyle w:val="ConsPlusNormal"/>
              <w:jc w:val="center"/>
            </w:pPr>
            <w:r>
              <w:t>B02AB</w:t>
            </w:r>
          </w:p>
        </w:tc>
        <w:tc>
          <w:tcPr>
            <w:tcW w:w="2381" w:type="dxa"/>
          </w:tcPr>
          <w:p w14:paraId="4F9132F9" w14:textId="77777777" w:rsidR="002E5103" w:rsidRDefault="002E5103">
            <w:pPr>
              <w:pStyle w:val="ConsPlusNormal"/>
            </w:pPr>
            <w:r>
              <w:t>ингибиторы протеиназ плазмы</w:t>
            </w:r>
          </w:p>
        </w:tc>
        <w:tc>
          <w:tcPr>
            <w:tcW w:w="1871" w:type="dxa"/>
          </w:tcPr>
          <w:p w14:paraId="105D526D" w14:textId="77777777" w:rsidR="002E5103" w:rsidRDefault="002E5103">
            <w:pPr>
              <w:pStyle w:val="ConsPlusNormal"/>
              <w:jc w:val="center"/>
            </w:pPr>
            <w:r>
              <w:t>апротинин</w:t>
            </w:r>
          </w:p>
        </w:tc>
        <w:tc>
          <w:tcPr>
            <w:tcW w:w="3685" w:type="dxa"/>
          </w:tcPr>
          <w:p w14:paraId="672FDC83" w14:textId="77777777" w:rsidR="002E5103" w:rsidRDefault="002E5103">
            <w:pPr>
              <w:pStyle w:val="ConsPlusNormal"/>
            </w:pPr>
            <w:r>
              <w:t>лиофилизат для приготовления раствора для внутривенного введения;</w:t>
            </w:r>
          </w:p>
          <w:p w14:paraId="322B8148" w14:textId="77777777" w:rsidR="002E5103" w:rsidRDefault="002E5103">
            <w:pPr>
              <w:pStyle w:val="ConsPlusNormal"/>
            </w:pPr>
            <w:r>
              <w:t>раствор для внутривенного введения;</w:t>
            </w:r>
          </w:p>
          <w:p w14:paraId="4A0B6C04" w14:textId="77777777" w:rsidR="002E5103" w:rsidRDefault="002E5103">
            <w:pPr>
              <w:pStyle w:val="ConsPlusNormal"/>
            </w:pPr>
            <w:r>
              <w:t>раствор для инфузий</w:t>
            </w:r>
          </w:p>
        </w:tc>
      </w:tr>
      <w:tr w:rsidR="002E5103" w14:paraId="598D85D8" w14:textId="77777777">
        <w:tc>
          <w:tcPr>
            <w:tcW w:w="1042" w:type="dxa"/>
          </w:tcPr>
          <w:p w14:paraId="135646B5" w14:textId="77777777" w:rsidR="002E5103" w:rsidRDefault="002E5103">
            <w:pPr>
              <w:pStyle w:val="ConsPlusNormal"/>
              <w:jc w:val="center"/>
            </w:pPr>
            <w:r>
              <w:t>B02B</w:t>
            </w:r>
          </w:p>
        </w:tc>
        <w:tc>
          <w:tcPr>
            <w:tcW w:w="2381" w:type="dxa"/>
          </w:tcPr>
          <w:p w14:paraId="6FE33FCE" w14:textId="77777777" w:rsidR="002E5103" w:rsidRDefault="002E5103">
            <w:pPr>
              <w:pStyle w:val="ConsPlusNormal"/>
            </w:pPr>
            <w:r>
              <w:t>витамин К и другие гемостатики</w:t>
            </w:r>
          </w:p>
        </w:tc>
        <w:tc>
          <w:tcPr>
            <w:tcW w:w="1871" w:type="dxa"/>
          </w:tcPr>
          <w:p w14:paraId="7C13A88F" w14:textId="77777777" w:rsidR="002E5103" w:rsidRDefault="002E5103">
            <w:pPr>
              <w:pStyle w:val="ConsPlusNormal"/>
            </w:pPr>
          </w:p>
        </w:tc>
        <w:tc>
          <w:tcPr>
            <w:tcW w:w="3685" w:type="dxa"/>
          </w:tcPr>
          <w:p w14:paraId="1936775A" w14:textId="77777777" w:rsidR="002E5103" w:rsidRDefault="002E5103">
            <w:pPr>
              <w:pStyle w:val="ConsPlusNormal"/>
            </w:pPr>
          </w:p>
        </w:tc>
      </w:tr>
      <w:tr w:rsidR="002E5103" w14:paraId="5219876E" w14:textId="77777777">
        <w:tc>
          <w:tcPr>
            <w:tcW w:w="1042" w:type="dxa"/>
          </w:tcPr>
          <w:p w14:paraId="25549A9E" w14:textId="77777777" w:rsidR="002E5103" w:rsidRDefault="002E5103">
            <w:pPr>
              <w:pStyle w:val="ConsPlusNormal"/>
              <w:jc w:val="center"/>
            </w:pPr>
            <w:r>
              <w:t>B02BA</w:t>
            </w:r>
          </w:p>
        </w:tc>
        <w:tc>
          <w:tcPr>
            <w:tcW w:w="2381" w:type="dxa"/>
          </w:tcPr>
          <w:p w14:paraId="39BC6F7F" w14:textId="77777777" w:rsidR="002E5103" w:rsidRDefault="002E5103">
            <w:pPr>
              <w:pStyle w:val="ConsPlusNormal"/>
            </w:pPr>
            <w:r>
              <w:t>витамин К</w:t>
            </w:r>
          </w:p>
        </w:tc>
        <w:tc>
          <w:tcPr>
            <w:tcW w:w="1871" w:type="dxa"/>
          </w:tcPr>
          <w:p w14:paraId="0D0E3BA6" w14:textId="77777777" w:rsidR="002E5103" w:rsidRDefault="002E5103">
            <w:pPr>
              <w:pStyle w:val="ConsPlusNormal"/>
              <w:jc w:val="center"/>
            </w:pPr>
            <w:r>
              <w:t xml:space="preserve">менадиона </w:t>
            </w:r>
            <w:r>
              <w:lastRenderedPageBreak/>
              <w:t>натрия бисульфит</w:t>
            </w:r>
          </w:p>
        </w:tc>
        <w:tc>
          <w:tcPr>
            <w:tcW w:w="3685" w:type="dxa"/>
          </w:tcPr>
          <w:p w14:paraId="761300FB" w14:textId="77777777" w:rsidR="002E5103" w:rsidRDefault="002E5103">
            <w:pPr>
              <w:pStyle w:val="ConsPlusNormal"/>
            </w:pPr>
            <w:r>
              <w:lastRenderedPageBreak/>
              <w:t xml:space="preserve">раствор для внутримышечного </w:t>
            </w:r>
            <w:r>
              <w:lastRenderedPageBreak/>
              <w:t>введения</w:t>
            </w:r>
          </w:p>
        </w:tc>
      </w:tr>
      <w:tr w:rsidR="002E5103" w14:paraId="7B2878CE" w14:textId="77777777">
        <w:tc>
          <w:tcPr>
            <w:tcW w:w="1042" w:type="dxa"/>
          </w:tcPr>
          <w:p w14:paraId="386D76AE" w14:textId="77777777" w:rsidR="002E5103" w:rsidRDefault="002E5103">
            <w:pPr>
              <w:pStyle w:val="ConsPlusNormal"/>
              <w:jc w:val="center"/>
            </w:pPr>
            <w:r>
              <w:lastRenderedPageBreak/>
              <w:t>B02BC</w:t>
            </w:r>
          </w:p>
        </w:tc>
        <w:tc>
          <w:tcPr>
            <w:tcW w:w="2381" w:type="dxa"/>
          </w:tcPr>
          <w:p w14:paraId="5A6EC461" w14:textId="77777777" w:rsidR="002E5103" w:rsidRDefault="002E5103">
            <w:pPr>
              <w:pStyle w:val="ConsPlusNormal"/>
            </w:pPr>
            <w:r>
              <w:t>местные гемостатики</w:t>
            </w:r>
          </w:p>
        </w:tc>
        <w:tc>
          <w:tcPr>
            <w:tcW w:w="1871" w:type="dxa"/>
          </w:tcPr>
          <w:p w14:paraId="6670AEE7" w14:textId="77777777" w:rsidR="002E5103" w:rsidRDefault="002E5103">
            <w:pPr>
              <w:pStyle w:val="ConsPlusNormal"/>
              <w:jc w:val="center"/>
            </w:pPr>
            <w:r>
              <w:t>фибриноген + тромбин</w:t>
            </w:r>
          </w:p>
        </w:tc>
        <w:tc>
          <w:tcPr>
            <w:tcW w:w="3685" w:type="dxa"/>
          </w:tcPr>
          <w:p w14:paraId="0BF2C2D1" w14:textId="77777777" w:rsidR="002E5103" w:rsidRDefault="002E5103">
            <w:pPr>
              <w:pStyle w:val="ConsPlusNormal"/>
            </w:pPr>
            <w:r>
              <w:t>губка</w:t>
            </w:r>
          </w:p>
        </w:tc>
      </w:tr>
      <w:tr w:rsidR="002E5103" w14:paraId="01DD2C01" w14:textId="77777777">
        <w:tc>
          <w:tcPr>
            <w:tcW w:w="1042" w:type="dxa"/>
            <w:vMerge w:val="restart"/>
            <w:tcBorders>
              <w:bottom w:val="nil"/>
            </w:tcBorders>
          </w:tcPr>
          <w:p w14:paraId="5AAF6F78" w14:textId="77777777" w:rsidR="002E5103" w:rsidRDefault="002E5103">
            <w:pPr>
              <w:pStyle w:val="ConsPlusNormal"/>
              <w:jc w:val="center"/>
            </w:pPr>
            <w:r>
              <w:t>B02BD</w:t>
            </w:r>
          </w:p>
        </w:tc>
        <w:tc>
          <w:tcPr>
            <w:tcW w:w="2381" w:type="dxa"/>
            <w:vMerge w:val="restart"/>
            <w:tcBorders>
              <w:bottom w:val="nil"/>
            </w:tcBorders>
          </w:tcPr>
          <w:p w14:paraId="17543985" w14:textId="77777777" w:rsidR="002E5103" w:rsidRDefault="002E5103">
            <w:pPr>
              <w:pStyle w:val="ConsPlusNormal"/>
            </w:pPr>
            <w:r>
              <w:t>факторы свертывания крови</w:t>
            </w:r>
          </w:p>
        </w:tc>
        <w:tc>
          <w:tcPr>
            <w:tcW w:w="1871" w:type="dxa"/>
          </w:tcPr>
          <w:p w14:paraId="152F5E83" w14:textId="77777777" w:rsidR="002E5103" w:rsidRDefault="002E5103">
            <w:pPr>
              <w:pStyle w:val="ConsPlusNormal"/>
              <w:jc w:val="center"/>
            </w:pPr>
            <w:r>
              <w:t>антиингибиторный коагулянтный комплекс</w:t>
            </w:r>
          </w:p>
        </w:tc>
        <w:tc>
          <w:tcPr>
            <w:tcW w:w="3685" w:type="dxa"/>
          </w:tcPr>
          <w:p w14:paraId="55498E19" w14:textId="77777777" w:rsidR="002E5103" w:rsidRDefault="002E5103">
            <w:pPr>
              <w:pStyle w:val="ConsPlusNormal"/>
            </w:pPr>
            <w:r>
              <w:t>лиофилизат для приготовления раствора для инфузий</w:t>
            </w:r>
          </w:p>
        </w:tc>
      </w:tr>
      <w:tr w:rsidR="002E5103" w14:paraId="0CDA8093" w14:textId="77777777">
        <w:tc>
          <w:tcPr>
            <w:tcW w:w="1042" w:type="dxa"/>
            <w:vMerge/>
            <w:tcBorders>
              <w:bottom w:val="nil"/>
            </w:tcBorders>
          </w:tcPr>
          <w:p w14:paraId="1CEDCA74" w14:textId="77777777" w:rsidR="002E5103" w:rsidRDefault="002E5103">
            <w:pPr>
              <w:pStyle w:val="ConsPlusNormal"/>
            </w:pPr>
          </w:p>
        </w:tc>
        <w:tc>
          <w:tcPr>
            <w:tcW w:w="2381" w:type="dxa"/>
            <w:vMerge/>
            <w:tcBorders>
              <w:bottom w:val="nil"/>
            </w:tcBorders>
          </w:tcPr>
          <w:p w14:paraId="697C7E6F" w14:textId="77777777" w:rsidR="002E5103" w:rsidRDefault="002E5103">
            <w:pPr>
              <w:pStyle w:val="ConsPlusNormal"/>
            </w:pPr>
          </w:p>
        </w:tc>
        <w:tc>
          <w:tcPr>
            <w:tcW w:w="1871" w:type="dxa"/>
          </w:tcPr>
          <w:p w14:paraId="680B654D" w14:textId="77777777" w:rsidR="002E5103" w:rsidRDefault="002E5103">
            <w:pPr>
              <w:pStyle w:val="ConsPlusNormal"/>
              <w:jc w:val="center"/>
            </w:pPr>
            <w:r>
              <w:t>мороктоког альфа</w:t>
            </w:r>
          </w:p>
        </w:tc>
        <w:tc>
          <w:tcPr>
            <w:tcW w:w="3685" w:type="dxa"/>
          </w:tcPr>
          <w:p w14:paraId="183A3A47" w14:textId="77777777" w:rsidR="002E5103" w:rsidRDefault="002E5103">
            <w:pPr>
              <w:pStyle w:val="ConsPlusNormal"/>
            </w:pPr>
            <w:r>
              <w:t>лиофилизат для приготовления раствора для внутривенного введения</w:t>
            </w:r>
          </w:p>
        </w:tc>
      </w:tr>
      <w:tr w:rsidR="002E5103" w14:paraId="2EFF5DCA" w14:textId="77777777">
        <w:tc>
          <w:tcPr>
            <w:tcW w:w="1042" w:type="dxa"/>
            <w:vMerge/>
            <w:tcBorders>
              <w:bottom w:val="nil"/>
            </w:tcBorders>
          </w:tcPr>
          <w:p w14:paraId="35834585" w14:textId="77777777" w:rsidR="002E5103" w:rsidRDefault="002E5103">
            <w:pPr>
              <w:pStyle w:val="ConsPlusNormal"/>
            </w:pPr>
          </w:p>
        </w:tc>
        <w:tc>
          <w:tcPr>
            <w:tcW w:w="2381" w:type="dxa"/>
            <w:vMerge/>
            <w:tcBorders>
              <w:bottom w:val="nil"/>
            </w:tcBorders>
          </w:tcPr>
          <w:p w14:paraId="080EC90D" w14:textId="77777777" w:rsidR="002E5103" w:rsidRDefault="002E5103">
            <w:pPr>
              <w:pStyle w:val="ConsPlusNormal"/>
            </w:pPr>
          </w:p>
        </w:tc>
        <w:tc>
          <w:tcPr>
            <w:tcW w:w="1871" w:type="dxa"/>
          </w:tcPr>
          <w:p w14:paraId="3A43A102" w14:textId="77777777" w:rsidR="002E5103" w:rsidRDefault="002E5103">
            <w:pPr>
              <w:pStyle w:val="ConsPlusNormal"/>
              <w:jc w:val="center"/>
            </w:pPr>
            <w:r>
              <w:t>нонаког альфа</w:t>
            </w:r>
          </w:p>
        </w:tc>
        <w:tc>
          <w:tcPr>
            <w:tcW w:w="3685" w:type="dxa"/>
          </w:tcPr>
          <w:p w14:paraId="4F84A6C9" w14:textId="77777777" w:rsidR="002E5103" w:rsidRDefault="002E5103">
            <w:pPr>
              <w:pStyle w:val="ConsPlusNormal"/>
            </w:pPr>
            <w:r>
              <w:t>лиофилизат для приготовления раствора для внутривенного введения</w:t>
            </w:r>
          </w:p>
        </w:tc>
      </w:tr>
      <w:tr w:rsidR="002E5103" w14:paraId="677E180C" w14:textId="77777777">
        <w:tc>
          <w:tcPr>
            <w:tcW w:w="1042" w:type="dxa"/>
            <w:vMerge/>
            <w:tcBorders>
              <w:bottom w:val="nil"/>
            </w:tcBorders>
          </w:tcPr>
          <w:p w14:paraId="15BDD006" w14:textId="77777777" w:rsidR="002E5103" w:rsidRDefault="002E5103">
            <w:pPr>
              <w:pStyle w:val="ConsPlusNormal"/>
            </w:pPr>
          </w:p>
        </w:tc>
        <w:tc>
          <w:tcPr>
            <w:tcW w:w="2381" w:type="dxa"/>
            <w:vMerge/>
            <w:tcBorders>
              <w:bottom w:val="nil"/>
            </w:tcBorders>
          </w:tcPr>
          <w:p w14:paraId="2DE22E27" w14:textId="77777777" w:rsidR="002E5103" w:rsidRDefault="002E5103">
            <w:pPr>
              <w:pStyle w:val="ConsPlusNormal"/>
            </w:pPr>
          </w:p>
        </w:tc>
        <w:tc>
          <w:tcPr>
            <w:tcW w:w="1871" w:type="dxa"/>
          </w:tcPr>
          <w:p w14:paraId="59115BF1" w14:textId="77777777" w:rsidR="002E5103" w:rsidRDefault="002E5103">
            <w:pPr>
              <w:pStyle w:val="ConsPlusNormal"/>
              <w:jc w:val="center"/>
            </w:pPr>
            <w:r>
              <w:t>октоког альфа</w:t>
            </w:r>
          </w:p>
        </w:tc>
        <w:tc>
          <w:tcPr>
            <w:tcW w:w="3685" w:type="dxa"/>
          </w:tcPr>
          <w:p w14:paraId="0A011B39" w14:textId="77777777" w:rsidR="002E5103" w:rsidRDefault="002E5103">
            <w:pPr>
              <w:pStyle w:val="ConsPlusNormal"/>
            </w:pPr>
            <w:r>
              <w:t>лиофилизат для приготовления раствора для внутривенного введения</w:t>
            </w:r>
          </w:p>
        </w:tc>
      </w:tr>
      <w:tr w:rsidR="002E5103" w14:paraId="022766BC" w14:textId="77777777">
        <w:tc>
          <w:tcPr>
            <w:tcW w:w="1042" w:type="dxa"/>
            <w:vMerge/>
            <w:tcBorders>
              <w:bottom w:val="nil"/>
            </w:tcBorders>
          </w:tcPr>
          <w:p w14:paraId="6B6D62FE" w14:textId="77777777" w:rsidR="002E5103" w:rsidRDefault="002E5103">
            <w:pPr>
              <w:pStyle w:val="ConsPlusNormal"/>
            </w:pPr>
          </w:p>
        </w:tc>
        <w:tc>
          <w:tcPr>
            <w:tcW w:w="2381" w:type="dxa"/>
            <w:vMerge/>
            <w:tcBorders>
              <w:bottom w:val="nil"/>
            </w:tcBorders>
          </w:tcPr>
          <w:p w14:paraId="5E7B93EC" w14:textId="77777777" w:rsidR="002E5103" w:rsidRDefault="002E5103">
            <w:pPr>
              <w:pStyle w:val="ConsPlusNormal"/>
            </w:pPr>
          </w:p>
        </w:tc>
        <w:tc>
          <w:tcPr>
            <w:tcW w:w="1871" w:type="dxa"/>
          </w:tcPr>
          <w:p w14:paraId="45E6A312" w14:textId="77777777" w:rsidR="002E5103" w:rsidRDefault="002E5103">
            <w:pPr>
              <w:pStyle w:val="ConsPlusNormal"/>
              <w:jc w:val="center"/>
            </w:pPr>
            <w:r>
              <w:t>симоктоког альфа (фактор свертывания крови VIII человеческий рекомбинантный)</w:t>
            </w:r>
          </w:p>
        </w:tc>
        <w:tc>
          <w:tcPr>
            <w:tcW w:w="3685" w:type="dxa"/>
          </w:tcPr>
          <w:p w14:paraId="3C0AB751" w14:textId="77777777" w:rsidR="002E5103" w:rsidRDefault="002E5103">
            <w:pPr>
              <w:pStyle w:val="ConsPlusNormal"/>
            </w:pPr>
            <w:r>
              <w:t>лиофилизат для приготовления раствора для внутривенного введения</w:t>
            </w:r>
          </w:p>
        </w:tc>
      </w:tr>
      <w:tr w:rsidR="002E5103" w14:paraId="6B6AF028" w14:textId="77777777">
        <w:tc>
          <w:tcPr>
            <w:tcW w:w="1042" w:type="dxa"/>
            <w:vMerge/>
            <w:tcBorders>
              <w:bottom w:val="nil"/>
            </w:tcBorders>
          </w:tcPr>
          <w:p w14:paraId="3C9CF8A3" w14:textId="77777777" w:rsidR="002E5103" w:rsidRDefault="002E5103">
            <w:pPr>
              <w:pStyle w:val="ConsPlusNormal"/>
            </w:pPr>
          </w:p>
        </w:tc>
        <w:tc>
          <w:tcPr>
            <w:tcW w:w="2381" w:type="dxa"/>
            <w:vMerge/>
            <w:tcBorders>
              <w:bottom w:val="nil"/>
            </w:tcBorders>
          </w:tcPr>
          <w:p w14:paraId="6CFB63D9" w14:textId="77777777" w:rsidR="002E5103" w:rsidRDefault="002E5103">
            <w:pPr>
              <w:pStyle w:val="ConsPlusNormal"/>
            </w:pPr>
          </w:p>
        </w:tc>
        <w:tc>
          <w:tcPr>
            <w:tcW w:w="1871" w:type="dxa"/>
          </w:tcPr>
          <w:p w14:paraId="03327C7D" w14:textId="77777777" w:rsidR="002E5103" w:rsidRDefault="002E5103">
            <w:pPr>
              <w:pStyle w:val="ConsPlusNormal"/>
              <w:jc w:val="center"/>
            </w:pPr>
            <w:r>
              <w:t>фактор свертывания крови VII</w:t>
            </w:r>
          </w:p>
        </w:tc>
        <w:tc>
          <w:tcPr>
            <w:tcW w:w="3685" w:type="dxa"/>
          </w:tcPr>
          <w:p w14:paraId="42DE763E" w14:textId="77777777" w:rsidR="002E5103" w:rsidRDefault="002E5103">
            <w:pPr>
              <w:pStyle w:val="ConsPlusNormal"/>
            </w:pPr>
            <w:r>
              <w:t>лиофилизат для приготовления раствора для внутривенного введения</w:t>
            </w:r>
          </w:p>
        </w:tc>
      </w:tr>
      <w:tr w:rsidR="002E5103" w14:paraId="0D6B98EA" w14:textId="77777777">
        <w:tc>
          <w:tcPr>
            <w:tcW w:w="1042" w:type="dxa"/>
            <w:vMerge/>
            <w:tcBorders>
              <w:bottom w:val="nil"/>
            </w:tcBorders>
          </w:tcPr>
          <w:p w14:paraId="008C11E4" w14:textId="77777777" w:rsidR="002E5103" w:rsidRDefault="002E5103">
            <w:pPr>
              <w:pStyle w:val="ConsPlusNormal"/>
            </w:pPr>
          </w:p>
        </w:tc>
        <w:tc>
          <w:tcPr>
            <w:tcW w:w="2381" w:type="dxa"/>
            <w:vMerge/>
            <w:tcBorders>
              <w:bottom w:val="nil"/>
            </w:tcBorders>
          </w:tcPr>
          <w:p w14:paraId="189705E9" w14:textId="77777777" w:rsidR="002E5103" w:rsidRDefault="002E5103">
            <w:pPr>
              <w:pStyle w:val="ConsPlusNormal"/>
            </w:pPr>
          </w:p>
        </w:tc>
        <w:tc>
          <w:tcPr>
            <w:tcW w:w="1871" w:type="dxa"/>
          </w:tcPr>
          <w:p w14:paraId="74CA8A51" w14:textId="77777777" w:rsidR="002E5103" w:rsidRDefault="002E5103">
            <w:pPr>
              <w:pStyle w:val="ConsPlusNormal"/>
              <w:jc w:val="center"/>
            </w:pPr>
            <w:r>
              <w:t>фактор свертывания крови VIII</w:t>
            </w:r>
          </w:p>
        </w:tc>
        <w:tc>
          <w:tcPr>
            <w:tcW w:w="3685" w:type="dxa"/>
          </w:tcPr>
          <w:p w14:paraId="1929467E" w14:textId="77777777" w:rsidR="002E5103" w:rsidRDefault="002E5103">
            <w:pPr>
              <w:pStyle w:val="ConsPlusNormal"/>
            </w:pPr>
            <w:r>
              <w:t>лиофилизат для приготовления раствора для внутривенного введения;</w:t>
            </w:r>
          </w:p>
          <w:p w14:paraId="5F8211C9" w14:textId="77777777" w:rsidR="002E5103" w:rsidRDefault="002E5103">
            <w:pPr>
              <w:pStyle w:val="ConsPlusNormal"/>
            </w:pPr>
            <w:r>
              <w:t>лиофилизат для приготовления раствора для инфузий;</w:t>
            </w:r>
          </w:p>
          <w:p w14:paraId="1BF126D6" w14:textId="77777777" w:rsidR="002E5103" w:rsidRDefault="002E5103">
            <w:pPr>
              <w:pStyle w:val="ConsPlusNormal"/>
            </w:pPr>
            <w:r>
              <w:t>раствор для инфузий (замороженный)</w:t>
            </w:r>
          </w:p>
        </w:tc>
      </w:tr>
      <w:tr w:rsidR="002E5103" w14:paraId="7AC5AE8B" w14:textId="77777777">
        <w:tc>
          <w:tcPr>
            <w:tcW w:w="1042" w:type="dxa"/>
            <w:vMerge/>
            <w:tcBorders>
              <w:bottom w:val="nil"/>
            </w:tcBorders>
          </w:tcPr>
          <w:p w14:paraId="73D6132F" w14:textId="77777777" w:rsidR="002E5103" w:rsidRDefault="002E5103">
            <w:pPr>
              <w:pStyle w:val="ConsPlusNormal"/>
            </w:pPr>
          </w:p>
        </w:tc>
        <w:tc>
          <w:tcPr>
            <w:tcW w:w="2381" w:type="dxa"/>
            <w:vMerge/>
            <w:tcBorders>
              <w:bottom w:val="nil"/>
            </w:tcBorders>
          </w:tcPr>
          <w:p w14:paraId="76AAEB88" w14:textId="77777777" w:rsidR="002E5103" w:rsidRDefault="002E5103">
            <w:pPr>
              <w:pStyle w:val="ConsPlusNormal"/>
            </w:pPr>
          </w:p>
        </w:tc>
        <w:tc>
          <w:tcPr>
            <w:tcW w:w="1871" w:type="dxa"/>
          </w:tcPr>
          <w:p w14:paraId="161AAB2F" w14:textId="77777777" w:rsidR="002E5103" w:rsidRDefault="002E5103">
            <w:pPr>
              <w:pStyle w:val="ConsPlusNormal"/>
              <w:jc w:val="center"/>
            </w:pPr>
            <w:r>
              <w:t>фактор свертывания крови IX</w:t>
            </w:r>
          </w:p>
        </w:tc>
        <w:tc>
          <w:tcPr>
            <w:tcW w:w="3685" w:type="dxa"/>
          </w:tcPr>
          <w:p w14:paraId="1825D769" w14:textId="77777777" w:rsidR="002E5103" w:rsidRDefault="002E5103">
            <w:pPr>
              <w:pStyle w:val="ConsPlusNormal"/>
            </w:pPr>
            <w:r>
              <w:t>лиофилизат для приготовления раствора для внутривенного введения;</w:t>
            </w:r>
          </w:p>
          <w:p w14:paraId="7EC5867F" w14:textId="77777777" w:rsidR="002E5103" w:rsidRDefault="002E5103">
            <w:pPr>
              <w:pStyle w:val="ConsPlusNormal"/>
            </w:pPr>
            <w:r>
              <w:t>лиофилизат для приготовления раствора для инфузий</w:t>
            </w:r>
          </w:p>
        </w:tc>
      </w:tr>
      <w:tr w:rsidR="002E5103" w14:paraId="5ED1A0D9" w14:textId="77777777">
        <w:tc>
          <w:tcPr>
            <w:tcW w:w="1042" w:type="dxa"/>
            <w:vMerge w:val="restart"/>
            <w:tcBorders>
              <w:top w:val="nil"/>
            </w:tcBorders>
          </w:tcPr>
          <w:p w14:paraId="0CC606CE" w14:textId="77777777" w:rsidR="002E5103" w:rsidRDefault="002E5103">
            <w:pPr>
              <w:pStyle w:val="ConsPlusNormal"/>
            </w:pPr>
          </w:p>
        </w:tc>
        <w:tc>
          <w:tcPr>
            <w:tcW w:w="2381" w:type="dxa"/>
            <w:vMerge w:val="restart"/>
            <w:tcBorders>
              <w:top w:val="nil"/>
            </w:tcBorders>
          </w:tcPr>
          <w:p w14:paraId="23FFCD80" w14:textId="77777777" w:rsidR="002E5103" w:rsidRDefault="002E5103">
            <w:pPr>
              <w:pStyle w:val="ConsPlusNormal"/>
            </w:pPr>
          </w:p>
        </w:tc>
        <w:tc>
          <w:tcPr>
            <w:tcW w:w="1871" w:type="dxa"/>
          </w:tcPr>
          <w:p w14:paraId="277B77FA" w14:textId="77777777" w:rsidR="002E5103" w:rsidRDefault="002E5103">
            <w:pPr>
              <w:pStyle w:val="ConsPlusNormal"/>
              <w:jc w:val="center"/>
            </w:pPr>
            <w:r>
              <w:t>факторы свертывания крови II, VII, IX, X в комбинации (протромбиновый комплекс)</w:t>
            </w:r>
          </w:p>
        </w:tc>
        <w:tc>
          <w:tcPr>
            <w:tcW w:w="3685" w:type="dxa"/>
          </w:tcPr>
          <w:p w14:paraId="46B66871" w14:textId="77777777" w:rsidR="002E5103" w:rsidRDefault="002E5103">
            <w:pPr>
              <w:pStyle w:val="ConsPlusNormal"/>
            </w:pPr>
            <w:r>
              <w:t>лиофилизат для приготовления раствора для внутривенного введения</w:t>
            </w:r>
          </w:p>
        </w:tc>
      </w:tr>
      <w:tr w:rsidR="002E5103" w14:paraId="27D43328" w14:textId="77777777">
        <w:tc>
          <w:tcPr>
            <w:tcW w:w="1042" w:type="dxa"/>
            <w:vMerge/>
            <w:tcBorders>
              <w:top w:val="nil"/>
            </w:tcBorders>
          </w:tcPr>
          <w:p w14:paraId="2B1490F5" w14:textId="77777777" w:rsidR="002E5103" w:rsidRDefault="002E5103">
            <w:pPr>
              <w:pStyle w:val="ConsPlusNormal"/>
            </w:pPr>
          </w:p>
        </w:tc>
        <w:tc>
          <w:tcPr>
            <w:tcW w:w="2381" w:type="dxa"/>
            <w:vMerge/>
            <w:tcBorders>
              <w:top w:val="nil"/>
            </w:tcBorders>
          </w:tcPr>
          <w:p w14:paraId="4F09BE9A" w14:textId="77777777" w:rsidR="002E5103" w:rsidRDefault="002E5103">
            <w:pPr>
              <w:pStyle w:val="ConsPlusNormal"/>
            </w:pPr>
          </w:p>
        </w:tc>
        <w:tc>
          <w:tcPr>
            <w:tcW w:w="1871" w:type="dxa"/>
          </w:tcPr>
          <w:p w14:paraId="43E1EB3E" w14:textId="77777777" w:rsidR="002E5103" w:rsidRDefault="002E5103">
            <w:pPr>
              <w:pStyle w:val="ConsPlusNormal"/>
              <w:jc w:val="center"/>
            </w:pPr>
            <w:r>
              <w:t xml:space="preserve">факторы свертывания </w:t>
            </w:r>
            <w:r>
              <w:lastRenderedPageBreak/>
              <w:t>крови II, IX и X в комбинации</w:t>
            </w:r>
          </w:p>
        </w:tc>
        <w:tc>
          <w:tcPr>
            <w:tcW w:w="3685" w:type="dxa"/>
          </w:tcPr>
          <w:p w14:paraId="4D0A866F" w14:textId="77777777" w:rsidR="002E5103" w:rsidRDefault="002E5103">
            <w:pPr>
              <w:pStyle w:val="ConsPlusNormal"/>
            </w:pPr>
            <w:r>
              <w:lastRenderedPageBreak/>
              <w:t>лиофилизат для приготовления раствора для инфузий</w:t>
            </w:r>
          </w:p>
        </w:tc>
      </w:tr>
      <w:tr w:rsidR="002E5103" w14:paraId="4E3932A9" w14:textId="77777777">
        <w:tc>
          <w:tcPr>
            <w:tcW w:w="1042" w:type="dxa"/>
            <w:vMerge/>
            <w:tcBorders>
              <w:top w:val="nil"/>
            </w:tcBorders>
          </w:tcPr>
          <w:p w14:paraId="12BB4F6A" w14:textId="77777777" w:rsidR="002E5103" w:rsidRDefault="002E5103">
            <w:pPr>
              <w:pStyle w:val="ConsPlusNormal"/>
            </w:pPr>
          </w:p>
        </w:tc>
        <w:tc>
          <w:tcPr>
            <w:tcW w:w="2381" w:type="dxa"/>
            <w:vMerge/>
            <w:tcBorders>
              <w:top w:val="nil"/>
            </w:tcBorders>
          </w:tcPr>
          <w:p w14:paraId="36E24CBB" w14:textId="77777777" w:rsidR="002E5103" w:rsidRDefault="002E5103">
            <w:pPr>
              <w:pStyle w:val="ConsPlusNormal"/>
            </w:pPr>
          </w:p>
        </w:tc>
        <w:tc>
          <w:tcPr>
            <w:tcW w:w="1871" w:type="dxa"/>
          </w:tcPr>
          <w:p w14:paraId="22A676C1" w14:textId="77777777" w:rsidR="002E5103" w:rsidRDefault="002E5103">
            <w:pPr>
              <w:pStyle w:val="ConsPlusNormal"/>
              <w:jc w:val="center"/>
            </w:pPr>
            <w:r>
              <w:t>фактор свертывания крови VIII + фактор Виллебранда</w:t>
            </w:r>
          </w:p>
        </w:tc>
        <w:tc>
          <w:tcPr>
            <w:tcW w:w="3685" w:type="dxa"/>
          </w:tcPr>
          <w:p w14:paraId="67269544" w14:textId="77777777" w:rsidR="002E5103" w:rsidRDefault="002E5103">
            <w:pPr>
              <w:pStyle w:val="ConsPlusNormal"/>
            </w:pPr>
            <w:r>
              <w:t>лиофилизат для приготовления раствора для внутривенного введения</w:t>
            </w:r>
          </w:p>
        </w:tc>
      </w:tr>
      <w:tr w:rsidR="002E5103" w14:paraId="05B02CCE" w14:textId="77777777">
        <w:tc>
          <w:tcPr>
            <w:tcW w:w="1042" w:type="dxa"/>
            <w:vMerge/>
            <w:tcBorders>
              <w:top w:val="nil"/>
            </w:tcBorders>
          </w:tcPr>
          <w:p w14:paraId="035958E3" w14:textId="77777777" w:rsidR="002E5103" w:rsidRDefault="002E5103">
            <w:pPr>
              <w:pStyle w:val="ConsPlusNormal"/>
            </w:pPr>
          </w:p>
        </w:tc>
        <w:tc>
          <w:tcPr>
            <w:tcW w:w="2381" w:type="dxa"/>
            <w:vMerge/>
            <w:tcBorders>
              <w:top w:val="nil"/>
            </w:tcBorders>
          </w:tcPr>
          <w:p w14:paraId="15B3A7A0" w14:textId="77777777" w:rsidR="002E5103" w:rsidRDefault="002E5103">
            <w:pPr>
              <w:pStyle w:val="ConsPlusNormal"/>
            </w:pPr>
          </w:p>
        </w:tc>
        <w:tc>
          <w:tcPr>
            <w:tcW w:w="1871" w:type="dxa"/>
          </w:tcPr>
          <w:p w14:paraId="28327094" w14:textId="77777777" w:rsidR="002E5103" w:rsidRDefault="002E5103">
            <w:pPr>
              <w:pStyle w:val="ConsPlusNormal"/>
              <w:jc w:val="center"/>
            </w:pPr>
            <w:r>
              <w:t>эптаког альфа (активированный)</w:t>
            </w:r>
          </w:p>
        </w:tc>
        <w:tc>
          <w:tcPr>
            <w:tcW w:w="3685" w:type="dxa"/>
          </w:tcPr>
          <w:p w14:paraId="3215B43C" w14:textId="77777777" w:rsidR="002E5103" w:rsidRDefault="002E5103">
            <w:pPr>
              <w:pStyle w:val="ConsPlusNormal"/>
            </w:pPr>
            <w:r>
              <w:t>лиофилизат для приготовления раствора для внутривенного введения</w:t>
            </w:r>
          </w:p>
        </w:tc>
      </w:tr>
      <w:tr w:rsidR="002E5103" w14:paraId="7A011F6E" w14:textId="77777777">
        <w:tc>
          <w:tcPr>
            <w:tcW w:w="1042" w:type="dxa"/>
            <w:vMerge/>
            <w:tcBorders>
              <w:top w:val="nil"/>
            </w:tcBorders>
          </w:tcPr>
          <w:p w14:paraId="52B3877E" w14:textId="77777777" w:rsidR="002E5103" w:rsidRDefault="002E5103">
            <w:pPr>
              <w:pStyle w:val="ConsPlusNormal"/>
            </w:pPr>
          </w:p>
        </w:tc>
        <w:tc>
          <w:tcPr>
            <w:tcW w:w="2381" w:type="dxa"/>
            <w:vMerge/>
            <w:tcBorders>
              <w:top w:val="nil"/>
            </w:tcBorders>
          </w:tcPr>
          <w:p w14:paraId="4C61D081" w14:textId="77777777" w:rsidR="002E5103" w:rsidRDefault="002E5103">
            <w:pPr>
              <w:pStyle w:val="ConsPlusNormal"/>
            </w:pPr>
          </w:p>
        </w:tc>
        <w:tc>
          <w:tcPr>
            <w:tcW w:w="1871" w:type="dxa"/>
          </w:tcPr>
          <w:p w14:paraId="5F88B5A2" w14:textId="77777777" w:rsidR="002E5103" w:rsidRDefault="002E5103">
            <w:pPr>
              <w:pStyle w:val="ConsPlusNormal"/>
              <w:jc w:val="center"/>
            </w:pPr>
            <w:r>
              <w:t>эфмороктоког альфа</w:t>
            </w:r>
          </w:p>
        </w:tc>
        <w:tc>
          <w:tcPr>
            <w:tcW w:w="3685" w:type="dxa"/>
          </w:tcPr>
          <w:p w14:paraId="1AAD00B7" w14:textId="77777777" w:rsidR="002E5103" w:rsidRDefault="002E5103">
            <w:pPr>
              <w:pStyle w:val="ConsPlusNormal"/>
            </w:pPr>
            <w:r>
              <w:t>лиофилизат для приготовления раствора для внутривенного введения</w:t>
            </w:r>
          </w:p>
        </w:tc>
      </w:tr>
      <w:tr w:rsidR="002E5103" w14:paraId="7F3ECD75" w14:textId="77777777">
        <w:tc>
          <w:tcPr>
            <w:tcW w:w="1042" w:type="dxa"/>
            <w:vMerge w:val="restart"/>
          </w:tcPr>
          <w:p w14:paraId="181FAC95" w14:textId="77777777" w:rsidR="002E5103" w:rsidRDefault="002E5103">
            <w:pPr>
              <w:pStyle w:val="ConsPlusNormal"/>
              <w:jc w:val="center"/>
            </w:pPr>
            <w:r>
              <w:t>B02BX</w:t>
            </w:r>
          </w:p>
        </w:tc>
        <w:tc>
          <w:tcPr>
            <w:tcW w:w="2381" w:type="dxa"/>
            <w:vMerge w:val="restart"/>
          </w:tcPr>
          <w:p w14:paraId="122CA015" w14:textId="77777777" w:rsidR="002E5103" w:rsidRDefault="002E5103">
            <w:pPr>
              <w:pStyle w:val="ConsPlusNormal"/>
            </w:pPr>
            <w:r>
              <w:t>другие системные гемостатики</w:t>
            </w:r>
          </w:p>
        </w:tc>
        <w:tc>
          <w:tcPr>
            <w:tcW w:w="1871" w:type="dxa"/>
          </w:tcPr>
          <w:p w14:paraId="5505F1D6" w14:textId="77777777" w:rsidR="002E5103" w:rsidRDefault="002E5103">
            <w:pPr>
              <w:pStyle w:val="ConsPlusNormal"/>
              <w:jc w:val="center"/>
            </w:pPr>
            <w:r>
              <w:t>ромиплостим</w:t>
            </w:r>
          </w:p>
        </w:tc>
        <w:tc>
          <w:tcPr>
            <w:tcW w:w="3685" w:type="dxa"/>
          </w:tcPr>
          <w:p w14:paraId="601B7F06" w14:textId="77777777" w:rsidR="002E5103" w:rsidRDefault="002E5103">
            <w:pPr>
              <w:pStyle w:val="ConsPlusNormal"/>
            </w:pPr>
            <w:r>
              <w:t>лиофилизат для приготовления раствора для подкожного введения;</w:t>
            </w:r>
          </w:p>
          <w:p w14:paraId="19E4F2AE" w14:textId="77777777" w:rsidR="002E5103" w:rsidRDefault="002E5103">
            <w:pPr>
              <w:pStyle w:val="ConsPlusNormal"/>
            </w:pPr>
            <w:r>
              <w:t>порошок для приготовления раствора для подкожного введения</w:t>
            </w:r>
          </w:p>
        </w:tc>
      </w:tr>
      <w:tr w:rsidR="002E5103" w14:paraId="1BC3C46C" w14:textId="77777777">
        <w:tc>
          <w:tcPr>
            <w:tcW w:w="1042" w:type="dxa"/>
            <w:vMerge/>
          </w:tcPr>
          <w:p w14:paraId="275CEFF3" w14:textId="77777777" w:rsidR="002E5103" w:rsidRDefault="002E5103">
            <w:pPr>
              <w:pStyle w:val="ConsPlusNormal"/>
            </w:pPr>
          </w:p>
        </w:tc>
        <w:tc>
          <w:tcPr>
            <w:tcW w:w="2381" w:type="dxa"/>
            <w:vMerge/>
          </w:tcPr>
          <w:p w14:paraId="336E0D3A" w14:textId="77777777" w:rsidR="002E5103" w:rsidRDefault="002E5103">
            <w:pPr>
              <w:pStyle w:val="ConsPlusNormal"/>
            </w:pPr>
          </w:p>
        </w:tc>
        <w:tc>
          <w:tcPr>
            <w:tcW w:w="1871" w:type="dxa"/>
          </w:tcPr>
          <w:p w14:paraId="1FFE3CA5" w14:textId="77777777" w:rsidR="002E5103" w:rsidRDefault="002E5103">
            <w:pPr>
              <w:pStyle w:val="ConsPlusNormal"/>
              <w:jc w:val="center"/>
            </w:pPr>
            <w:r>
              <w:t>элтромбопаг</w:t>
            </w:r>
          </w:p>
        </w:tc>
        <w:tc>
          <w:tcPr>
            <w:tcW w:w="3685" w:type="dxa"/>
          </w:tcPr>
          <w:p w14:paraId="77693FDC" w14:textId="77777777" w:rsidR="002E5103" w:rsidRDefault="002E5103">
            <w:pPr>
              <w:pStyle w:val="ConsPlusNormal"/>
            </w:pPr>
            <w:r>
              <w:t>таблетки, покрытые пленочной оболочкой</w:t>
            </w:r>
          </w:p>
        </w:tc>
      </w:tr>
      <w:tr w:rsidR="002E5103" w14:paraId="455020FA" w14:textId="77777777">
        <w:tc>
          <w:tcPr>
            <w:tcW w:w="1042" w:type="dxa"/>
            <w:vMerge/>
          </w:tcPr>
          <w:p w14:paraId="4053337C" w14:textId="77777777" w:rsidR="002E5103" w:rsidRDefault="002E5103">
            <w:pPr>
              <w:pStyle w:val="ConsPlusNormal"/>
            </w:pPr>
          </w:p>
        </w:tc>
        <w:tc>
          <w:tcPr>
            <w:tcW w:w="2381" w:type="dxa"/>
            <w:vMerge/>
          </w:tcPr>
          <w:p w14:paraId="52EAE421" w14:textId="77777777" w:rsidR="002E5103" w:rsidRDefault="002E5103">
            <w:pPr>
              <w:pStyle w:val="ConsPlusNormal"/>
            </w:pPr>
          </w:p>
        </w:tc>
        <w:tc>
          <w:tcPr>
            <w:tcW w:w="1871" w:type="dxa"/>
          </w:tcPr>
          <w:p w14:paraId="183E95CA" w14:textId="77777777" w:rsidR="002E5103" w:rsidRDefault="002E5103">
            <w:pPr>
              <w:pStyle w:val="ConsPlusNormal"/>
              <w:jc w:val="center"/>
            </w:pPr>
            <w:r>
              <w:t>эмицизумаб</w:t>
            </w:r>
          </w:p>
        </w:tc>
        <w:tc>
          <w:tcPr>
            <w:tcW w:w="3685" w:type="dxa"/>
          </w:tcPr>
          <w:p w14:paraId="34052B05" w14:textId="77777777" w:rsidR="002E5103" w:rsidRDefault="002E5103">
            <w:pPr>
              <w:pStyle w:val="ConsPlusNormal"/>
            </w:pPr>
            <w:r>
              <w:t>раствор для подкожного введения</w:t>
            </w:r>
          </w:p>
        </w:tc>
      </w:tr>
      <w:tr w:rsidR="002E5103" w14:paraId="099551C1" w14:textId="77777777">
        <w:tc>
          <w:tcPr>
            <w:tcW w:w="1042" w:type="dxa"/>
            <w:vMerge/>
          </w:tcPr>
          <w:p w14:paraId="2E0DFF92" w14:textId="77777777" w:rsidR="002E5103" w:rsidRDefault="002E5103">
            <w:pPr>
              <w:pStyle w:val="ConsPlusNormal"/>
            </w:pPr>
          </w:p>
        </w:tc>
        <w:tc>
          <w:tcPr>
            <w:tcW w:w="2381" w:type="dxa"/>
            <w:vMerge/>
          </w:tcPr>
          <w:p w14:paraId="6A125B54" w14:textId="77777777" w:rsidR="002E5103" w:rsidRDefault="002E5103">
            <w:pPr>
              <w:pStyle w:val="ConsPlusNormal"/>
            </w:pPr>
          </w:p>
        </w:tc>
        <w:tc>
          <w:tcPr>
            <w:tcW w:w="1871" w:type="dxa"/>
          </w:tcPr>
          <w:p w14:paraId="5D4696CE" w14:textId="77777777" w:rsidR="002E5103" w:rsidRDefault="002E5103">
            <w:pPr>
              <w:pStyle w:val="ConsPlusNormal"/>
              <w:jc w:val="center"/>
            </w:pPr>
            <w:r>
              <w:t>этамзилат</w:t>
            </w:r>
          </w:p>
        </w:tc>
        <w:tc>
          <w:tcPr>
            <w:tcW w:w="3685" w:type="dxa"/>
          </w:tcPr>
          <w:p w14:paraId="78144F40" w14:textId="77777777" w:rsidR="002E5103" w:rsidRDefault="002E5103">
            <w:pPr>
              <w:pStyle w:val="ConsPlusNormal"/>
            </w:pPr>
            <w:r>
              <w:t>раствор для внутривенного и внутримышечного введения;</w:t>
            </w:r>
          </w:p>
          <w:p w14:paraId="3E31321A" w14:textId="77777777" w:rsidR="002E5103" w:rsidRDefault="002E5103">
            <w:pPr>
              <w:pStyle w:val="ConsPlusNormal"/>
            </w:pPr>
            <w:r>
              <w:t>раствор для инъекций;</w:t>
            </w:r>
          </w:p>
          <w:p w14:paraId="005BDFFF" w14:textId="77777777" w:rsidR="002E5103" w:rsidRDefault="002E5103">
            <w:pPr>
              <w:pStyle w:val="ConsPlusNormal"/>
            </w:pPr>
            <w:r>
              <w:t>раствор для инъекций и наружного применения;</w:t>
            </w:r>
          </w:p>
          <w:p w14:paraId="5FACF73A" w14:textId="77777777" w:rsidR="002E5103" w:rsidRDefault="002E5103">
            <w:pPr>
              <w:pStyle w:val="ConsPlusNormal"/>
            </w:pPr>
            <w:r>
              <w:t>таблетки</w:t>
            </w:r>
          </w:p>
        </w:tc>
      </w:tr>
      <w:tr w:rsidR="002E5103" w14:paraId="31019BDA" w14:textId="77777777">
        <w:tc>
          <w:tcPr>
            <w:tcW w:w="1042" w:type="dxa"/>
          </w:tcPr>
          <w:p w14:paraId="406E0745" w14:textId="77777777" w:rsidR="002E5103" w:rsidRDefault="002E5103">
            <w:pPr>
              <w:pStyle w:val="ConsPlusNormal"/>
              <w:jc w:val="center"/>
            </w:pPr>
            <w:r>
              <w:t>B03</w:t>
            </w:r>
          </w:p>
        </w:tc>
        <w:tc>
          <w:tcPr>
            <w:tcW w:w="2381" w:type="dxa"/>
          </w:tcPr>
          <w:p w14:paraId="5819B7B5" w14:textId="77777777" w:rsidR="002E5103" w:rsidRDefault="002E5103">
            <w:pPr>
              <w:pStyle w:val="ConsPlusNormal"/>
            </w:pPr>
            <w:r>
              <w:t>антианемические препараты</w:t>
            </w:r>
          </w:p>
        </w:tc>
        <w:tc>
          <w:tcPr>
            <w:tcW w:w="1871" w:type="dxa"/>
          </w:tcPr>
          <w:p w14:paraId="6DA98C31" w14:textId="77777777" w:rsidR="002E5103" w:rsidRDefault="002E5103">
            <w:pPr>
              <w:pStyle w:val="ConsPlusNormal"/>
            </w:pPr>
          </w:p>
        </w:tc>
        <w:tc>
          <w:tcPr>
            <w:tcW w:w="3685" w:type="dxa"/>
          </w:tcPr>
          <w:p w14:paraId="1C743428" w14:textId="77777777" w:rsidR="002E5103" w:rsidRDefault="002E5103">
            <w:pPr>
              <w:pStyle w:val="ConsPlusNormal"/>
            </w:pPr>
          </w:p>
        </w:tc>
      </w:tr>
      <w:tr w:rsidR="002E5103" w14:paraId="6C81AF8E" w14:textId="77777777">
        <w:tc>
          <w:tcPr>
            <w:tcW w:w="1042" w:type="dxa"/>
          </w:tcPr>
          <w:p w14:paraId="25C4D250" w14:textId="77777777" w:rsidR="002E5103" w:rsidRDefault="002E5103">
            <w:pPr>
              <w:pStyle w:val="ConsPlusNormal"/>
              <w:jc w:val="center"/>
            </w:pPr>
            <w:r>
              <w:t>B03A</w:t>
            </w:r>
          </w:p>
        </w:tc>
        <w:tc>
          <w:tcPr>
            <w:tcW w:w="2381" w:type="dxa"/>
          </w:tcPr>
          <w:p w14:paraId="0AC511EB" w14:textId="77777777" w:rsidR="002E5103" w:rsidRDefault="002E5103">
            <w:pPr>
              <w:pStyle w:val="ConsPlusNormal"/>
            </w:pPr>
            <w:r>
              <w:t>препараты железа</w:t>
            </w:r>
          </w:p>
        </w:tc>
        <w:tc>
          <w:tcPr>
            <w:tcW w:w="1871" w:type="dxa"/>
          </w:tcPr>
          <w:p w14:paraId="454D2974" w14:textId="77777777" w:rsidR="002E5103" w:rsidRDefault="002E5103">
            <w:pPr>
              <w:pStyle w:val="ConsPlusNormal"/>
            </w:pPr>
          </w:p>
        </w:tc>
        <w:tc>
          <w:tcPr>
            <w:tcW w:w="3685" w:type="dxa"/>
          </w:tcPr>
          <w:p w14:paraId="3C3C331D" w14:textId="77777777" w:rsidR="002E5103" w:rsidRDefault="002E5103">
            <w:pPr>
              <w:pStyle w:val="ConsPlusNormal"/>
            </w:pPr>
          </w:p>
        </w:tc>
      </w:tr>
      <w:tr w:rsidR="002E5103" w14:paraId="3829C856" w14:textId="77777777">
        <w:tc>
          <w:tcPr>
            <w:tcW w:w="1042" w:type="dxa"/>
          </w:tcPr>
          <w:p w14:paraId="4638DA7D" w14:textId="77777777" w:rsidR="002E5103" w:rsidRDefault="002E5103">
            <w:pPr>
              <w:pStyle w:val="ConsPlusNormal"/>
              <w:jc w:val="center"/>
            </w:pPr>
            <w:r>
              <w:t>B03AB</w:t>
            </w:r>
          </w:p>
        </w:tc>
        <w:tc>
          <w:tcPr>
            <w:tcW w:w="2381" w:type="dxa"/>
          </w:tcPr>
          <w:p w14:paraId="0E22C9A6" w14:textId="77777777" w:rsidR="002E5103" w:rsidRDefault="002E5103">
            <w:pPr>
              <w:pStyle w:val="ConsPlusNormal"/>
            </w:pPr>
            <w:r>
              <w:t>пероральные препараты трехвалентного железа</w:t>
            </w:r>
          </w:p>
        </w:tc>
        <w:tc>
          <w:tcPr>
            <w:tcW w:w="1871" w:type="dxa"/>
          </w:tcPr>
          <w:p w14:paraId="679EAFC8" w14:textId="77777777" w:rsidR="002E5103" w:rsidRDefault="002E5103">
            <w:pPr>
              <w:pStyle w:val="ConsPlusNormal"/>
              <w:jc w:val="center"/>
            </w:pPr>
            <w:r>
              <w:t>железа (III) гидроксид полимальтозат</w:t>
            </w:r>
          </w:p>
        </w:tc>
        <w:tc>
          <w:tcPr>
            <w:tcW w:w="3685" w:type="dxa"/>
          </w:tcPr>
          <w:p w14:paraId="4DCA7AA0" w14:textId="77777777" w:rsidR="002E5103" w:rsidRDefault="002E5103">
            <w:pPr>
              <w:pStyle w:val="ConsPlusNormal"/>
            </w:pPr>
            <w:r>
              <w:t>капли для приема внутрь;</w:t>
            </w:r>
          </w:p>
          <w:p w14:paraId="6BCF2656" w14:textId="77777777" w:rsidR="002E5103" w:rsidRDefault="002E5103">
            <w:pPr>
              <w:pStyle w:val="ConsPlusNormal"/>
            </w:pPr>
            <w:r>
              <w:t>сироп;</w:t>
            </w:r>
          </w:p>
          <w:p w14:paraId="04FEA5C2" w14:textId="77777777" w:rsidR="002E5103" w:rsidRDefault="002E5103">
            <w:pPr>
              <w:pStyle w:val="ConsPlusNormal"/>
            </w:pPr>
            <w:r>
              <w:t>таблетки жевательные</w:t>
            </w:r>
          </w:p>
        </w:tc>
      </w:tr>
      <w:tr w:rsidR="002E5103" w14:paraId="68DA2730" w14:textId="77777777">
        <w:tc>
          <w:tcPr>
            <w:tcW w:w="1042" w:type="dxa"/>
            <w:vMerge w:val="restart"/>
          </w:tcPr>
          <w:p w14:paraId="35F7624F" w14:textId="77777777" w:rsidR="002E5103" w:rsidRDefault="002E5103">
            <w:pPr>
              <w:pStyle w:val="ConsPlusNormal"/>
              <w:jc w:val="center"/>
            </w:pPr>
            <w:r>
              <w:t>B03AC</w:t>
            </w:r>
          </w:p>
        </w:tc>
        <w:tc>
          <w:tcPr>
            <w:tcW w:w="2381" w:type="dxa"/>
            <w:vMerge w:val="restart"/>
          </w:tcPr>
          <w:p w14:paraId="6E834D15" w14:textId="77777777" w:rsidR="002E5103" w:rsidRDefault="002E5103">
            <w:pPr>
              <w:pStyle w:val="ConsPlusNormal"/>
            </w:pPr>
            <w:r>
              <w:t>парентеральные препараты трехвалентного железа</w:t>
            </w:r>
          </w:p>
        </w:tc>
        <w:tc>
          <w:tcPr>
            <w:tcW w:w="1871" w:type="dxa"/>
          </w:tcPr>
          <w:p w14:paraId="3E311D68" w14:textId="77777777" w:rsidR="002E5103" w:rsidRDefault="002E5103">
            <w:pPr>
              <w:pStyle w:val="ConsPlusNormal"/>
              <w:jc w:val="center"/>
            </w:pPr>
            <w:r>
              <w:t>железа (III) гидроксид олигоизомальтозат</w:t>
            </w:r>
          </w:p>
        </w:tc>
        <w:tc>
          <w:tcPr>
            <w:tcW w:w="3685" w:type="dxa"/>
          </w:tcPr>
          <w:p w14:paraId="7D420581" w14:textId="77777777" w:rsidR="002E5103" w:rsidRDefault="002E5103">
            <w:pPr>
              <w:pStyle w:val="ConsPlusNormal"/>
            </w:pPr>
            <w:r>
              <w:t>раствор для внутривенного введения</w:t>
            </w:r>
          </w:p>
        </w:tc>
      </w:tr>
      <w:tr w:rsidR="002E5103" w14:paraId="1F134914" w14:textId="77777777">
        <w:tc>
          <w:tcPr>
            <w:tcW w:w="1042" w:type="dxa"/>
            <w:vMerge/>
          </w:tcPr>
          <w:p w14:paraId="141E4A10" w14:textId="77777777" w:rsidR="002E5103" w:rsidRDefault="002E5103">
            <w:pPr>
              <w:pStyle w:val="ConsPlusNormal"/>
            </w:pPr>
          </w:p>
        </w:tc>
        <w:tc>
          <w:tcPr>
            <w:tcW w:w="2381" w:type="dxa"/>
            <w:vMerge/>
          </w:tcPr>
          <w:p w14:paraId="690BF152" w14:textId="77777777" w:rsidR="002E5103" w:rsidRDefault="002E5103">
            <w:pPr>
              <w:pStyle w:val="ConsPlusNormal"/>
            </w:pPr>
          </w:p>
        </w:tc>
        <w:tc>
          <w:tcPr>
            <w:tcW w:w="1871" w:type="dxa"/>
          </w:tcPr>
          <w:p w14:paraId="0A35C8C2" w14:textId="77777777" w:rsidR="002E5103" w:rsidRDefault="002E5103">
            <w:pPr>
              <w:pStyle w:val="ConsPlusNormal"/>
              <w:jc w:val="center"/>
            </w:pPr>
            <w:r>
              <w:t>железа (III) гидроксида сахарозный комплекс</w:t>
            </w:r>
          </w:p>
        </w:tc>
        <w:tc>
          <w:tcPr>
            <w:tcW w:w="3685" w:type="dxa"/>
          </w:tcPr>
          <w:p w14:paraId="4C637884" w14:textId="77777777" w:rsidR="002E5103" w:rsidRDefault="002E5103">
            <w:pPr>
              <w:pStyle w:val="ConsPlusNormal"/>
            </w:pPr>
            <w:r>
              <w:t>раствор для внутривенного введения</w:t>
            </w:r>
          </w:p>
        </w:tc>
      </w:tr>
      <w:tr w:rsidR="002E5103" w14:paraId="4510DADA" w14:textId="77777777">
        <w:tc>
          <w:tcPr>
            <w:tcW w:w="1042" w:type="dxa"/>
            <w:vMerge/>
          </w:tcPr>
          <w:p w14:paraId="41E75809" w14:textId="77777777" w:rsidR="002E5103" w:rsidRDefault="002E5103">
            <w:pPr>
              <w:pStyle w:val="ConsPlusNormal"/>
            </w:pPr>
          </w:p>
        </w:tc>
        <w:tc>
          <w:tcPr>
            <w:tcW w:w="2381" w:type="dxa"/>
            <w:vMerge/>
          </w:tcPr>
          <w:p w14:paraId="63292DF4" w14:textId="77777777" w:rsidR="002E5103" w:rsidRDefault="002E5103">
            <w:pPr>
              <w:pStyle w:val="ConsPlusNormal"/>
            </w:pPr>
          </w:p>
        </w:tc>
        <w:tc>
          <w:tcPr>
            <w:tcW w:w="1871" w:type="dxa"/>
          </w:tcPr>
          <w:p w14:paraId="3DD4DDEE" w14:textId="77777777" w:rsidR="002E5103" w:rsidRDefault="002E5103">
            <w:pPr>
              <w:pStyle w:val="ConsPlusNormal"/>
              <w:jc w:val="center"/>
            </w:pPr>
            <w:r>
              <w:t>железа карбоксимальтозат</w:t>
            </w:r>
          </w:p>
        </w:tc>
        <w:tc>
          <w:tcPr>
            <w:tcW w:w="3685" w:type="dxa"/>
          </w:tcPr>
          <w:p w14:paraId="2A52C9B4" w14:textId="77777777" w:rsidR="002E5103" w:rsidRDefault="002E5103">
            <w:pPr>
              <w:pStyle w:val="ConsPlusNormal"/>
            </w:pPr>
            <w:r>
              <w:t>раствор для внутривенного введения</w:t>
            </w:r>
          </w:p>
        </w:tc>
      </w:tr>
      <w:tr w:rsidR="002E5103" w14:paraId="05D49D5B" w14:textId="77777777">
        <w:tc>
          <w:tcPr>
            <w:tcW w:w="1042" w:type="dxa"/>
          </w:tcPr>
          <w:p w14:paraId="32A8BC95" w14:textId="77777777" w:rsidR="002E5103" w:rsidRDefault="002E5103">
            <w:pPr>
              <w:pStyle w:val="ConsPlusNormal"/>
              <w:jc w:val="center"/>
            </w:pPr>
            <w:r>
              <w:lastRenderedPageBreak/>
              <w:t>B03B</w:t>
            </w:r>
          </w:p>
        </w:tc>
        <w:tc>
          <w:tcPr>
            <w:tcW w:w="2381" w:type="dxa"/>
          </w:tcPr>
          <w:p w14:paraId="0E575C60" w14:textId="77777777" w:rsidR="002E5103" w:rsidRDefault="002E5103">
            <w:pPr>
              <w:pStyle w:val="ConsPlusNormal"/>
            </w:pPr>
            <w:r>
              <w:t>витамин B</w:t>
            </w:r>
            <w:r>
              <w:rPr>
                <w:vertAlign w:val="subscript"/>
              </w:rPr>
              <w:t>12</w:t>
            </w:r>
            <w:r>
              <w:t xml:space="preserve"> и фолиевая кислота</w:t>
            </w:r>
          </w:p>
        </w:tc>
        <w:tc>
          <w:tcPr>
            <w:tcW w:w="1871" w:type="dxa"/>
          </w:tcPr>
          <w:p w14:paraId="487F83D9" w14:textId="77777777" w:rsidR="002E5103" w:rsidRDefault="002E5103">
            <w:pPr>
              <w:pStyle w:val="ConsPlusNormal"/>
            </w:pPr>
          </w:p>
        </w:tc>
        <w:tc>
          <w:tcPr>
            <w:tcW w:w="3685" w:type="dxa"/>
          </w:tcPr>
          <w:p w14:paraId="5EF205C7" w14:textId="77777777" w:rsidR="002E5103" w:rsidRDefault="002E5103">
            <w:pPr>
              <w:pStyle w:val="ConsPlusNormal"/>
            </w:pPr>
          </w:p>
        </w:tc>
      </w:tr>
      <w:tr w:rsidR="002E5103" w14:paraId="19D92741" w14:textId="77777777">
        <w:tc>
          <w:tcPr>
            <w:tcW w:w="1042" w:type="dxa"/>
          </w:tcPr>
          <w:p w14:paraId="48A55B6A" w14:textId="77777777" w:rsidR="002E5103" w:rsidRDefault="002E5103">
            <w:pPr>
              <w:pStyle w:val="ConsPlusNormal"/>
              <w:jc w:val="center"/>
            </w:pPr>
            <w:r>
              <w:t>B03BA</w:t>
            </w:r>
          </w:p>
        </w:tc>
        <w:tc>
          <w:tcPr>
            <w:tcW w:w="2381" w:type="dxa"/>
          </w:tcPr>
          <w:p w14:paraId="0AB0C38F" w14:textId="77777777" w:rsidR="002E5103" w:rsidRDefault="002E5103">
            <w:pPr>
              <w:pStyle w:val="ConsPlusNormal"/>
            </w:pPr>
            <w:r>
              <w:t>витамин B</w:t>
            </w:r>
            <w:r>
              <w:rPr>
                <w:vertAlign w:val="subscript"/>
              </w:rPr>
              <w:t>12</w:t>
            </w:r>
            <w:r>
              <w:t xml:space="preserve"> и (цианокобаламин и его аналоги)</w:t>
            </w:r>
          </w:p>
        </w:tc>
        <w:tc>
          <w:tcPr>
            <w:tcW w:w="1871" w:type="dxa"/>
          </w:tcPr>
          <w:p w14:paraId="3A4AF474" w14:textId="77777777" w:rsidR="002E5103" w:rsidRDefault="002E5103">
            <w:pPr>
              <w:pStyle w:val="ConsPlusNormal"/>
              <w:jc w:val="center"/>
            </w:pPr>
            <w:r>
              <w:t>цианокобаламин</w:t>
            </w:r>
          </w:p>
        </w:tc>
        <w:tc>
          <w:tcPr>
            <w:tcW w:w="3685" w:type="dxa"/>
          </w:tcPr>
          <w:p w14:paraId="6890E61F" w14:textId="77777777" w:rsidR="002E5103" w:rsidRDefault="002E5103">
            <w:pPr>
              <w:pStyle w:val="ConsPlusNormal"/>
            </w:pPr>
            <w:r>
              <w:t>раствор для инъекций</w:t>
            </w:r>
          </w:p>
        </w:tc>
      </w:tr>
      <w:tr w:rsidR="002E5103" w14:paraId="4CBFAF73" w14:textId="77777777">
        <w:tc>
          <w:tcPr>
            <w:tcW w:w="1042" w:type="dxa"/>
          </w:tcPr>
          <w:p w14:paraId="3AC3A2FC" w14:textId="77777777" w:rsidR="002E5103" w:rsidRDefault="002E5103">
            <w:pPr>
              <w:pStyle w:val="ConsPlusNormal"/>
              <w:jc w:val="center"/>
            </w:pPr>
            <w:r>
              <w:t>B03BB</w:t>
            </w:r>
          </w:p>
        </w:tc>
        <w:tc>
          <w:tcPr>
            <w:tcW w:w="2381" w:type="dxa"/>
          </w:tcPr>
          <w:p w14:paraId="7E506420" w14:textId="77777777" w:rsidR="002E5103" w:rsidRDefault="002E5103">
            <w:pPr>
              <w:pStyle w:val="ConsPlusNormal"/>
            </w:pPr>
            <w:r>
              <w:t>фолиевая кислота и ее производные</w:t>
            </w:r>
          </w:p>
        </w:tc>
        <w:tc>
          <w:tcPr>
            <w:tcW w:w="1871" w:type="dxa"/>
          </w:tcPr>
          <w:p w14:paraId="6D1E23DF" w14:textId="77777777" w:rsidR="002E5103" w:rsidRDefault="002E5103">
            <w:pPr>
              <w:pStyle w:val="ConsPlusNormal"/>
              <w:jc w:val="center"/>
            </w:pPr>
            <w:r>
              <w:t>фолиевая кислота</w:t>
            </w:r>
          </w:p>
        </w:tc>
        <w:tc>
          <w:tcPr>
            <w:tcW w:w="3685" w:type="dxa"/>
          </w:tcPr>
          <w:p w14:paraId="385312C8" w14:textId="77777777" w:rsidR="002E5103" w:rsidRDefault="002E5103">
            <w:pPr>
              <w:pStyle w:val="ConsPlusNormal"/>
            </w:pPr>
            <w:r>
              <w:t>таблетки;</w:t>
            </w:r>
          </w:p>
          <w:p w14:paraId="6604445E" w14:textId="77777777" w:rsidR="002E5103" w:rsidRDefault="002E5103">
            <w:pPr>
              <w:pStyle w:val="ConsPlusNormal"/>
            </w:pPr>
            <w:r>
              <w:t>таблетки, покрытые пленочной оболочкой</w:t>
            </w:r>
          </w:p>
        </w:tc>
      </w:tr>
      <w:tr w:rsidR="002E5103" w14:paraId="7BD562B1" w14:textId="77777777">
        <w:tc>
          <w:tcPr>
            <w:tcW w:w="1042" w:type="dxa"/>
          </w:tcPr>
          <w:p w14:paraId="70BABECB" w14:textId="77777777" w:rsidR="002E5103" w:rsidRDefault="002E5103">
            <w:pPr>
              <w:pStyle w:val="ConsPlusNormal"/>
              <w:jc w:val="center"/>
            </w:pPr>
            <w:r>
              <w:t>B03X</w:t>
            </w:r>
          </w:p>
        </w:tc>
        <w:tc>
          <w:tcPr>
            <w:tcW w:w="2381" w:type="dxa"/>
          </w:tcPr>
          <w:p w14:paraId="473660CA" w14:textId="77777777" w:rsidR="002E5103" w:rsidRDefault="002E5103">
            <w:pPr>
              <w:pStyle w:val="ConsPlusNormal"/>
            </w:pPr>
            <w:r>
              <w:t>другие антианемические препараты</w:t>
            </w:r>
          </w:p>
        </w:tc>
        <w:tc>
          <w:tcPr>
            <w:tcW w:w="1871" w:type="dxa"/>
          </w:tcPr>
          <w:p w14:paraId="0C2C06B8" w14:textId="77777777" w:rsidR="002E5103" w:rsidRDefault="002E5103">
            <w:pPr>
              <w:pStyle w:val="ConsPlusNormal"/>
            </w:pPr>
          </w:p>
        </w:tc>
        <w:tc>
          <w:tcPr>
            <w:tcW w:w="3685" w:type="dxa"/>
          </w:tcPr>
          <w:p w14:paraId="100A7273" w14:textId="77777777" w:rsidR="002E5103" w:rsidRDefault="002E5103">
            <w:pPr>
              <w:pStyle w:val="ConsPlusNormal"/>
            </w:pPr>
          </w:p>
        </w:tc>
      </w:tr>
      <w:tr w:rsidR="002E5103" w14:paraId="7CEE4063" w14:textId="77777777">
        <w:tc>
          <w:tcPr>
            <w:tcW w:w="1042" w:type="dxa"/>
            <w:vMerge w:val="restart"/>
          </w:tcPr>
          <w:p w14:paraId="443813FD" w14:textId="77777777" w:rsidR="002E5103" w:rsidRDefault="002E5103">
            <w:pPr>
              <w:pStyle w:val="ConsPlusNormal"/>
              <w:jc w:val="center"/>
            </w:pPr>
            <w:r>
              <w:t>B03XA</w:t>
            </w:r>
          </w:p>
        </w:tc>
        <w:tc>
          <w:tcPr>
            <w:tcW w:w="2381" w:type="dxa"/>
            <w:vMerge w:val="restart"/>
          </w:tcPr>
          <w:p w14:paraId="3663BC22" w14:textId="77777777" w:rsidR="002E5103" w:rsidRDefault="002E5103">
            <w:pPr>
              <w:pStyle w:val="ConsPlusNormal"/>
            </w:pPr>
            <w:r>
              <w:t>другие антианемические препараты</w:t>
            </w:r>
          </w:p>
        </w:tc>
        <w:tc>
          <w:tcPr>
            <w:tcW w:w="1871" w:type="dxa"/>
          </w:tcPr>
          <w:p w14:paraId="2B353B6B" w14:textId="77777777" w:rsidR="002E5103" w:rsidRDefault="002E5103">
            <w:pPr>
              <w:pStyle w:val="ConsPlusNormal"/>
              <w:jc w:val="center"/>
            </w:pPr>
            <w:r>
              <w:t>дарбэпоэтин альфа</w:t>
            </w:r>
          </w:p>
        </w:tc>
        <w:tc>
          <w:tcPr>
            <w:tcW w:w="3685" w:type="dxa"/>
          </w:tcPr>
          <w:p w14:paraId="34355442" w14:textId="77777777" w:rsidR="002E5103" w:rsidRDefault="002E5103">
            <w:pPr>
              <w:pStyle w:val="ConsPlusNormal"/>
            </w:pPr>
            <w:r>
              <w:t>раствор для инъекций</w:t>
            </w:r>
          </w:p>
        </w:tc>
      </w:tr>
      <w:tr w:rsidR="002E5103" w14:paraId="6F07B879" w14:textId="77777777">
        <w:tc>
          <w:tcPr>
            <w:tcW w:w="1042" w:type="dxa"/>
            <w:vMerge/>
          </w:tcPr>
          <w:p w14:paraId="5B29230E" w14:textId="77777777" w:rsidR="002E5103" w:rsidRDefault="002E5103">
            <w:pPr>
              <w:pStyle w:val="ConsPlusNormal"/>
            </w:pPr>
          </w:p>
        </w:tc>
        <w:tc>
          <w:tcPr>
            <w:tcW w:w="2381" w:type="dxa"/>
            <w:vMerge/>
          </w:tcPr>
          <w:p w14:paraId="5432AB1F" w14:textId="77777777" w:rsidR="002E5103" w:rsidRDefault="002E5103">
            <w:pPr>
              <w:pStyle w:val="ConsPlusNormal"/>
            </w:pPr>
          </w:p>
        </w:tc>
        <w:tc>
          <w:tcPr>
            <w:tcW w:w="1871" w:type="dxa"/>
          </w:tcPr>
          <w:p w14:paraId="36DBB8B3" w14:textId="77777777" w:rsidR="002E5103" w:rsidRDefault="002E5103">
            <w:pPr>
              <w:pStyle w:val="ConsPlusNormal"/>
              <w:jc w:val="center"/>
            </w:pPr>
            <w:r>
              <w:t>метоксиполиэтиленгликоль-эпоэтин бета</w:t>
            </w:r>
          </w:p>
        </w:tc>
        <w:tc>
          <w:tcPr>
            <w:tcW w:w="3685" w:type="dxa"/>
          </w:tcPr>
          <w:p w14:paraId="26498F35" w14:textId="77777777" w:rsidR="002E5103" w:rsidRDefault="002E5103">
            <w:pPr>
              <w:pStyle w:val="ConsPlusNormal"/>
            </w:pPr>
            <w:r>
              <w:t>раствор для внутривенного и подкожного введения</w:t>
            </w:r>
          </w:p>
        </w:tc>
      </w:tr>
      <w:tr w:rsidR="002E5103" w14:paraId="70C74771" w14:textId="77777777">
        <w:tc>
          <w:tcPr>
            <w:tcW w:w="1042" w:type="dxa"/>
            <w:vMerge/>
          </w:tcPr>
          <w:p w14:paraId="163CDA18" w14:textId="77777777" w:rsidR="002E5103" w:rsidRDefault="002E5103">
            <w:pPr>
              <w:pStyle w:val="ConsPlusNormal"/>
            </w:pPr>
          </w:p>
        </w:tc>
        <w:tc>
          <w:tcPr>
            <w:tcW w:w="2381" w:type="dxa"/>
            <w:vMerge/>
          </w:tcPr>
          <w:p w14:paraId="37877FFE" w14:textId="77777777" w:rsidR="002E5103" w:rsidRDefault="002E5103">
            <w:pPr>
              <w:pStyle w:val="ConsPlusNormal"/>
            </w:pPr>
          </w:p>
        </w:tc>
        <w:tc>
          <w:tcPr>
            <w:tcW w:w="1871" w:type="dxa"/>
          </w:tcPr>
          <w:p w14:paraId="644612BB" w14:textId="77777777" w:rsidR="002E5103" w:rsidRDefault="002E5103">
            <w:pPr>
              <w:pStyle w:val="ConsPlusNormal"/>
              <w:jc w:val="center"/>
            </w:pPr>
            <w:r>
              <w:t>роксадустат</w:t>
            </w:r>
          </w:p>
        </w:tc>
        <w:tc>
          <w:tcPr>
            <w:tcW w:w="3685" w:type="dxa"/>
          </w:tcPr>
          <w:p w14:paraId="6F497981" w14:textId="77777777" w:rsidR="002E5103" w:rsidRDefault="002E5103">
            <w:pPr>
              <w:pStyle w:val="ConsPlusNormal"/>
            </w:pPr>
            <w:r>
              <w:t>таблетки, покрытые пленочной оболочкой</w:t>
            </w:r>
          </w:p>
        </w:tc>
      </w:tr>
      <w:tr w:rsidR="002E5103" w14:paraId="661F2D38" w14:textId="77777777">
        <w:tc>
          <w:tcPr>
            <w:tcW w:w="1042" w:type="dxa"/>
            <w:vMerge/>
          </w:tcPr>
          <w:p w14:paraId="280CA460" w14:textId="77777777" w:rsidR="002E5103" w:rsidRDefault="002E5103">
            <w:pPr>
              <w:pStyle w:val="ConsPlusNormal"/>
            </w:pPr>
          </w:p>
        </w:tc>
        <w:tc>
          <w:tcPr>
            <w:tcW w:w="2381" w:type="dxa"/>
            <w:vMerge/>
          </w:tcPr>
          <w:p w14:paraId="080AC720" w14:textId="77777777" w:rsidR="002E5103" w:rsidRDefault="002E5103">
            <w:pPr>
              <w:pStyle w:val="ConsPlusNormal"/>
            </w:pPr>
          </w:p>
        </w:tc>
        <w:tc>
          <w:tcPr>
            <w:tcW w:w="1871" w:type="dxa"/>
          </w:tcPr>
          <w:p w14:paraId="2085DEB5" w14:textId="77777777" w:rsidR="002E5103" w:rsidRDefault="002E5103">
            <w:pPr>
              <w:pStyle w:val="ConsPlusNormal"/>
              <w:jc w:val="center"/>
            </w:pPr>
            <w:r>
              <w:t>эпоэтин альфа</w:t>
            </w:r>
          </w:p>
        </w:tc>
        <w:tc>
          <w:tcPr>
            <w:tcW w:w="3685" w:type="dxa"/>
          </w:tcPr>
          <w:p w14:paraId="4ABD958D" w14:textId="77777777" w:rsidR="002E5103" w:rsidRDefault="002E5103">
            <w:pPr>
              <w:pStyle w:val="ConsPlusNormal"/>
            </w:pPr>
            <w:r>
              <w:t>раствор для внутривенного и подкожного введения</w:t>
            </w:r>
          </w:p>
        </w:tc>
      </w:tr>
      <w:tr w:rsidR="002E5103" w14:paraId="5989A941" w14:textId="77777777">
        <w:tc>
          <w:tcPr>
            <w:tcW w:w="1042" w:type="dxa"/>
            <w:vMerge/>
          </w:tcPr>
          <w:p w14:paraId="5516A5DE" w14:textId="77777777" w:rsidR="002E5103" w:rsidRDefault="002E5103">
            <w:pPr>
              <w:pStyle w:val="ConsPlusNormal"/>
            </w:pPr>
          </w:p>
        </w:tc>
        <w:tc>
          <w:tcPr>
            <w:tcW w:w="2381" w:type="dxa"/>
            <w:vMerge/>
          </w:tcPr>
          <w:p w14:paraId="60E61E66" w14:textId="77777777" w:rsidR="002E5103" w:rsidRDefault="002E5103">
            <w:pPr>
              <w:pStyle w:val="ConsPlusNormal"/>
            </w:pPr>
          </w:p>
        </w:tc>
        <w:tc>
          <w:tcPr>
            <w:tcW w:w="1871" w:type="dxa"/>
          </w:tcPr>
          <w:p w14:paraId="77290658" w14:textId="77777777" w:rsidR="002E5103" w:rsidRDefault="002E5103">
            <w:pPr>
              <w:pStyle w:val="ConsPlusNormal"/>
              <w:jc w:val="center"/>
            </w:pPr>
            <w:r>
              <w:t>эпоэтин бета</w:t>
            </w:r>
          </w:p>
        </w:tc>
        <w:tc>
          <w:tcPr>
            <w:tcW w:w="3685" w:type="dxa"/>
          </w:tcPr>
          <w:p w14:paraId="7BE54F42" w14:textId="77777777" w:rsidR="002E5103" w:rsidRDefault="002E5103">
            <w:pPr>
              <w:pStyle w:val="ConsPlusNormal"/>
            </w:pPr>
            <w:r>
              <w:t>лиофилизат для приготовления раствора для внутривенного и подкожного введения;</w:t>
            </w:r>
          </w:p>
          <w:p w14:paraId="271E8965" w14:textId="77777777" w:rsidR="002E5103" w:rsidRDefault="002E5103">
            <w:pPr>
              <w:pStyle w:val="ConsPlusNormal"/>
            </w:pPr>
            <w:r>
              <w:t>раствор для внутривенного и подкожного введения</w:t>
            </w:r>
          </w:p>
        </w:tc>
      </w:tr>
      <w:tr w:rsidR="002E5103" w14:paraId="5D07524C" w14:textId="77777777">
        <w:tc>
          <w:tcPr>
            <w:tcW w:w="1042" w:type="dxa"/>
          </w:tcPr>
          <w:p w14:paraId="112EF9FC" w14:textId="77777777" w:rsidR="002E5103" w:rsidRDefault="002E5103">
            <w:pPr>
              <w:pStyle w:val="ConsPlusNormal"/>
              <w:jc w:val="center"/>
            </w:pPr>
            <w:r>
              <w:t>B05</w:t>
            </w:r>
          </w:p>
        </w:tc>
        <w:tc>
          <w:tcPr>
            <w:tcW w:w="2381" w:type="dxa"/>
          </w:tcPr>
          <w:p w14:paraId="5238E414" w14:textId="77777777" w:rsidR="002E5103" w:rsidRDefault="002E5103">
            <w:pPr>
              <w:pStyle w:val="ConsPlusNormal"/>
            </w:pPr>
            <w:r>
              <w:t>кровезаменители и перфузионные растворы</w:t>
            </w:r>
          </w:p>
        </w:tc>
        <w:tc>
          <w:tcPr>
            <w:tcW w:w="1871" w:type="dxa"/>
          </w:tcPr>
          <w:p w14:paraId="6B92C18F" w14:textId="77777777" w:rsidR="002E5103" w:rsidRDefault="002E5103">
            <w:pPr>
              <w:pStyle w:val="ConsPlusNormal"/>
            </w:pPr>
          </w:p>
        </w:tc>
        <w:tc>
          <w:tcPr>
            <w:tcW w:w="3685" w:type="dxa"/>
          </w:tcPr>
          <w:p w14:paraId="7818732C" w14:textId="77777777" w:rsidR="002E5103" w:rsidRDefault="002E5103">
            <w:pPr>
              <w:pStyle w:val="ConsPlusNormal"/>
            </w:pPr>
          </w:p>
        </w:tc>
      </w:tr>
      <w:tr w:rsidR="002E5103" w14:paraId="082F0BB0" w14:textId="77777777">
        <w:tc>
          <w:tcPr>
            <w:tcW w:w="1042" w:type="dxa"/>
          </w:tcPr>
          <w:p w14:paraId="7CED1C6D" w14:textId="77777777" w:rsidR="002E5103" w:rsidRDefault="002E5103">
            <w:pPr>
              <w:pStyle w:val="ConsPlusNormal"/>
              <w:jc w:val="center"/>
            </w:pPr>
            <w:r>
              <w:t>B05A</w:t>
            </w:r>
          </w:p>
        </w:tc>
        <w:tc>
          <w:tcPr>
            <w:tcW w:w="2381" w:type="dxa"/>
          </w:tcPr>
          <w:p w14:paraId="2F68743D" w14:textId="77777777" w:rsidR="002E5103" w:rsidRDefault="002E5103">
            <w:pPr>
              <w:pStyle w:val="ConsPlusNormal"/>
            </w:pPr>
            <w:r>
              <w:t>кровь и препараты крови</w:t>
            </w:r>
          </w:p>
        </w:tc>
        <w:tc>
          <w:tcPr>
            <w:tcW w:w="1871" w:type="dxa"/>
          </w:tcPr>
          <w:p w14:paraId="55401EB4" w14:textId="77777777" w:rsidR="002E5103" w:rsidRDefault="002E5103">
            <w:pPr>
              <w:pStyle w:val="ConsPlusNormal"/>
              <w:jc w:val="center"/>
            </w:pPr>
            <w:r>
              <w:t>1</w:t>
            </w:r>
          </w:p>
        </w:tc>
        <w:tc>
          <w:tcPr>
            <w:tcW w:w="3685" w:type="dxa"/>
          </w:tcPr>
          <w:p w14:paraId="17E6B15D" w14:textId="77777777" w:rsidR="002E5103" w:rsidRDefault="002E5103">
            <w:pPr>
              <w:pStyle w:val="ConsPlusNormal"/>
            </w:pPr>
          </w:p>
        </w:tc>
      </w:tr>
      <w:tr w:rsidR="002E5103" w14:paraId="3BFF3ECA" w14:textId="77777777">
        <w:tc>
          <w:tcPr>
            <w:tcW w:w="1042" w:type="dxa"/>
            <w:vMerge w:val="restart"/>
          </w:tcPr>
          <w:p w14:paraId="0FE01CAF" w14:textId="77777777" w:rsidR="002E5103" w:rsidRDefault="002E5103">
            <w:pPr>
              <w:pStyle w:val="ConsPlusNormal"/>
              <w:jc w:val="center"/>
            </w:pPr>
            <w:r>
              <w:t>B05AA</w:t>
            </w:r>
          </w:p>
        </w:tc>
        <w:tc>
          <w:tcPr>
            <w:tcW w:w="2381" w:type="dxa"/>
            <w:vMerge w:val="restart"/>
          </w:tcPr>
          <w:p w14:paraId="23B90C77" w14:textId="77777777" w:rsidR="002E5103" w:rsidRDefault="002E5103">
            <w:pPr>
              <w:pStyle w:val="ConsPlusNormal"/>
            </w:pPr>
            <w:r>
              <w:t>кровезаменители и препараты плазмы крови</w:t>
            </w:r>
          </w:p>
        </w:tc>
        <w:tc>
          <w:tcPr>
            <w:tcW w:w="1871" w:type="dxa"/>
          </w:tcPr>
          <w:p w14:paraId="0D1FEF20" w14:textId="77777777" w:rsidR="002E5103" w:rsidRDefault="002E5103">
            <w:pPr>
              <w:pStyle w:val="ConsPlusNormal"/>
              <w:jc w:val="center"/>
            </w:pPr>
            <w:r>
              <w:t>альбумин человека</w:t>
            </w:r>
          </w:p>
        </w:tc>
        <w:tc>
          <w:tcPr>
            <w:tcW w:w="3685" w:type="dxa"/>
          </w:tcPr>
          <w:p w14:paraId="1D255374" w14:textId="77777777" w:rsidR="002E5103" w:rsidRDefault="002E5103">
            <w:pPr>
              <w:pStyle w:val="ConsPlusNormal"/>
            </w:pPr>
            <w:r>
              <w:t>раствор для инфузий</w:t>
            </w:r>
          </w:p>
        </w:tc>
      </w:tr>
      <w:tr w:rsidR="002E5103" w14:paraId="5E24AF90" w14:textId="77777777">
        <w:tc>
          <w:tcPr>
            <w:tcW w:w="1042" w:type="dxa"/>
            <w:vMerge/>
          </w:tcPr>
          <w:p w14:paraId="4A18A752" w14:textId="77777777" w:rsidR="002E5103" w:rsidRDefault="002E5103">
            <w:pPr>
              <w:pStyle w:val="ConsPlusNormal"/>
            </w:pPr>
          </w:p>
        </w:tc>
        <w:tc>
          <w:tcPr>
            <w:tcW w:w="2381" w:type="dxa"/>
            <w:vMerge/>
          </w:tcPr>
          <w:p w14:paraId="2ED7C9C2" w14:textId="77777777" w:rsidR="002E5103" w:rsidRDefault="002E5103">
            <w:pPr>
              <w:pStyle w:val="ConsPlusNormal"/>
            </w:pPr>
          </w:p>
        </w:tc>
        <w:tc>
          <w:tcPr>
            <w:tcW w:w="1871" w:type="dxa"/>
          </w:tcPr>
          <w:p w14:paraId="2763F091" w14:textId="77777777" w:rsidR="002E5103" w:rsidRDefault="002E5103">
            <w:pPr>
              <w:pStyle w:val="ConsPlusNormal"/>
              <w:jc w:val="center"/>
            </w:pPr>
            <w:r>
              <w:t>гидроксиэтил крахмал</w:t>
            </w:r>
          </w:p>
        </w:tc>
        <w:tc>
          <w:tcPr>
            <w:tcW w:w="3685" w:type="dxa"/>
          </w:tcPr>
          <w:p w14:paraId="4010C364" w14:textId="77777777" w:rsidR="002E5103" w:rsidRDefault="002E5103">
            <w:pPr>
              <w:pStyle w:val="ConsPlusNormal"/>
            </w:pPr>
            <w:r>
              <w:t>раствор для инфузий</w:t>
            </w:r>
          </w:p>
        </w:tc>
      </w:tr>
      <w:tr w:rsidR="002E5103" w14:paraId="1F7E36E6" w14:textId="77777777">
        <w:tc>
          <w:tcPr>
            <w:tcW w:w="1042" w:type="dxa"/>
            <w:vMerge/>
          </w:tcPr>
          <w:p w14:paraId="40701828" w14:textId="77777777" w:rsidR="002E5103" w:rsidRDefault="002E5103">
            <w:pPr>
              <w:pStyle w:val="ConsPlusNormal"/>
            </w:pPr>
          </w:p>
        </w:tc>
        <w:tc>
          <w:tcPr>
            <w:tcW w:w="2381" w:type="dxa"/>
            <w:vMerge/>
          </w:tcPr>
          <w:p w14:paraId="275B7F23" w14:textId="77777777" w:rsidR="002E5103" w:rsidRDefault="002E5103">
            <w:pPr>
              <w:pStyle w:val="ConsPlusNormal"/>
            </w:pPr>
          </w:p>
        </w:tc>
        <w:tc>
          <w:tcPr>
            <w:tcW w:w="1871" w:type="dxa"/>
          </w:tcPr>
          <w:p w14:paraId="7C293BED" w14:textId="77777777" w:rsidR="002E5103" w:rsidRDefault="002E5103">
            <w:pPr>
              <w:pStyle w:val="ConsPlusNormal"/>
              <w:jc w:val="center"/>
            </w:pPr>
            <w:r>
              <w:t>декстран</w:t>
            </w:r>
          </w:p>
        </w:tc>
        <w:tc>
          <w:tcPr>
            <w:tcW w:w="3685" w:type="dxa"/>
          </w:tcPr>
          <w:p w14:paraId="54ECE79C" w14:textId="77777777" w:rsidR="002E5103" w:rsidRDefault="002E5103">
            <w:pPr>
              <w:pStyle w:val="ConsPlusNormal"/>
            </w:pPr>
            <w:r>
              <w:t>раствор для инфузий</w:t>
            </w:r>
          </w:p>
        </w:tc>
      </w:tr>
      <w:tr w:rsidR="002E5103" w14:paraId="07678594" w14:textId="77777777">
        <w:tc>
          <w:tcPr>
            <w:tcW w:w="1042" w:type="dxa"/>
            <w:vMerge/>
          </w:tcPr>
          <w:p w14:paraId="480CC642" w14:textId="77777777" w:rsidR="002E5103" w:rsidRDefault="002E5103">
            <w:pPr>
              <w:pStyle w:val="ConsPlusNormal"/>
            </w:pPr>
          </w:p>
        </w:tc>
        <w:tc>
          <w:tcPr>
            <w:tcW w:w="2381" w:type="dxa"/>
            <w:vMerge/>
          </w:tcPr>
          <w:p w14:paraId="2D1EAE5D" w14:textId="77777777" w:rsidR="002E5103" w:rsidRDefault="002E5103">
            <w:pPr>
              <w:pStyle w:val="ConsPlusNormal"/>
            </w:pPr>
          </w:p>
        </w:tc>
        <w:tc>
          <w:tcPr>
            <w:tcW w:w="1871" w:type="dxa"/>
          </w:tcPr>
          <w:p w14:paraId="0D13FE34" w14:textId="77777777" w:rsidR="002E5103" w:rsidRDefault="002E5103">
            <w:pPr>
              <w:pStyle w:val="ConsPlusNormal"/>
              <w:jc w:val="center"/>
            </w:pPr>
            <w:r>
              <w:t>желатин</w:t>
            </w:r>
          </w:p>
        </w:tc>
        <w:tc>
          <w:tcPr>
            <w:tcW w:w="3685" w:type="dxa"/>
          </w:tcPr>
          <w:p w14:paraId="530BD141" w14:textId="77777777" w:rsidR="002E5103" w:rsidRDefault="002E5103">
            <w:pPr>
              <w:pStyle w:val="ConsPlusNormal"/>
            </w:pPr>
            <w:r>
              <w:t>раствор для инфузий</w:t>
            </w:r>
          </w:p>
        </w:tc>
      </w:tr>
      <w:tr w:rsidR="002E5103" w14:paraId="764CAFFD" w14:textId="77777777">
        <w:tc>
          <w:tcPr>
            <w:tcW w:w="1042" w:type="dxa"/>
          </w:tcPr>
          <w:p w14:paraId="297C45E0" w14:textId="77777777" w:rsidR="002E5103" w:rsidRDefault="002E5103">
            <w:pPr>
              <w:pStyle w:val="ConsPlusNormal"/>
              <w:jc w:val="center"/>
            </w:pPr>
            <w:r>
              <w:t>B05B</w:t>
            </w:r>
          </w:p>
        </w:tc>
        <w:tc>
          <w:tcPr>
            <w:tcW w:w="2381" w:type="dxa"/>
          </w:tcPr>
          <w:p w14:paraId="1F916450" w14:textId="77777777" w:rsidR="002E5103" w:rsidRDefault="002E5103">
            <w:pPr>
              <w:pStyle w:val="ConsPlusNormal"/>
            </w:pPr>
            <w:r>
              <w:t>растворы для внутривенного введения</w:t>
            </w:r>
          </w:p>
        </w:tc>
        <w:tc>
          <w:tcPr>
            <w:tcW w:w="1871" w:type="dxa"/>
          </w:tcPr>
          <w:p w14:paraId="27C224E9" w14:textId="77777777" w:rsidR="002E5103" w:rsidRDefault="002E5103">
            <w:pPr>
              <w:pStyle w:val="ConsPlusNormal"/>
            </w:pPr>
          </w:p>
        </w:tc>
        <w:tc>
          <w:tcPr>
            <w:tcW w:w="3685" w:type="dxa"/>
          </w:tcPr>
          <w:p w14:paraId="5E0EBBEF" w14:textId="77777777" w:rsidR="002E5103" w:rsidRDefault="002E5103">
            <w:pPr>
              <w:pStyle w:val="ConsPlusNormal"/>
            </w:pPr>
          </w:p>
        </w:tc>
      </w:tr>
      <w:tr w:rsidR="002E5103" w14:paraId="73FB5B8B" w14:textId="77777777">
        <w:tc>
          <w:tcPr>
            <w:tcW w:w="1042" w:type="dxa"/>
          </w:tcPr>
          <w:p w14:paraId="770879E3" w14:textId="77777777" w:rsidR="002E5103" w:rsidRDefault="002E5103">
            <w:pPr>
              <w:pStyle w:val="ConsPlusNormal"/>
              <w:jc w:val="center"/>
            </w:pPr>
            <w:r>
              <w:t>B05BA</w:t>
            </w:r>
          </w:p>
        </w:tc>
        <w:tc>
          <w:tcPr>
            <w:tcW w:w="2381" w:type="dxa"/>
          </w:tcPr>
          <w:p w14:paraId="1B38F8C5" w14:textId="77777777" w:rsidR="002E5103" w:rsidRDefault="002E5103">
            <w:pPr>
              <w:pStyle w:val="ConsPlusNormal"/>
            </w:pPr>
            <w:r>
              <w:t xml:space="preserve">растворы для </w:t>
            </w:r>
            <w:r>
              <w:lastRenderedPageBreak/>
              <w:t>парентерального питания</w:t>
            </w:r>
          </w:p>
        </w:tc>
        <w:tc>
          <w:tcPr>
            <w:tcW w:w="1871" w:type="dxa"/>
          </w:tcPr>
          <w:p w14:paraId="73AC686B" w14:textId="77777777" w:rsidR="002E5103" w:rsidRDefault="002E5103">
            <w:pPr>
              <w:pStyle w:val="ConsPlusNormal"/>
              <w:jc w:val="center"/>
            </w:pPr>
            <w:r>
              <w:lastRenderedPageBreak/>
              <w:t xml:space="preserve">жировые </w:t>
            </w:r>
            <w:r>
              <w:lastRenderedPageBreak/>
              <w:t>эмульсии для парентерального питания</w:t>
            </w:r>
          </w:p>
        </w:tc>
        <w:tc>
          <w:tcPr>
            <w:tcW w:w="3685" w:type="dxa"/>
          </w:tcPr>
          <w:p w14:paraId="382EBC52" w14:textId="77777777" w:rsidR="002E5103" w:rsidRDefault="002E5103">
            <w:pPr>
              <w:pStyle w:val="ConsPlusNormal"/>
            </w:pPr>
            <w:r>
              <w:lastRenderedPageBreak/>
              <w:t>эмульсия для инфузий</w:t>
            </w:r>
          </w:p>
        </w:tc>
      </w:tr>
      <w:tr w:rsidR="002E5103" w14:paraId="5F151E89" w14:textId="77777777">
        <w:tc>
          <w:tcPr>
            <w:tcW w:w="1042" w:type="dxa"/>
            <w:vMerge w:val="restart"/>
            <w:tcBorders>
              <w:bottom w:val="nil"/>
            </w:tcBorders>
          </w:tcPr>
          <w:p w14:paraId="0CF3E7D3" w14:textId="77777777" w:rsidR="002E5103" w:rsidRDefault="002E5103">
            <w:pPr>
              <w:pStyle w:val="ConsPlusNormal"/>
              <w:jc w:val="center"/>
            </w:pPr>
            <w:r>
              <w:lastRenderedPageBreak/>
              <w:t>B05BB</w:t>
            </w:r>
          </w:p>
        </w:tc>
        <w:tc>
          <w:tcPr>
            <w:tcW w:w="2381" w:type="dxa"/>
            <w:vMerge w:val="restart"/>
            <w:tcBorders>
              <w:bottom w:val="nil"/>
            </w:tcBorders>
          </w:tcPr>
          <w:p w14:paraId="041134BD" w14:textId="77777777" w:rsidR="002E5103" w:rsidRDefault="002E5103">
            <w:pPr>
              <w:pStyle w:val="ConsPlusNormal"/>
            </w:pPr>
            <w:r>
              <w:t>растворы, влияющие на водноэлектролитный баланс</w:t>
            </w:r>
          </w:p>
        </w:tc>
        <w:tc>
          <w:tcPr>
            <w:tcW w:w="1871" w:type="dxa"/>
          </w:tcPr>
          <w:p w14:paraId="2320FB26" w14:textId="77777777" w:rsidR="002E5103" w:rsidRDefault="002E5103">
            <w:pPr>
              <w:pStyle w:val="ConsPlusNormal"/>
              <w:jc w:val="center"/>
            </w:pPr>
            <w:r>
              <w:t>декстроза + калия хлорид + натрия хлорид + натрия цитрат</w:t>
            </w:r>
          </w:p>
        </w:tc>
        <w:tc>
          <w:tcPr>
            <w:tcW w:w="3685" w:type="dxa"/>
          </w:tcPr>
          <w:p w14:paraId="434F9508" w14:textId="77777777" w:rsidR="002E5103" w:rsidRDefault="002E5103">
            <w:pPr>
              <w:pStyle w:val="ConsPlusNormal"/>
            </w:pPr>
            <w:r>
              <w:t>порошок для приготовления раствора для приема внутрь</w:t>
            </w:r>
          </w:p>
        </w:tc>
      </w:tr>
      <w:tr w:rsidR="002E5103" w14:paraId="1F4A84D3" w14:textId="77777777">
        <w:tc>
          <w:tcPr>
            <w:tcW w:w="1042" w:type="dxa"/>
            <w:vMerge/>
            <w:tcBorders>
              <w:bottom w:val="nil"/>
            </w:tcBorders>
          </w:tcPr>
          <w:p w14:paraId="48414450" w14:textId="77777777" w:rsidR="002E5103" w:rsidRDefault="002E5103">
            <w:pPr>
              <w:pStyle w:val="ConsPlusNormal"/>
            </w:pPr>
          </w:p>
        </w:tc>
        <w:tc>
          <w:tcPr>
            <w:tcW w:w="2381" w:type="dxa"/>
            <w:vMerge/>
            <w:tcBorders>
              <w:bottom w:val="nil"/>
            </w:tcBorders>
          </w:tcPr>
          <w:p w14:paraId="0AE6830A" w14:textId="77777777" w:rsidR="002E5103" w:rsidRDefault="002E5103">
            <w:pPr>
              <w:pStyle w:val="ConsPlusNormal"/>
            </w:pPr>
          </w:p>
        </w:tc>
        <w:tc>
          <w:tcPr>
            <w:tcW w:w="1871" w:type="dxa"/>
          </w:tcPr>
          <w:p w14:paraId="483DBF2B" w14:textId="77777777" w:rsidR="002E5103" w:rsidRDefault="002E5103">
            <w:pPr>
              <w:pStyle w:val="ConsPlusNormal"/>
              <w:jc w:val="center"/>
            </w:pPr>
            <w:r>
              <w:t>калия ацетат + кальция ацетат + магния ацетат + натрия ацетат + натрия хлорид</w:t>
            </w:r>
          </w:p>
        </w:tc>
        <w:tc>
          <w:tcPr>
            <w:tcW w:w="3685" w:type="dxa"/>
          </w:tcPr>
          <w:p w14:paraId="03DBB8BB" w14:textId="77777777" w:rsidR="002E5103" w:rsidRDefault="002E5103">
            <w:pPr>
              <w:pStyle w:val="ConsPlusNormal"/>
            </w:pPr>
            <w:r>
              <w:t>раствор для инфузий</w:t>
            </w:r>
          </w:p>
        </w:tc>
      </w:tr>
      <w:tr w:rsidR="002E5103" w14:paraId="136FC6EF" w14:textId="77777777">
        <w:tc>
          <w:tcPr>
            <w:tcW w:w="1042" w:type="dxa"/>
            <w:vMerge/>
            <w:tcBorders>
              <w:bottom w:val="nil"/>
            </w:tcBorders>
          </w:tcPr>
          <w:p w14:paraId="08D6508C" w14:textId="77777777" w:rsidR="002E5103" w:rsidRDefault="002E5103">
            <w:pPr>
              <w:pStyle w:val="ConsPlusNormal"/>
            </w:pPr>
          </w:p>
        </w:tc>
        <w:tc>
          <w:tcPr>
            <w:tcW w:w="2381" w:type="dxa"/>
            <w:vMerge/>
            <w:tcBorders>
              <w:bottom w:val="nil"/>
            </w:tcBorders>
          </w:tcPr>
          <w:p w14:paraId="20DCBFB0" w14:textId="77777777" w:rsidR="002E5103" w:rsidRDefault="002E5103">
            <w:pPr>
              <w:pStyle w:val="ConsPlusNormal"/>
            </w:pPr>
          </w:p>
        </w:tc>
        <w:tc>
          <w:tcPr>
            <w:tcW w:w="1871" w:type="dxa"/>
          </w:tcPr>
          <w:p w14:paraId="4FB27896" w14:textId="77777777" w:rsidR="002E5103" w:rsidRDefault="002E5103">
            <w:pPr>
              <w:pStyle w:val="ConsPlusNormal"/>
              <w:jc w:val="center"/>
            </w:pPr>
            <w:r>
              <w:t>калия хлорид + натрия ацетат + натрия хлорид</w:t>
            </w:r>
          </w:p>
        </w:tc>
        <w:tc>
          <w:tcPr>
            <w:tcW w:w="3685" w:type="dxa"/>
          </w:tcPr>
          <w:p w14:paraId="0CC8EE6F" w14:textId="77777777" w:rsidR="002E5103" w:rsidRDefault="002E5103">
            <w:pPr>
              <w:pStyle w:val="ConsPlusNormal"/>
            </w:pPr>
            <w:r>
              <w:t>раствор для инфузий</w:t>
            </w:r>
          </w:p>
        </w:tc>
      </w:tr>
      <w:tr w:rsidR="002E5103" w14:paraId="25E530E0" w14:textId="77777777">
        <w:tc>
          <w:tcPr>
            <w:tcW w:w="1042" w:type="dxa"/>
            <w:vMerge/>
            <w:tcBorders>
              <w:bottom w:val="nil"/>
            </w:tcBorders>
          </w:tcPr>
          <w:p w14:paraId="422F718D" w14:textId="77777777" w:rsidR="002E5103" w:rsidRDefault="002E5103">
            <w:pPr>
              <w:pStyle w:val="ConsPlusNormal"/>
            </w:pPr>
          </w:p>
        </w:tc>
        <w:tc>
          <w:tcPr>
            <w:tcW w:w="2381" w:type="dxa"/>
            <w:vMerge/>
            <w:tcBorders>
              <w:bottom w:val="nil"/>
            </w:tcBorders>
          </w:tcPr>
          <w:p w14:paraId="312406F0" w14:textId="77777777" w:rsidR="002E5103" w:rsidRDefault="002E5103">
            <w:pPr>
              <w:pStyle w:val="ConsPlusNormal"/>
            </w:pPr>
          </w:p>
        </w:tc>
        <w:tc>
          <w:tcPr>
            <w:tcW w:w="1871" w:type="dxa"/>
          </w:tcPr>
          <w:p w14:paraId="4E2B016C" w14:textId="77777777" w:rsidR="002E5103" w:rsidRDefault="002E5103">
            <w:pPr>
              <w:pStyle w:val="ConsPlusNormal"/>
              <w:jc w:val="center"/>
            </w:pPr>
            <w:r>
              <w:t>меглюмина натрия сукцинат</w:t>
            </w:r>
          </w:p>
        </w:tc>
        <w:tc>
          <w:tcPr>
            <w:tcW w:w="3685" w:type="dxa"/>
          </w:tcPr>
          <w:p w14:paraId="62E27D13" w14:textId="77777777" w:rsidR="002E5103" w:rsidRDefault="002E5103">
            <w:pPr>
              <w:pStyle w:val="ConsPlusNormal"/>
            </w:pPr>
            <w:r>
              <w:t>раствор для инфузий</w:t>
            </w:r>
          </w:p>
        </w:tc>
      </w:tr>
      <w:tr w:rsidR="002E5103" w14:paraId="0C9FDF99" w14:textId="77777777">
        <w:tc>
          <w:tcPr>
            <w:tcW w:w="1042" w:type="dxa"/>
            <w:vMerge/>
            <w:tcBorders>
              <w:bottom w:val="nil"/>
            </w:tcBorders>
          </w:tcPr>
          <w:p w14:paraId="6490B539" w14:textId="77777777" w:rsidR="002E5103" w:rsidRDefault="002E5103">
            <w:pPr>
              <w:pStyle w:val="ConsPlusNormal"/>
            </w:pPr>
          </w:p>
        </w:tc>
        <w:tc>
          <w:tcPr>
            <w:tcW w:w="2381" w:type="dxa"/>
            <w:vMerge/>
            <w:tcBorders>
              <w:bottom w:val="nil"/>
            </w:tcBorders>
          </w:tcPr>
          <w:p w14:paraId="1E854039" w14:textId="77777777" w:rsidR="002E5103" w:rsidRDefault="002E5103">
            <w:pPr>
              <w:pStyle w:val="ConsPlusNormal"/>
            </w:pPr>
          </w:p>
        </w:tc>
        <w:tc>
          <w:tcPr>
            <w:tcW w:w="1871" w:type="dxa"/>
          </w:tcPr>
          <w:p w14:paraId="78FD8F7D" w14:textId="77777777" w:rsidR="002E5103" w:rsidRDefault="002E5103">
            <w:pPr>
              <w:pStyle w:val="ConsPlusNormal"/>
              <w:jc w:val="center"/>
            </w:pPr>
            <w:r>
              <w:t>натрия лактата раствор сложный (калия хлорид + кальция хлорид + натрия хлорид + натрия лактат)</w:t>
            </w:r>
          </w:p>
        </w:tc>
        <w:tc>
          <w:tcPr>
            <w:tcW w:w="3685" w:type="dxa"/>
          </w:tcPr>
          <w:p w14:paraId="3276A4DF" w14:textId="77777777" w:rsidR="002E5103" w:rsidRDefault="002E5103">
            <w:pPr>
              <w:pStyle w:val="ConsPlusNormal"/>
            </w:pPr>
            <w:r>
              <w:t>раствор для инфузий</w:t>
            </w:r>
          </w:p>
        </w:tc>
      </w:tr>
      <w:tr w:rsidR="002E5103" w14:paraId="10FDBE4C" w14:textId="77777777">
        <w:tc>
          <w:tcPr>
            <w:tcW w:w="1042" w:type="dxa"/>
            <w:vMerge/>
            <w:tcBorders>
              <w:bottom w:val="nil"/>
            </w:tcBorders>
          </w:tcPr>
          <w:p w14:paraId="6C51A93A" w14:textId="77777777" w:rsidR="002E5103" w:rsidRDefault="002E5103">
            <w:pPr>
              <w:pStyle w:val="ConsPlusNormal"/>
            </w:pPr>
          </w:p>
        </w:tc>
        <w:tc>
          <w:tcPr>
            <w:tcW w:w="2381" w:type="dxa"/>
            <w:vMerge/>
            <w:tcBorders>
              <w:bottom w:val="nil"/>
            </w:tcBorders>
          </w:tcPr>
          <w:p w14:paraId="13D5FC33" w14:textId="77777777" w:rsidR="002E5103" w:rsidRDefault="002E5103">
            <w:pPr>
              <w:pStyle w:val="ConsPlusNormal"/>
            </w:pPr>
          </w:p>
        </w:tc>
        <w:tc>
          <w:tcPr>
            <w:tcW w:w="1871" w:type="dxa"/>
          </w:tcPr>
          <w:p w14:paraId="1338FA2F" w14:textId="77777777" w:rsidR="002E5103" w:rsidRDefault="002E5103">
            <w:pPr>
              <w:pStyle w:val="ConsPlusNormal"/>
              <w:jc w:val="center"/>
            </w:pPr>
            <w:r>
              <w:t>натрия хлорида раствор сложный (калия хлорид + кальция хлорид 1 натрия хлорид)</w:t>
            </w:r>
          </w:p>
        </w:tc>
        <w:tc>
          <w:tcPr>
            <w:tcW w:w="3685" w:type="dxa"/>
          </w:tcPr>
          <w:p w14:paraId="0BE2A5C2" w14:textId="77777777" w:rsidR="002E5103" w:rsidRDefault="002E5103">
            <w:pPr>
              <w:pStyle w:val="ConsPlusNormal"/>
            </w:pPr>
            <w:r>
              <w:t>раствор для инфузий</w:t>
            </w:r>
          </w:p>
        </w:tc>
      </w:tr>
      <w:tr w:rsidR="002E5103" w14:paraId="5DE06B7C" w14:textId="77777777">
        <w:tc>
          <w:tcPr>
            <w:tcW w:w="1042" w:type="dxa"/>
            <w:tcBorders>
              <w:top w:val="nil"/>
            </w:tcBorders>
          </w:tcPr>
          <w:p w14:paraId="717A33A3" w14:textId="77777777" w:rsidR="002E5103" w:rsidRDefault="002E5103">
            <w:pPr>
              <w:pStyle w:val="ConsPlusNormal"/>
            </w:pPr>
          </w:p>
        </w:tc>
        <w:tc>
          <w:tcPr>
            <w:tcW w:w="2381" w:type="dxa"/>
            <w:tcBorders>
              <w:top w:val="nil"/>
            </w:tcBorders>
          </w:tcPr>
          <w:p w14:paraId="781BDFBC" w14:textId="77777777" w:rsidR="002E5103" w:rsidRDefault="002E5103">
            <w:pPr>
              <w:pStyle w:val="ConsPlusNormal"/>
            </w:pPr>
          </w:p>
        </w:tc>
        <w:tc>
          <w:tcPr>
            <w:tcW w:w="1871" w:type="dxa"/>
          </w:tcPr>
          <w:p w14:paraId="6063224F" w14:textId="77777777" w:rsidR="002E5103" w:rsidRDefault="002E5103">
            <w:pPr>
              <w:pStyle w:val="ConsPlusNormal"/>
              <w:jc w:val="center"/>
            </w:pPr>
            <w:r>
              <w:t>натрия хлорид + калия хлорид + кальция хлорида дигидрат + магния хлорида гексагидрат + натрия ацетата тригидрат + яблочная кислота</w:t>
            </w:r>
          </w:p>
        </w:tc>
        <w:tc>
          <w:tcPr>
            <w:tcW w:w="3685" w:type="dxa"/>
          </w:tcPr>
          <w:p w14:paraId="56282A02" w14:textId="77777777" w:rsidR="002E5103" w:rsidRDefault="002E5103">
            <w:pPr>
              <w:pStyle w:val="ConsPlusNormal"/>
            </w:pPr>
            <w:r>
              <w:t>раствор для инфузий</w:t>
            </w:r>
          </w:p>
        </w:tc>
      </w:tr>
      <w:tr w:rsidR="002E5103" w14:paraId="4B37142C" w14:textId="77777777">
        <w:tc>
          <w:tcPr>
            <w:tcW w:w="1042" w:type="dxa"/>
          </w:tcPr>
          <w:p w14:paraId="05886F4F" w14:textId="77777777" w:rsidR="002E5103" w:rsidRDefault="002E5103">
            <w:pPr>
              <w:pStyle w:val="ConsPlusNormal"/>
              <w:jc w:val="center"/>
            </w:pPr>
            <w:r>
              <w:t>B05BC</w:t>
            </w:r>
          </w:p>
        </w:tc>
        <w:tc>
          <w:tcPr>
            <w:tcW w:w="2381" w:type="dxa"/>
          </w:tcPr>
          <w:p w14:paraId="5E22D575" w14:textId="77777777" w:rsidR="002E5103" w:rsidRDefault="002E5103">
            <w:pPr>
              <w:pStyle w:val="ConsPlusNormal"/>
            </w:pPr>
            <w:r>
              <w:t>растворы с осмодиуретическим действием</w:t>
            </w:r>
          </w:p>
        </w:tc>
        <w:tc>
          <w:tcPr>
            <w:tcW w:w="1871" w:type="dxa"/>
          </w:tcPr>
          <w:p w14:paraId="7963C656" w14:textId="77777777" w:rsidR="002E5103" w:rsidRDefault="002E5103">
            <w:pPr>
              <w:pStyle w:val="ConsPlusNormal"/>
              <w:jc w:val="center"/>
            </w:pPr>
            <w:r>
              <w:t>маннитол</w:t>
            </w:r>
          </w:p>
        </w:tc>
        <w:tc>
          <w:tcPr>
            <w:tcW w:w="3685" w:type="dxa"/>
          </w:tcPr>
          <w:p w14:paraId="03BCD379" w14:textId="77777777" w:rsidR="002E5103" w:rsidRDefault="002E5103">
            <w:pPr>
              <w:pStyle w:val="ConsPlusNormal"/>
            </w:pPr>
            <w:r>
              <w:t>порошок для ингаляций дозированный;</w:t>
            </w:r>
          </w:p>
          <w:p w14:paraId="7E0970BE" w14:textId="77777777" w:rsidR="002E5103" w:rsidRDefault="002E5103">
            <w:pPr>
              <w:pStyle w:val="ConsPlusNormal"/>
            </w:pPr>
            <w:r>
              <w:t>раствор для инфузий</w:t>
            </w:r>
          </w:p>
        </w:tc>
      </w:tr>
      <w:tr w:rsidR="002E5103" w14:paraId="5624D599" w14:textId="77777777">
        <w:tc>
          <w:tcPr>
            <w:tcW w:w="1042" w:type="dxa"/>
          </w:tcPr>
          <w:p w14:paraId="1B0DAC3C" w14:textId="77777777" w:rsidR="002E5103" w:rsidRDefault="002E5103">
            <w:pPr>
              <w:pStyle w:val="ConsPlusNormal"/>
              <w:jc w:val="center"/>
            </w:pPr>
            <w:r>
              <w:t>B05C</w:t>
            </w:r>
          </w:p>
        </w:tc>
        <w:tc>
          <w:tcPr>
            <w:tcW w:w="2381" w:type="dxa"/>
          </w:tcPr>
          <w:p w14:paraId="769541E0" w14:textId="77777777" w:rsidR="002E5103" w:rsidRDefault="002E5103">
            <w:pPr>
              <w:pStyle w:val="ConsPlusNormal"/>
            </w:pPr>
            <w:r>
              <w:t>ирригационные растворы</w:t>
            </w:r>
          </w:p>
        </w:tc>
        <w:tc>
          <w:tcPr>
            <w:tcW w:w="1871" w:type="dxa"/>
          </w:tcPr>
          <w:p w14:paraId="570D2489" w14:textId="77777777" w:rsidR="002E5103" w:rsidRDefault="002E5103">
            <w:pPr>
              <w:pStyle w:val="ConsPlusNormal"/>
            </w:pPr>
          </w:p>
        </w:tc>
        <w:tc>
          <w:tcPr>
            <w:tcW w:w="3685" w:type="dxa"/>
          </w:tcPr>
          <w:p w14:paraId="2E3F86D8" w14:textId="77777777" w:rsidR="002E5103" w:rsidRDefault="002E5103">
            <w:pPr>
              <w:pStyle w:val="ConsPlusNormal"/>
            </w:pPr>
          </w:p>
        </w:tc>
      </w:tr>
      <w:tr w:rsidR="002E5103" w14:paraId="74855EFA" w14:textId="77777777">
        <w:tc>
          <w:tcPr>
            <w:tcW w:w="1042" w:type="dxa"/>
          </w:tcPr>
          <w:p w14:paraId="5E233336" w14:textId="77777777" w:rsidR="002E5103" w:rsidRDefault="002E5103">
            <w:pPr>
              <w:pStyle w:val="ConsPlusNormal"/>
              <w:jc w:val="center"/>
            </w:pPr>
            <w:r>
              <w:t>B05CX</w:t>
            </w:r>
          </w:p>
        </w:tc>
        <w:tc>
          <w:tcPr>
            <w:tcW w:w="2381" w:type="dxa"/>
          </w:tcPr>
          <w:p w14:paraId="07707649" w14:textId="77777777" w:rsidR="002E5103" w:rsidRDefault="002E5103">
            <w:pPr>
              <w:pStyle w:val="ConsPlusNormal"/>
            </w:pPr>
            <w:r>
              <w:t>другие ирригационные растворы</w:t>
            </w:r>
          </w:p>
        </w:tc>
        <w:tc>
          <w:tcPr>
            <w:tcW w:w="1871" w:type="dxa"/>
          </w:tcPr>
          <w:p w14:paraId="007695EE" w14:textId="77777777" w:rsidR="002E5103" w:rsidRDefault="002E5103">
            <w:pPr>
              <w:pStyle w:val="ConsPlusNormal"/>
              <w:jc w:val="center"/>
            </w:pPr>
            <w:r>
              <w:t>декстроза</w:t>
            </w:r>
          </w:p>
        </w:tc>
        <w:tc>
          <w:tcPr>
            <w:tcW w:w="3685" w:type="dxa"/>
          </w:tcPr>
          <w:p w14:paraId="606282E8" w14:textId="77777777" w:rsidR="002E5103" w:rsidRDefault="002E5103">
            <w:pPr>
              <w:pStyle w:val="ConsPlusNormal"/>
            </w:pPr>
            <w:r>
              <w:t>раствор для внутривенного введения;</w:t>
            </w:r>
          </w:p>
          <w:p w14:paraId="3E44E802" w14:textId="77777777" w:rsidR="002E5103" w:rsidRDefault="002E5103">
            <w:pPr>
              <w:pStyle w:val="ConsPlusNormal"/>
            </w:pPr>
            <w:r>
              <w:t>раствор для инфузий</w:t>
            </w:r>
          </w:p>
        </w:tc>
      </w:tr>
      <w:tr w:rsidR="002E5103" w14:paraId="6526111B" w14:textId="77777777">
        <w:tc>
          <w:tcPr>
            <w:tcW w:w="1042" w:type="dxa"/>
          </w:tcPr>
          <w:p w14:paraId="3B999D3F" w14:textId="77777777" w:rsidR="002E5103" w:rsidRDefault="002E5103">
            <w:pPr>
              <w:pStyle w:val="ConsPlusNormal"/>
              <w:jc w:val="center"/>
            </w:pPr>
            <w:r>
              <w:lastRenderedPageBreak/>
              <w:t>B05D</w:t>
            </w:r>
          </w:p>
        </w:tc>
        <w:tc>
          <w:tcPr>
            <w:tcW w:w="2381" w:type="dxa"/>
          </w:tcPr>
          <w:p w14:paraId="0F32609E" w14:textId="77777777" w:rsidR="002E5103" w:rsidRDefault="002E5103">
            <w:pPr>
              <w:pStyle w:val="ConsPlusNormal"/>
            </w:pPr>
            <w:r>
              <w:t>растворы для перитонеального диализа</w:t>
            </w:r>
          </w:p>
        </w:tc>
        <w:tc>
          <w:tcPr>
            <w:tcW w:w="1871" w:type="dxa"/>
          </w:tcPr>
          <w:p w14:paraId="1AB14200" w14:textId="77777777" w:rsidR="002E5103" w:rsidRDefault="002E5103">
            <w:pPr>
              <w:pStyle w:val="ConsPlusNormal"/>
              <w:jc w:val="center"/>
            </w:pPr>
            <w:r>
              <w:t>растворы для перитонеального диализа</w:t>
            </w:r>
          </w:p>
        </w:tc>
        <w:tc>
          <w:tcPr>
            <w:tcW w:w="3685" w:type="dxa"/>
          </w:tcPr>
          <w:p w14:paraId="1D3DC11C" w14:textId="77777777" w:rsidR="002E5103" w:rsidRDefault="002E5103">
            <w:pPr>
              <w:pStyle w:val="ConsPlusNormal"/>
            </w:pPr>
          </w:p>
        </w:tc>
      </w:tr>
      <w:tr w:rsidR="002E5103" w14:paraId="7523FDCF" w14:textId="77777777">
        <w:tc>
          <w:tcPr>
            <w:tcW w:w="1042" w:type="dxa"/>
          </w:tcPr>
          <w:p w14:paraId="006B3305" w14:textId="77777777" w:rsidR="002E5103" w:rsidRDefault="002E5103">
            <w:pPr>
              <w:pStyle w:val="ConsPlusNormal"/>
              <w:jc w:val="center"/>
            </w:pPr>
            <w:r>
              <w:t>B05X</w:t>
            </w:r>
          </w:p>
        </w:tc>
        <w:tc>
          <w:tcPr>
            <w:tcW w:w="2381" w:type="dxa"/>
          </w:tcPr>
          <w:p w14:paraId="2B91041C" w14:textId="77777777" w:rsidR="002E5103" w:rsidRDefault="002E5103">
            <w:pPr>
              <w:pStyle w:val="ConsPlusNormal"/>
            </w:pPr>
            <w:r>
              <w:t>добавки к растворам для внутривенного введения</w:t>
            </w:r>
          </w:p>
        </w:tc>
        <w:tc>
          <w:tcPr>
            <w:tcW w:w="1871" w:type="dxa"/>
          </w:tcPr>
          <w:p w14:paraId="75576FF9" w14:textId="77777777" w:rsidR="002E5103" w:rsidRDefault="002E5103">
            <w:pPr>
              <w:pStyle w:val="ConsPlusNormal"/>
            </w:pPr>
          </w:p>
        </w:tc>
        <w:tc>
          <w:tcPr>
            <w:tcW w:w="3685" w:type="dxa"/>
          </w:tcPr>
          <w:p w14:paraId="366FABF1" w14:textId="77777777" w:rsidR="002E5103" w:rsidRDefault="002E5103">
            <w:pPr>
              <w:pStyle w:val="ConsPlusNormal"/>
            </w:pPr>
          </w:p>
        </w:tc>
      </w:tr>
      <w:tr w:rsidR="002E5103" w14:paraId="033F3D5D" w14:textId="77777777">
        <w:tc>
          <w:tcPr>
            <w:tcW w:w="1042" w:type="dxa"/>
            <w:vMerge w:val="restart"/>
          </w:tcPr>
          <w:p w14:paraId="00CCF66C" w14:textId="77777777" w:rsidR="002E5103" w:rsidRDefault="002E5103">
            <w:pPr>
              <w:pStyle w:val="ConsPlusNormal"/>
              <w:jc w:val="center"/>
            </w:pPr>
            <w:r>
              <w:t>B05XA</w:t>
            </w:r>
          </w:p>
        </w:tc>
        <w:tc>
          <w:tcPr>
            <w:tcW w:w="2381" w:type="dxa"/>
            <w:vMerge w:val="restart"/>
          </w:tcPr>
          <w:p w14:paraId="52164967" w14:textId="77777777" w:rsidR="002E5103" w:rsidRDefault="002E5103">
            <w:pPr>
              <w:pStyle w:val="ConsPlusNormal"/>
            </w:pPr>
            <w:r>
              <w:t>растворы электролитов</w:t>
            </w:r>
          </w:p>
        </w:tc>
        <w:tc>
          <w:tcPr>
            <w:tcW w:w="1871" w:type="dxa"/>
          </w:tcPr>
          <w:p w14:paraId="3C0AC8CA" w14:textId="77777777" w:rsidR="002E5103" w:rsidRDefault="002E5103">
            <w:pPr>
              <w:pStyle w:val="ConsPlusNormal"/>
              <w:jc w:val="center"/>
            </w:pPr>
            <w:r>
              <w:t>калия хлорид</w:t>
            </w:r>
          </w:p>
        </w:tc>
        <w:tc>
          <w:tcPr>
            <w:tcW w:w="3685" w:type="dxa"/>
          </w:tcPr>
          <w:p w14:paraId="04C5C08F" w14:textId="77777777" w:rsidR="002E5103" w:rsidRDefault="002E5103">
            <w:pPr>
              <w:pStyle w:val="ConsPlusNormal"/>
            </w:pPr>
            <w:r>
              <w:t>концентрат для приготовления раствора для инфузий;</w:t>
            </w:r>
          </w:p>
          <w:p w14:paraId="3178D2E4" w14:textId="77777777" w:rsidR="002E5103" w:rsidRDefault="002E5103">
            <w:pPr>
              <w:pStyle w:val="ConsPlusNormal"/>
            </w:pPr>
            <w:r>
              <w:t>раствор для внутривенного введения</w:t>
            </w:r>
          </w:p>
        </w:tc>
      </w:tr>
      <w:tr w:rsidR="002E5103" w14:paraId="2A21FA5C" w14:textId="77777777">
        <w:tc>
          <w:tcPr>
            <w:tcW w:w="1042" w:type="dxa"/>
            <w:vMerge/>
          </w:tcPr>
          <w:p w14:paraId="2C21C5AB" w14:textId="77777777" w:rsidR="002E5103" w:rsidRDefault="002E5103">
            <w:pPr>
              <w:pStyle w:val="ConsPlusNormal"/>
            </w:pPr>
          </w:p>
        </w:tc>
        <w:tc>
          <w:tcPr>
            <w:tcW w:w="2381" w:type="dxa"/>
            <w:vMerge/>
          </w:tcPr>
          <w:p w14:paraId="26A90366" w14:textId="77777777" w:rsidR="002E5103" w:rsidRDefault="002E5103">
            <w:pPr>
              <w:pStyle w:val="ConsPlusNormal"/>
            </w:pPr>
          </w:p>
        </w:tc>
        <w:tc>
          <w:tcPr>
            <w:tcW w:w="1871" w:type="dxa"/>
          </w:tcPr>
          <w:p w14:paraId="3CF4151B" w14:textId="77777777" w:rsidR="002E5103" w:rsidRDefault="002E5103">
            <w:pPr>
              <w:pStyle w:val="ConsPlusNormal"/>
              <w:jc w:val="center"/>
            </w:pPr>
            <w:r>
              <w:t>магния сульфат</w:t>
            </w:r>
          </w:p>
        </w:tc>
        <w:tc>
          <w:tcPr>
            <w:tcW w:w="3685" w:type="dxa"/>
          </w:tcPr>
          <w:p w14:paraId="7ADA775C" w14:textId="77777777" w:rsidR="002E5103" w:rsidRDefault="002E5103">
            <w:pPr>
              <w:pStyle w:val="ConsPlusNormal"/>
            </w:pPr>
            <w:r>
              <w:t>раствор для внутривенного введения;</w:t>
            </w:r>
          </w:p>
        </w:tc>
      </w:tr>
      <w:tr w:rsidR="002E5103" w14:paraId="4A147177" w14:textId="77777777">
        <w:tc>
          <w:tcPr>
            <w:tcW w:w="1042" w:type="dxa"/>
            <w:vMerge/>
          </w:tcPr>
          <w:p w14:paraId="748E71A9" w14:textId="77777777" w:rsidR="002E5103" w:rsidRDefault="002E5103">
            <w:pPr>
              <w:pStyle w:val="ConsPlusNormal"/>
            </w:pPr>
          </w:p>
        </w:tc>
        <w:tc>
          <w:tcPr>
            <w:tcW w:w="2381" w:type="dxa"/>
            <w:vMerge/>
          </w:tcPr>
          <w:p w14:paraId="17AB6339" w14:textId="77777777" w:rsidR="002E5103" w:rsidRDefault="002E5103">
            <w:pPr>
              <w:pStyle w:val="ConsPlusNormal"/>
            </w:pPr>
          </w:p>
        </w:tc>
        <w:tc>
          <w:tcPr>
            <w:tcW w:w="1871" w:type="dxa"/>
          </w:tcPr>
          <w:p w14:paraId="250A3AE1" w14:textId="77777777" w:rsidR="002E5103" w:rsidRDefault="002E5103">
            <w:pPr>
              <w:pStyle w:val="ConsPlusNormal"/>
              <w:jc w:val="center"/>
            </w:pPr>
            <w:r>
              <w:t>натрия гидрокарбонат</w:t>
            </w:r>
          </w:p>
        </w:tc>
        <w:tc>
          <w:tcPr>
            <w:tcW w:w="3685" w:type="dxa"/>
          </w:tcPr>
          <w:p w14:paraId="148193EC" w14:textId="77777777" w:rsidR="002E5103" w:rsidRDefault="002E5103">
            <w:pPr>
              <w:pStyle w:val="ConsPlusNormal"/>
            </w:pPr>
            <w:r>
              <w:t>раствор для инфузий</w:t>
            </w:r>
          </w:p>
        </w:tc>
      </w:tr>
      <w:tr w:rsidR="002E5103" w14:paraId="1C33E8D5" w14:textId="77777777">
        <w:tc>
          <w:tcPr>
            <w:tcW w:w="1042" w:type="dxa"/>
            <w:vMerge/>
          </w:tcPr>
          <w:p w14:paraId="0D51CCEF" w14:textId="77777777" w:rsidR="002E5103" w:rsidRDefault="002E5103">
            <w:pPr>
              <w:pStyle w:val="ConsPlusNormal"/>
            </w:pPr>
          </w:p>
        </w:tc>
        <w:tc>
          <w:tcPr>
            <w:tcW w:w="2381" w:type="dxa"/>
            <w:vMerge/>
          </w:tcPr>
          <w:p w14:paraId="162F931E" w14:textId="77777777" w:rsidR="002E5103" w:rsidRDefault="002E5103">
            <w:pPr>
              <w:pStyle w:val="ConsPlusNormal"/>
            </w:pPr>
          </w:p>
        </w:tc>
        <w:tc>
          <w:tcPr>
            <w:tcW w:w="1871" w:type="dxa"/>
          </w:tcPr>
          <w:p w14:paraId="3A2B9268" w14:textId="77777777" w:rsidR="002E5103" w:rsidRDefault="002E5103">
            <w:pPr>
              <w:pStyle w:val="ConsPlusNormal"/>
              <w:jc w:val="center"/>
            </w:pPr>
            <w:r>
              <w:t>натрия хлорид</w:t>
            </w:r>
          </w:p>
        </w:tc>
        <w:tc>
          <w:tcPr>
            <w:tcW w:w="3685" w:type="dxa"/>
          </w:tcPr>
          <w:p w14:paraId="349C7593" w14:textId="77777777" w:rsidR="002E5103" w:rsidRDefault="002E5103">
            <w:pPr>
              <w:pStyle w:val="ConsPlusNormal"/>
            </w:pPr>
            <w:r>
              <w:t>раствор для инфузий;</w:t>
            </w:r>
          </w:p>
          <w:p w14:paraId="7157616A" w14:textId="77777777" w:rsidR="002E5103" w:rsidRDefault="002E5103">
            <w:pPr>
              <w:pStyle w:val="ConsPlusNormal"/>
            </w:pPr>
            <w:r>
              <w:t>раствор для инъекций;</w:t>
            </w:r>
          </w:p>
          <w:p w14:paraId="4041179E" w14:textId="77777777" w:rsidR="002E5103" w:rsidRDefault="002E5103">
            <w:pPr>
              <w:pStyle w:val="ConsPlusNormal"/>
            </w:pPr>
            <w:r>
              <w:t>растворитель для приготовления лекарственных форм для инъекций</w:t>
            </w:r>
          </w:p>
        </w:tc>
      </w:tr>
      <w:tr w:rsidR="002E5103" w14:paraId="3926333F" w14:textId="77777777">
        <w:tc>
          <w:tcPr>
            <w:tcW w:w="1042" w:type="dxa"/>
          </w:tcPr>
          <w:p w14:paraId="0E780474" w14:textId="77777777" w:rsidR="002E5103" w:rsidRDefault="002E5103">
            <w:pPr>
              <w:pStyle w:val="ConsPlusNormal"/>
              <w:jc w:val="center"/>
            </w:pPr>
            <w:r>
              <w:t>C</w:t>
            </w:r>
          </w:p>
        </w:tc>
        <w:tc>
          <w:tcPr>
            <w:tcW w:w="2381" w:type="dxa"/>
          </w:tcPr>
          <w:p w14:paraId="2D4F9E26" w14:textId="77777777" w:rsidR="002E5103" w:rsidRDefault="002E5103">
            <w:pPr>
              <w:pStyle w:val="ConsPlusNormal"/>
            </w:pPr>
            <w:r>
              <w:t>сердечно-сосудистая система</w:t>
            </w:r>
          </w:p>
        </w:tc>
        <w:tc>
          <w:tcPr>
            <w:tcW w:w="1871" w:type="dxa"/>
          </w:tcPr>
          <w:p w14:paraId="6272E0A2" w14:textId="77777777" w:rsidR="002E5103" w:rsidRDefault="002E5103">
            <w:pPr>
              <w:pStyle w:val="ConsPlusNormal"/>
            </w:pPr>
          </w:p>
        </w:tc>
        <w:tc>
          <w:tcPr>
            <w:tcW w:w="3685" w:type="dxa"/>
          </w:tcPr>
          <w:p w14:paraId="6C2095F8" w14:textId="77777777" w:rsidR="002E5103" w:rsidRDefault="002E5103">
            <w:pPr>
              <w:pStyle w:val="ConsPlusNormal"/>
            </w:pPr>
          </w:p>
        </w:tc>
      </w:tr>
      <w:tr w:rsidR="002E5103" w14:paraId="23CB4423" w14:textId="77777777">
        <w:tc>
          <w:tcPr>
            <w:tcW w:w="1042" w:type="dxa"/>
          </w:tcPr>
          <w:p w14:paraId="0988BDF3" w14:textId="77777777" w:rsidR="002E5103" w:rsidRDefault="002E5103">
            <w:pPr>
              <w:pStyle w:val="ConsPlusNormal"/>
              <w:jc w:val="center"/>
            </w:pPr>
            <w:r>
              <w:t>C01</w:t>
            </w:r>
          </w:p>
        </w:tc>
        <w:tc>
          <w:tcPr>
            <w:tcW w:w="2381" w:type="dxa"/>
          </w:tcPr>
          <w:p w14:paraId="5DEBC062" w14:textId="77777777" w:rsidR="002E5103" w:rsidRDefault="002E5103">
            <w:pPr>
              <w:pStyle w:val="ConsPlusNormal"/>
            </w:pPr>
            <w:r>
              <w:t>препараты для лечения заболеваний сердца</w:t>
            </w:r>
          </w:p>
        </w:tc>
        <w:tc>
          <w:tcPr>
            <w:tcW w:w="1871" w:type="dxa"/>
          </w:tcPr>
          <w:p w14:paraId="384056C7" w14:textId="77777777" w:rsidR="002E5103" w:rsidRDefault="002E5103">
            <w:pPr>
              <w:pStyle w:val="ConsPlusNormal"/>
            </w:pPr>
          </w:p>
        </w:tc>
        <w:tc>
          <w:tcPr>
            <w:tcW w:w="3685" w:type="dxa"/>
          </w:tcPr>
          <w:p w14:paraId="174DEEB5" w14:textId="77777777" w:rsidR="002E5103" w:rsidRDefault="002E5103">
            <w:pPr>
              <w:pStyle w:val="ConsPlusNormal"/>
            </w:pPr>
          </w:p>
        </w:tc>
      </w:tr>
      <w:tr w:rsidR="002E5103" w14:paraId="50464EFD" w14:textId="77777777">
        <w:tc>
          <w:tcPr>
            <w:tcW w:w="1042" w:type="dxa"/>
          </w:tcPr>
          <w:p w14:paraId="4801B6E6" w14:textId="77777777" w:rsidR="002E5103" w:rsidRDefault="002E5103">
            <w:pPr>
              <w:pStyle w:val="ConsPlusNormal"/>
              <w:jc w:val="center"/>
            </w:pPr>
            <w:r>
              <w:t>C01A</w:t>
            </w:r>
          </w:p>
        </w:tc>
        <w:tc>
          <w:tcPr>
            <w:tcW w:w="2381" w:type="dxa"/>
          </w:tcPr>
          <w:p w14:paraId="04D27AA3" w14:textId="77777777" w:rsidR="002E5103" w:rsidRDefault="002E5103">
            <w:pPr>
              <w:pStyle w:val="ConsPlusNormal"/>
            </w:pPr>
            <w:r>
              <w:t>сердечные гликозиды</w:t>
            </w:r>
          </w:p>
        </w:tc>
        <w:tc>
          <w:tcPr>
            <w:tcW w:w="1871" w:type="dxa"/>
          </w:tcPr>
          <w:p w14:paraId="19B773F8" w14:textId="77777777" w:rsidR="002E5103" w:rsidRDefault="002E5103">
            <w:pPr>
              <w:pStyle w:val="ConsPlusNormal"/>
            </w:pPr>
          </w:p>
        </w:tc>
        <w:tc>
          <w:tcPr>
            <w:tcW w:w="3685" w:type="dxa"/>
          </w:tcPr>
          <w:p w14:paraId="2DE89FC7" w14:textId="77777777" w:rsidR="002E5103" w:rsidRDefault="002E5103">
            <w:pPr>
              <w:pStyle w:val="ConsPlusNormal"/>
            </w:pPr>
          </w:p>
        </w:tc>
      </w:tr>
      <w:tr w:rsidR="002E5103" w14:paraId="65BE012E" w14:textId="77777777">
        <w:tc>
          <w:tcPr>
            <w:tcW w:w="1042" w:type="dxa"/>
          </w:tcPr>
          <w:p w14:paraId="34511481" w14:textId="77777777" w:rsidR="002E5103" w:rsidRDefault="002E5103">
            <w:pPr>
              <w:pStyle w:val="ConsPlusNormal"/>
              <w:jc w:val="center"/>
            </w:pPr>
            <w:r>
              <w:t>C01AA</w:t>
            </w:r>
          </w:p>
        </w:tc>
        <w:tc>
          <w:tcPr>
            <w:tcW w:w="2381" w:type="dxa"/>
          </w:tcPr>
          <w:p w14:paraId="258C757A" w14:textId="77777777" w:rsidR="002E5103" w:rsidRDefault="002E5103">
            <w:pPr>
              <w:pStyle w:val="ConsPlusNormal"/>
            </w:pPr>
            <w:r>
              <w:t>гликозиды наперстянки</w:t>
            </w:r>
          </w:p>
        </w:tc>
        <w:tc>
          <w:tcPr>
            <w:tcW w:w="1871" w:type="dxa"/>
          </w:tcPr>
          <w:p w14:paraId="18839048" w14:textId="77777777" w:rsidR="002E5103" w:rsidRDefault="002E5103">
            <w:pPr>
              <w:pStyle w:val="ConsPlusNormal"/>
              <w:jc w:val="center"/>
            </w:pPr>
            <w:r>
              <w:t>дигоксин</w:t>
            </w:r>
          </w:p>
        </w:tc>
        <w:tc>
          <w:tcPr>
            <w:tcW w:w="3685" w:type="dxa"/>
          </w:tcPr>
          <w:p w14:paraId="0A42CE29" w14:textId="77777777" w:rsidR="002E5103" w:rsidRDefault="002E5103">
            <w:pPr>
              <w:pStyle w:val="ConsPlusNormal"/>
            </w:pPr>
            <w:r>
              <w:t>раствор для внутривенного введения;</w:t>
            </w:r>
          </w:p>
          <w:p w14:paraId="3FEBB09E" w14:textId="77777777" w:rsidR="002E5103" w:rsidRDefault="002E5103">
            <w:pPr>
              <w:pStyle w:val="ConsPlusNormal"/>
            </w:pPr>
            <w:r>
              <w:t>таблетки;</w:t>
            </w:r>
          </w:p>
          <w:p w14:paraId="4FE3804E" w14:textId="77777777" w:rsidR="002E5103" w:rsidRDefault="002E5103">
            <w:pPr>
              <w:pStyle w:val="ConsPlusNormal"/>
            </w:pPr>
            <w:r>
              <w:t>таблетки (для детей)</w:t>
            </w:r>
          </w:p>
        </w:tc>
      </w:tr>
      <w:tr w:rsidR="002E5103" w14:paraId="056B0FE5" w14:textId="77777777">
        <w:tc>
          <w:tcPr>
            <w:tcW w:w="1042" w:type="dxa"/>
          </w:tcPr>
          <w:p w14:paraId="4540418A" w14:textId="77777777" w:rsidR="002E5103" w:rsidRDefault="002E5103">
            <w:pPr>
              <w:pStyle w:val="ConsPlusNormal"/>
              <w:jc w:val="center"/>
            </w:pPr>
            <w:r>
              <w:t>C01B</w:t>
            </w:r>
          </w:p>
        </w:tc>
        <w:tc>
          <w:tcPr>
            <w:tcW w:w="2381" w:type="dxa"/>
          </w:tcPr>
          <w:p w14:paraId="4D1F2053" w14:textId="77777777" w:rsidR="002E5103" w:rsidRDefault="002E5103">
            <w:pPr>
              <w:pStyle w:val="ConsPlusNormal"/>
            </w:pPr>
            <w:r>
              <w:t>антиаритмические препараты, классы I и III</w:t>
            </w:r>
          </w:p>
        </w:tc>
        <w:tc>
          <w:tcPr>
            <w:tcW w:w="1871" w:type="dxa"/>
          </w:tcPr>
          <w:p w14:paraId="3E27FE26" w14:textId="77777777" w:rsidR="002E5103" w:rsidRDefault="002E5103">
            <w:pPr>
              <w:pStyle w:val="ConsPlusNormal"/>
            </w:pPr>
          </w:p>
        </w:tc>
        <w:tc>
          <w:tcPr>
            <w:tcW w:w="3685" w:type="dxa"/>
          </w:tcPr>
          <w:p w14:paraId="1F4DC429" w14:textId="77777777" w:rsidR="002E5103" w:rsidRDefault="002E5103">
            <w:pPr>
              <w:pStyle w:val="ConsPlusNormal"/>
            </w:pPr>
          </w:p>
        </w:tc>
      </w:tr>
      <w:tr w:rsidR="002E5103" w14:paraId="063C5188" w14:textId="77777777">
        <w:tc>
          <w:tcPr>
            <w:tcW w:w="1042" w:type="dxa"/>
          </w:tcPr>
          <w:p w14:paraId="774D841A" w14:textId="77777777" w:rsidR="002E5103" w:rsidRDefault="002E5103">
            <w:pPr>
              <w:pStyle w:val="ConsPlusNormal"/>
              <w:jc w:val="center"/>
            </w:pPr>
            <w:r>
              <w:t>C01BA</w:t>
            </w:r>
          </w:p>
        </w:tc>
        <w:tc>
          <w:tcPr>
            <w:tcW w:w="2381" w:type="dxa"/>
          </w:tcPr>
          <w:p w14:paraId="73D1D752" w14:textId="77777777" w:rsidR="002E5103" w:rsidRDefault="002E5103">
            <w:pPr>
              <w:pStyle w:val="ConsPlusNormal"/>
            </w:pPr>
            <w:r>
              <w:t>антиаритмические препараты, класс IA</w:t>
            </w:r>
          </w:p>
        </w:tc>
        <w:tc>
          <w:tcPr>
            <w:tcW w:w="1871" w:type="dxa"/>
          </w:tcPr>
          <w:p w14:paraId="543E6AFC" w14:textId="77777777" w:rsidR="002E5103" w:rsidRDefault="002E5103">
            <w:pPr>
              <w:pStyle w:val="ConsPlusNormal"/>
              <w:jc w:val="center"/>
            </w:pPr>
            <w:r>
              <w:t>прокаинамид</w:t>
            </w:r>
          </w:p>
        </w:tc>
        <w:tc>
          <w:tcPr>
            <w:tcW w:w="3685" w:type="dxa"/>
          </w:tcPr>
          <w:p w14:paraId="799B2BAC" w14:textId="77777777" w:rsidR="002E5103" w:rsidRDefault="002E5103">
            <w:pPr>
              <w:pStyle w:val="ConsPlusNormal"/>
            </w:pPr>
            <w:r>
              <w:t>раствор для внутривенного и внутримышечного введения;</w:t>
            </w:r>
          </w:p>
          <w:p w14:paraId="50E7556D" w14:textId="77777777" w:rsidR="002E5103" w:rsidRDefault="002E5103">
            <w:pPr>
              <w:pStyle w:val="ConsPlusNormal"/>
            </w:pPr>
            <w:r>
              <w:t>раствор для инъекций;</w:t>
            </w:r>
          </w:p>
          <w:p w14:paraId="55C51ED2" w14:textId="77777777" w:rsidR="002E5103" w:rsidRDefault="002E5103">
            <w:pPr>
              <w:pStyle w:val="ConsPlusNormal"/>
            </w:pPr>
            <w:r>
              <w:t>таблетки</w:t>
            </w:r>
          </w:p>
        </w:tc>
      </w:tr>
      <w:tr w:rsidR="002E5103" w14:paraId="68348087" w14:textId="77777777">
        <w:tc>
          <w:tcPr>
            <w:tcW w:w="1042" w:type="dxa"/>
          </w:tcPr>
          <w:p w14:paraId="53108FD1" w14:textId="77777777" w:rsidR="002E5103" w:rsidRDefault="002E5103">
            <w:pPr>
              <w:pStyle w:val="ConsPlusNormal"/>
              <w:jc w:val="center"/>
            </w:pPr>
            <w:r>
              <w:t>C01BB</w:t>
            </w:r>
          </w:p>
        </w:tc>
        <w:tc>
          <w:tcPr>
            <w:tcW w:w="2381" w:type="dxa"/>
          </w:tcPr>
          <w:p w14:paraId="3D6A34B8" w14:textId="77777777" w:rsidR="002E5103" w:rsidRDefault="002E5103">
            <w:pPr>
              <w:pStyle w:val="ConsPlusNormal"/>
            </w:pPr>
            <w:r>
              <w:t>антиаритмические препараты, класс IB</w:t>
            </w:r>
          </w:p>
        </w:tc>
        <w:tc>
          <w:tcPr>
            <w:tcW w:w="1871" w:type="dxa"/>
          </w:tcPr>
          <w:p w14:paraId="2E7550FC" w14:textId="77777777" w:rsidR="002E5103" w:rsidRDefault="002E5103">
            <w:pPr>
              <w:pStyle w:val="ConsPlusNormal"/>
              <w:jc w:val="center"/>
            </w:pPr>
            <w:r>
              <w:t>лидокаин</w:t>
            </w:r>
          </w:p>
        </w:tc>
        <w:tc>
          <w:tcPr>
            <w:tcW w:w="3685" w:type="dxa"/>
          </w:tcPr>
          <w:p w14:paraId="65B09ABA" w14:textId="77777777" w:rsidR="002E5103" w:rsidRDefault="002E5103">
            <w:pPr>
              <w:pStyle w:val="ConsPlusNormal"/>
            </w:pPr>
            <w:r>
              <w:t>гель для местного применения;</w:t>
            </w:r>
          </w:p>
          <w:p w14:paraId="432CC0D7" w14:textId="77777777" w:rsidR="002E5103" w:rsidRDefault="002E5103">
            <w:pPr>
              <w:pStyle w:val="ConsPlusNormal"/>
            </w:pPr>
            <w:r>
              <w:t>капли глазные;</w:t>
            </w:r>
          </w:p>
          <w:p w14:paraId="26EEC7D5" w14:textId="77777777" w:rsidR="002E5103" w:rsidRDefault="002E5103">
            <w:pPr>
              <w:pStyle w:val="ConsPlusNormal"/>
            </w:pPr>
            <w:r>
              <w:t>раствор для инъекций;</w:t>
            </w:r>
          </w:p>
          <w:p w14:paraId="3174F40C" w14:textId="77777777" w:rsidR="002E5103" w:rsidRDefault="002E5103">
            <w:pPr>
              <w:pStyle w:val="ConsPlusNormal"/>
            </w:pPr>
            <w:r>
              <w:t>спрей для местного и наружного применения;</w:t>
            </w:r>
          </w:p>
          <w:p w14:paraId="6EC336A4" w14:textId="77777777" w:rsidR="002E5103" w:rsidRDefault="002E5103">
            <w:pPr>
              <w:pStyle w:val="ConsPlusNormal"/>
            </w:pPr>
            <w:r>
              <w:t>спрей для местного и наружного применения дозированный;</w:t>
            </w:r>
          </w:p>
          <w:p w14:paraId="521419F4" w14:textId="77777777" w:rsidR="002E5103" w:rsidRDefault="002E5103">
            <w:pPr>
              <w:pStyle w:val="ConsPlusNormal"/>
            </w:pPr>
            <w:r>
              <w:t>спрей для местного применения дозированный</w:t>
            </w:r>
          </w:p>
        </w:tc>
      </w:tr>
      <w:tr w:rsidR="002E5103" w14:paraId="571DC133" w14:textId="77777777">
        <w:tc>
          <w:tcPr>
            <w:tcW w:w="1042" w:type="dxa"/>
          </w:tcPr>
          <w:p w14:paraId="4133A18C" w14:textId="77777777" w:rsidR="002E5103" w:rsidRDefault="002E5103">
            <w:pPr>
              <w:pStyle w:val="ConsPlusNormal"/>
              <w:jc w:val="center"/>
            </w:pPr>
            <w:r>
              <w:t>C01BC</w:t>
            </w:r>
          </w:p>
        </w:tc>
        <w:tc>
          <w:tcPr>
            <w:tcW w:w="2381" w:type="dxa"/>
          </w:tcPr>
          <w:p w14:paraId="74C93DEA" w14:textId="77777777" w:rsidR="002E5103" w:rsidRDefault="002E5103">
            <w:pPr>
              <w:pStyle w:val="ConsPlusNormal"/>
            </w:pPr>
            <w:r>
              <w:t xml:space="preserve">антиаритмические </w:t>
            </w:r>
            <w:r>
              <w:lastRenderedPageBreak/>
              <w:t>препараты, класс IC</w:t>
            </w:r>
          </w:p>
        </w:tc>
        <w:tc>
          <w:tcPr>
            <w:tcW w:w="1871" w:type="dxa"/>
          </w:tcPr>
          <w:p w14:paraId="675933D7" w14:textId="77777777" w:rsidR="002E5103" w:rsidRDefault="002E5103">
            <w:pPr>
              <w:pStyle w:val="ConsPlusNormal"/>
              <w:jc w:val="center"/>
            </w:pPr>
            <w:r>
              <w:lastRenderedPageBreak/>
              <w:t>пропафенон</w:t>
            </w:r>
          </w:p>
        </w:tc>
        <w:tc>
          <w:tcPr>
            <w:tcW w:w="3685" w:type="dxa"/>
          </w:tcPr>
          <w:p w14:paraId="6426A66E" w14:textId="77777777" w:rsidR="002E5103" w:rsidRDefault="002E5103">
            <w:pPr>
              <w:pStyle w:val="ConsPlusNormal"/>
            </w:pPr>
            <w:r>
              <w:t xml:space="preserve">раствор для внутривенного </w:t>
            </w:r>
            <w:r>
              <w:lastRenderedPageBreak/>
              <w:t>введения;</w:t>
            </w:r>
          </w:p>
          <w:p w14:paraId="39CBB64F" w14:textId="77777777" w:rsidR="002E5103" w:rsidRDefault="002E5103">
            <w:pPr>
              <w:pStyle w:val="ConsPlusNormal"/>
            </w:pPr>
            <w:r>
              <w:t>таблетки, покрытые пленочной оболочкой</w:t>
            </w:r>
          </w:p>
        </w:tc>
      </w:tr>
      <w:tr w:rsidR="002E5103" w14:paraId="6038787D" w14:textId="77777777">
        <w:tc>
          <w:tcPr>
            <w:tcW w:w="1042" w:type="dxa"/>
            <w:vMerge w:val="restart"/>
          </w:tcPr>
          <w:p w14:paraId="2B89ACD4" w14:textId="77777777" w:rsidR="002E5103" w:rsidRDefault="002E5103">
            <w:pPr>
              <w:pStyle w:val="ConsPlusNormal"/>
              <w:jc w:val="center"/>
            </w:pPr>
            <w:r>
              <w:lastRenderedPageBreak/>
              <w:t>C01BD</w:t>
            </w:r>
          </w:p>
        </w:tc>
        <w:tc>
          <w:tcPr>
            <w:tcW w:w="2381" w:type="dxa"/>
            <w:vMerge w:val="restart"/>
          </w:tcPr>
          <w:p w14:paraId="5BB7F8B0" w14:textId="77777777" w:rsidR="002E5103" w:rsidRDefault="002E5103">
            <w:pPr>
              <w:pStyle w:val="ConsPlusNormal"/>
            </w:pPr>
            <w:r>
              <w:t>антиаритмические препараты, класс III</w:t>
            </w:r>
          </w:p>
        </w:tc>
        <w:tc>
          <w:tcPr>
            <w:tcW w:w="1871" w:type="dxa"/>
          </w:tcPr>
          <w:p w14:paraId="3BCC5034" w14:textId="77777777" w:rsidR="002E5103" w:rsidRDefault="002E5103">
            <w:pPr>
              <w:pStyle w:val="ConsPlusNormal"/>
              <w:jc w:val="center"/>
            </w:pPr>
            <w:r>
              <w:t>амиодарон</w:t>
            </w:r>
          </w:p>
        </w:tc>
        <w:tc>
          <w:tcPr>
            <w:tcW w:w="3685" w:type="dxa"/>
          </w:tcPr>
          <w:p w14:paraId="282DB3AF" w14:textId="77777777" w:rsidR="002E5103" w:rsidRDefault="002E5103">
            <w:pPr>
              <w:pStyle w:val="ConsPlusNormal"/>
            </w:pPr>
            <w:r>
              <w:t>концентрат для приготовления раствора для внутривенного введения;</w:t>
            </w:r>
          </w:p>
          <w:p w14:paraId="7C52FD6A" w14:textId="77777777" w:rsidR="002E5103" w:rsidRDefault="002E5103">
            <w:pPr>
              <w:pStyle w:val="ConsPlusNormal"/>
            </w:pPr>
            <w:r>
              <w:t>раствор для внутривенного введения;</w:t>
            </w:r>
          </w:p>
          <w:p w14:paraId="16D0B83B" w14:textId="77777777" w:rsidR="002E5103" w:rsidRDefault="002E5103">
            <w:pPr>
              <w:pStyle w:val="ConsPlusNormal"/>
            </w:pPr>
            <w:r>
              <w:t>таблетки</w:t>
            </w:r>
          </w:p>
        </w:tc>
      </w:tr>
      <w:tr w:rsidR="002E5103" w14:paraId="1EE5319B" w14:textId="77777777">
        <w:tc>
          <w:tcPr>
            <w:tcW w:w="1042" w:type="dxa"/>
            <w:vMerge/>
          </w:tcPr>
          <w:p w14:paraId="71733111" w14:textId="77777777" w:rsidR="002E5103" w:rsidRDefault="002E5103">
            <w:pPr>
              <w:pStyle w:val="ConsPlusNormal"/>
            </w:pPr>
          </w:p>
        </w:tc>
        <w:tc>
          <w:tcPr>
            <w:tcW w:w="2381" w:type="dxa"/>
            <w:vMerge/>
          </w:tcPr>
          <w:p w14:paraId="6B2E5B53" w14:textId="77777777" w:rsidR="002E5103" w:rsidRDefault="002E5103">
            <w:pPr>
              <w:pStyle w:val="ConsPlusNormal"/>
            </w:pPr>
          </w:p>
        </w:tc>
        <w:tc>
          <w:tcPr>
            <w:tcW w:w="1871" w:type="dxa"/>
          </w:tcPr>
          <w:p w14:paraId="6C726C9F" w14:textId="77777777" w:rsidR="002E5103" w:rsidRDefault="002E5103">
            <w:pPr>
              <w:pStyle w:val="ConsPlusNormal"/>
              <w:jc w:val="center"/>
            </w:pPr>
            <w:r>
              <w:t>4-HHTpo-N [(IRS)-1-(4-фторфенил)-2-(1-этилпипери-дин-4-ил) этил] бензамида гидрохлорид</w:t>
            </w:r>
          </w:p>
        </w:tc>
        <w:tc>
          <w:tcPr>
            <w:tcW w:w="3685" w:type="dxa"/>
          </w:tcPr>
          <w:p w14:paraId="7CBDF822" w14:textId="77777777" w:rsidR="002E5103" w:rsidRDefault="002E5103">
            <w:pPr>
              <w:pStyle w:val="ConsPlusNormal"/>
            </w:pPr>
            <w:r>
              <w:t>концентрат для приготовления раствора для внутривенного введения</w:t>
            </w:r>
          </w:p>
        </w:tc>
      </w:tr>
      <w:tr w:rsidR="002E5103" w14:paraId="51EEB086" w14:textId="77777777">
        <w:tc>
          <w:tcPr>
            <w:tcW w:w="1042" w:type="dxa"/>
          </w:tcPr>
          <w:p w14:paraId="59ACC785" w14:textId="77777777" w:rsidR="002E5103" w:rsidRDefault="002E5103">
            <w:pPr>
              <w:pStyle w:val="ConsPlusNormal"/>
              <w:jc w:val="center"/>
            </w:pPr>
            <w:r>
              <w:t>C01BG</w:t>
            </w:r>
          </w:p>
        </w:tc>
        <w:tc>
          <w:tcPr>
            <w:tcW w:w="2381" w:type="dxa"/>
          </w:tcPr>
          <w:p w14:paraId="546F2CB4" w14:textId="77777777" w:rsidR="002E5103" w:rsidRDefault="002E5103">
            <w:pPr>
              <w:pStyle w:val="ConsPlusNormal"/>
            </w:pPr>
            <w:r>
              <w:t>другие антиаритмические препараты, классы I и III</w:t>
            </w:r>
          </w:p>
        </w:tc>
        <w:tc>
          <w:tcPr>
            <w:tcW w:w="1871" w:type="dxa"/>
          </w:tcPr>
          <w:p w14:paraId="4812EB1A" w14:textId="77777777" w:rsidR="002E5103" w:rsidRDefault="002E5103">
            <w:pPr>
              <w:pStyle w:val="ConsPlusNormal"/>
              <w:jc w:val="center"/>
            </w:pPr>
            <w:r>
              <w:t>лаппаконитина гидробромид</w:t>
            </w:r>
          </w:p>
        </w:tc>
        <w:tc>
          <w:tcPr>
            <w:tcW w:w="3685" w:type="dxa"/>
          </w:tcPr>
          <w:p w14:paraId="18D22C00" w14:textId="77777777" w:rsidR="002E5103" w:rsidRDefault="002E5103">
            <w:pPr>
              <w:pStyle w:val="ConsPlusNormal"/>
            </w:pPr>
            <w:r>
              <w:t>таблетки</w:t>
            </w:r>
          </w:p>
        </w:tc>
      </w:tr>
      <w:tr w:rsidR="002E5103" w14:paraId="34B5A9B7" w14:textId="77777777">
        <w:tc>
          <w:tcPr>
            <w:tcW w:w="1042" w:type="dxa"/>
          </w:tcPr>
          <w:p w14:paraId="4CF6EB2E" w14:textId="77777777" w:rsidR="002E5103" w:rsidRDefault="002E5103">
            <w:pPr>
              <w:pStyle w:val="ConsPlusNormal"/>
              <w:jc w:val="center"/>
            </w:pPr>
            <w:r>
              <w:t>C01C</w:t>
            </w:r>
          </w:p>
        </w:tc>
        <w:tc>
          <w:tcPr>
            <w:tcW w:w="2381" w:type="dxa"/>
          </w:tcPr>
          <w:p w14:paraId="37A93022" w14:textId="77777777" w:rsidR="002E5103" w:rsidRDefault="002E5103">
            <w:pPr>
              <w:pStyle w:val="ConsPlusNormal"/>
            </w:pPr>
            <w:r>
              <w:t>кардиотонические средства, кроме сердечных гликозидов</w:t>
            </w:r>
          </w:p>
        </w:tc>
        <w:tc>
          <w:tcPr>
            <w:tcW w:w="1871" w:type="dxa"/>
          </w:tcPr>
          <w:p w14:paraId="70A85BD2" w14:textId="77777777" w:rsidR="002E5103" w:rsidRDefault="002E5103">
            <w:pPr>
              <w:pStyle w:val="ConsPlusNormal"/>
            </w:pPr>
          </w:p>
        </w:tc>
        <w:tc>
          <w:tcPr>
            <w:tcW w:w="3685" w:type="dxa"/>
          </w:tcPr>
          <w:p w14:paraId="05D76E78" w14:textId="77777777" w:rsidR="002E5103" w:rsidRDefault="002E5103">
            <w:pPr>
              <w:pStyle w:val="ConsPlusNormal"/>
            </w:pPr>
          </w:p>
        </w:tc>
      </w:tr>
      <w:tr w:rsidR="002E5103" w14:paraId="41D99101" w14:textId="77777777">
        <w:tc>
          <w:tcPr>
            <w:tcW w:w="1042" w:type="dxa"/>
            <w:vMerge w:val="restart"/>
          </w:tcPr>
          <w:p w14:paraId="383CAD32" w14:textId="77777777" w:rsidR="002E5103" w:rsidRDefault="002E5103">
            <w:pPr>
              <w:pStyle w:val="ConsPlusNormal"/>
              <w:jc w:val="center"/>
            </w:pPr>
            <w:r>
              <w:t>C01CA</w:t>
            </w:r>
          </w:p>
        </w:tc>
        <w:tc>
          <w:tcPr>
            <w:tcW w:w="2381" w:type="dxa"/>
            <w:vMerge w:val="restart"/>
          </w:tcPr>
          <w:p w14:paraId="0ACD173B" w14:textId="77777777" w:rsidR="002E5103" w:rsidRDefault="002E5103">
            <w:pPr>
              <w:pStyle w:val="ConsPlusNormal"/>
            </w:pPr>
            <w:r>
              <w:t>адренергические и дофаминергические средства</w:t>
            </w:r>
          </w:p>
        </w:tc>
        <w:tc>
          <w:tcPr>
            <w:tcW w:w="1871" w:type="dxa"/>
          </w:tcPr>
          <w:p w14:paraId="7900F185" w14:textId="77777777" w:rsidR="002E5103" w:rsidRDefault="002E5103">
            <w:pPr>
              <w:pStyle w:val="ConsPlusNormal"/>
              <w:jc w:val="center"/>
            </w:pPr>
            <w:r>
              <w:t>добутамин</w:t>
            </w:r>
          </w:p>
        </w:tc>
        <w:tc>
          <w:tcPr>
            <w:tcW w:w="3685" w:type="dxa"/>
          </w:tcPr>
          <w:p w14:paraId="343E7946" w14:textId="77777777" w:rsidR="002E5103" w:rsidRDefault="002E5103">
            <w:pPr>
              <w:pStyle w:val="ConsPlusNormal"/>
            </w:pPr>
            <w:r>
              <w:t>концентрат для приготовления раствора для инфузий;</w:t>
            </w:r>
          </w:p>
          <w:p w14:paraId="5BBF32F1" w14:textId="77777777" w:rsidR="002E5103" w:rsidRDefault="002E5103">
            <w:pPr>
              <w:pStyle w:val="ConsPlusNormal"/>
            </w:pPr>
            <w:r>
              <w:t>лиофилизат для приготовления раствора для инфузий;</w:t>
            </w:r>
          </w:p>
          <w:p w14:paraId="51123073" w14:textId="77777777" w:rsidR="002E5103" w:rsidRDefault="002E5103">
            <w:pPr>
              <w:pStyle w:val="ConsPlusNormal"/>
            </w:pPr>
            <w:r>
              <w:t>раствор для инфузий</w:t>
            </w:r>
          </w:p>
        </w:tc>
      </w:tr>
      <w:tr w:rsidR="002E5103" w14:paraId="3E098C27" w14:textId="77777777">
        <w:tc>
          <w:tcPr>
            <w:tcW w:w="1042" w:type="dxa"/>
            <w:vMerge/>
          </w:tcPr>
          <w:p w14:paraId="529CBC69" w14:textId="77777777" w:rsidR="002E5103" w:rsidRDefault="002E5103">
            <w:pPr>
              <w:pStyle w:val="ConsPlusNormal"/>
            </w:pPr>
          </w:p>
        </w:tc>
        <w:tc>
          <w:tcPr>
            <w:tcW w:w="2381" w:type="dxa"/>
            <w:vMerge/>
          </w:tcPr>
          <w:p w14:paraId="61F4FB4F" w14:textId="77777777" w:rsidR="002E5103" w:rsidRDefault="002E5103">
            <w:pPr>
              <w:pStyle w:val="ConsPlusNormal"/>
            </w:pPr>
          </w:p>
        </w:tc>
        <w:tc>
          <w:tcPr>
            <w:tcW w:w="1871" w:type="dxa"/>
          </w:tcPr>
          <w:p w14:paraId="0E59E683" w14:textId="77777777" w:rsidR="002E5103" w:rsidRDefault="002E5103">
            <w:pPr>
              <w:pStyle w:val="ConsPlusNormal"/>
              <w:jc w:val="center"/>
            </w:pPr>
            <w:r>
              <w:t>допамин</w:t>
            </w:r>
          </w:p>
        </w:tc>
        <w:tc>
          <w:tcPr>
            <w:tcW w:w="3685" w:type="dxa"/>
          </w:tcPr>
          <w:p w14:paraId="29ECD6C7" w14:textId="77777777" w:rsidR="002E5103" w:rsidRDefault="002E5103">
            <w:pPr>
              <w:pStyle w:val="ConsPlusNormal"/>
            </w:pPr>
            <w:r>
              <w:t>концентрат для приготовления раствора для инфузий;</w:t>
            </w:r>
          </w:p>
          <w:p w14:paraId="7DF86A0E" w14:textId="77777777" w:rsidR="002E5103" w:rsidRDefault="002E5103">
            <w:pPr>
              <w:pStyle w:val="ConsPlusNormal"/>
            </w:pPr>
            <w:r>
              <w:t>раствор для инъекций</w:t>
            </w:r>
          </w:p>
        </w:tc>
      </w:tr>
      <w:tr w:rsidR="002E5103" w14:paraId="1689FCA7" w14:textId="77777777">
        <w:tc>
          <w:tcPr>
            <w:tcW w:w="1042" w:type="dxa"/>
            <w:vMerge/>
          </w:tcPr>
          <w:p w14:paraId="0F5291C2" w14:textId="77777777" w:rsidR="002E5103" w:rsidRDefault="002E5103">
            <w:pPr>
              <w:pStyle w:val="ConsPlusNormal"/>
            </w:pPr>
          </w:p>
        </w:tc>
        <w:tc>
          <w:tcPr>
            <w:tcW w:w="2381" w:type="dxa"/>
            <w:vMerge/>
          </w:tcPr>
          <w:p w14:paraId="6DAE6DEE" w14:textId="77777777" w:rsidR="002E5103" w:rsidRDefault="002E5103">
            <w:pPr>
              <w:pStyle w:val="ConsPlusNormal"/>
            </w:pPr>
          </w:p>
        </w:tc>
        <w:tc>
          <w:tcPr>
            <w:tcW w:w="1871" w:type="dxa"/>
          </w:tcPr>
          <w:p w14:paraId="57BC34FA" w14:textId="77777777" w:rsidR="002E5103" w:rsidRDefault="002E5103">
            <w:pPr>
              <w:pStyle w:val="ConsPlusNormal"/>
              <w:jc w:val="center"/>
            </w:pPr>
            <w:r>
              <w:t>норэпинефрин</w:t>
            </w:r>
          </w:p>
        </w:tc>
        <w:tc>
          <w:tcPr>
            <w:tcW w:w="3685" w:type="dxa"/>
          </w:tcPr>
          <w:p w14:paraId="6A493BDA" w14:textId="77777777" w:rsidR="002E5103" w:rsidRDefault="002E5103">
            <w:pPr>
              <w:pStyle w:val="ConsPlusNormal"/>
            </w:pPr>
            <w:r>
              <w:t>концентрат для приготовления раствора для внутривенного введения</w:t>
            </w:r>
          </w:p>
        </w:tc>
      </w:tr>
      <w:tr w:rsidR="002E5103" w14:paraId="37578B94" w14:textId="77777777">
        <w:tc>
          <w:tcPr>
            <w:tcW w:w="1042" w:type="dxa"/>
            <w:vMerge/>
          </w:tcPr>
          <w:p w14:paraId="46AE6012" w14:textId="77777777" w:rsidR="002E5103" w:rsidRDefault="002E5103">
            <w:pPr>
              <w:pStyle w:val="ConsPlusNormal"/>
            </w:pPr>
          </w:p>
        </w:tc>
        <w:tc>
          <w:tcPr>
            <w:tcW w:w="2381" w:type="dxa"/>
            <w:vMerge/>
          </w:tcPr>
          <w:p w14:paraId="2AA85E5E" w14:textId="77777777" w:rsidR="002E5103" w:rsidRDefault="002E5103">
            <w:pPr>
              <w:pStyle w:val="ConsPlusNormal"/>
            </w:pPr>
          </w:p>
        </w:tc>
        <w:tc>
          <w:tcPr>
            <w:tcW w:w="1871" w:type="dxa"/>
          </w:tcPr>
          <w:p w14:paraId="18390F19" w14:textId="77777777" w:rsidR="002E5103" w:rsidRDefault="002E5103">
            <w:pPr>
              <w:pStyle w:val="ConsPlusNormal"/>
              <w:jc w:val="center"/>
            </w:pPr>
            <w:r>
              <w:t>фенилэфрин</w:t>
            </w:r>
          </w:p>
        </w:tc>
        <w:tc>
          <w:tcPr>
            <w:tcW w:w="3685" w:type="dxa"/>
          </w:tcPr>
          <w:p w14:paraId="6004E87A" w14:textId="77777777" w:rsidR="002E5103" w:rsidRDefault="002E5103">
            <w:pPr>
              <w:pStyle w:val="ConsPlusNormal"/>
            </w:pPr>
            <w:r>
              <w:t>раствор для инъекций</w:t>
            </w:r>
          </w:p>
        </w:tc>
      </w:tr>
      <w:tr w:rsidR="002E5103" w14:paraId="7E4BA8F9" w14:textId="77777777">
        <w:tc>
          <w:tcPr>
            <w:tcW w:w="1042" w:type="dxa"/>
            <w:vMerge/>
          </w:tcPr>
          <w:p w14:paraId="34927EE3" w14:textId="77777777" w:rsidR="002E5103" w:rsidRDefault="002E5103">
            <w:pPr>
              <w:pStyle w:val="ConsPlusNormal"/>
            </w:pPr>
          </w:p>
        </w:tc>
        <w:tc>
          <w:tcPr>
            <w:tcW w:w="2381" w:type="dxa"/>
            <w:vMerge/>
          </w:tcPr>
          <w:p w14:paraId="731AA74C" w14:textId="77777777" w:rsidR="002E5103" w:rsidRDefault="002E5103">
            <w:pPr>
              <w:pStyle w:val="ConsPlusNormal"/>
            </w:pPr>
          </w:p>
        </w:tc>
        <w:tc>
          <w:tcPr>
            <w:tcW w:w="1871" w:type="dxa"/>
          </w:tcPr>
          <w:p w14:paraId="609110D5" w14:textId="77777777" w:rsidR="002E5103" w:rsidRDefault="002E5103">
            <w:pPr>
              <w:pStyle w:val="ConsPlusNormal"/>
              <w:jc w:val="center"/>
            </w:pPr>
            <w:r>
              <w:t>эпинефрин</w:t>
            </w:r>
          </w:p>
        </w:tc>
        <w:tc>
          <w:tcPr>
            <w:tcW w:w="3685" w:type="dxa"/>
          </w:tcPr>
          <w:p w14:paraId="383FAFE5" w14:textId="77777777" w:rsidR="002E5103" w:rsidRDefault="002E5103">
            <w:pPr>
              <w:pStyle w:val="ConsPlusNormal"/>
            </w:pPr>
            <w:r>
              <w:t>раствор для инъекций</w:t>
            </w:r>
          </w:p>
        </w:tc>
      </w:tr>
      <w:tr w:rsidR="002E5103" w14:paraId="2585A1E8" w14:textId="77777777">
        <w:tc>
          <w:tcPr>
            <w:tcW w:w="1042" w:type="dxa"/>
          </w:tcPr>
          <w:p w14:paraId="379E4EEB" w14:textId="77777777" w:rsidR="002E5103" w:rsidRDefault="002E5103">
            <w:pPr>
              <w:pStyle w:val="ConsPlusNormal"/>
              <w:jc w:val="center"/>
            </w:pPr>
            <w:r>
              <w:t>C01CX</w:t>
            </w:r>
          </w:p>
        </w:tc>
        <w:tc>
          <w:tcPr>
            <w:tcW w:w="2381" w:type="dxa"/>
          </w:tcPr>
          <w:p w14:paraId="4F466DF4" w14:textId="77777777" w:rsidR="002E5103" w:rsidRDefault="002E5103">
            <w:pPr>
              <w:pStyle w:val="ConsPlusNormal"/>
            </w:pPr>
            <w:r>
              <w:t>другие кардиотонические средства</w:t>
            </w:r>
          </w:p>
        </w:tc>
        <w:tc>
          <w:tcPr>
            <w:tcW w:w="1871" w:type="dxa"/>
          </w:tcPr>
          <w:p w14:paraId="5BF508A6" w14:textId="77777777" w:rsidR="002E5103" w:rsidRDefault="002E5103">
            <w:pPr>
              <w:pStyle w:val="ConsPlusNormal"/>
              <w:jc w:val="center"/>
            </w:pPr>
            <w:r>
              <w:t>левосимендан</w:t>
            </w:r>
          </w:p>
        </w:tc>
        <w:tc>
          <w:tcPr>
            <w:tcW w:w="3685" w:type="dxa"/>
          </w:tcPr>
          <w:p w14:paraId="6259AE6E" w14:textId="77777777" w:rsidR="002E5103" w:rsidRDefault="002E5103">
            <w:pPr>
              <w:pStyle w:val="ConsPlusNormal"/>
            </w:pPr>
            <w:r>
              <w:t>концентрат для приготовления раствора для инфузий</w:t>
            </w:r>
          </w:p>
        </w:tc>
      </w:tr>
      <w:tr w:rsidR="002E5103" w14:paraId="2CD60731" w14:textId="77777777">
        <w:tc>
          <w:tcPr>
            <w:tcW w:w="1042" w:type="dxa"/>
          </w:tcPr>
          <w:p w14:paraId="12A102FF" w14:textId="77777777" w:rsidR="002E5103" w:rsidRDefault="002E5103">
            <w:pPr>
              <w:pStyle w:val="ConsPlusNormal"/>
              <w:jc w:val="center"/>
            </w:pPr>
            <w:r>
              <w:t>C01D</w:t>
            </w:r>
          </w:p>
        </w:tc>
        <w:tc>
          <w:tcPr>
            <w:tcW w:w="2381" w:type="dxa"/>
          </w:tcPr>
          <w:p w14:paraId="45FCAF94" w14:textId="77777777" w:rsidR="002E5103" w:rsidRDefault="002E5103">
            <w:pPr>
              <w:pStyle w:val="ConsPlusNormal"/>
            </w:pPr>
            <w:r>
              <w:t>вазодилататоры для лечения заболеваний сердца</w:t>
            </w:r>
          </w:p>
        </w:tc>
        <w:tc>
          <w:tcPr>
            <w:tcW w:w="1871" w:type="dxa"/>
          </w:tcPr>
          <w:p w14:paraId="09E88A6C" w14:textId="77777777" w:rsidR="002E5103" w:rsidRDefault="002E5103">
            <w:pPr>
              <w:pStyle w:val="ConsPlusNormal"/>
            </w:pPr>
          </w:p>
        </w:tc>
        <w:tc>
          <w:tcPr>
            <w:tcW w:w="3685" w:type="dxa"/>
          </w:tcPr>
          <w:p w14:paraId="391319EA" w14:textId="77777777" w:rsidR="002E5103" w:rsidRDefault="002E5103">
            <w:pPr>
              <w:pStyle w:val="ConsPlusNormal"/>
            </w:pPr>
          </w:p>
        </w:tc>
      </w:tr>
      <w:tr w:rsidR="002E5103" w14:paraId="0EBC604D" w14:textId="77777777">
        <w:tc>
          <w:tcPr>
            <w:tcW w:w="1042" w:type="dxa"/>
            <w:vMerge w:val="restart"/>
            <w:tcBorders>
              <w:bottom w:val="nil"/>
            </w:tcBorders>
          </w:tcPr>
          <w:p w14:paraId="29DEACD5" w14:textId="77777777" w:rsidR="002E5103" w:rsidRDefault="002E5103">
            <w:pPr>
              <w:pStyle w:val="ConsPlusNormal"/>
              <w:jc w:val="center"/>
            </w:pPr>
            <w:r>
              <w:t>C01DA</w:t>
            </w:r>
          </w:p>
        </w:tc>
        <w:tc>
          <w:tcPr>
            <w:tcW w:w="2381" w:type="dxa"/>
            <w:vMerge w:val="restart"/>
            <w:tcBorders>
              <w:bottom w:val="nil"/>
            </w:tcBorders>
          </w:tcPr>
          <w:p w14:paraId="5E992C89" w14:textId="77777777" w:rsidR="002E5103" w:rsidRDefault="002E5103">
            <w:pPr>
              <w:pStyle w:val="ConsPlusNormal"/>
            </w:pPr>
            <w:r>
              <w:t>органические нитраты</w:t>
            </w:r>
          </w:p>
        </w:tc>
        <w:tc>
          <w:tcPr>
            <w:tcW w:w="1871" w:type="dxa"/>
          </w:tcPr>
          <w:p w14:paraId="354E76B6" w14:textId="77777777" w:rsidR="002E5103" w:rsidRDefault="002E5103">
            <w:pPr>
              <w:pStyle w:val="ConsPlusNormal"/>
              <w:jc w:val="center"/>
            </w:pPr>
            <w:r>
              <w:t>изосорбида динитрат</w:t>
            </w:r>
          </w:p>
        </w:tc>
        <w:tc>
          <w:tcPr>
            <w:tcW w:w="3685" w:type="dxa"/>
          </w:tcPr>
          <w:p w14:paraId="1E2CF006" w14:textId="77777777" w:rsidR="002E5103" w:rsidRDefault="002E5103">
            <w:pPr>
              <w:pStyle w:val="ConsPlusNormal"/>
            </w:pPr>
            <w:r>
              <w:t>концентрат для приготовления раствора для инфузий;</w:t>
            </w:r>
          </w:p>
          <w:p w14:paraId="3D00C9BB" w14:textId="77777777" w:rsidR="002E5103" w:rsidRDefault="002E5103">
            <w:pPr>
              <w:pStyle w:val="ConsPlusNormal"/>
            </w:pPr>
            <w:r>
              <w:lastRenderedPageBreak/>
              <w:t>спрей дозированный;</w:t>
            </w:r>
          </w:p>
          <w:p w14:paraId="6247E392" w14:textId="77777777" w:rsidR="002E5103" w:rsidRDefault="002E5103">
            <w:pPr>
              <w:pStyle w:val="ConsPlusNormal"/>
            </w:pPr>
            <w:r>
              <w:t>спрей подъязычный дозированный;</w:t>
            </w:r>
          </w:p>
          <w:p w14:paraId="7AF253AB" w14:textId="77777777" w:rsidR="002E5103" w:rsidRDefault="002E5103">
            <w:pPr>
              <w:pStyle w:val="ConsPlusNormal"/>
            </w:pPr>
            <w:r>
              <w:t>таблетки;</w:t>
            </w:r>
          </w:p>
          <w:p w14:paraId="3D80BC16" w14:textId="77777777" w:rsidR="002E5103" w:rsidRDefault="002E5103">
            <w:pPr>
              <w:pStyle w:val="ConsPlusNormal"/>
            </w:pPr>
            <w:r>
              <w:t>таблетки пролонгированного действия</w:t>
            </w:r>
          </w:p>
        </w:tc>
      </w:tr>
      <w:tr w:rsidR="002E5103" w14:paraId="0FFCD7B2" w14:textId="77777777">
        <w:tc>
          <w:tcPr>
            <w:tcW w:w="1042" w:type="dxa"/>
            <w:vMerge/>
            <w:tcBorders>
              <w:bottom w:val="nil"/>
            </w:tcBorders>
          </w:tcPr>
          <w:p w14:paraId="6BC72850" w14:textId="77777777" w:rsidR="002E5103" w:rsidRDefault="002E5103">
            <w:pPr>
              <w:pStyle w:val="ConsPlusNormal"/>
            </w:pPr>
          </w:p>
        </w:tc>
        <w:tc>
          <w:tcPr>
            <w:tcW w:w="2381" w:type="dxa"/>
            <w:vMerge/>
            <w:tcBorders>
              <w:bottom w:val="nil"/>
            </w:tcBorders>
          </w:tcPr>
          <w:p w14:paraId="526263B2" w14:textId="77777777" w:rsidR="002E5103" w:rsidRDefault="002E5103">
            <w:pPr>
              <w:pStyle w:val="ConsPlusNormal"/>
            </w:pPr>
          </w:p>
        </w:tc>
        <w:tc>
          <w:tcPr>
            <w:tcW w:w="1871" w:type="dxa"/>
          </w:tcPr>
          <w:p w14:paraId="23978D64" w14:textId="77777777" w:rsidR="002E5103" w:rsidRDefault="002E5103">
            <w:pPr>
              <w:pStyle w:val="ConsPlusNormal"/>
              <w:jc w:val="center"/>
            </w:pPr>
            <w:r>
              <w:t>изосорбида мононитрат</w:t>
            </w:r>
          </w:p>
        </w:tc>
        <w:tc>
          <w:tcPr>
            <w:tcW w:w="3685" w:type="dxa"/>
          </w:tcPr>
          <w:p w14:paraId="0817F41F" w14:textId="77777777" w:rsidR="002E5103" w:rsidRDefault="002E5103">
            <w:pPr>
              <w:pStyle w:val="ConsPlusNormal"/>
            </w:pPr>
            <w:r>
              <w:t>капсулы;</w:t>
            </w:r>
          </w:p>
          <w:p w14:paraId="19FD04FB" w14:textId="77777777" w:rsidR="002E5103" w:rsidRDefault="002E5103">
            <w:pPr>
              <w:pStyle w:val="ConsPlusNormal"/>
            </w:pPr>
            <w:r>
              <w:t>капсулы пролонгированного действия;</w:t>
            </w:r>
          </w:p>
          <w:p w14:paraId="1AB4E21C" w14:textId="77777777" w:rsidR="002E5103" w:rsidRDefault="002E5103">
            <w:pPr>
              <w:pStyle w:val="ConsPlusNormal"/>
            </w:pPr>
            <w:r>
              <w:t>капсулы с пролонгированным высвобождением;</w:t>
            </w:r>
          </w:p>
          <w:p w14:paraId="2853063E" w14:textId="77777777" w:rsidR="002E5103" w:rsidRDefault="002E5103">
            <w:pPr>
              <w:pStyle w:val="ConsPlusNormal"/>
            </w:pPr>
            <w:r>
              <w:t>таблетки;</w:t>
            </w:r>
          </w:p>
          <w:p w14:paraId="14234999" w14:textId="77777777" w:rsidR="002E5103" w:rsidRDefault="002E5103">
            <w:pPr>
              <w:pStyle w:val="ConsPlusNormal"/>
            </w:pPr>
            <w:r>
              <w:t>таблетки пролонгированного действия;</w:t>
            </w:r>
          </w:p>
          <w:p w14:paraId="28CB3A97" w14:textId="77777777" w:rsidR="002E5103" w:rsidRDefault="002E5103">
            <w:pPr>
              <w:pStyle w:val="ConsPlusNormal"/>
            </w:pPr>
            <w:r>
              <w:t>таблетки пролонгированного действия, покрытые пленочной оболочкой;</w:t>
            </w:r>
          </w:p>
          <w:p w14:paraId="17937BB0" w14:textId="77777777" w:rsidR="002E5103" w:rsidRDefault="002E5103">
            <w:pPr>
              <w:pStyle w:val="ConsPlusNormal"/>
            </w:pPr>
            <w:r>
              <w:t>таблетки с пролонгированным высвобождением, покрытые пленочной оболочкой</w:t>
            </w:r>
          </w:p>
        </w:tc>
      </w:tr>
      <w:tr w:rsidR="002E5103" w14:paraId="134CB3A7" w14:textId="77777777">
        <w:tc>
          <w:tcPr>
            <w:tcW w:w="1042" w:type="dxa"/>
            <w:tcBorders>
              <w:top w:val="nil"/>
            </w:tcBorders>
          </w:tcPr>
          <w:p w14:paraId="71EB8973" w14:textId="77777777" w:rsidR="002E5103" w:rsidRDefault="002E5103">
            <w:pPr>
              <w:pStyle w:val="ConsPlusNormal"/>
            </w:pPr>
          </w:p>
        </w:tc>
        <w:tc>
          <w:tcPr>
            <w:tcW w:w="2381" w:type="dxa"/>
            <w:tcBorders>
              <w:top w:val="nil"/>
            </w:tcBorders>
          </w:tcPr>
          <w:p w14:paraId="7404ED0C" w14:textId="77777777" w:rsidR="002E5103" w:rsidRDefault="002E5103">
            <w:pPr>
              <w:pStyle w:val="ConsPlusNormal"/>
            </w:pPr>
          </w:p>
        </w:tc>
        <w:tc>
          <w:tcPr>
            <w:tcW w:w="1871" w:type="dxa"/>
          </w:tcPr>
          <w:p w14:paraId="7C06D154" w14:textId="77777777" w:rsidR="002E5103" w:rsidRDefault="002E5103">
            <w:pPr>
              <w:pStyle w:val="ConsPlusNormal"/>
              <w:jc w:val="center"/>
            </w:pPr>
            <w:r>
              <w:t>нитроглицерин</w:t>
            </w:r>
          </w:p>
        </w:tc>
        <w:tc>
          <w:tcPr>
            <w:tcW w:w="3685" w:type="dxa"/>
          </w:tcPr>
          <w:p w14:paraId="2C9979FB" w14:textId="77777777" w:rsidR="002E5103" w:rsidRDefault="002E5103">
            <w:pPr>
              <w:pStyle w:val="ConsPlusNormal"/>
            </w:pPr>
            <w:r>
              <w:t>капсулы подъязычные;</w:t>
            </w:r>
          </w:p>
          <w:p w14:paraId="16E94C68" w14:textId="77777777" w:rsidR="002E5103" w:rsidRDefault="002E5103">
            <w:pPr>
              <w:pStyle w:val="ConsPlusNormal"/>
            </w:pPr>
            <w:r>
              <w:t>концентрат для приготовления раствора для инфузий;</w:t>
            </w:r>
          </w:p>
          <w:p w14:paraId="0F24EA6E" w14:textId="77777777" w:rsidR="002E5103" w:rsidRDefault="002E5103">
            <w:pPr>
              <w:pStyle w:val="ConsPlusNormal"/>
            </w:pPr>
            <w:r>
              <w:t>пленки для наклеивания на десну;</w:t>
            </w:r>
          </w:p>
          <w:p w14:paraId="16423DBA" w14:textId="77777777" w:rsidR="002E5103" w:rsidRDefault="002E5103">
            <w:pPr>
              <w:pStyle w:val="ConsPlusNormal"/>
            </w:pPr>
            <w:r>
              <w:t>раствор для внутривенного введения;</w:t>
            </w:r>
          </w:p>
          <w:p w14:paraId="0646D227" w14:textId="77777777" w:rsidR="002E5103" w:rsidRDefault="002E5103">
            <w:pPr>
              <w:pStyle w:val="ConsPlusNormal"/>
            </w:pPr>
            <w:r>
              <w:t>спрей подъязычный дозированный;</w:t>
            </w:r>
          </w:p>
          <w:p w14:paraId="65F8E3E1" w14:textId="77777777" w:rsidR="002E5103" w:rsidRDefault="002E5103">
            <w:pPr>
              <w:pStyle w:val="ConsPlusNormal"/>
            </w:pPr>
            <w:r>
              <w:t>таблетки подъязычные;</w:t>
            </w:r>
          </w:p>
          <w:p w14:paraId="184B140B" w14:textId="77777777" w:rsidR="002E5103" w:rsidRDefault="002E5103">
            <w:pPr>
              <w:pStyle w:val="ConsPlusNormal"/>
            </w:pPr>
            <w:r>
              <w:t>таблетки сублингвальные</w:t>
            </w:r>
          </w:p>
        </w:tc>
      </w:tr>
      <w:tr w:rsidR="002E5103" w14:paraId="7821C28A" w14:textId="77777777">
        <w:tc>
          <w:tcPr>
            <w:tcW w:w="1042" w:type="dxa"/>
          </w:tcPr>
          <w:p w14:paraId="0094D65A" w14:textId="77777777" w:rsidR="002E5103" w:rsidRDefault="002E5103">
            <w:pPr>
              <w:pStyle w:val="ConsPlusNormal"/>
              <w:jc w:val="center"/>
            </w:pPr>
            <w:r>
              <w:t>C01E</w:t>
            </w:r>
          </w:p>
        </w:tc>
        <w:tc>
          <w:tcPr>
            <w:tcW w:w="2381" w:type="dxa"/>
          </w:tcPr>
          <w:p w14:paraId="68EFF583" w14:textId="77777777" w:rsidR="002E5103" w:rsidRDefault="002E5103">
            <w:pPr>
              <w:pStyle w:val="ConsPlusNormal"/>
            </w:pPr>
            <w:r>
              <w:t>другие препараты для лечения заболеваний сердца</w:t>
            </w:r>
          </w:p>
        </w:tc>
        <w:tc>
          <w:tcPr>
            <w:tcW w:w="1871" w:type="dxa"/>
          </w:tcPr>
          <w:p w14:paraId="58AA92FB" w14:textId="77777777" w:rsidR="002E5103" w:rsidRDefault="002E5103">
            <w:pPr>
              <w:pStyle w:val="ConsPlusNormal"/>
            </w:pPr>
          </w:p>
        </w:tc>
        <w:tc>
          <w:tcPr>
            <w:tcW w:w="3685" w:type="dxa"/>
          </w:tcPr>
          <w:p w14:paraId="22D59E2C" w14:textId="77777777" w:rsidR="002E5103" w:rsidRDefault="002E5103">
            <w:pPr>
              <w:pStyle w:val="ConsPlusNormal"/>
            </w:pPr>
          </w:p>
        </w:tc>
      </w:tr>
      <w:tr w:rsidR="002E5103" w14:paraId="09E4E2A8" w14:textId="77777777">
        <w:tc>
          <w:tcPr>
            <w:tcW w:w="1042" w:type="dxa"/>
          </w:tcPr>
          <w:p w14:paraId="4231300E" w14:textId="77777777" w:rsidR="002E5103" w:rsidRDefault="002E5103">
            <w:pPr>
              <w:pStyle w:val="ConsPlusNormal"/>
              <w:jc w:val="center"/>
            </w:pPr>
            <w:r>
              <w:t>C01EA</w:t>
            </w:r>
          </w:p>
        </w:tc>
        <w:tc>
          <w:tcPr>
            <w:tcW w:w="2381" w:type="dxa"/>
          </w:tcPr>
          <w:p w14:paraId="740D4FBE" w14:textId="77777777" w:rsidR="002E5103" w:rsidRDefault="002E5103">
            <w:pPr>
              <w:pStyle w:val="ConsPlusNormal"/>
            </w:pPr>
            <w:r>
              <w:t>простагландины</w:t>
            </w:r>
          </w:p>
        </w:tc>
        <w:tc>
          <w:tcPr>
            <w:tcW w:w="1871" w:type="dxa"/>
          </w:tcPr>
          <w:p w14:paraId="3DB910E1" w14:textId="77777777" w:rsidR="002E5103" w:rsidRDefault="002E5103">
            <w:pPr>
              <w:pStyle w:val="ConsPlusNormal"/>
              <w:jc w:val="center"/>
            </w:pPr>
            <w:r>
              <w:t>алпростадил</w:t>
            </w:r>
          </w:p>
        </w:tc>
        <w:tc>
          <w:tcPr>
            <w:tcW w:w="3685" w:type="dxa"/>
          </w:tcPr>
          <w:p w14:paraId="7FC94E18" w14:textId="77777777" w:rsidR="002E5103" w:rsidRDefault="002E5103">
            <w:pPr>
              <w:pStyle w:val="ConsPlusNormal"/>
            </w:pPr>
            <w:r>
              <w:t>концентрат для приготовления раствора для инфузий;</w:t>
            </w:r>
          </w:p>
          <w:p w14:paraId="68C5DE0F" w14:textId="77777777" w:rsidR="002E5103" w:rsidRDefault="002E5103">
            <w:pPr>
              <w:pStyle w:val="ConsPlusNormal"/>
            </w:pPr>
            <w:r>
              <w:t>лиофилизат для приготовления раствора для инфузий</w:t>
            </w:r>
          </w:p>
        </w:tc>
      </w:tr>
      <w:tr w:rsidR="002E5103" w14:paraId="4D72C06D" w14:textId="77777777">
        <w:tc>
          <w:tcPr>
            <w:tcW w:w="1042" w:type="dxa"/>
          </w:tcPr>
          <w:p w14:paraId="2CD80E84" w14:textId="77777777" w:rsidR="002E5103" w:rsidRDefault="002E5103">
            <w:pPr>
              <w:pStyle w:val="ConsPlusNormal"/>
              <w:jc w:val="center"/>
            </w:pPr>
            <w:r>
              <w:t>C01EB</w:t>
            </w:r>
          </w:p>
        </w:tc>
        <w:tc>
          <w:tcPr>
            <w:tcW w:w="2381" w:type="dxa"/>
          </w:tcPr>
          <w:p w14:paraId="77B19C5E" w14:textId="77777777" w:rsidR="002E5103" w:rsidRDefault="002E5103">
            <w:pPr>
              <w:pStyle w:val="ConsPlusNormal"/>
            </w:pPr>
            <w:r>
              <w:t>другие препараты для лечения заболеваний сердца</w:t>
            </w:r>
          </w:p>
        </w:tc>
        <w:tc>
          <w:tcPr>
            <w:tcW w:w="1871" w:type="dxa"/>
          </w:tcPr>
          <w:p w14:paraId="73C8A7C0" w14:textId="77777777" w:rsidR="002E5103" w:rsidRDefault="002E5103">
            <w:pPr>
              <w:pStyle w:val="ConsPlusNormal"/>
              <w:jc w:val="center"/>
            </w:pPr>
            <w:r>
              <w:t>ивабрадин</w:t>
            </w:r>
          </w:p>
        </w:tc>
        <w:tc>
          <w:tcPr>
            <w:tcW w:w="3685" w:type="dxa"/>
          </w:tcPr>
          <w:p w14:paraId="73D85646" w14:textId="77777777" w:rsidR="002E5103" w:rsidRDefault="002E5103">
            <w:pPr>
              <w:pStyle w:val="ConsPlusNormal"/>
            </w:pPr>
            <w:r>
              <w:t>таблетки, покрытые пленочной оболочкой</w:t>
            </w:r>
          </w:p>
        </w:tc>
      </w:tr>
      <w:tr w:rsidR="002E5103" w14:paraId="1CAC335D" w14:textId="77777777">
        <w:tc>
          <w:tcPr>
            <w:tcW w:w="1042" w:type="dxa"/>
          </w:tcPr>
          <w:p w14:paraId="464CFF52" w14:textId="77777777" w:rsidR="002E5103" w:rsidRDefault="002E5103">
            <w:pPr>
              <w:pStyle w:val="ConsPlusNormal"/>
              <w:jc w:val="center"/>
            </w:pPr>
            <w:r>
              <w:t>C02</w:t>
            </w:r>
          </w:p>
        </w:tc>
        <w:tc>
          <w:tcPr>
            <w:tcW w:w="2381" w:type="dxa"/>
          </w:tcPr>
          <w:p w14:paraId="12EBD1F2" w14:textId="77777777" w:rsidR="002E5103" w:rsidRDefault="002E5103">
            <w:pPr>
              <w:pStyle w:val="ConsPlusNormal"/>
            </w:pPr>
            <w:r>
              <w:t>антигипертензивные средства</w:t>
            </w:r>
          </w:p>
        </w:tc>
        <w:tc>
          <w:tcPr>
            <w:tcW w:w="1871" w:type="dxa"/>
          </w:tcPr>
          <w:p w14:paraId="7BE1ECA1" w14:textId="77777777" w:rsidR="002E5103" w:rsidRDefault="002E5103">
            <w:pPr>
              <w:pStyle w:val="ConsPlusNormal"/>
            </w:pPr>
          </w:p>
        </w:tc>
        <w:tc>
          <w:tcPr>
            <w:tcW w:w="3685" w:type="dxa"/>
          </w:tcPr>
          <w:p w14:paraId="253FD3C7" w14:textId="77777777" w:rsidR="002E5103" w:rsidRDefault="002E5103">
            <w:pPr>
              <w:pStyle w:val="ConsPlusNormal"/>
            </w:pPr>
          </w:p>
        </w:tc>
      </w:tr>
      <w:tr w:rsidR="002E5103" w14:paraId="2FAF1327" w14:textId="77777777">
        <w:tc>
          <w:tcPr>
            <w:tcW w:w="1042" w:type="dxa"/>
          </w:tcPr>
          <w:p w14:paraId="153B47DC" w14:textId="77777777" w:rsidR="002E5103" w:rsidRDefault="002E5103">
            <w:pPr>
              <w:pStyle w:val="ConsPlusNormal"/>
              <w:jc w:val="center"/>
            </w:pPr>
            <w:r>
              <w:t>C02A</w:t>
            </w:r>
          </w:p>
        </w:tc>
        <w:tc>
          <w:tcPr>
            <w:tcW w:w="2381" w:type="dxa"/>
          </w:tcPr>
          <w:p w14:paraId="1E408AEE" w14:textId="77777777" w:rsidR="002E5103" w:rsidRDefault="002E5103">
            <w:pPr>
              <w:pStyle w:val="ConsPlusNormal"/>
            </w:pPr>
            <w:r>
              <w:t>антиадренергические средства центрального действия</w:t>
            </w:r>
          </w:p>
        </w:tc>
        <w:tc>
          <w:tcPr>
            <w:tcW w:w="1871" w:type="dxa"/>
          </w:tcPr>
          <w:p w14:paraId="2D1E954B" w14:textId="77777777" w:rsidR="002E5103" w:rsidRDefault="002E5103">
            <w:pPr>
              <w:pStyle w:val="ConsPlusNormal"/>
            </w:pPr>
          </w:p>
        </w:tc>
        <w:tc>
          <w:tcPr>
            <w:tcW w:w="3685" w:type="dxa"/>
          </w:tcPr>
          <w:p w14:paraId="09522701" w14:textId="77777777" w:rsidR="002E5103" w:rsidRDefault="002E5103">
            <w:pPr>
              <w:pStyle w:val="ConsPlusNormal"/>
            </w:pPr>
          </w:p>
        </w:tc>
      </w:tr>
      <w:tr w:rsidR="002E5103" w14:paraId="6F5F3F2D" w14:textId="77777777">
        <w:tc>
          <w:tcPr>
            <w:tcW w:w="1042" w:type="dxa"/>
          </w:tcPr>
          <w:p w14:paraId="6A7E8513" w14:textId="77777777" w:rsidR="002E5103" w:rsidRDefault="002E5103">
            <w:pPr>
              <w:pStyle w:val="ConsPlusNormal"/>
              <w:jc w:val="center"/>
            </w:pPr>
            <w:r>
              <w:t>C02AB</w:t>
            </w:r>
          </w:p>
        </w:tc>
        <w:tc>
          <w:tcPr>
            <w:tcW w:w="2381" w:type="dxa"/>
          </w:tcPr>
          <w:p w14:paraId="12C415CD" w14:textId="77777777" w:rsidR="002E5103" w:rsidRDefault="002E5103">
            <w:pPr>
              <w:pStyle w:val="ConsPlusNormal"/>
            </w:pPr>
            <w:r>
              <w:t>метилдопа</w:t>
            </w:r>
          </w:p>
        </w:tc>
        <w:tc>
          <w:tcPr>
            <w:tcW w:w="1871" w:type="dxa"/>
          </w:tcPr>
          <w:p w14:paraId="07852288" w14:textId="77777777" w:rsidR="002E5103" w:rsidRDefault="002E5103">
            <w:pPr>
              <w:pStyle w:val="ConsPlusNormal"/>
              <w:jc w:val="center"/>
            </w:pPr>
            <w:r>
              <w:t>метилдопа</w:t>
            </w:r>
          </w:p>
        </w:tc>
        <w:tc>
          <w:tcPr>
            <w:tcW w:w="3685" w:type="dxa"/>
          </w:tcPr>
          <w:p w14:paraId="198A72B5" w14:textId="77777777" w:rsidR="002E5103" w:rsidRDefault="002E5103">
            <w:pPr>
              <w:pStyle w:val="ConsPlusNormal"/>
            </w:pPr>
            <w:r>
              <w:t>таблетки</w:t>
            </w:r>
          </w:p>
        </w:tc>
      </w:tr>
      <w:tr w:rsidR="002E5103" w14:paraId="41A556E5" w14:textId="77777777">
        <w:tc>
          <w:tcPr>
            <w:tcW w:w="1042" w:type="dxa"/>
            <w:vMerge w:val="restart"/>
          </w:tcPr>
          <w:p w14:paraId="34078EBE" w14:textId="77777777" w:rsidR="002E5103" w:rsidRDefault="002E5103">
            <w:pPr>
              <w:pStyle w:val="ConsPlusNormal"/>
              <w:jc w:val="center"/>
            </w:pPr>
            <w:r>
              <w:t>C02AC</w:t>
            </w:r>
          </w:p>
        </w:tc>
        <w:tc>
          <w:tcPr>
            <w:tcW w:w="2381" w:type="dxa"/>
            <w:vMerge w:val="restart"/>
          </w:tcPr>
          <w:p w14:paraId="20FBF05C" w14:textId="77777777" w:rsidR="002E5103" w:rsidRDefault="002E5103">
            <w:pPr>
              <w:pStyle w:val="ConsPlusNormal"/>
            </w:pPr>
            <w:r>
              <w:t xml:space="preserve">агонисты имидазолиновых </w:t>
            </w:r>
            <w:r>
              <w:lastRenderedPageBreak/>
              <w:t>рецепторов</w:t>
            </w:r>
          </w:p>
        </w:tc>
        <w:tc>
          <w:tcPr>
            <w:tcW w:w="1871" w:type="dxa"/>
          </w:tcPr>
          <w:p w14:paraId="7C40AB05" w14:textId="77777777" w:rsidR="002E5103" w:rsidRDefault="002E5103">
            <w:pPr>
              <w:pStyle w:val="ConsPlusNormal"/>
              <w:jc w:val="center"/>
            </w:pPr>
            <w:r>
              <w:lastRenderedPageBreak/>
              <w:t>клонидин</w:t>
            </w:r>
          </w:p>
        </w:tc>
        <w:tc>
          <w:tcPr>
            <w:tcW w:w="3685" w:type="dxa"/>
          </w:tcPr>
          <w:p w14:paraId="57EDE875" w14:textId="77777777" w:rsidR="002E5103" w:rsidRDefault="002E5103">
            <w:pPr>
              <w:pStyle w:val="ConsPlusNormal"/>
            </w:pPr>
            <w:r>
              <w:t>раствор для внутривенного введения;</w:t>
            </w:r>
          </w:p>
          <w:p w14:paraId="5CFBC444" w14:textId="77777777" w:rsidR="002E5103" w:rsidRDefault="002E5103">
            <w:pPr>
              <w:pStyle w:val="ConsPlusNormal"/>
            </w:pPr>
            <w:r>
              <w:lastRenderedPageBreak/>
              <w:t>таблетки</w:t>
            </w:r>
          </w:p>
        </w:tc>
      </w:tr>
      <w:tr w:rsidR="002E5103" w14:paraId="111EB437" w14:textId="77777777">
        <w:tc>
          <w:tcPr>
            <w:tcW w:w="1042" w:type="dxa"/>
            <w:vMerge/>
          </w:tcPr>
          <w:p w14:paraId="7F036222" w14:textId="77777777" w:rsidR="002E5103" w:rsidRDefault="002E5103">
            <w:pPr>
              <w:pStyle w:val="ConsPlusNormal"/>
            </w:pPr>
          </w:p>
        </w:tc>
        <w:tc>
          <w:tcPr>
            <w:tcW w:w="2381" w:type="dxa"/>
            <w:vMerge/>
          </w:tcPr>
          <w:p w14:paraId="3FD8B57A" w14:textId="77777777" w:rsidR="002E5103" w:rsidRDefault="002E5103">
            <w:pPr>
              <w:pStyle w:val="ConsPlusNormal"/>
            </w:pPr>
          </w:p>
        </w:tc>
        <w:tc>
          <w:tcPr>
            <w:tcW w:w="1871" w:type="dxa"/>
          </w:tcPr>
          <w:p w14:paraId="77B6DE5C" w14:textId="77777777" w:rsidR="002E5103" w:rsidRDefault="002E5103">
            <w:pPr>
              <w:pStyle w:val="ConsPlusNormal"/>
              <w:jc w:val="center"/>
            </w:pPr>
            <w:r>
              <w:t>моксонидин</w:t>
            </w:r>
          </w:p>
        </w:tc>
        <w:tc>
          <w:tcPr>
            <w:tcW w:w="3685" w:type="dxa"/>
          </w:tcPr>
          <w:p w14:paraId="3D7D75D8" w14:textId="77777777" w:rsidR="002E5103" w:rsidRDefault="002E5103">
            <w:pPr>
              <w:pStyle w:val="ConsPlusNormal"/>
            </w:pPr>
            <w:r>
              <w:t>таблетки, покрытые пленочной оболочкой</w:t>
            </w:r>
          </w:p>
        </w:tc>
      </w:tr>
      <w:tr w:rsidR="002E5103" w14:paraId="0E6BC182" w14:textId="77777777">
        <w:tc>
          <w:tcPr>
            <w:tcW w:w="1042" w:type="dxa"/>
          </w:tcPr>
          <w:p w14:paraId="61F4662A" w14:textId="77777777" w:rsidR="002E5103" w:rsidRDefault="002E5103">
            <w:pPr>
              <w:pStyle w:val="ConsPlusNormal"/>
              <w:jc w:val="center"/>
            </w:pPr>
            <w:r>
              <w:t>C02C</w:t>
            </w:r>
          </w:p>
        </w:tc>
        <w:tc>
          <w:tcPr>
            <w:tcW w:w="2381" w:type="dxa"/>
          </w:tcPr>
          <w:p w14:paraId="78003E55" w14:textId="77777777" w:rsidR="002E5103" w:rsidRDefault="002E5103">
            <w:pPr>
              <w:pStyle w:val="ConsPlusNormal"/>
            </w:pPr>
            <w:r>
              <w:t>антиадренергические средства периферического действия</w:t>
            </w:r>
          </w:p>
        </w:tc>
        <w:tc>
          <w:tcPr>
            <w:tcW w:w="1871" w:type="dxa"/>
          </w:tcPr>
          <w:p w14:paraId="3C64445B" w14:textId="77777777" w:rsidR="002E5103" w:rsidRDefault="002E5103">
            <w:pPr>
              <w:pStyle w:val="ConsPlusNormal"/>
            </w:pPr>
          </w:p>
        </w:tc>
        <w:tc>
          <w:tcPr>
            <w:tcW w:w="3685" w:type="dxa"/>
          </w:tcPr>
          <w:p w14:paraId="6D9F2C1A" w14:textId="77777777" w:rsidR="002E5103" w:rsidRDefault="002E5103">
            <w:pPr>
              <w:pStyle w:val="ConsPlusNormal"/>
            </w:pPr>
          </w:p>
        </w:tc>
      </w:tr>
      <w:tr w:rsidR="002E5103" w14:paraId="0DF782A6" w14:textId="77777777">
        <w:tc>
          <w:tcPr>
            <w:tcW w:w="1042" w:type="dxa"/>
            <w:vMerge w:val="restart"/>
          </w:tcPr>
          <w:p w14:paraId="56EB469B" w14:textId="77777777" w:rsidR="002E5103" w:rsidRDefault="002E5103">
            <w:pPr>
              <w:pStyle w:val="ConsPlusNormal"/>
              <w:jc w:val="center"/>
            </w:pPr>
            <w:r>
              <w:t>C02CA</w:t>
            </w:r>
          </w:p>
        </w:tc>
        <w:tc>
          <w:tcPr>
            <w:tcW w:w="2381" w:type="dxa"/>
            <w:vMerge w:val="restart"/>
          </w:tcPr>
          <w:p w14:paraId="1B0092DC" w14:textId="77777777" w:rsidR="002E5103" w:rsidRDefault="002E5103">
            <w:pPr>
              <w:pStyle w:val="ConsPlusNormal"/>
            </w:pPr>
            <w:r>
              <w:t>альфа-адреноблокаторы</w:t>
            </w:r>
          </w:p>
        </w:tc>
        <w:tc>
          <w:tcPr>
            <w:tcW w:w="1871" w:type="dxa"/>
          </w:tcPr>
          <w:p w14:paraId="000EC0A4" w14:textId="77777777" w:rsidR="002E5103" w:rsidRDefault="002E5103">
            <w:pPr>
              <w:pStyle w:val="ConsPlusNormal"/>
              <w:jc w:val="center"/>
            </w:pPr>
            <w:r>
              <w:t>доксазозин</w:t>
            </w:r>
          </w:p>
        </w:tc>
        <w:tc>
          <w:tcPr>
            <w:tcW w:w="3685" w:type="dxa"/>
          </w:tcPr>
          <w:p w14:paraId="51010854" w14:textId="77777777" w:rsidR="002E5103" w:rsidRDefault="002E5103">
            <w:pPr>
              <w:pStyle w:val="ConsPlusNormal"/>
            </w:pPr>
            <w:r>
              <w:t>таблетки;</w:t>
            </w:r>
          </w:p>
          <w:p w14:paraId="2FA95390" w14:textId="77777777" w:rsidR="002E5103" w:rsidRDefault="002E5103">
            <w:pPr>
              <w:pStyle w:val="ConsPlusNormal"/>
            </w:pPr>
            <w:r>
              <w:t>таблетки с пролонгированным высвобождением, покрытые пленочной оболочкой</w:t>
            </w:r>
          </w:p>
        </w:tc>
      </w:tr>
      <w:tr w:rsidR="002E5103" w14:paraId="09068350" w14:textId="77777777">
        <w:tc>
          <w:tcPr>
            <w:tcW w:w="1042" w:type="dxa"/>
            <w:vMerge/>
          </w:tcPr>
          <w:p w14:paraId="6B5BCAC8" w14:textId="77777777" w:rsidR="002E5103" w:rsidRDefault="002E5103">
            <w:pPr>
              <w:pStyle w:val="ConsPlusNormal"/>
            </w:pPr>
          </w:p>
        </w:tc>
        <w:tc>
          <w:tcPr>
            <w:tcW w:w="2381" w:type="dxa"/>
            <w:vMerge/>
          </w:tcPr>
          <w:p w14:paraId="3B7F4880" w14:textId="77777777" w:rsidR="002E5103" w:rsidRDefault="002E5103">
            <w:pPr>
              <w:pStyle w:val="ConsPlusNormal"/>
            </w:pPr>
          </w:p>
        </w:tc>
        <w:tc>
          <w:tcPr>
            <w:tcW w:w="1871" w:type="dxa"/>
          </w:tcPr>
          <w:p w14:paraId="1D0D3B6E" w14:textId="77777777" w:rsidR="002E5103" w:rsidRDefault="002E5103">
            <w:pPr>
              <w:pStyle w:val="ConsPlusNormal"/>
              <w:jc w:val="center"/>
            </w:pPr>
            <w:r>
              <w:t>урапидил</w:t>
            </w:r>
          </w:p>
        </w:tc>
        <w:tc>
          <w:tcPr>
            <w:tcW w:w="3685" w:type="dxa"/>
          </w:tcPr>
          <w:p w14:paraId="1FADB824" w14:textId="77777777" w:rsidR="002E5103" w:rsidRDefault="002E5103">
            <w:pPr>
              <w:pStyle w:val="ConsPlusNormal"/>
            </w:pPr>
            <w:r>
              <w:t>капсулы пролонгированного действия;</w:t>
            </w:r>
          </w:p>
          <w:p w14:paraId="667DF400" w14:textId="77777777" w:rsidR="002E5103" w:rsidRDefault="002E5103">
            <w:pPr>
              <w:pStyle w:val="ConsPlusNormal"/>
            </w:pPr>
            <w:r>
              <w:t>раствор для внутривенного введения</w:t>
            </w:r>
          </w:p>
        </w:tc>
      </w:tr>
      <w:tr w:rsidR="002E5103" w14:paraId="41136D38" w14:textId="77777777">
        <w:tc>
          <w:tcPr>
            <w:tcW w:w="1042" w:type="dxa"/>
          </w:tcPr>
          <w:p w14:paraId="59E84956" w14:textId="77777777" w:rsidR="002E5103" w:rsidRDefault="002E5103">
            <w:pPr>
              <w:pStyle w:val="ConsPlusNormal"/>
              <w:jc w:val="center"/>
            </w:pPr>
            <w:r>
              <w:t>C02K</w:t>
            </w:r>
          </w:p>
        </w:tc>
        <w:tc>
          <w:tcPr>
            <w:tcW w:w="2381" w:type="dxa"/>
          </w:tcPr>
          <w:p w14:paraId="3F5247B4" w14:textId="77777777" w:rsidR="002E5103" w:rsidRDefault="002E5103">
            <w:pPr>
              <w:pStyle w:val="ConsPlusNormal"/>
            </w:pPr>
            <w:r>
              <w:t>Другие антигипертензивные средства</w:t>
            </w:r>
          </w:p>
        </w:tc>
        <w:tc>
          <w:tcPr>
            <w:tcW w:w="1871" w:type="dxa"/>
          </w:tcPr>
          <w:p w14:paraId="5295879A" w14:textId="77777777" w:rsidR="002E5103" w:rsidRDefault="002E5103">
            <w:pPr>
              <w:pStyle w:val="ConsPlusNormal"/>
            </w:pPr>
          </w:p>
        </w:tc>
        <w:tc>
          <w:tcPr>
            <w:tcW w:w="3685" w:type="dxa"/>
          </w:tcPr>
          <w:p w14:paraId="4D7FF629" w14:textId="77777777" w:rsidR="002E5103" w:rsidRDefault="002E5103">
            <w:pPr>
              <w:pStyle w:val="ConsPlusNormal"/>
            </w:pPr>
          </w:p>
        </w:tc>
      </w:tr>
      <w:tr w:rsidR="002E5103" w14:paraId="500C5E78" w14:textId="77777777">
        <w:tc>
          <w:tcPr>
            <w:tcW w:w="1042" w:type="dxa"/>
            <w:vMerge w:val="restart"/>
          </w:tcPr>
          <w:p w14:paraId="2151CD85" w14:textId="77777777" w:rsidR="002E5103" w:rsidRDefault="002E5103">
            <w:pPr>
              <w:pStyle w:val="ConsPlusNormal"/>
              <w:jc w:val="center"/>
            </w:pPr>
            <w:r>
              <w:t>C02KX</w:t>
            </w:r>
          </w:p>
        </w:tc>
        <w:tc>
          <w:tcPr>
            <w:tcW w:w="2381" w:type="dxa"/>
            <w:vMerge w:val="restart"/>
          </w:tcPr>
          <w:p w14:paraId="5A46286E" w14:textId="77777777" w:rsidR="002E5103" w:rsidRDefault="002E5103">
            <w:pPr>
              <w:pStyle w:val="ConsPlusNormal"/>
            </w:pPr>
            <w:r>
              <w:t>антигипертензивные средства для лечения легочной артериальной гипертензии</w:t>
            </w:r>
          </w:p>
        </w:tc>
        <w:tc>
          <w:tcPr>
            <w:tcW w:w="1871" w:type="dxa"/>
          </w:tcPr>
          <w:p w14:paraId="5089D7E1" w14:textId="77777777" w:rsidR="002E5103" w:rsidRDefault="002E5103">
            <w:pPr>
              <w:pStyle w:val="ConsPlusNormal"/>
              <w:jc w:val="center"/>
            </w:pPr>
            <w:r>
              <w:t>амбризентан</w:t>
            </w:r>
          </w:p>
        </w:tc>
        <w:tc>
          <w:tcPr>
            <w:tcW w:w="3685" w:type="dxa"/>
          </w:tcPr>
          <w:p w14:paraId="532BBD5C" w14:textId="77777777" w:rsidR="002E5103" w:rsidRDefault="002E5103">
            <w:pPr>
              <w:pStyle w:val="ConsPlusNormal"/>
            </w:pPr>
            <w:r>
              <w:t>таблетки, покрытые пленочной оболочкой</w:t>
            </w:r>
          </w:p>
        </w:tc>
      </w:tr>
      <w:tr w:rsidR="002E5103" w14:paraId="527E5052" w14:textId="77777777">
        <w:tc>
          <w:tcPr>
            <w:tcW w:w="1042" w:type="dxa"/>
            <w:vMerge/>
          </w:tcPr>
          <w:p w14:paraId="0590F897" w14:textId="77777777" w:rsidR="002E5103" w:rsidRDefault="002E5103">
            <w:pPr>
              <w:pStyle w:val="ConsPlusNormal"/>
            </w:pPr>
          </w:p>
        </w:tc>
        <w:tc>
          <w:tcPr>
            <w:tcW w:w="2381" w:type="dxa"/>
            <w:vMerge/>
          </w:tcPr>
          <w:p w14:paraId="259D67EA" w14:textId="77777777" w:rsidR="002E5103" w:rsidRDefault="002E5103">
            <w:pPr>
              <w:pStyle w:val="ConsPlusNormal"/>
            </w:pPr>
          </w:p>
        </w:tc>
        <w:tc>
          <w:tcPr>
            <w:tcW w:w="1871" w:type="dxa"/>
          </w:tcPr>
          <w:p w14:paraId="22A8322F" w14:textId="77777777" w:rsidR="002E5103" w:rsidRDefault="002E5103">
            <w:pPr>
              <w:pStyle w:val="ConsPlusNormal"/>
              <w:jc w:val="center"/>
            </w:pPr>
            <w:r>
              <w:t>бозентан</w:t>
            </w:r>
          </w:p>
        </w:tc>
        <w:tc>
          <w:tcPr>
            <w:tcW w:w="3685" w:type="dxa"/>
          </w:tcPr>
          <w:p w14:paraId="2999F511" w14:textId="77777777" w:rsidR="002E5103" w:rsidRDefault="002E5103">
            <w:pPr>
              <w:pStyle w:val="ConsPlusNormal"/>
            </w:pPr>
            <w:r>
              <w:t>таблетки диспергируемые;</w:t>
            </w:r>
          </w:p>
          <w:p w14:paraId="125B454D" w14:textId="77777777" w:rsidR="002E5103" w:rsidRDefault="002E5103">
            <w:pPr>
              <w:pStyle w:val="ConsPlusNormal"/>
            </w:pPr>
            <w:r>
              <w:t>таблетки, покрытые пленочной оболочкой</w:t>
            </w:r>
          </w:p>
        </w:tc>
      </w:tr>
      <w:tr w:rsidR="002E5103" w14:paraId="150D9222" w14:textId="77777777">
        <w:tc>
          <w:tcPr>
            <w:tcW w:w="1042" w:type="dxa"/>
            <w:vMerge/>
          </w:tcPr>
          <w:p w14:paraId="52DC4037" w14:textId="77777777" w:rsidR="002E5103" w:rsidRDefault="002E5103">
            <w:pPr>
              <w:pStyle w:val="ConsPlusNormal"/>
            </w:pPr>
          </w:p>
        </w:tc>
        <w:tc>
          <w:tcPr>
            <w:tcW w:w="2381" w:type="dxa"/>
            <w:vMerge/>
          </w:tcPr>
          <w:p w14:paraId="6698636E" w14:textId="77777777" w:rsidR="002E5103" w:rsidRDefault="002E5103">
            <w:pPr>
              <w:pStyle w:val="ConsPlusNormal"/>
            </w:pPr>
          </w:p>
        </w:tc>
        <w:tc>
          <w:tcPr>
            <w:tcW w:w="1871" w:type="dxa"/>
          </w:tcPr>
          <w:p w14:paraId="7F2B70E9" w14:textId="77777777" w:rsidR="002E5103" w:rsidRDefault="002E5103">
            <w:pPr>
              <w:pStyle w:val="ConsPlusNormal"/>
              <w:jc w:val="center"/>
            </w:pPr>
            <w:r>
              <w:t>мацитентан</w:t>
            </w:r>
          </w:p>
        </w:tc>
        <w:tc>
          <w:tcPr>
            <w:tcW w:w="3685" w:type="dxa"/>
          </w:tcPr>
          <w:p w14:paraId="4097A7CF" w14:textId="77777777" w:rsidR="002E5103" w:rsidRDefault="002E5103">
            <w:pPr>
              <w:pStyle w:val="ConsPlusNormal"/>
            </w:pPr>
            <w:r>
              <w:t>таблетки, покрытые пленочной оболочкой</w:t>
            </w:r>
          </w:p>
        </w:tc>
      </w:tr>
      <w:tr w:rsidR="002E5103" w14:paraId="3434523C" w14:textId="77777777">
        <w:tc>
          <w:tcPr>
            <w:tcW w:w="1042" w:type="dxa"/>
            <w:vMerge/>
          </w:tcPr>
          <w:p w14:paraId="44ABE556" w14:textId="77777777" w:rsidR="002E5103" w:rsidRDefault="002E5103">
            <w:pPr>
              <w:pStyle w:val="ConsPlusNormal"/>
            </w:pPr>
          </w:p>
        </w:tc>
        <w:tc>
          <w:tcPr>
            <w:tcW w:w="2381" w:type="dxa"/>
            <w:vMerge/>
          </w:tcPr>
          <w:p w14:paraId="1189FCEC" w14:textId="77777777" w:rsidR="002E5103" w:rsidRDefault="002E5103">
            <w:pPr>
              <w:pStyle w:val="ConsPlusNormal"/>
            </w:pPr>
          </w:p>
        </w:tc>
        <w:tc>
          <w:tcPr>
            <w:tcW w:w="1871" w:type="dxa"/>
          </w:tcPr>
          <w:p w14:paraId="75B893B1" w14:textId="77777777" w:rsidR="002E5103" w:rsidRDefault="002E5103">
            <w:pPr>
              <w:pStyle w:val="ConsPlusNormal"/>
              <w:jc w:val="center"/>
            </w:pPr>
            <w:r>
              <w:t>риоцигуат</w:t>
            </w:r>
          </w:p>
        </w:tc>
        <w:tc>
          <w:tcPr>
            <w:tcW w:w="3685" w:type="dxa"/>
          </w:tcPr>
          <w:p w14:paraId="4506E2B7" w14:textId="77777777" w:rsidR="002E5103" w:rsidRDefault="002E5103">
            <w:pPr>
              <w:pStyle w:val="ConsPlusNormal"/>
            </w:pPr>
            <w:r>
              <w:t>таблетки, покрытые пленочной оболочкой</w:t>
            </w:r>
          </w:p>
        </w:tc>
      </w:tr>
      <w:tr w:rsidR="002E5103" w14:paraId="47383682" w14:textId="77777777">
        <w:tc>
          <w:tcPr>
            <w:tcW w:w="1042" w:type="dxa"/>
          </w:tcPr>
          <w:p w14:paraId="564393C6" w14:textId="77777777" w:rsidR="002E5103" w:rsidRDefault="002E5103">
            <w:pPr>
              <w:pStyle w:val="ConsPlusNormal"/>
              <w:jc w:val="center"/>
            </w:pPr>
            <w:r>
              <w:t>C03</w:t>
            </w:r>
          </w:p>
        </w:tc>
        <w:tc>
          <w:tcPr>
            <w:tcW w:w="2381" w:type="dxa"/>
          </w:tcPr>
          <w:p w14:paraId="7988F3CF" w14:textId="77777777" w:rsidR="002E5103" w:rsidRDefault="002E5103">
            <w:pPr>
              <w:pStyle w:val="ConsPlusNormal"/>
            </w:pPr>
            <w:r>
              <w:t>диуретики</w:t>
            </w:r>
          </w:p>
        </w:tc>
        <w:tc>
          <w:tcPr>
            <w:tcW w:w="1871" w:type="dxa"/>
          </w:tcPr>
          <w:p w14:paraId="15FE4716" w14:textId="77777777" w:rsidR="002E5103" w:rsidRDefault="002E5103">
            <w:pPr>
              <w:pStyle w:val="ConsPlusNormal"/>
            </w:pPr>
          </w:p>
        </w:tc>
        <w:tc>
          <w:tcPr>
            <w:tcW w:w="3685" w:type="dxa"/>
          </w:tcPr>
          <w:p w14:paraId="56F9C645" w14:textId="77777777" w:rsidR="002E5103" w:rsidRDefault="002E5103">
            <w:pPr>
              <w:pStyle w:val="ConsPlusNormal"/>
            </w:pPr>
          </w:p>
        </w:tc>
      </w:tr>
      <w:tr w:rsidR="002E5103" w14:paraId="028A2544" w14:textId="77777777">
        <w:tc>
          <w:tcPr>
            <w:tcW w:w="1042" w:type="dxa"/>
          </w:tcPr>
          <w:p w14:paraId="528FF337" w14:textId="77777777" w:rsidR="002E5103" w:rsidRDefault="002E5103">
            <w:pPr>
              <w:pStyle w:val="ConsPlusNormal"/>
              <w:jc w:val="center"/>
            </w:pPr>
            <w:r>
              <w:t>C03A</w:t>
            </w:r>
          </w:p>
        </w:tc>
        <w:tc>
          <w:tcPr>
            <w:tcW w:w="2381" w:type="dxa"/>
          </w:tcPr>
          <w:p w14:paraId="77726496" w14:textId="77777777" w:rsidR="002E5103" w:rsidRDefault="002E5103">
            <w:pPr>
              <w:pStyle w:val="ConsPlusNormal"/>
            </w:pPr>
            <w:r>
              <w:t>тиазидные диуретики</w:t>
            </w:r>
          </w:p>
        </w:tc>
        <w:tc>
          <w:tcPr>
            <w:tcW w:w="1871" w:type="dxa"/>
          </w:tcPr>
          <w:p w14:paraId="7A89C600" w14:textId="77777777" w:rsidR="002E5103" w:rsidRDefault="002E5103">
            <w:pPr>
              <w:pStyle w:val="ConsPlusNormal"/>
            </w:pPr>
          </w:p>
        </w:tc>
        <w:tc>
          <w:tcPr>
            <w:tcW w:w="3685" w:type="dxa"/>
          </w:tcPr>
          <w:p w14:paraId="127DE36A" w14:textId="77777777" w:rsidR="002E5103" w:rsidRDefault="002E5103">
            <w:pPr>
              <w:pStyle w:val="ConsPlusNormal"/>
            </w:pPr>
          </w:p>
        </w:tc>
      </w:tr>
      <w:tr w:rsidR="002E5103" w14:paraId="3A11B32E" w14:textId="77777777">
        <w:tc>
          <w:tcPr>
            <w:tcW w:w="1042" w:type="dxa"/>
          </w:tcPr>
          <w:p w14:paraId="08C44752" w14:textId="77777777" w:rsidR="002E5103" w:rsidRDefault="002E5103">
            <w:pPr>
              <w:pStyle w:val="ConsPlusNormal"/>
              <w:jc w:val="center"/>
            </w:pPr>
            <w:r>
              <w:t>C03AA</w:t>
            </w:r>
          </w:p>
        </w:tc>
        <w:tc>
          <w:tcPr>
            <w:tcW w:w="2381" w:type="dxa"/>
          </w:tcPr>
          <w:p w14:paraId="6CF0CF4F" w14:textId="77777777" w:rsidR="002E5103" w:rsidRDefault="002E5103">
            <w:pPr>
              <w:pStyle w:val="ConsPlusNormal"/>
            </w:pPr>
            <w:r>
              <w:t>тиазиды</w:t>
            </w:r>
          </w:p>
        </w:tc>
        <w:tc>
          <w:tcPr>
            <w:tcW w:w="1871" w:type="dxa"/>
          </w:tcPr>
          <w:p w14:paraId="6D4DF536" w14:textId="77777777" w:rsidR="002E5103" w:rsidRDefault="002E5103">
            <w:pPr>
              <w:pStyle w:val="ConsPlusNormal"/>
              <w:jc w:val="center"/>
            </w:pPr>
            <w:r>
              <w:t>гидрохлоротиазид</w:t>
            </w:r>
          </w:p>
        </w:tc>
        <w:tc>
          <w:tcPr>
            <w:tcW w:w="3685" w:type="dxa"/>
          </w:tcPr>
          <w:p w14:paraId="62C4FC58" w14:textId="77777777" w:rsidR="002E5103" w:rsidRDefault="002E5103">
            <w:pPr>
              <w:pStyle w:val="ConsPlusNormal"/>
            </w:pPr>
            <w:r>
              <w:t>таблетки</w:t>
            </w:r>
          </w:p>
        </w:tc>
      </w:tr>
      <w:tr w:rsidR="002E5103" w14:paraId="47F01D0A" w14:textId="77777777">
        <w:tc>
          <w:tcPr>
            <w:tcW w:w="1042" w:type="dxa"/>
          </w:tcPr>
          <w:p w14:paraId="5413C52D" w14:textId="77777777" w:rsidR="002E5103" w:rsidRDefault="002E5103">
            <w:pPr>
              <w:pStyle w:val="ConsPlusNormal"/>
              <w:jc w:val="center"/>
            </w:pPr>
            <w:r>
              <w:t>C03B</w:t>
            </w:r>
          </w:p>
        </w:tc>
        <w:tc>
          <w:tcPr>
            <w:tcW w:w="2381" w:type="dxa"/>
          </w:tcPr>
          <w:p w14:paraId="1580248B" w14:textId="77777777" w:rsidR="002E5103" w:rsidRDefault="002E5103">
            <w:pPr>
              <w:pStyle w:val="ConsPlusNormal"/>
            </w:pPr>
            <w:r>
              <w:t>тиазидоподобные диуретики</w:t>
            </w:r>
          </w:p>
        </w:tc>
        <w:tc>
          <w:tcPr>
            <w:tcW w:w="1871" w:type="dxa"/>
          </w:tcPr>
          <w:p w14:paraId="7006B020" w14:textId="77777777" w:rsidR="002E5103" w:rsidRDefault="002E5103">
            <w:pPr>
              <w:pStyle w:val="ConsPlusNormal"/>
            </w:pPr>
          </w:p>
        </w:tc>
        <w:tc>
          <w:tcPr>
            <w:tcW w:w="3685" w:type="dxa"/>
          </w:tcPr>
          <w:p w14:paraId="4B9FAE57" w14:textId="77777777" w:rsidR="002E5103" w:rsidRDefault="002E5103">
            <w:pPr>
              <w:pStyle w:val="ConsPlusNormal"/>
            </w:pPr>
          </w:p>
        </w:tc>
      </w:tr>
      <w:tr w:rsidR="002E5103" w14:paraId="3C4FD5CC" w14:textId="77777777">
        <w:tc>
          <w:tcPr>
            <w:tcW w:w="1042" w:type="dxa"/>
          </w:tcPr>
          <w:p w14:paraId="6196F5E0" w14:textId="77777777" w:rsidR="002E5103" w:rsidRDefault="002E5103">
            <w:pPr>
              <w:pStyle w:val="ConsPlusNormal"/>
              <w:jc w:val="center"/>
            </w:pPr>
            <w:r>
              <w:t>C03BA</w:t>
            </w:r>
          </w:p>
        </w:tc>
        <w:tc>
          <w:tcPr>
            <w:tcW w:w="2381" w:type="dxa"/>
          </w:tcPr>
          <w:p w14:paraId="77638C21" w14:textId="77777777" w:rsidR="002E5103" w:rsidRDefault="002E5103">
            <w:pPr>
              <w:pStyle w:val="ConsPlusNormal"/>
            </w:pPr>
            <w:r>
              <w:t>сульфонамиды</w:t>
            </w:r>
          </w:p>
        </w:tc>
        <w:tc>
          <w:tcPr>
            <w:tcW w:w="1871" w:type="dxa"/>
          </w:tcPr>
          <w:p w14:paraId="4103D48F" w14:textId="77777777" w:rsidR="002E5103" w:rsidRDefault="002E5103">
            <w:pPr>
              <w:pStyle w:val="ConsPlusNormal"/>
              <w:jc w:val="center"/>
            </w:pPr>
            <w:r>
              <w:t>индапамид</w:t>
            </w:r>
          </w:p>
        </w:tc>
        <w:tc>
          <w:tcPr>
            <w:tcW w:w="3685" w:type="dxa"/>
          </w:tcPr>
          <w:p w14:paraId="4AFE547B" w14:textId="77777777" w:rsidR="002E5103" w:rsidRDefault="002E5103">
            <w:pPr>
              <w:pStyle w:val="ConsPlusNormal"/>
            </w:pPr>
            <w:r>
              <w:t>капсулы;</w:t>
            </w:r>
          </w:p>
          <w:p w14:paraId="19FBC70E" w14:textId="77777777" w:rsidR="002E5103" w:rsidRDefault="002E5103">
            <w:pPr>
              <w:pStyle w:val="ConsPlusNormal"/>
            </w:pPr>
            <w:r>
              <w:t>таблетки, покрытые оболочкой; таблетки, покрытые пленочной оболочкой;</w:t>
            </w:r>
          </w:p>
          <w:p w14:paraId="6B102BCA" w14:textId="77777777" w:rsidR="002E5103" w:rsidRDefault="002E5103">
            <w:pPr>
              <w:pStyle w:val="ConsPlusNormal"/>
            </w:pPr>
            <w:r>
              <w:t>таблетки пролонгированного действия, покрытые оболочкой;</w:t>
            </w:r>
          </w:p>
          <w:p w14:paraId="666CDE10" w14:textId="77777777" w:rsidR="002E5103" w:rsidRDefault="002E5103">
            <w:pPr>
              <w:pStyle w:val="ConsPlusNormal"/>
            </w:pPr>
            <w:r>
              <w:t>таблетки пролонгированного действия, покрытые пленочной оболочкой;</w:t>
            </w:r>
          </w:p>
          <w:p w14:paraId="79900B6A" w14:textId="77777777" w:rsidR="002E5103" w:rsidRDefault="002E5103">
            <w:pPr>
              <w:pStyle w:val="ConsPlusNormal"/>
            </w:pPr>
            <w:r>
              <w:t xml:space="preserve">таблетки с контролируемым </w:t>
            </w:r>
            <w:r>
              <w:lastRenderedPageBreak/>
              <w:t>высвобождением, покрытые пленочной оболочкой;</w:t>
            </w:r>
          </w:p>
          <w:p w14:paraId="2612C829" w14:textId="77777777" w:rsidR="002E5103" w:rsidRDefault="002E5103">
            <w:pPr>
              <w:pStyle w:val="ConsPlusNormal"/>
            </w:pPr>
            <w:r>
              <w:t>таблетки с модифицированным высвобождением, покрытые оболочкой;</w:t>
            </w:r>
          </w:p>
          <w:p w14:paraId="3995A10A" w14:textId="77777777" w:rsidR="002E5103" w:rsidRDefault="002E5103">
            <w:pPr>
              <w:pStyle w:val="ConsPlusNormal"/>
            </w:pPr>
            <w:r>
              <w:t>таблетки с пролонгированным высвобождением, покрытые пленочной оболочкой</w:t>
            </w:r>
          </w:p>
        </w:tc>
      </w:tr>
      <w:tr w:rsidR="002E5103" w14:paraId="486C04DE" w14:textId="77777777">
        <w:tc>
          <w:tcPr>
            <w:tcW w:w="1042" w:type="dxa"/>
          </w:tcPr>
          <w:p w14:paraId="5DC9D2CB" w14:textId="77777777" w:rsidR="002E5103" w:rsidRDefault="002E5103">
            <w:pPr>
              <w:pStyle w:val="ConsPlusNormal"/>
              <w:jc w:val="center"/>
            </w:pPr>
            <w:r>
              <w:lastRenderedPageBreak/>
              <w:t>C03C</w:t>
            </w:r>
          </w:p>
        </w:tc>
        <w:tc>
          <w:tcPr>
            <w:tcW w:w="2381" w:type="dxa"/>
          </w:tcPr>
          <w:p w14:paraId="22A88DDD" w14:textId="77777777" w:rsidR="002E5103" w:rsidRDefault="002E5103">
            <w:pPr>
              <w:pStyle w:val="ConsPlusNormal"/>
            </w:pPr>
            <w:r>
              <w:t>"петлевые" диуретики</w:t>
            </w:r>
          </w:p>
        </w:tc>
        <w:tc>
          <w:tcPr>
            <w:tcW w:w="1871" w:type="dxa"/>
          </w:tcPr>
          <w:p w14:paraId="37572224" w14:textId="77777777" w:rsidR="002E5103" w:rsidRDefault="002E5103">
            <w:pPr>
              <w:pStyle w:val="ConsPlusNormal"/>
            </w:pPr>
          </w:p>
        </w:tc>
        <w:tc>
          <w:tcPr>
            <w:tcW w:w="3685" w:type="dxa"/>
          </w:tcPr>
          <w:p w14:paraId="24C5842A" w14:textId="77777777" w:rsidR="002E5103" w:rsidRDefault="002E5103">
            <w:pPr>
              <w:pStyle w:val="ConsPlusNormal"/>
            </w:pPr>
          </w:p>
        </w:tc>
      </w:tr>
      <w:tr w:rsidR="002E5103" w14:paraId="10256997" w14:textId="77777777">
        <w:tc>
          <w:tcPr>
            <w:tcW w:w="1042" w:type="dxa"/>
          </w:tcPr>
          <w:p w14:paraId="730388AB" w14:textId="77777777" w:rsidR="002E5103" w:rsidRDefault="002E5103">
            <w:pPr>
              <w:pStyle w:val="ConsPlusNormal"/>
              <w:jc w:val="center"/>
            </w:pPr>
            <w:r>
              <w:t>C03CA</w:t>
            </w:r>
          </w:p>
        </w:tc>
        <w:tc>
          <w:tcPr>
            <w:tcW w:w="2381" w:type="dxa"/>
          </w:tcPr>
          <w:p w14:paraId="699F0805" w14:textId="77777777" w:rsidR="002E5103" w:rsidRDefault="002E5103">
            <w:pPr>
              <w:pStyle w:val="ConsPlusNormal"/>
            </w:pPr>
            <w:r>
              <w:t>сульфонамиды</w:t>
            </w:r>
          </w:p>
        </w:tc>
        <w:tc>
          <w:tcPr>
            <w:tcW w:w="1871" w:type="dxa"/>
          </w:tcPr>
          <w:p w14:paraId="1503AA6B" w14:textId="77777777" w:rsidR="002E5103" w:rsidRDefault="002E5103">
            <w:pPr>
              <w:pStyle w:val="ConsPlusNormal"/>
              <w:jc w:val="center"/>
            </w:pPr>
            <w:r>
              <w:t>фуросемид</w:t>
            </w:r>
          </w:p>
        </w:tc>
        <w:tc>
          <w:tcPr>
            <w:tcW w:w="3685" w:type="dxa"/>
          </w:tcPr>
          <w:p w14:paraId="48AD955A" w14:textId="77777777" w:rsidR="002E5103" w:rsidRDefault="002E5103">
            <w:pPr>
              <w:pStyle w:val="ConsPlusNormal"/>
            </w:pPr>
            <w:r>
              <w:t>раствор для внутривенного и внутримышечного введения;</w:t>
            </w:r>
          </w:p>
          <w:p w14:paraId="4647664D" w14:textId="77777777" w:rsidR="002E5103" w:rsidRDefault="002E5103">
            <w:pPr>
              <w:pStyle w:val="ConsPlusNormal"/>
            </w:pPr>
            <w:r>
              <w:t>раствор для инъекций;</w:t>
            </w:r>
          </w:p>
          <w:p w14:paraId="3C2C7230" w14:textId="77777777" w:rsidR="002E5103" w:rsidRDefault="002E5103">
            <w:pPr>
              <w:pStyle w:val="ConsPlusNormal"/>
            </w:pPr>
            <w:r>
              <w:t>таблетки</w:t>
            </w:r>
          </w:p>
        </w:tc>
      </w:tr>
      <w:tr w:rsidR="002E5103" w14:paraId="711AE654" w14:textId="77777777">
        <w:tc>
          <w:tcPr>
            <w:tcW w:w="1042" w:type="dxa"/>
          </w:tcPr>
          <w:p w14:paraId="06508AA5" w14:textId="77777777" w:rsidR="002E5103" w:rsidRDefault="002E5103">
            <w:pPr>
              <w:pStyle w:val="ConsPlusNormal"/>
              <w:jc w:val="center"/>
            </w:pPr>
            <w:r>
              <w:t>C03D</w:t>
            </w:r>
          </w:p>
        </w:tc>
        <w:tc>
          <w:tcPr>
            <w:tcW w:w="2381" w:type="dxa"/>
          </w:tcPr>
          <w:p w14:paraId="5AE385AD" w14:textId="77777777" w:rsidR="002E5103" w:rsidRDefault="002E5103">
            <w:pPr>
              <w:pStyle w:val="ConsPlusNormal"/>
            </w:pPr>
            <w:r>
              <w:t>калийсберегающие диуретики</w:t>
            </w:r>
          </w:p>
        </w:tc>
        <w:tc>
          <w:tcPr>
            <w:tcW w:w="1871" w:type="dxa"/>
          </w:tcPr>
          <w:p w14:paraId="658C1E5A" w14:textId="77777777" w:rsidR="002E5103" w:rsidRDefault="002E5103">
            <w:pPr>
              <w:pStyle w:val="ConsPlusNormal"/>
            </w:pPr>
          </w:p>
        </w:tc>
        <w:tc>
          <w:tcPr>
            <w:tcW w:w="3685" w:type="dxa"/>
          </w:tcPr>
          <w:p w14:paraId="4B756119" w14:textId="77777777" w:rsidR="002E5103" w:rsidRDefault="002E5103">
            <w:pPr>
              <w:pStyle w:val="ConsPlusNormal"/>
            </w:pPr>
          </w:p>
        </w:tc>
      </w:tr>
      <w:tr w:rsidR="002E5103" w14:paraId="0D7CE8AB" w14:textId="77777777">
        <w:tc>
          <w:tcPr>
            <w:tcW w:w="1042" w:type="dxa"/>
          </w:tcPr>
          <w:p w14:paraId="30031416" w14:textId="77777777" w:rsidR="002E5103" w:rsidRDefault="002E5103">
            <w:pPr>
              <w:pStyle w:val="ConsPlusNormal"/>
              <w:jc w:val="center"/>
            </w:pPr>
            <w:r>
              <w:t>C03DA</w:t>
            </w:r>
          </w:p>
        </w:tc>
        <w:tc>
          <w:tcPr>
            <w:tcW w:w="2381" w:type="dxa"/>
          </w:tcPr>
          <w:p w14:paraId="0126554E" w14:textId="77777777" w:rsidR="002E5103" w:rsidRDefault="002E5103">
            <w:pPr>
              <w:pStyle w:val="ConsPlusNormal"/>
            </w:pPr>
            <w:r>
              <w:t>антагонисты альдостерона</w:t>
            </w:r>
          </w:p>
        </w:tc>
        <w:tc>
          <w:tcPr>
            <w:tcW w:w="1871" w:type="dxa"/>
          </w:tcPr>
          <w:p w14:paraId="36A3457D" w14:textId="77777777" w:rsidR="002E5103" w:rsidRDefault="002E5103">
            <w:pPr>
              <w:pStyle w:val="ConsPlusNormal"/>
              <w:jc w:val="center"/>
            </w:pPr>
            <w:r>
              <w:t>спиронолактон</w:t>
            </w:r>
          </w:p>
        </w:tc>
        <w:tc>
          <w:tcPr>
            <w:tcW w:w="3685" w:type="dxa"/>
          </w:tcPr>
          <w:p w14:paraId="30AD9013" w14:textId="77777777" w:rsidR="002E5103" w:rsidRDefault="002E5103">
            <w:pPr>
              <w:pStyle w:val="ConsPlusNormal"/>
            </w:pPr>
            <w:r>
              <w:t>капсулы; таблетки</w:t>
            </w:r>
          </w:p>
        </w:tc>
      </w:tr>
      <w:tr w:rsidR="002E5103" w14:paraId="583C1389" w14:textId="77777777">
        <w:tc>
          <w:tcPr>
            <w:tcW w:w="1042" w:type="dxa"/>
          </w:tcPr>
          <w:p w14:paraId="0BF6B1B4" w14:textId="77777777" w:rsidR="002E5103" w:rsidRDefault="002E5103">
            <w:pPr>
              <w:pStyle w:val="ConsPlusNormal"/>
              <w:jc w:val="center"/>
            </w:pPr>
            <w:r>
              <w:t>C04</w:t>
            </w:r>
          </w:p>
        </w:tc>
        <w:tc>
          <w:tcPr>
            <w:tcW w:w="2381" w:type="dxa"/>
          </w:tcPr>
          <w:p w14:paraId="120C081B" w14:textId="77777777" w:rsidR="002E5103" w:rsidRDefault="002E5103">
            <w:pPr>
              <w:pStyle w:val="ConsPlusNormal"/>
            </w:pPr>
            <w:r>
              <w:t>периферические вазодилататоры</w:t>
            </w:r>
          </w:p>
        </w:tc>
        <w:tc>
          <w:tcPr>
            <w:tcW w:w="1871" w:type="dxa"/>
          </w:tcPr>
          <w:p w14:paraId="729FB2BF" w14:textId="77777777" w:rsidR="002E5103" w:rsidRDefault="002E5103">
            <w:pPr>
              <w:pStyle w:val="ConsPlusNormal"/>
            </w:pPr>
          </w:p>
        </w:tc>
        <w:tc>
          <w:tcPr>
            <w:tcW w:w="3685" w:type="dxa"/>
          </w:tcPr>
          <w:p w14:paraId="73993967" w14:textId="77777777" w:rsidR="002E5103" w:rsidRDefault="002E5103">
            <w:pPr>
              <w:pStyle w:val="ConsPlusNormal"/>
            </w:pPr>
          </w:p>
        </w:tc>
      </w:tr>
      <w:tr w:rsidR="002E5103" w14:paraId="068DE0E8" w14:textId="77777777">
        <w:tc>
          <w:tcPr>
            <w:tcW w:w="1042" w:type="dxa"/>
          </w:tcPr>
          <w:p w14:paraId="13C656FF" w14:textId="77777777" w:rsidR="002E5103" w:rsidRDefault="002E5103">
            <w:pPr>
              <w:pStyle w:val="ConsPlusNormal"/>
              <w:jc w:val="center"/>
            </w:pPr>
            <w:r>
              <w:t>C04A</w:t>
            </w:r>
          </w:p>
        </w:tc>
        <w:tc>
          <w:tcPr>
            <w:tcW w:w="2381" w:type="dxa"/>
          </w:tcPr>
          <w:p w14:paraId="3B044184" w14:textId="77777777" w:rsidR="002E5103" w:rsidRDefault="002E5103">
            <w:pPr>
              <w:pStyle w:val="ConsPlusNormal"/>
            </w:pPr>
            <w:r>
              <w:t>периферические вазодилататоры</w:t>
            </w:r>
          </w:p>
        </w:tc>
        <w:tc>
          <w:tcPr>
            <w:tcW w:w="1871" w:type="dxa"/>
          </w:tcPr>
          <w:p w14:paraId="2D52265E" w14:textId="77777777" w:rsidR="002E5103" w:rsidRDefault="002E5103">
            <w:pPr>
              <w:pStyle w:val="ConsPlusNormal"/>
            </w:pPr>
          </w:p>
        </w:tc>
        <w:tc>
          <w:tcPr>
            <w:tcW w:w="3685" w:type="dxa"/>
          </w:tcPr>
          <w:p w14:paraId="4396AD94" w14:textId="77777777" w:rsidR="002E5103" w:rsidRDefault="002E5103">
            <w:pPr>
              <w:pStyle w:val="ConsPlusNormal"/>
            </w:pPr>
          </w:p>
        </w:tc>
      </w:tr>
      <w:tr w:rsidR="002E5103" w14:paraId="6B23A9C8" w14:textId="77777777">
        <w:tc>
          <w:tcPr>
            <w:tcW w:w="1042" w:type="dxa"/>
          </w:tcPr>
          <w:p w14:paraId="0BF9EB77" w14:textId="77777777" w:rsidR="002E5103" w:rsidRDefault="002E5103">
            <w:pPr>
              <w:pStyle w:val="ConsPlusNormal"/>
              <w:jc w:val="center"/>
            </w:pPr>
            <w:r>
              <w:t>C04AD</w:t>
            </w:r>
          </w:p>
        </w:tc>
        <w:tc>
          <w:tcPr>
            <w:tcW w:w="2381" w:type="dxa"/>
          </w:tcPr>
          <w:p w14:paraId="0DCAFD24" w14:textId="77777777" w:rsidR="002E5103" w:rsidRDefault="002E5103">
            <w:pPr>
              <w:pStyle w:val="ConsPlusNormal"/>
            </w:pPr>
            <w:r>
              <w:t>производные пурина</w:t>
            </w:r>
          </w:p>
        </w:tc>
        <w:tc>
          <w:tcPr>
            <w:tcW w:w="1871" w:type="dxa"/>
          </w:tcPr>
          <w:p w14:paraId="3F5DF770" w14:textId="77777777" w:rsidR="002E5103" w:rsidRDefault="002E5103">
            <w:pPr>
              <w:pStyle w:val="ConsPlusNormal"/>
              <w:jc w:val="center"/>
            </w:pPr>
            <w:r>
              <w:t>пентоксифиллин</w:t>
            </w:r>
          </w:p>
        </w:tc>
        <w:tc>
          <w:tcPr>
            <w:tcW w:w="3685" w:type="dxa"/>
          </w:tcPr>
          <w:p w14:paraId="12EA67B8" w14:textId="77777777" w:rsidR="002E5103" w:rsidRDefault="002E5103">
            <w:pPr>
              <w:pStyle w:val="ConsPlusNormal"/>
            </w:pPr>
            <w:r>
              <w:t>концентрат для приготовления раствора для внутривенного и внутриартериального введения;</w:t>
            </w:r>
          </w:p>
          <w:p w14:paraId="4599C420" w14:textId="77777777" w:rsidR="002E5103" w:rsidRDefault="002E5103">
            <w:pPr>
              <w:pStyle w:val="ConsPlusNormal"/>
            </w:pPr>
            <w:r>
              <w:t>концентрат для приготовления раствора для инфузий;</w:t>
            </w:r>
          </w:p>
          <w:p w14:paraId="3705E800" w14:textId="77777777" w:rsidR="002E5103" w:rsidRDefault="002E5103">
            <w:pPr>
              <w:pStyle w:val="ConsPlusNormal"/>
            </w:pPr>
            <w:r>
              <w:t>концентрат для приготовления раствора для инъекций;</w:t>
            </w:r>
          </w:p>
          <w:p w14:paraId="78A222CF" w14:textId="77777777" w:rsidR="002E5103" w:rsidRDefault="002E5103">
            <w:pPr>
              <w:pStyle w:val="ConsPlusNormal"/>
            </w:pPr>
            <w:r>
              <w:t>раствор для внутривенного введения;</w:t>
            </w:r>
          </w:p>
          <w:p w14:paraId="7F1E6518" w14:textId="77777777" w:rsidR="002E5103" w:rsidRDefault="002E5103">
            <w:pPr>
              <w:pStyle w:val="ConsPlusNormal"/>
            </w:pPr>
            <w:r>
              <w:t>раствор для внутривенного и внутриартериального введения;</w:t>
            </w:r>
          </w:p>
          <w:p w14:paraId="4C193A56" w14:textId="77777777" w:rsidR="002E5103" w:rsidRDefault="002E5103">
            <w:pPr>
              <w:pStyle w:val="ConsPlusNormal"/>
            </w:pPr>
            <w:r>
              <w:t>раствор для инфузий;</w:t>
            </w:r>
          </w:p>
          <w:p w14:paraId="7EDFCF61" w14:textId="77777777" w:rsidR="002E5103" w:rsidRDefault="002E5103">
            <w:pPr>
              <w:pStyle w:val="ConsPlusNormal"/>
            </w:pPr>
            <w:r>
              <w:t>раствор для инъекций</w:t>
            </w:r>
          </w:p>
        </w:tc>
      </w:tr>
      <w:tr w:rsidR="002E5103" w14:paraId="36B950DB" w14:textId="77777777">
        <w:tc>
          <w:tcPr>
            <w:tcW w:w="1042" w:type="dxa"/>
          </w:tcPr>
          <w:p w14:paraId="52354D13" w14:textId="77777777" w:rsidR="002E5103" w:rsidRDefault="002E5103">
            <w:pPr>
              <w:pStyle w:val="ConsPlusNormal"/>
              <w:jc w:val="center"/>
            </w:pPr>
            <w:r>
              <w:t>C07</w:t>
            </w:r>
          </w:p>
        </w:tc>
        <w:tc>
          <w:tcPr>
            <w:tcW w:w="2381" w:type="dxa"/>
          </w:tcPr>
          <w:p w14:paraId="61DAAFA3" w14:textId="77777777" w:rsidR="002E5103" w:rsidRDefault="002E5103">
            <w:pPr>
              <w:pStyle w:val="ConsPlusNormal"/>
            </w:pPr>
            <w:r>
              <w:t>бета-адреноблокаторы</w:t>
            </w:r>
          </w:p>
        </w:tc>
        <w:tc>
          <w:tcPr>
            <w:tcW w:w="1871" w:type="dxa"/>
          </w:tcPr>
          <w:p w14:paraId="1D90E2F9" w14:textId="77777777" w:rsidR="002E5103" w:rsidRDefault="002E5103">
            <w:pPr>
              <w:pStyle w:val="ConsPlusNormal"/>
            </w:pPr>
          </w:p>
        </w:tc>
        <w:tc>
          <w:tcPr>
            <w:tcW w:w="3685" w:type="dxa"/>
          </w:tcPr>
          <w:p w14:paraId="5A602D5E" w14:textId="77777777" w:rsidR="002E5103" w:rsidRDefault="002E5103">
            <w:pPr>
              <w:pStyle w:val="ConsPlusNormal"/>
            </w:pPr>
          </w:p>
        </w:tc>
      </w:tr>
      <w:tr w:rsidR="002E5103" w14:paraId="7FF2982E" w14:textId="77777777">
        <w:tc>
          <w:tcPr>
            <w:tcW w:w="1042" w:type="dxa"/>
          </w:tcPr>
          <w:p w14:paraId="7E5FB600" w14:textId="77777777" w:rsidR="002E5103" w:rsidRDefault="002E5103">
            <w:pPr>
              <w:pStyle w:val="ConsPlusNormal"/>
              <w:jc w:val="center"/>
            </w:pPr>
            <w:r>
              <w:t>C07A</w:t>
            </w:r>
          </w:p>
        </w:tc>
        <w:tc>
          <w:tcPr>
            <w:tcW w:w="2381" w:type="dxa"/>
          </w:tcPr>
          <w:p w14:paraId="38D6130A" w14:textId="77777777" w:rsidR="002E5103" w:rsidRDefault="002E5103">
            <w:pPr>
              <w:pStyle w:val="ConsPlusNormal"/>
            </w:pPr>
            <w:r>
              <w:t>бета-адреноблокаторы</w:t>
            </w:r>
          </w:p>
        </w:tc>
        <w:tc>
          <w:tcPr>
            <w:tcW w:w="1871" w:type="dxa"/>
          </w:tcPr>
          <w:p w14:paraId="07A535FC" w14:textId="77777777" w:rsidR="002E5103" w:rsidRDefault="002E5103">
            <w:pPr>
              <w:pStyle w:val="ConsPlusNormal"/>
            </w:pPr>
          </w:p>
        </w:tc>
        <w:tc>
          <w:tcPr>
            <w:tcW w:w="3685" w:type="dxa"/>
          </w:tcPr>
          <w:p w14:paraId="6814C5BB" w14:textId="77777777" w:rsidR="002E5103" w:rsidRDefault="002E5103">
            <w:pPr>
              <w:pStyle w:val="ConsPlusNormal"/>
            </w:pPr>
          </w:p>
        </w:tc>
      </w:tr>
      <w:tr w:rsidR="002E5103" w14:paraId="0A513D1A" w14:textId="77777777">
        <w:tc>
          <w:tcPr>
            <w:tcW w:w="1042" w:type="dxa"/>
            <w:vMerge w:val="restart"/>
          </w:tcPr>
          <w:p w14:paraId="18C52994" w14:textId="77777777" w:rsidR="002E5103" w:rsidRDefault="002E5103">
            <w:pPr>
              <w:pStyle w:val="ConsPlusNormal"/>
              <w:jc w:val="center"/>
            </w:pPr>
            <w:r>
              <w:t>C07AA</w:t>
            </w:r>
          </w:p>
        </w:tc>
        <w:tc>
          <w:tcPr>
            <w:tcW w:w="2381" w:type="dxa"/>
            <w:vMerge w:val="restart"/>
          </w:tcPr>
          <w:p w14:paraId="5ED8D8D2" w14:textId="77777777" w:rsidR="002E5103" w:rsidRDefault="002E5103">
            <w:pPr>
              <w:pStyle w:val="ConsPlusNormal"/>
            </w:pPr>
            <w:r>
              <w:t>неселективные бета-адреноблокаторы</w:t>
            </w:r>
          </w:p>
        </w:tc>
        <w:tc>
          <w:tcPr>
            <w:tcW w:w="1871" w:type="dxa"/>
          </w:tcPr>
          <w:p w14:paraId="4002EA1F" w14:textId="77777777" w:rsidR="002E5103" w:rsidRDefault="002E5103">
            <w:pPr>
              <w:pStyle w:val="ConsPlusNormal"/>
              <w:jc w:val="center"/>
            </w:pPr>
            <w:r>
              <w:t>пропранолол</w:t>
            </w:r>
          </w:p>
        </w:tc>
        <w:tc>
          <w:tcPr>
            <w:tcW w:w="3685" w:type="dxa"/>
          </w:tcPr>
          <w:p w14:paraId="4ADC8E70" w14:textId="77777777" w:rsidR="002E5103" w:rsidRDefault="002E5103">
            <w:pPr>
              <w:pStyle w:val="ConsPlusNormal"/>
            </w:pPr>
            <w:r>
              <w:t>таблетки</w:t>
            </w:r>
          </w:p>
        </w:tc>
      </w:tr>
      <w:tr w:rsidR="002E5103" w14:paraId="03333F27" w14:textId="77777777">
        <w:tc>
          <w:tcPr>
            <w:tcW w:w="1042" w:type="dxa"/>
            <w:vMerge/>
          </w:tcPr>
          <w:p w14:paraId="69A1BCD3" w14:textId="77777777" w:rsidR="002E5103" w:rsidRDefault="002E5103">
            <w:pPr>
              <w:pStyle w:val="ConsPlusNormal"/>
            </w:pPr>
          </w:p>
        </w:tc>
        <w:tc>
          <w:tcPr>
            <w:tcW w:w="2381" w:type="dxa"/>
            <w:vMerge/>
          </w:tcPr>
          <w:p w14:paraId="7CD5D532" w14:textId="77777777" w:rsidR="002E5103" w:rsidRDefault="002E5103">
            <w:pPr>
              <w:pStyle w:val="ConsPlusNormal"/>
            </w:pPr>
          </w:p>
        </w:tc>
        <w:tc>
          <w:tcPr>
            <w:tcW w:w="1871" w:type="dxa"/>
          </w:tcPr>
          <w:p w14:paraId="3260EA9B" w14:textId="77777777" w:rsidR="002E5103" w:rsidRDefault="002E5103">
            <w:pPr>
              <w:pStyle w:val="ConsPlusNormal"/>
              <w:jc w:val="center"/>
            </w:pPr>
            <w:r>
              <w:t>соталол</w:t>
            </w:r>
          </w:p>
        </w:tc>
        <w:tc>
          <w:tcPr>
            <w:tcW w:w="3685" w:type="dxa"/>
          </w:tcPr>
          <w:p w14:paraId="4B15177F" w14:textId="77777777" w:rsidR="002E5103" w:rsidRDefault="002E5103">
            <w:pPr>
              <w:pStyle w:val="ConsPlusNormal"/>
            </w:pPr>
            <w:r>
              <w:t>таблетки</w:t>
            </w:r>
          </w:p>
        </w:tc>
      </w:tr>
      <w:tr w:rsidR="002E5103" w14:paraId="679E30F7" w14:textId="77777777">
        <w:tc>
          <w:tcPr>
            <w:tcW w:w="1042" w:type="dxa"/>
            <w:vMerge w:val="restart"/>
          </w:tcPr>
          <w:p w14:paraId="600A70BD" w14:textId="77777777" w:rsidR="002E5103" w:rsidRDefault="002E5103">
            <w:pPr>
              <w:pStyle w:val="ConsPlusNormal"/>
              <w:jc w:val="center"/>
            </w:pPr>
            <w:r>
              <w:t>C07AB</w:t>
            </w:r>
          </w:p>
        </w:tc>
        <w:tc>
          <w:tcPr>
            <w:tcW w:w="2381" w:type="dxa"/>
            <w:vMerge w:val="restart"/>
          </w:tcPr>
          <w:p w14:paraId="0B93FDFF" w14:textId="77777777" w:rsidR="002E5103" w:rsidRDefault="002E5103">
            <w:pPr>
              <w:pStyle w:val="ConsPlusNormal"/>
            </w:pPr>
            <w:r>
              <w:t>селективные бета-адреноблокаторы</w:t>
            </w:r>
          </w:p>
        </w:tc>
        <w:tc>
          <w:tcPr>
            <w:tcW w:w="1871" w:type="dxa"/>
          </w:tcPr>
          <w:p w14:paraId="4783E95E" w14:textId="77777777" w:rsidR="002E5103" w:rsidRDefault="002E5103">
            <w:pPr>
              <w:pStyle w:val="ConsPlusNormal"/>
              <w:jc w:val="center"/>
            </w:pPr>
            <w:r>
              <w:t>атенолол</w:t>
            </w:r>
          </w:p>
        </w:tc>
        <w:tc>
          <w:tcPr>
            <w:tcW w:w="3685" w:type="dxa"/>
          </w:tcPr>
          <w:p w14:paraId="2A9C8ACD" w14:textId="77777777" w:rsidR="002E5103" w:rsidRDefault="002E5103">
            <w:pPr>
              <w:pStyle w:val="ConsPlusNormal"/>
            </w:pPr>
            <w:r>
              <w:t>таблетки;</w:t>
            </w:r>
          </w:p>
          <w:p w14:paraId="5285912B" w14:textId="77777777" w:rsidR="002E5103" w:rsidRDefault="002E5103">
            <w:pPr>
              <w:pStyle w:val="ConsPlusNormal"/>
            </w:pPr>
            <w:r>
              <w:t>таблетки, покрытые оболочкой;</w:t>
            </w:r>
          </w:p>
          <w:p w14:paraId="691F0F63" w14:textId="77777777" w:rsidR="002E5103" w:rsidRDefault="002E5103">
            <w:pPr>
              <w:pStyle w:val="ConsPlusNormal"/>
            </w:pPr>
            <w:r>
              <w:t>таблетки, покрытые пленочной оболочкой</w:t>
            </w:r>
          </w:p>
        </w:tc>
      </w:tr>
      <w:tr w:rsidR="002E5103" w14:paraId="61E3AB8E" w14:textId="77777777">
        <w:tc>
          <w:tcPr>
            <w:tcW w:w="1042" w:type="dxa"/>
            <w:vMerge/>
          </w:tcPr>
          <w:p w14:paraId="3AC95211" w14:textId="77777777" w:rsidR="002E5103" w:rsidRDefault="002E5103">
            <w:pPr>
              <w:pStyle w:val="ConsPlusNormal"/>
            </w:pPr>
          </w:p>
        </w:tc>
        <w:tc>
          <w:tcPr>
            <w:tcW w:w="2381" w:type="dxa"/>
            <w:vMerge/>
          </w:tcPr>
          <w:p w14:paraId="585E23F3" w14:textId="77777777" w:rsidR="002E5103" w:rsidRDefault="002E5103">
            <w:pPr>
              <w:pStyle w:val="ConsPlusNormal"/>
            </w:pPr>
          </w:p>
        </w:tc>
        <w:tc>
          <w:tcPr>
            <w:tcW w:w="1871" w:type="dxa"/>
          </w:tcPr>
          <w:p w14:paraId="2E960FF3" w14:textId="77777777" w:rsidR="002E5103" w:rsidRDefault="002E5103">
            <w:pPr>
              <w:pStyle w:val="ConsPlusNormal"/>
              <w:jc w:val="center"/>
            </w:pPr>
            <w:r>
              <w:t>бисопролол</w:t>
            </w:r>
          </w:p>
        </w:tc>
        <w:tc>
          <w:tcPr>
            <w:tcW w:w="3685" w:type="dxa"/>
          </w:tcPr>
          <w:p w14:paraId="4DEE9B9E" w14:textId="77777777" w:rsidR="002E5103" w:rsidRDefault="002E5103">
            <w:pPr>
              <w:pStyle w:val="ConsPlusNormal"/>
            </w:pPr>
            <w:r>
              <w:t>таблетки;</w:t>
            </w:r>
          </w:p>
          <w:p w14:paraId="55D4DB08" w14:textId="77777777" w:rsidR="002E5103" w:rsidRDefault="002E5103">
            <w:pPr>
              <w:pStyle w:val="ConsPlusNormal"/>
            </w:pPr>
            <w:r>
              <w:lastRenderedPageBreak/>
              <w:t>таблетки, покрытые пленочной оболочкой</w:t>
            </w:r>
          </w:p>
        </w:tc>
      </w:tr>
      <w:tr w:rsidR="002E5103" w14:paraId="34595166" w14:textId="77777777">
        <w:tc>
          <w:tcPr>
            <w:tcW w:w="1042" w:type="dxa"/>
            <w:vMerge/>
          </w:tcPr>
          <w:p w14:paraId="763944C5" w14:textId="77777777" w:rsidR="002E5103" w:rsidRDefault="002E5103">
            <w:pPr>
              <w:pStyle w:val="ConsPlusNormal"/>
            </w:pPr>
          </w:p>
        </w:tc>
        <w:tc>
          <w:tcPr>
            <w:tcW w:w="2381" w:type="dxa"/>
            <w:vMerge/>
          </w:tcPr>
          <w:p w14:paraId="0E101FC6" w14:textId="77777777" w:rsidR="002E5103" w:rsidRDefault="002E5103">
            <w:pPr>
              <w:pStyle w:val="ConsPlusNormal"/>
            </w:pPr>
          </w:p>
        </w:tc>
        <w:tc>
          <w:tcPr>
            <w:tcW w:w="1871" w:type="dxa"/>
          </w:tcPr>
          <w:p w14:paraId="1B9F991E" w14:textId="77777777" w:rsidR="002E5103" w:rsidRDefault="002E5103">
            <w:pPr>
              <w:pStyle w:val="ConsPlusNormal"/>
              <w:jc w:val="center"/>
            </w:pPr>
            <w:r>
              <w:t>метопролол</w:t>
            </w:r>
          </w:p>
        </w:tc>
        <w:tc>
          <w:tcPr>
            <w:tcW w:w="3685" w:type="dxa"/>
          </w:tcPr>
          <w:p w14:paraId="54C1D17D" w14:textId="77777777" w:rsidR="002E5103" w:rsidRDefault="002E5103">
            <w:pPr>
              <w:pStyle w:val="ConsPlusNormal"/>
            </w:pPr>
            <w:r>
              <w:t>раствор для внутривенного введения;</w:t>
            </w:r>
          </w:p>
          <w:p w14:paraId="2A8E8E17" w14:textId="77777777" w:rsidR="002E5103" w:rsidRDefault="002E5103">
            <w:pPr>
              <w:pStyle w:val="ConsPlusNormal"/>
            </w:pPr>
            <w:r>
              <w:t>таблетки;</w:t>
            </w:r>
          </w:p>
          <w:p w14:paraId="39EDCE7D" w14:textId="77777777" w:rsidR="002E5103" w:rsidRDefault="002E5103">
            <w:pPr>
              <w:pStyle w:val="ConsPlusNormal"/>
            </w:pPr>
            <w:r>
              <w:t>таблетки пролонгированного действия, покрытые пленочной оболочкой;</w:t>
            </w:r>
          </w:p>
          <w:p w14:paraId="73176BD9" w14:textId="77777777" w:rsidR="002E5103" w:rsidRDefault="002E5103">
            <w:pPr>
              <w:pStyle w:val="ConsPlusNormal"/>
            </w:pPr>
            <w:r>
              <w:t>таблетки с пролонгированным высвобождением, покрытые оболочкой;</w:t>
            </w:r>
          </w:p>
          <w:p w14:paraId="649146E3" w14:textId="77777777" w:rsidR="002E5103" w:rsidRDefault="002E5103">
            <w:pPr>
              <w:pStyle w:val="ConsPlusNormal"/>
            </w:pPr>
            <w:r>
              <w:t>таблетки с пролонгированным высвобождением, покрытые пленочной оболочкой</w:t>
            </w:r>
          </w:p>
        </w:tc>
      </w:tr>
      <w:tr w:rsidR="002E5103" w14:paraId="4E3EA6DA" w14:textId="77777777">
        <w:tc>
          <w:tcPr>
            <w:tcW w:w="1042" w:type="dxa"/>
            <w:vMerge/>
          </w:tcPr>
          <w:p w14:paraId="61949536" w14:textId="77777777" w:rsidR="002E5103" w:rsidRDefault="002E5103">
            <w:pPr>
              <w:pStyle w:val="ConsPlusNormal"/>
            </w:pPr>
          </w:p>
        </w:tc>
        <w:tc>
          <w:tcPr>
            <w:tcW w:w="2381" w:type="dxa"/>
            <w:vMerge/>
          </w:tcPr>
          <w:p w14:paraId="1C2D2CAF" w14:textId="77777777" w:rsidR="002E5103" w:rsidRDefault="002E5103">
            <w:pPr>
              <w:pStyle w:val="ConsPlusNormal"/>
            </w:pPr>
          </w:p>
        </w:tc>
        <w:tc>
          <w:tcPr>
            <w:tcW w:w="1871" w:type="dxa"/>
          </w:tcPr>
          <w:p w14:paraId="0C17F6EA" w14:textId="77777777" w:rsidR="002E5103" w:rsidRDefault="002E5103">
            <w:pPr>
              <w:pStyle w:val="ConsPlusNormal"/>
              <w:jc w:val="center"/>
            </w:pPr>
            <w:r>
              <w:t>эсмолол</w:t>
            </w:r>
          </w:p>
        </w:tc>
        <w:tc>
          <w:tcPr>
            <w:tcW w:w="3685" w:type="dxa"/>
          </w:tcPr>
          <w:p w14:paraId="0E683179" w14:textId="77777777" w:rsidR="002E5103" w:rsidRDefault="002E5103">
            <w:pPr>
              <w:pStyle w:val="ConsPlusNormal"/>
            </w:pPr>
            <w:r>
              <w:t>раствор для внутривенного введения</w:t>
            </w:r>
          </w:p>
        </w:tc>
      </w:tr>
      <w:tr w:rsidR="002E5103" w14:paraId="12A54540" w14:textId="77777777">
        <w:tc>
          <w:tcPr>
            <w:tcW w:w="1042" w:type="dxa"/>
          </w:tcPr>
          <w:p w14:paraId="5493E65D" w14:textId="77777777" w:rsidR="002E5103" w:rsidRDefault="002E5103">
            <w:pPr>
              <w:pStyle w:val="ConsPlusNormal"/>
              <w:jc w:val="center"/>
            </w:pPr>
            <w:r>
              <w:t>C07AG</w:t>
            </w:r>
          </w:p>
        </w:tc>
        <w:tc>
          <w:tcPr>
            <w:tcW w:w="2381" w:type="dxa"/>
          </w:tcPr>
          <w:p w14:paraId="48F97093" w14:textId="77777777" w:rsidR="002E5103" w:rsidRDefault="002E5103">
            <w:pPr>
              <w:pStyle w:val="ConsPlusNormal"/>
            </w:pPr>
            <w:r>
              <w:t>альфа- и бета- адреноблокаторы</w:t>
            </w:r>
          </w:p>
        </w:tc>
        <w:tc>
          <w:tcPr>
            <w:tcW w:w="1871" w:type="dxa"/>
          </w:tcPr>
          <w:p w14:paraId="24609BBC" w14:textId="77777777" w:rsidR="002E5103" w:rsidRDefault="002E5103">
            <w:pPr>
              <w:pStyle w:val="ConsPlusNormal"/>
              <w:jc w:val="center"/>
            </w:pPr>
            <w:r>
              <w:t>карведилол</w:t>
            </w:r>
          </w:p>
        </w:tc>
        <w:tc>
          <w:tcPr>
            <w:tcW w:w="3685" w:type="dxa"/>
          </w:tcPr>
          <w:p w14:paraId="29433717" w14:textId="77777777" w:rsidR="002E5103" w:rsidRDefault="002E5103">
            <w:pPr>
              <w:pStyle w:val="ConsPlusNormal"/>
            </w:pPr>
            <w:r>
              <w:t>таблетки</w:t>
            </w:r>
          </w:p>
        </w:tc>
      </w:tr>
      <w:tr w:rsidR="002E5103" w14:paraId="3C40CABA" w14:textId="77777777">
        <w:tc>
          <w:tcPr>
            <w:tcW w:w="1042" w:type="dxa"/>
          </w:tcPr>
          <w:p w14:paraId="695E5E32" w14:textId="77777777" w:rsidR="002E5103" w:rsidRDefault="002E5103">
            <w:pPr>
              <w:pStyle w:val="ConsPlusNormal"/>
              <w:jc w:val="center"/>
            </w:pPr>
            <w:r>
              <w:t>C08</w:t>
            </w:r>
          </w:p>
        </w:tc>
        <w:tc>
          <w:tcPr>
            <w:tcW w:w="2381" w:type="dxa"/>
          </w:tcPr>
          <w:p w14:paraId="64509BF9" w14:textId="77777777" w:rsidR="002E5103" w:rsidRDefault="002E5103">
            <w:pPr>
              <w:pStyle w:val="ConsPlusNormal"/>
            </w:pPr>
            <w:r>
              <w:t>блокаторы кальциевых каналов</w:t>
            </w:r>
          </w:p>
        </w:tc>
        <w:tc>
          <w:tcPr>
            <w:tcW w:w="1871" w:type="dxa"/>
          </w:tcPr>
          <w:p w14:paraId="037C8A4F" w14:textId="77777777" w:rsidR="002E5103" w:rsidRDefault="002E5103">
            <w:pPr>
              <w:pStyle w:val="ConsPlusNormal"/>
            </w:pPr>
          </w:p>
        </w:tc>
        <w:tc>
          <w:tcPr>
            <w:tcW w:w="3685" w:type="dxa"/>
          </w:tcPr>
          <w:p w14:paraId="5BD2ACEC" w14:textId="77777777" w:rsidR="002E5103" w:rsidRDefault="002E5103">
            <w:pPr>
              <w:pStyle w:val="ConsPlusNormal"/>
            </w:pPr>
          </w:p>
        </w:tc>
      </w:tr>
      <w:tr w:rsidR="002E5103" w14:paraId="6D7AEA2F" w14:textId="77777777">
        <w:tc>
          <w:tcPr>
            <w:tcW w:w="1042" w:type="dxa"/>
          </w:tcPr>
          <w:p w14:paraId="1CAE181D" w14:textId="77777777" w:rsidR="002E5103" w:rsidRDefault="002E5103">
            <w:pPr>
              <w:pStyle w:val="ConsPlusNormal"/>
              <w:jc w:val="center"/>
            </w:pPr>
            <w:r>
              <w:t>C08C</w:t>
            </w:r>
          </w:p>
        </w:tc>
        <w:tc>
          <w:tcPr>
            <w:tcW w:w="2381" w:type="dxa"/>
          </w:tcPr>
          <w:p w14:paraId="5DDFE281" w14:textId="77777777" w:rsidR="002E5103" w:rsidRDefault="002E5103">
            <w:pPr>
              <w:pStyle w:val="ConsPlusNormal"/>
            </w:pPr>
            <w:r>
              <w:t>селективные блокаторы кальциевых каналов с преимущественным действием на сосуды</w:t>
            </w:r>
          </w:p>
        </w:tc>
        <w:tc>
          <w:tcPr>
            <w:tcW w:w="1871" w:type="dxa"/>
          </w:tcPr>
          <w:p w14:paraId="71016420" w14:textId="77777777" w:rsidR="002E5103" w:rsidRDefault="002E5103">
            <w:pPr>
              <w:pStyle w:val="ConsPlusNormal"/>
            </w:pPr>
          </w:p>
        </w:tc>
        <w:tc>
          <w:tcPr>
            <w:tcW w:w="3685" w:type="dxa"/>
          </w:tcPr>
          <w:p w14:paraId="5D6B03BA" w14:textId="77777777" w:rsidR="002E5103" w:rsidRDefault="002E5103">
            <w:pPr>
              <w:pStyle w:val="ConsPlusNormal"/>
            </w:pPr>
          </w:p>
        </w:tc>
      </w:tr>
      <w:tr w:rsidR="002E5103" w14:paraId="09D79660" w14:textId="77777777">
        <w:tc>
          <w:tcPr>
            <w:tcW w:w="1042" w:type="dxa"/>
            <w:vMerge w:val="restart"/>
          </w:tcPr>
          <w:p w14:paraId="1F76F155" w14:textId="77777777" w:rsidR="002E5103" w:rsidRDefault="002E5103">
            <w:pPr>
              <w:pStyle w:val="ConsPlusNormal"/>
              <w:jc w:val="center"/>
            </w:pPr>
            <w:r>
              <w:t>C08CA</w:t>
            </w:r>
          </w:p>
        </w:tc>
        <w:tc>
          <w:tcPr>
            <w:tcW w:w="2381" w:type="dxa"/>
            <w:vMerge w:val="restart"/>
          </w:tcPr>
          <w:p w14:paraId="3114FEDB" w14:textId="77777777" w:rsidR="002E5103" w:rsidRDefault="002E5103">
            <w:pPr>
              <w:pStyle w:val="ConsPlusNormal"/>
            </w:pPr>
            <w:r>
              <w:t>производные дигидропиридина</w:t>
            </w:r>
          </w:p>
        </w:tc>
        <w:tc>
          <w:tcPr>
            <w:tcW w:w="1871" w:type="dxa"/>
          </w:tcPr>
          <w:p w14:paraId="0D81DB26" w14:textId="77777777" w:rsidR="002E5103" w:rsidRDefault="002E5103">
            <w:pPr>
              <w:pStyle w:val="ConsPlusNormal"/>
              <w:jc w:val="center"/>
            </w:pPr>
            <w:r>
              <w:t>амлодипин</w:t>
            </w:r>
          </w:p>
        </w:tc>
        <w:tc>
          <w:tcPr>
            <w:tcW w:w="3685" w:type="dxa"/>
          </w:tcPr>
          <w:p w14:paraId="49C0EE23" w14:textId="77777777" w:rsidR="002E5103" w:rsidRDefault="002E5103">
            <w:pPr>
              <w:pStyle w:val="ConsPlusNormal"/>
            </w:pPr>
            <w:r>
              <w:t>таблетки;</w:t>
            </w:r>
          </w:p>
          <w:p w14:paraId="097C8A70" w14:textId="77777777" w:rsidR="002E5103" w:rsidRDefault="002E5103">
            <w:pPr>
              <w:pStyle w:val="ConsPlusNormal"/>
            </w:pPr>
            <w:r>
              <w:t>таблетки, покрытые пленочной оболочкой</w:t>
            </w:r>
          </w:p>
        </w:tc>
      </w:tr>
      <w:tr w:rsidR="002E5103" w14:paraId="75CA6A27" w14:textId="77777777">
        <w:tc>
          <w:tcPr>
            <w:tcW w:w="1042" w:type="dxa"/>
            <w:vMerge/>
          </w:tcPr>
          <w:p w14:paraId="2EB09062" w14:textId="77777777" w:rsidR="002E5103" w:rsidRDefault="002E5103">
            <w:pPr>
              <w:pStyle w:val="ConsPlusNormal"/>
            </w:pPr>
          </w:p>
        </w:tc>
        <w:tc>
          <w:tcPr>
            <w:tcW w:w="2381" w:type="dxa"/>
            <w:vMerge/>
          </w:tcPr>
          <w:p w14:paraId="469FB939" w14:textId="77777777" w:rsidR="002E5103" w:rsidRDefault="002E5103">
            <w:pPr>
              <w:pStyle w:val="ConsPlusNormal"/>
            </w:pPr>
          </w:p>
        </w:tc>
        <w:tc>
          <w:tcPr>
            <w:tcW w:w="1871" w:type="dxa"/>
          </w:tcPr>
          <w:p w14:paraId="78918D54" w14:textId="77777777" w:rsidR="002E5103" w:rsidRDefault="002E5103">
            <w:pPr>
              <w:pStyle w:val="ConsPlusNormal"/>
              <w:jc w:val="center"/>
            </w:pPr>
            <w:r>
              <w:t>нимодипин</w:t>
            </w:r>
          </w:p>
        </w:tc>
        <w:tc>
          <w:tcPr>
            <w:tcW w:w="3685" w:type="dxa"/>
          </w:tcPr>
          <w:p w14:paraId="02E7D69E" w14:textId="77777777" w:rsidR="002E5103" w:rsidRDefault="002E5103">
            <w:pPr>
              <w:pStyle w:val="ConsPlusNormal"/>
            </w:pPr>
            <w:r>
              <w:t>раствор для инфузий;</w:t>
            </w:r>
          </w:p>
          <w:p w14:paraId="13210BB2" w14:textId="77777777" w:rsidR="002E5103" w:rsidRDefault="002E5103">
            <w:pPr>
              <w:pStyle w:val="ConsPlusNormal"/>
            </w:pPr>
            <w:r>
              <w:t>таблетки, покрытые пленочной оболочкой</w:t>
            </w:r>
          </w:p>
        </w:tc>
      </w:tr>
      <w:tr w:rsidR="002E5103" w14:paraId="26EC95F8" w14:textId="77777777">
        <w:tc>
          <w:tcPr>
            <w:tcW w:w="1042" w:type="dxa"/>
            <w:vMerge/>
          </w:tcPr>
          <w:p w14:paraId="71575DBD" w14:textId="77777777" w:rsidR="002E5103" w:rsidRDefault="002E5103">
            <w:pPr>
              <w:pStyle w:val="ConsPlusNormal"/>
            </w:pPr>
          </w:p>
        </w:tc>
        <w:tc>
          <w:tcPr>
            <w:tcW w:w="2381" w:type="dxa"/>
            <w:vMerge/>
          </w:tcPr>
          <w:p w14:paraId="3FB41A5D" w14:textId="77777777" w:rsidR="002E5103" w:rsidRDefault="002E5103">
            <w:pPr>
              <w:pStyle w:val="ConsPlusNormal"/>
            </w:pPr>
          </w:p>
        </w:tc>
        <w:tc>
          <w:tcPr>
            <w:tcW w:w="1871" w:type="dxa"/>
          </w:tcPr>
          <w:p w14:paraId="7B64419D" w14:textId="77777777" w:rsidR="002E5103" w:rsidRDefault="002E5103">
            <w:pPr>
              <w:pStyle w:val="ConsPlusNormal"/>
              <w:jc w:val="center"/>
            </w:pPr>
            <w:r>
              <w:t>нифедипин</w:t>
            </w:r>
          </w:p>
        </w:tc>
        <w:tc>
          <w:tcPr>
            <w:tcW w:w="3685" w:type="dxa"/>
          </w:tcPr>
          <w:p w14:paraId="50363073" w14:textId="77777777" w:rsidR="002E5103" w:rsidRDefault="002E5103">
            <w:pPr>
              <w:pStyle w:val="ConsPlusNormal"/>
            </w:pPr>
            <w:r>
              <w:t>таблетки;</w:t>
            </w:r>
          </w:p>
          <w:p w14:paraId="49ED94E7" w14:textId="77777777" w:rsidR="002E5103" w:rsidRDefault="002E5103">
            <w:pPr>
              <w:pStyle w:val="ConsPlusNormal"/>
            </w:pPr>
            <w:r>
              <w:t>таблетки, покрытые пленочной оболочкой;</w:t>
            </w:r>
          </w:p>
          <w:p w14:paraId="3A7635B0" w14:textId="77777777" w:rsidR="002E5103" w:rsidRDefault="002E5103">
            <w:pPr>
              <w:pStyle w:val="ConsPlusNormal"/>
            </w:pPr>
            <w:r>
              <w:t>таблетки пролонгированного действия, покрытые пленочной оболочкой;</w:t>
            </w:r>
          </w:p>
          <w:p w14:paraId="63F67D9F" w14:textId="77777777" w:rsidR="002E5103" w:rsidRDefault="002E5103">
            <w:pPr>
              <w:pStyle w:val="ConsPlusNormal"/>
            </w:pPr>
            <w:r>
              <w:t>таблетки с модифицированным высвобождением, покрытые пленочной оболочкой;</w:t>
            </w:r>
          </w:p>
          <w:p w14:paraId="023E310E" w14:textId="77777777" w:rsidR="002E5103" w:rsidRDefault="002E5103">
            <w:pPr>
              <w:pStyle w:val="ConsPlusNormal"/>
            </w:pPr>
            <w:r>
              <w:t>таблетки с пролонгированным высвобождением, покрытые пленочной оболочкой</w:t>
            </w:r>
          </w:p>
        </w:tc>
      </w:tr>
      <w:tr w:rsidR="002E5103" w14:paraId="7863820E" w14:textId="77777777">
        <w:tc>
          <w:tcPr>
            <w:tcW w:w="1042" w:type="dxa"/>
          </w:tcPr>
          <w:p w14:paraId="5D420131" w14:textId="77777777" w:rsidR="002E5103" w:rsidRDefault="002E5103">
            <w:pPr>
              <w:pStyle w:val="ConsPlusNormal"/>
              <w:jc w:val="center"/>
            </w:pPr>
            <w:r>
              <w:t>C08D</w:t>
            </w:r>
          </w:p>
        </w:tc>
        <w:tc>
          <w:tcPr>
            <w:tcW w:w="2381" w:type="dxa"/>
          </w:tcPr>
          <w:p w14:paraId="4834AB30" w14:textId="77777777" w:rsidR="002E5103" w:rsidRDefault="002E5103">
            <w:pPr>
              <w:pStyle w:val="ConsPlusNormal"/>
            </w:pPr>
            <w:r>
              <w:t>селективные блокаторы кальциевых каналов с прямым действием на сердце</w:t>
            </w:r>
          </w:p>
        </w:tc>
        <w:tc>
          <w:tcPr>
            <w:tcW w:w="1871" w:type="dxa"/>
          </w:tcPr>
          <w:p w14:paraId="279829FB" w14:textId="77777777" w:rsidR="002E5103" w:rsidRDefault="002E5103">
            <w:pPr>
              <w:pStyle w:val="ConsPlusNormal"/>
            </w:pPr>
          </w:p>
        </w:tc>
        <w:tc>
          <w:tcPr>
            <w:tcW w:w="3685" w:type="dxa"/>
          </w:tcPr>
          <w:p w14:paraId="138F37FC" w14:textId="77777777" w:rsidR="002E5103" w:rsidRDefault="002E5103">
            <w:pPr>
              <w:pStyle w:val="ConsPlusNormal"/>
            </w:pPr>
          </w:p>
        </w:tc>
      </w:tr>
      <w:tr w:rsidR="002E5103" w14:paraId="4888A2EF" w14:textId="77777777">
        <w:tc>
          <w:tcPr>
            <w:tcW w:w="1042" w:type="dxa"/>
          </w:tcPr>
          <w:p w14:paraId="1C81462E" w14:textId="77777777" w:rsidR="002E5103" w:rsidRDefault="002E5103">
            <w:pPr>
              <w:pStyle w:val="ConsPlusNormal"/>
              <w:jc w:val="center"/>
            </w:pPr>
            <w:r>
              <w:lastRenderedPageBreak/>
              <w:t>C08DA</w:t>
            </w:r>
          </w:p>
        </w:tc>
        <w:tc>
          <w:tcPr>
            <w:tcW w:w="2381" w:type="dxa"/>
          </w:tcPr>
          <w:p w14:paraId="266E0630" w14:textId="77777777" w:rsidR="002E5103" w:rsidRDefault="002E5103">
            <w:pPr>
              <w:pStyle w:val="ConsPlusNormal"/>
            </w:pPr>
            <w:r>
              <w:t>производные фенилалкиламина</w:t>
            </w:r>
          </w:p>
        </w:tc>
        <w:tc>
          <w:tcPr>
            <w:tcW w:w="1871" w:type="dxa"/>
          </w:tcPr>
          <w:p w14:paraId="65F0311B" w14:textId="77777777" w:rsidR="002E5103" w:rsidRDefault="002E5103">
            <w:pPr>
              <w:pStyle w:val="ConsPlusNormal"/>
              <w:jc w:val="center"/>
            </w:pPr>
            <w:r>
              <w:t>верапамил</w:t>
            </w:r>
          </w:p>
        </w:tc>
        <w:tc>
          <w:tcPr>
            <w:tcW w:w="3685" w:type="dxa"/>
          </w:tcPr>
          <w:p w14:paraId="4A98D890" w14:textId="77777777" w:rsidR="002E5103" w:rsidRDefault="002E5103">
            <w:pPr>
              <w:pStyle w:val="ConsPlusNormal"/>
            </w:pPr>
            <w:r>
              <w:t>раствор для внутривенного введения;</w:t>
            </w:r>
          </w:p>
          <w:p w14:paraId="64B8DA89" w14:textId="77777777" w:rsidR="002E5103" w:rsidRDefault="002E5103">
            <w:pPr>
              <w:pStyle w:val="ConsPlusNormal"/>
            </w:pPr>
            <w:r>
              <w:t>таблетки, покрытые оболочкой;</w:t>
            </w:r>
          </w:p>
          <w:p w14:paraId="22A4ABE3" w14:textId="77777777" w:rsidR="002E5103" w:rsidRDefault="002E5103">
            <w:pPr>
              <w:pStyle w:val="ConsPlusNormal"/>
            </w:pPr>
            <w:r>
              <w:t>таблетки, покрытые пленочной оболочкой;</w:t>
            </w:r>
          </w:p>
          <w:p w14:paraId="2262EF72" w14:textId="77777777" w:rsidR="002E5103" w:rsidRDefault="002E5103">
            <w:pPr>
              <w:pStyle w:val="ConsPlusNormal"/>
            </w:pPr>
            <w:r>
              <w:t>таблетки с пролонгированным высвобождением, покрытые пленочной оболочкой</w:t>
            </w:r>
          </w:p>
        </w:tc>
      </w:tr>
      <w:tr w:rsidR="002E5103" w14:paraId="44D4484A" w14:textId="77777777">
        <w:tc>
          <w:tcPr>
            <w:tcW w:w="1042" w:type="dxa"/>
          </w:tcPr>
          <w:p w14:paraId="3CDF7F58" w14:textId="77777777" w:rsidR="002E5103" w:rsidRDefault="002E5103">
            <w:pPr>
              <w:pStyle w:val="ConsPlusNormal"/>
              <w:jc w:val="center"/>
            </w:pPr>
            <w:r>
              <w:t>C09</w:t>
            </w:r>
          </w:p>
        </w:tc>
        <w:tc>
          <w:tcPr>
            <w:tcW w:w="2381" w:type="dxa"/>
          </w:tcPr>
          <w:p w14:paraId="6525289C" w14:textId="77777777" w:rsidR="002E5103" w:rsidRDefault="002E5103">
            <w:pPr>
              <w:pStyle w:val="ConsPlusNormal"/>
            </w:pPr>
            <w:r>
              <w:t>средства, действующие наренин-ангиогензиновую систему</w:t>
            </w:r>
          </w:p>
        </w:tc>
        <w:tc>
          <w:tcPr>
            <w:tcW w:w="1871" w:type="dxa"/>
          </w:tcPr>
          <w:p w14:paraId="5D93DA1D" w14:textId="77777777" w:rsidR="002E5103" w:rsidRDefault="002E5103">
            <w:pPr>
              <w:pStyle w:val="ConsPlusNormal"/>
            </w:pPr>
          </w:p>
        </w:tc>
        <w:tc>
          <w:tcPr>
            <w:tcW w:w="3685" w:type="dxa"/>
          </w:tcPr>
          <w:p w14:paraId="0C236487" w14:textId="77777777" w:rsidR="002E5103" w:rsidRDefault="002E5103">
            <w:pPr>
              <w:pStyle w:val="ConsPlusNormal"/>
            </w:pPr>
          </w:p>
        </w:tc>
      </w:tr>
      <w:tr w:rsidR="002E5103" w14:paraId="38E235CD" w14:textId="77777777">
        <w:tc>
          <w:tcPr>
            <w:tcW w:w="1042" w:type="dxa"/>
          </w:tcPr>
          <w:p w14:paraId="1EE61008" w14:textId="77777777" w:rsidR="002E5103" w:rsidRDefault="002E5103">
            <w:pPr>
              <w:pStyle w:val="ConsPlusNormal"/>
              <w:jc w:val="center"/>
            </w:pPr>
            <w:r>
              <w:t>C09A</w:t>
            </w:r>
          </w:p>
        </w:tc>
        <w:tc>
          <w:tcPr>
            <w:tcW w:w="2381" w:type="dxa"/>
          </w:tcPr>
          <w:p w14:paraId="7B01D1E1" w14:textId="77777777" w:rsidR="002E5103" w:rsidRDefault="002E5103">
            <w:pPr>
              <w:pStyle w:val="ConsPlusNormal"/>
            </w:pPr>
            <w:r>
              <w:t>ингибиторы АПФ</w:t>
            </w:r>
          </w:p>
        </w:tc>
        <w:tc>
          <w:tcPr>
            <w:tcW w:w="1871" w:type="dxa"/>
          </w:tcPr>
          <w:p w14:paraId="0FDD8FD0" w14:textId="77777777" w:rsidR="002E5103" w:rsidRDefault="002E5103">
            <w:pPr>
              <w:pStyle w:val="ConsPlusNormal"/>
            </w:pPr>
          </w:p>
        </w:tc>
        <w:tc>
          <w:tcPr>
            <w:tcW w:w="3685" w:type="dxa"/>
          </w:tcPr>
          <w:p w14:paraId="41E2E7C5" w14:textId="77777777" w:rsidR="002E5103" w:rsidRDefault="002E5103">
            <w:pPr>
              <w:pStyle w:val="ConsPlusNormal"/>
            </w:pPr>
          </w:p>
        </w:tc>
      </w:tr>
      <w:tr w:rsidR="002E5103" w14:paraId="671E61ED" w14:textId="77777777">
        <w:tc>
          <w:tcPr>
            <w:tcW w:w="1042" w:type="dxa"/>
            <w:vMerge w:val="restart"/>
          </w:tcPr>
          <w:p w14:paraId="5936CD04" w14:textId="77777777" w:rsidR="002E5103" w:rsidRDefault="002E5103">
            <w:pPr>
              <w:pStyle w:val="ConsPlusNormal"/>
              <w:jc w:val="center"/>
            </w:pPr>
            <w:r>
              <w:t>C09AA</w:t>
            </w:r>
          </w:p>
        </w:tc>
        <w:tc>
          <w:tcPr>
            <w:tcW w:w="2381" w:type="dxa"/>
            <w:vMerge w:val="restart"/>
          </w:tcPr>
          <w:p w14:paraId="26640099" w14:textId="77777777" w:rsidR="002E5103" w:rsidRDefault="002E5103">
            <w:pPr>
              <w:pStyle w:val="ConsPlusNormal"/>
            </w:pPr>
            <w:r>
              <w:t>ингибиторы АПФ</w:t>
            </w:r>
          </w:p>
        </w:tc>
        <w:tc>
          <w:tcPr>
            <w:tcW w:w="1871" w:type="dxa"/>
          </w:tcPr>
          <w:p w14:paraId="6577C7DE" w14:textId="77777777" w:rsidR="002E5103" w:rsidRDefault="002E5103">
            <w:pPr>
              <w:pStyle w:val="ConsPlusNormal"/>
              <w:jc w:val="center"/>
            </w:pPr>
            <w:r>
              <w:t>каптоприл</w:t>
            </w:r>
          </w:p>
        </w:tc>
        <w:tc>
          <w:tcPr>
            <w:tcW w:w="3685" w:type="dxa"/>
          </w:tcPr>
          <w:p w14:paraId="3F3B8B21" w14:textId="77777777" w:rsidR="002E5103" w:rsidRDefault="002E5103">
            <w:pPr>
              <w:pStyle w:val="ConsPlusNormal"/>
            </w:pPr>
            <w:r>
              <w:t>таблетки;</w:t>
            </w:r>
          </w:p>
          <w:p w14:paraId="6A555803" w14:textId="77777777" w:rsidR="002E5103" w:rsidRDefault="002E5103">
            <w:pPr>
              <w:pStyle w:val="ConsPlusNormal"/>
            </w:pPr>
            <w:r>
              <w:t>таблетки, покрытые оболочкой</w:t>
            </w:r>
          </w:p>
        </w:tc>
      </w:tr>
      <w:tr w:rsidR="002E5103" w14:paraId="495E9214" w14:textId="77777777">
        <w:tc>
          <w:tcPr>
            <w:tcW w:w="1042" w:type="dxa"/>
            <w:vMerge/>
          </w:tcPr>
          <w:p w14:paraId="139F9E16" w14:textId="77777777" w:rsidR="002E5103" w:rsidRDefault="002E5103">
            <w:pPr>
              <w:pStyle w:val="ConsPlusNormal"/>
            </w:pPr>
          </w:p>
        </w:tc>
        <w:tc>
          <w:tcPr>
            <w:tcW w:w="2381" w:type="dxa"/>
            <w:vMerge/>
          </w:tcPr>
          <w:p w14:paraId="6D80756D" w14:textId="77777777" w:rsidR="002E5103" w:rsidRDefault="002E5103">
            <w:pPr>
              <w:pStyle w:val="ConsPlusNormal"/>
            </w:pPr>
          </w:p>
        </w:tc>
        <w:tc>
          <w:tcPr>
            <w:tcW w:w="1871" w:type="dxa"/>
          </w:tcPr>
          <w:p w14:paraId="7425C2B7" w14:textId="77777777" w:rsidR="002E5103" w:rsidRDefault="002E5103">
            <w:pPr>
              <w:pStyle w:val="ConsPlusNormal"/>
              <w:jc w:val="center"/>
            </w:pPr>
            <w:r>
              <w:t>лизиноприл</w:t>
            </w:r>
          </w:p>
        </w:tc>
        <w:tc>
          <w:tcPr>
            <w:tcW w:w="3685" w:type="dxa"/>
          </w:tcPr>
          <w:p w14:paraId="67ABEAE0" w14:textId="77777777" w:rsidR="002E5103" w:rsidRDefault="002E5103">
            <w:pPr>
              <w:pStyle w:val="ConsPlusNormal"/>
            </w:pPr>
            <w:r>
              <w:t>таблетки</w:t>
            </w:r>
          </w:p>
        </w:tc>
      </w:tr>
      <w:tr w:rsidR="002E5103" w14:paraId="1D49DC21" w14:textId="77777777">
        <w:tc>
          <w:tcPr>
            <w:tcW w:w="1042" w:type="dxa"/>
            <w:vMerge/>
          </w:tcPr>
          <w:p w14:paraId="4C16E906" w14:textId="77777777" w:rsidR="002E5103" w:rsidRDefault="002E5103">
            <w:pPr>
              <w:pStyle w:val="ConsPlusNormal"/>
            </w:pPr>
          </w:p>
        </w:tc>
        <w:tc>
          <w:tcPr>
            <w:tcW w:w="2381" w:type="dxa"/>
            <w:vMerge/>
          </w:tcPr>
          <w:p w14:paraId="25F66A44" w14:textId="77777777" w:rsidR="002E5103" w:rsidRDefault="002E5103">
            <w:pPr>
              <w:pStyle w:val="ConsPlusNormal"/>
            </w:pPr>
          </w:p>
        </w:tc>
        <w:tc>
          <w:tcPr>
            <w:tcW w:w="1871" w:type="dxa"/>
          </w:tcPr>
          <w:p w14:paraId="7957796F" w14:textId="77777777" w:rsidR="002E5103" w:rsidRDefault="002E5103">
            <w:pPr>
              <w:pStyle w:val="ConsPlusNormal"/>
              <w:jc w:val="center"/>
            </w:pPr>
            <w:r>
              <w:t>периндоприл</w:t>
            </w:r>
          </w:p>
        </w:tc>
        <w:tc>
          <w:tcPr>
            <w:tcW w:w="3685" w:type="dxa"/>
          </w:tcPr>
          <w:p w14:paraId="2BDA8326" w14:textId="77777777" w:rsidR="002E5103" w:rsidRDefault="002E5103">
            <w:pPr>
              <w:pStyle w:val="ConsPlusNormal"/>
            </w:pPr>
            <w:r>
              <w:t>таблетки;</w:t>
            </w:r>
          </w:p>
          <w:p w14:paraId="78E60AF7" w14:textId="77777777" w:rsidR="002E5103" w:rsidRDefault="002E5103">
            <w:pPr>
              <w:pStyle w:val="ConsPlusNormal"/>
            </w:pPr>
            <w:r>
              <w:t>таблетки, диспергируемые в полости рта;</w:t>
            </w:r>
          </w:p>
          <w:p w14:paraId="2C3F8E7B" w14:textId="77777777" w:rsidR="002E5103" w:rsidRDefault="002E5103">
            <w:pPr>
              <w:pStyle w:val="ConsPlusNormal"/>
            </w:pPr>
            <w:r>
              <w:t>таблетки, покрытые пленочной оболочкой</w:t>
            </w:r>
          </w:p>
        </w:tc>
      </w:tr>
      <w:tr w:rsidR="002E5103" w14:paraId="7275020D" w14:textId="77777777">
        <w:tc>
          <w:tcPr>
            <w:tcW w:w="1042" w:type="dxa"/>
            <w:vMerge/>
          </w:tcPr>
          <w:p w14:paraId="358E907E" w14:textId="77777777" w:rsidR="002E5103" w:rsidRDefault="002E5103">
            <w:pPr>
              <w:pStyle w:val="ConsPlusNormal"/>
            </w:pPr>
          </w:p>
        </w:tc>
        <w:tc>
          <w:tcPr>
            <w:tcW w:w="2381" w:type="dxa"/>
            <w:vMerge/>
          </w:tcPr>
          <w:p w14:paraId="3949F596" w14:textId="77777777" w:rsidR="002E5103" w:rsidRDefault="002E5103">
            <w:pPr>
              <w:pStyle w:val="ConsPlusNormal"/>
            </w:pPr>
          </w:p>
        </w:tc>
        <w:tc>
          <w:tcPr>
            <w:tcW w:w="1871" w:type="dxa"/>
          </w:tcPr>
          <w:p w14:paraId="655F3DBA" w14:textId="77777777" w:rsidR="002E5103" w:rsidRDefault="002E5103">
            <w:pPr>
              <w:pStyle w:val="ConsPlusNormal"/>
              <w:jc w:val="center"/>
            </w:pPr>
            <w:r>
              <w:t>рамиприл</w:t>
            </w:r>
          </w:p>
        </w:tc>
        <w:tc>
          <w:tcPr>
            <w:tcW w:w="3685" w:type="dxa"/>
          </w:tcPr>
          <w:p w14:paraId="11CFF84B" w14:textId="77777777" w:rsidR="002E5103" w:rsidRDefault="002E5103">
            <w:pPr>
              <w:pStyle w:val="ConsPlusNormal"/>
            </w:pPr>
            <w:r>
              <w:t>капсулы; таблетки</w:t>
            </w:r>
          </w:p>
        </w:tc>
      </w:tr>
      <w:tr w:rsidR="002E5103" w14:paraId="0499F1CF" w14:textId="77777777">
        <w:tc>
          <w:tcPr>
            <w:tcW w:w="1042" w:type="dxa"/>
            <w:vMerge/>
          </w:tcPr>
          <w:p w14:paraId="0DDC9E64" w14:textId="77777777" w:rsidR="002E5103" w:rsidRDefault="002E5103">
            <w:pPr>
              <w:pStyle w:val="ConsPlusNormal"/>
            </w:pPr>
          </w:p>
        </w:tc>
        <w:tc>
          <w:tcPr>
            <w:tcW w:w="2381" w:type="dxa"/>
            <w:vMerge/>
          </w:tcPr>
          <w:p w14:paraId="63B52AEF" w14:textId="77777777" w:rsidR="002E5103" w:rsidRDefault="002E5103">
            <w:pPr>
              <w:pStyle w:val="ConsPlusNormal"/>
            </w:pPr>
          </w:p>
        </w:tc>
        <w:tc>
          <w:tcPr>
            <w:tcW w:w="1871" w:type="dxa"/>
          </w:tcPr>
          <w:p w14:paraId="383CED0A" w14:textId="77777777" w:rsidR="002E5103" w:rsidRDefault="002E5103">
            <w:pPr>
              <w:pStyle w:val="ConsPlusNormal"/>
              <w:jc w:val="center"/>
            </w:pPr>
            <w:r>
              <w:t>эналаприл</w:t>
            </w:r>
          </w:p>
        </w:tc>
        <w:tc>
          <w:tcPr>
            <w:tcW w:w="3685" w:type="dxa"/>
          </w:tcPr>
          <w:p w14:paraId="145E66C9" w14:textId="77777777" w:rsidR="002E5103" w:rsidRDefault="002E5103">
            <w:pPr>
              <w:pStyle w:val="ConsPlusNormal"/>
            </w:pPr>
            <w:r>
              <w:t>таблетки</w:t>
            </w:r>
          </w:p>
        </w:tc>
      </w:tr>
      <w:tr w:rsidR="002E5103" w14:paraId="4A466DF7" w14:textId="77777777">
        <w:tc>
          <w:tcPr>
            <w:tcW w:w="1042" w:type="dxa"/>
          </w:tcPr>
          <w:p w14:paraId="20DE3BF0" w14:textId="77777777" w:rsidR="002E5103" w:rsidRDefault="002E5103">
            <w:pPr>
              <w:pStyle w:val="ConsPlusNormal"/>
              <w:jc w:val="center"/>
            </w:pPr>
            <w:r>
              <w:t>C09C</w:t>
            </w:r>
          </w:p>
        </w:tc>
        <w:tc>
          <w:tcPr>
            <w:tcW w:w="2381" w:type="dxa"/>
          </w:tcPr>
          <w:p w14:paraId="08AE2056" w14:textId="77777777" w:rsidR="002E5103" w:rsidRDefault="002E5103">
            <w:pPr>
              <w:pStyle w:val="ConsPlusNormal"/>
            </w:pPr>
            <w:r>
              <w:t>антагонисты рецепторов ангиотензина II</w:t>
            </w:r>
          </w:p>
        </w:tc>
        <w:tc>
          <w:tcPr>
            <w:tcW w:w="1871" w:type="dxa"/>
          </w:tcPr>
          <w:p w14:paraId="1B1B34EC" w14:textId="77777777" w:rsidR="002E5103" w:rsidRDefault="002E5103">
            <w:pPr>
              <w:pStyle w:val="ConsPlusNormal"/>
            </w:pPr>
          </w:p>
        </w:tc>
        <w:tc>
          <w:tcPr>
            <w:tcW w:w="3685" w:type="dxa"/>
          </w:tcPr>
          <w:p w14:paraId="7DCA059E" w14:textId="77777777" w:rsidR="002E5103" w:rsidRDefault="002E5103">
            <w:pPr>
              <w:pStyle w:val="ConsPlusNormal"/>
            </w:pPr>
          </w:p>
        </w:tc>
      </w:tr>
      <w:tr w:rsidR="002E5103" w14:paraId="3E01E5B8" w14:textId="77777777">
        <w:tc>
          <w:tcPr>
            <w:tcW w:w="1042" w:type="dxa"/>
          </w:tcPr>
          <w:p w14:paraId="0AF58868" w14:textId="77777777" w:rsidR="002E5103" w:rsidRDefault="002E5103">
            <w:pPr>
              <w:pStyle w:val="ConsPlusNormal"/>
              <w:jc w:val="center"/>
            </w:pPr>
            <w:r>
              <w:t>C09CA</w:t>
            </w:r>
          </w:p>
        </w:tc>
        <w:tc>
          <w:tcPr>
            <w:tcW w:w="2381" w:type="dxa"/>
          </w:tcPr>
          <w:p w14:paraId="087EB1EF" w14:textId="77777777" w:rsidR="002E5103" w:rsidRDefault="002E5103">
            <w:pPr>
              <w:pStyle w:val="ConsPlusNormal"/>
            </w:pPr>
            <w:r>
              <w:t>антагонисты рецепторов ангиотензина II</w:t>
            </w:r>
          </w:p>
        </w:tc>
        <w:tc>
          <w:tcPr>
            <w:tcW w:w="1871" w:type="dxa"/>
          </w:tcPr>
          <w:p w14:paraId="7F7CE17B" w14:textId="77777777" w:rsidR="002E5103" w:rsidRDefault="002E5103">
            <w:pPr>
              <w:pStyle w:val="ConsPlusNormal"/>
              <w:jc w:val="center"/>
            </w:pPr>
            <w:r>
              <w:t>лозартан</w:t>
            </w:r>
          </w:p>
        </w:tc>
        <w:tc>
          <w:tcPr>
            <w:tcW w:w="3685" w:type="dxa"/>
          </w:tcPr>
          <w:p w14:paraId="74E32CB5" w14:textId="77777777" w:rsidR="002E5103" w:rsidRDefault="002E5103">
            <w:pPr>
              <w:pStyle w:val="ConsPlusNormal"/>
            </w:pPr>
            <w:r>
              <w:t>таблетки, покрытые оболочкой;</w:t>
            </w:r>
          </w:p>
          <w:p w14:paraId="4A3713DD" w14:textId="77777777" w:rsidR="002E5103" w:rsidRDefault="002E5103">
            <w:pPr>
              <w:pStyle w:val="ConsPlusNormal"/>
            </w:pPr>
            <w:r>
              <w:t>таблетки, покрытые пленочной оболочкой</w:t>
            </w:r>
          </w:p>
        </w:tc>
      </w:tr>
      <w:tr w:rsidR="002E5103" w14:paraId="4FDA0565" w14:textId="77777777">
        <w:tc>
          <w:tcPr>
            <w:tcW w:w="1042" w:type="dxa"/>
          </w:tcPr>
          <w:p w14:paraId="69D694EA" w14:textId="77777777" w:rsidR="002E5103" w:rsidRDefault="002E5103">
            <w:pPr>
              <w:pStyle w:val="ConsPlusNormal"/>
              <w:jc w:val="center"/>
            </w:pPr>
            <w:r>
              <w:t>C09DX</w:t>
            </w:r>
          </w:p>
        </w:tc>
        <w:tc>
          <w:tcPr>
            <w:tcW w:w="2381" w:type="dxa"/>
          </w:tcPr>
          <w:p w14:paraId="681BC360" w14:textId="77777777" w:rsidR="002E5103" w:rsidRDefault="002E5103">
            <w:pPr>
              <w:pStyle w:val="ConsPlusNormal"/>
            </w:pPr>
            <w:r>
              <w:t>антагонисты рецепторов ангиотензина II в комбинации с другими средствами</w:t>
            </w:r>
          </w:p>
        </w:tc>
        <w:tc>
          <w:tcPr>
            <w:tcW w:w="1871" w:type="dxa"/>
          </w:tcPr>
          <w:p w14:paraId="0C232912" w14:textId="77777777" w:rsidR="002E5103" w:rsidRDefault="002E5103">
            <w:pPr>
              <w:pStyle w:val="ConsPlusNormal"/>
              <w:jc w:val="center"/>
            </w:pPr>
            <w:r>
              <w:t>валсартан + сакубитрил</w:t>
            </w:r>
          </w:p>
        </w:tc>
        <w:tc>
          <w:tcPr>
            <w:tcW w:w="3685" w:type="dxa"/>
          </w:tcPr>
          <w:p w14:paraId="3BEB604C" w14:textId="77777777" w:rsidR="002E5103" w:rsidRDefault="002E5103">
            <w:pPr>
              <w:pStyle w:val="ConsPlusNormal"/>
            </w:pPr>
            <w:r>
              <w:t>таблетки, покрытые пленочной оболочкой</w:t>
            </w:r>
          </w:p>
        </w:tc>
      </w:tr>
      <w:tr w:rsidR="002E5103" w14:paraId="66D9D2F7" w14:textId="77777777">
        <w:tc>
          <w:tcPr>
            <w:tcW w:w="1042" w:type="dxa"/>
          </w:tcPr>
          <w:p w14:paraId="7A0DDFF6" w14:textId="77777777" w:rsidR="002E5103" w:rsidRDefault="002E5103">
            <w:pPr>
              <w:pStyle w:val="ConsPlusNormal"/>
              <w:jc w:val="center"/>
            </w:pPr>
            <w:r>
              <w:t>C10</w:t>
            </w:r>
          </w:p>
        </w:tc>
        <w:tc>
          <w:tcPr>
            <w:tcW w:w="2381" w:type="dxa"/>
          </w:tcPr>
          <w:p w14:paraId="0155CC45" w14:textId="77777777" w:rsidR="002E5103" w:rsidRDefault="002E5103">
            <w:pPr>
              <w:pStyle w:val="ConsPlusNormal"/>
            </w:pPr>
            <w:r>
              <w:t>гиполипидемические средства</w:t>
            </w:r>
          </w:p>
        </w:tc>
        <w:tc>
          <w:tcPr>
            <w:tcW w:w="1871" w:type="dxa"/>
          </w:tcPr>
          <w:p w14:paraId="538A15C2" w14:textId="77777777" w:rsidR="002E5103" w:rsidRDefault="002E5103">
            <w:pPr>
              <w:pStyle w:val="ConsPlusNormal"/>
            </w:pPr>
          </w:p>
        </w:tc>
        <w:tc>
          <w:tcPr>
            <w:tcW w:w="3685" w:type="dxa"/>
          </w:tcPr>
          <w:p w14:paraId="73719123" w14:textId="77777777" w:rsidR="002E5103" w:rsidRDefault="002E5103">
            <w:pPr>
              <w:pStyle w:val="ConsPlusNormal"/>
            </w:pPr>
            <w:r>
              <w:t>-</w:t>
            </w:r>
          </w:p>
        </w:tc>
      </w:tr>
      <w:tr w:rsidR="002E5103" w14:paraId="03529876" w14:textId="77777777">
        <w:tc>
          <w:tcPr>
            <w:tcW w:w="1042" w:type="dxa"/>
          </w:tcPr>
          <w:p w14:paraId="4D7F3342" w14:textId="77777777" w:rsidR="002E5103" w:rsidRDefault="002E5103">
            <w:pPr>
              <w:pStyle w:val="ConsPlusNormal"/>
              <w:jc w:val="center"/>
            </w:pPr>
            <w:r>
              <w:t>C10A</w:t>
            </w:r>
          </w:p>
        </w:tc>
        <w:tc>
          <w:tcPr>
            <w:tcW w:w="2381" w:type="dxa"/>
          </w:tcPr>
          <w:p w14:paraId="23DE498A" w14:textId="77777777" w:rsidR="002E5103" w:rsidRDefault="002E5103">
            <w:pPr>
              <w:pStyle w:val="ConsPlusNormal"/>
            </w:pPr>
            <w:r>
              <w:t>гиполипидемические средства</w:t>
            </w:r>
          </w:p>
        </w:tc>
        <w:tc>
          <w:tcPr>
            <w:tcW w:w="1871" w:type="dxa"/>
          </w:tcPr>
          <w:p w14:paraId="21B7EF74" w14:textId="77777777" w:rsidR="002E5103" w:rsidRDefault="002E5103">
            <w:pPr>
              <w:pStyle w:val="ConsPlusNormal"/>
            </w:pPr>
          </w:p>
        </w:tc>
        <w:tc>
          <w:tcPr>
            <w:tcW w:w="3685" w:type="dxa"/>
          </w:tcPr>
          <w:p w14:paraId="2869F116" w14:textId="77777777" w:rsidR="002E5103" w:rsidRDefault="002E5103">
            <w:pPr>
              <w:pStyle w:val="ConsPlusNormal"/>
            </w:pPr>
          </w:p>
        </w:tc>
      </w:tr>
      <w:tr w:rsidR="002E5103" w14:paraId="6D096581" w14:textId="77777777">
        <w:tc>
          <w:tcPr>
            <w:tcW w:w="1042" w:type="dxa"/>
            <w:vMerge w:val="restart"/>
          </w:tcPr>
          <w:p w14:paraId="12AF9494" w14:textId="77777777" w:rsidR="002E5103" w:rsidRDefault="002E5103">
            <w:pPr>
              <w:pStyle w:val="ConsPlusNormal"/>
              <w:jc w:val="center"/>
            </w:pPr>
            <w:r>
              <w:t>C10AA</w:t>
            </w:r>
          </w:p>
        </w:tc>
        <w:tc>
          <w:tcPr>
            <w:tcW w:w="2381" w:type="dxa"/>
            <w:vMerge w:val="restart"/>
          </w:tcPr>
          <w:p w14:paraId="74E39D99" w14:textId="77777777" w:rsidR="002E5103" w:rsidRDefault="002E5103">
            <w:pPr>
              <w:pStyle w:val="ConsPlusNormal"/>
            </w:pPr>
            <w:r>
              <w:t>ингибиторы ГМГ-КоА-редуктазы</w:t>
            </w:r>
          </w:p>
        </w:tc>
        <w:tc>
          <w:tcPr>
            <w:tcW w:w="1871" w:type="dxa"/>
          </w:tcPr>
          <w:p w14:paraId="5B21F163" w14:textId="77777777" w:rsidR="002E5103" w:rsidRDefault="002E5103">
            <w:pPr>
              <w:pStyle w:val="ConsPlusNormal"/>
              <w:jc w:val="center"/>
            </w:pPr>
            <w:r>
              <w:t>аторвастатин</w:t>
            </w:r>
          </w:p>
        </w:tc>
        <w:tc>
          <w:tcPr>
            <w:tcW w:w="3685" w:type="dxa"/>
          </w:tcPr>
          <w:p w14:paraId="40365814" w14:textId="77777777" w:rsidR="002E5103" w:rsidRDefault="002E5103">
            <w:pPr>
              <w:pStyle w:val="ConsPlusNormal"/>
            </w:pPr>
            <w:r>
              <w:t>капсулы;</w:t>
            </w:r>
          </w:p>
          <w:p w14:paraId="7FDDCD6E" w14:textId="77777777" w:rsidR="002E5103" w:rsidRDefault="002E5103">
            <w:pPr>
              <w:pStyle w:val="ConsPlusNormal"/>
            </w:pPr>
            <w:r>
              <w:t>таблетки, покрытые оболочкой;</w:t>
            </w:r>
          </w:p>
          <w:p w14:paraId="7B1EF0D0" w14:textId="77777777" w:rsidR="002E5103" w:rsidRDefault="002E5103">
            <w:pPr>
              <w:pStyle w:val="ConsPlusNormal"/>
            </w:pPr>
            <w:r>
              <w:t>таблетки, покрытые пленочной оболочкой</w:t>
            </w:r>
          </w:p>
        </w:tc>
      </w:tr>
      <w:tr w:rsidR="002E5103" w14:paraId="18B0ECE5" w14:textId="77777777">
        <w:tc>
          <w:tcPr>
            <w:tcW w:w="1042" w:type="dxa"/>
            <w:vMerge/>
          </w:tcPr>
          <w:p w14:paraId="1C87EF24" w14:textId="77777777" w:rsidR="002E5103" w:rsidRDefault="002E5103">
            <w:pPr>
              <w:pStyle w:val="ConsPlusNormal"/>
            </w:pPr>
          </w:p>
        </w:tc>
        <w:tc>
          <w:tcPr>
            <w:tcW w:w="2381" w:type="dxa"/>
            <w:vMerge/>
          </w:tcPr>
          <w:p w14:paraId="25EDF380" w14:textId="77777777" w:rsidR="002E5103" w:rsidRDefault="002E5103">
            <w:pPr>
              <w:pStyle w:val="ConsPlusNormal"/>
            </w:pPr>
          </w:p>
        </w:tc>
        <w:tc>
          <w:tcPr>
            <w:tcW w:w="1871" w:type="dxa"/>
          </w:tcPr>
          <w:p w14:paraId="34A32A8D" w14:textId="77777777" w:rsidR="002E5103" w:rsidRDefault="002E5103">
            <w:pPr>
              <w:pStyle w:val="ConsPlusNormal"/>
              <w:jc w:val="center"/>
            </w:pPr>
            <w:r>
              <w:t>симвастатин</w:t>
            </w:r>
          </w:p>
        </w:tc>
        <w:tc>
          <w:tcPr>
            <w:tcW w:w="3685" w:type="dxa"/>
          </w:tcPr>
          <w:p w14:paraId="72A42DC6" w14:textId="77777777" w:rsidR="002E5103" w:rsidRDefault="002E5103">
            <w:pPr>
              <w:pStyle w:val="ConsPlusNormal"/>
            </w:pPr>
            <w:r>
              <w:t>таблетки, покрытые оболочкой;</w:t>
            </w:r>
          </w:p>
          <w:p w14:paraId="1F7CFADF" w14:textId="77777777" w:rsidR="002E5103" w:rsidRDefault="002E5103">
            <w:pPr>
              <w:pStyle w:val="ConsPlusNormal"/>
            </w:pPr>
            <w:r>
              <w:t>таблетки, покрытые пленочной оболочкой</w:t>
            </w:r>
          </w:p>
        </w:tc>
      </w:tr>
      <w:tr w:rsidR="002E5103" w14:paraId="2EAC86A6" w14:textId="77777777">
        <w:tc>
          <w:tcPr>
            <w:tcW w:w="1042" w:type="dxa"/>
          </w:tcPr>
          <w:p w14:paraId="567CC34A" w14:textId="77777777" w:rsidR="002E5103" w:rsidRDefault="002E5103">
            <w:pPr>
              <w:pStyle w:val="ConsPlusNormal"/>
              <w:jc w:val="center"/>
            </w:pPr>
            <w:r>
              <w:t>C10AB</w:t>
            </w:r>
          </w:p>
        </w:tc>
        <w:tc>
          <w:tcPr>
            <w:tcW w:w="2381" w:type="dxa"/>
          </w:tcPr>
          <w:p w14:paraId="0B5CCD45" w14:textId="77777777" w:rsidR="002E5103" w:rsidRDefault="002E5103">
            <w:pPr>
              <w:pStyle w:val="ConsPlusNormal"/>
            </w:pPr>
            <w:r>
              <w:t>фибраты</w:t>
            </w:r>
          </w:p>
        </w:tc>
        <w:tc>
          <w:tcPr>
            <w:tcW w:w="1871" w:type="dxa"/>
          </w:tcPr>
          <w:p w14:paraId="023B8C50" w14:textId="77777777" w:rsidR="002E5103" w:rsidRDefault="002E5103">
            <w:pPr>
              <w:pStyle w:val="ConsPlusNormal"/>
              <w:jc w:val="center"/>
            </w:pPr>
            <w:r>
              <w:t>фенофибрат</w:t>
            </w:r>
          </w:p>
        </w:tc>
        <w:tc>
          <w:tcPr>
            <w:tcW w:w="3685" w:type="dxa"/>
          </w:tcPr>
          <w:p w14:paraId="41828E09" w14:textId="77777777" w:rsidR="002E5103" w:rsidRDefault="002E5103">
            <w:pPr>
              <w:pStyle w:val="ConsPlusNormal"/>
            </w:pPr>
            <w:r>
              <w:t>капсулы;</w:t>
            </w:r>
          </w:p>
          <w:p w14:paraId="488FD938" w14:textId="77777777" w:rsidR="002E5103" w:rsidRDefault="002E5103">
            <w:pPr>
              <w:pStyle w:val="ConsPlusNormal"/>
            </w:pPr>
            <w:r>
              <w:t>капсулы пролонгированного действия;</w:t>
            </w:r>
          </w:p>
          <w:p w14:paraId="518D240A" w14:textId="77777777" w:rsidR="002E5103" w:rsidRDefault="002E5103">
            <w:pPr>
              <w:pStyle w:val="ConsPlusNormal"/>
            </w:pPr>
            <w:r>
              <w:t>таблетки, покрытые пленочной оболочкой</w:t>
            </w:r>
          </w:p>
        </w:tc>
      </w:tr>
      <w:tr w:rsidR="002E5103" w14:paraId="5AD7FA96" w14:textId="77777777">
        <w:tc>
          <w:tcPr>
            <w:tcW w:w="1042" w:type="dxa"/>
            <w:vMerge w:val="restart"/>
          </w:tcPr>
          <w:p w14:paraId="2BB6612D" w14:textId="77777777" w:rsidR="002E5103" w:rsidRDefault="002E5103">
            <w:pPr>
              <w:pStyle w:val="ConsPlusNormal"/>
              <w:jc w:val="center"/>
            </w:pPr>
            <w:r>
              <w:t>C10AX</w:t>
            </w:r>
          </w:p>
        </w:tc>
        <w:tc>
          <w:tcPr>
            <w:tcW w:w="2381" w:type="dxa"/>
            <w:vMerge w:val="restart"/>
          </w:tcPr>
          <w:p w14:paraId="0EBAD125" w14:textId="77777777" w:rsidR="002E5103" w:rsidRDefault="002E5103">
            <w:pPr>
              <w:pStyle w:val="ConsPlusNormal"/>
            </w:pPr>
            <w:r>
              <w:t>другие гиполипидемические средства</w:t>
            </w:r>
          </w:p>
        </w:tc>
        <w:tc>
          <w:tcPr>
            <w:tcW w:w="1871" w:type="dxa"/>
          </w:tcPr>
          <w:p w14:paraId="2FF62B18" w14:textId="77777777" w:rsidR="002E5103" w:rsidRDefault="002E5103">
            <w:pPr>
              <w:pStyle w:val="ConsPlusNormal"/>
              <w:jc w:val="center"/>
            </w:pPr>
            <w:r>
              <w:t>алирокумаб</w:t>
            </w:r>
          </w:p>
        </w:tc>
        <w:tc>
          <w:tcPr>
            <w:tcW w:w="3685" w:type="dxa"/>
          </w:tcPr>
          <w:p w14:paraId="11E00978" w14:textId="77777777" w:rsidR="002E5103" w:rsidRDefault="002E5103">
            <w:pPr>
              <w:pStyle w:val="ConsPlusNormal"/>
            </w:pPr>
            <w:r>
              <w:t>раствор для подкожного введения</w:t>
            </w:r>
          </w:p>
        </w:tc>
      </w:tr>
      <w:tr w:rsidR="002E5103" w14:paraId="1F82DEAE" w14:textId="77777777">
        <w:tc>
          <w:tcPr>
            <w:tcW w:w="1042" w:type="dxa"/>
            <w:vMerge/>
          </w:tcPr>
          <w:p w14:paraId="2AB53CF6" w14:textId="77777777" w:rsidR="002E5103" w:rsidRDefault="002E5103">
            <w:pPr>
              <w:pStyle w:val="ConsPlusNormal"/>
            </w:pPr>
          </w:p>
        </w:tc>
        <w:tc>
          <w:tcPr>
            <w:tcW w:w="2381" w:type="dxa"/>
            <w:vMerge/>
          </w:tcPr>
          <w:p w14:paraId="05F07580" w14:textId="77777777" w:rsidR="002E5103" w:rsidRDefault="002E5103">
            <w:pPr>
              <w:pStyle w:val="ConsPlusNormal"/>
            </w:pPr>
          </w:p>
        </w:tc>
        <w:tc>
          <w:tcPr>
            <w:tcW w:w="1871" w:type="dxa"/>
          </w:tcPr>
          <w:p w14:paraId="74D85197" w14:textId="77777777" w:rsidR="002E5103" w:rsidRDefault="002E5103">
            <w:pPr>
              <w:pStyle w:val="ConsPlusNormal"/>
              <w:jc w:val="center"/>
            </w:pPr>
            <w:r>
              <w:t>инклисиран</w:t>
            </w:r>
          </w:p>
        </w:tc>
        <w:tc>
          <w:tcPr>
            <w:tcW w:w="3685" w:type="dxa"/>
          </w:tcPr>
          <w:p w14:paraId="29BF007F" w14:textId="77777777" w:rsidR="002E5103" w:rsidRDefault="002E5103">
            <w:pPr>
              <w:pStyle w:val="ConsPlusNormal"/>
            </w:pPr>
            <w:r>
              <w:t>раствор для подкожного введения</w:t>
            </w:r>
          </w:p>
        </w:tc>
      </w:tr>
      <w:tr w:rsidR="002E5103" w14:paraId="3619AB75" w14:textId="77777777">
        <w:tc>
          <w:tcPr>
            <w:tcW w:w="1042" w:type="dxa"/>
            <w:vMerge/>
          </w:tcPr>
          <w:p w14:paraId="7AA58B2E" w14:textId="77777777" w:rsidR="002E5103" w:rsidRDefault="002E5103">
            <w:pPr>
              <w:pStyle w:val="ConsPlusNormal"/>
            </w:pPr>
          </w:p>
        </w:tc>
        <w:tc>
          <w:tcPr>
            <w:tcW w:w="2381" w:type="dxa"/>
            <w:vMerge/>
          </w:tcPr>
          <w:p w14:paraId="3BD958F9" w14:textId="77777777" w:rsidR="002E5103" w:rsidRDefault="002E5103">
            <w:pPr>
              <w:pStyle w:val="ConsPlusNormal"/>
            </w:pPr>
          </w:p>
        </w:tc>
        <w:tc>
          <w:tcPr>
            <w:tcW w:w="1871" w:type="dxa"/>
          </w:tcPr>
          <w:p w14:paraId="1C372CA3" w14:textId="77777777" w:rsidR="002E5103" w:rsidRDefault="002E5103">
            <w:pPr>
              <w:pStyle w:val="ConsPlusNormal"/>
              <w:jc w:val="center"/>
            </w:pPr>
            <w:r>
              <w:t>эволокумаб</w:t>
            </w:r>
          </w:p>
        </w:tc>
        <w:tc>
          <w:tcPr>
            <w:tcW w:w="3685" w:type="dxa"/>
          </w:tcPr>
          <w:p w14:paraId="0BB83D70" w14:textId="77777777" w:rsidR="002E5103" w:rsidRDefault="002E5103">
            <w:pPr>
              <w:pStyle w:val="ConsPlusNormal"/>
            </w:pPr>
            <w:r>
              <w:t>раствор для подкожного введения</w:t>
            </w:r>
          </w:p>
        </w:tc>
      </w:tr>
      <w:tr w:rsidR="002E5103" w14:paraId="767EA907" w14:textId="77777777">
        <w:tc>
          <w:tcPr>
            <w:tcW w:w="1042" w:type="dxa"/>
          </w:tcPr>
          <w:p w14:paraId="11D38312" w14:textId="77777777" w:rsidR="002E5103" w:rsidRDefault="002E5103">
            <w:pPr>
              <w:pStyle w:val="ConsPlusNormal"/>
              <w:jc w:val="center"/>
            </w:pPr>
            <w:r>
              <w:t>D</w:t>
            </w:r>
          </w:p>
        </w:tc>
        <w:tc>
          <w:tcPr>
            <w:tcW w:w="2381" w:type="dxa"/>
          </w:tcPr>
          <w:p w14:paraId="7A57FBAA" w14:textId="77777777" w:rsidR="002E5103" w:rsidRDefault="002E5103">
            <w:pPr>
              <w:pStyle w:val="ConsPlusNormal"/>
            </w:pPr>
            <w:r>
              <w:t>дерматологические препараты</w:t>
            </w:r>
          </w:p>
        </w:tc>
        <w:tc>
          <w:tcPr>
            <w:tcW w:w="1871" w:type="dxa"/>
          </w:tcPr>
          <w:p w14:paraId="1C5E9675" w14:textId="77777777" w:rsidR="002E5103" w:rsidRDefault="002E5103">
            <w:pPr>
              <w:pStyle w:val="ConsPlusNormal"/>
            </w:pPr>
          </w:p>
        </w:tc>
        <w:tc>
          <w:tcPr>
            <w:tcW w:w="3685" w:type="dxa"/>
          </w:tcPr>
          <w:p w14:paraId="73BEB6FB" w14:textId="77777777" w:rsidR="002E5103" w:rsidRDefault="002E5103">
            <w:pPr>
              <w:pStyle w:val="ConsPlusNormal"/>
            </w:pPr>
          </w:p>
        </w:tc>
      </w:tr>
      <w:tr w:rsidR="002E5103" w14:paraId="578C848F" w14:textId="77777777">
        <w:tc>
          <w:tcPr>
            <w:tcW w:w="1042" w:type="dxa"/>
          </w:tcPr>
          <w:p w14:paraId="74275678" w14:textId="77777777" w:rsidR="002E5103" w:rsidRDefault="002E5103">
            <w:pPr>
              <w:pStyle w:val="ConsPlusNormal"/>
              <w:jc w:val="center"/>
            </w:pPr>
            <w:r>
              <w:t>D01</w:t>
            </w:r>
          </w:p>
        </w:tc>
        <w:tc>
          <w:tcPr>
            <w:tcW w:w="2381" w:type="dxa"/>
          </w:tcPr>
          <w:p w14:paraId="242D2D36" w14:textId="77777777" w:rsidR="002E5103" w:rsidRDefault="002E5103">
            <w:pPr>
              <w:pStyle w:val="ConsPlusNormal"/>
            </w:pPr>
            <w:r>
              <w:t>противогрибковые препараты, применяемые в дерматологии</w:t>
            </w:r>
          </w:p>
        </w:tc>
        <w:tc>
          <w:tcPr>
            <w:tcW w:w="1871" w:type="dxa"/>
          </w:tcPr>
          <w:p w14:paraId="742C2E94" w14:textId="77777777" w:rsidR="002E5103" w:rsidRDefault="002E5103">
            <w:pPr>
              <w:pStyle w:val="ConsPlusNormal"/>
            </w:pPr>
          </w:p>
        </w:tc>
        <w:tc>
          <w:tcPr>
            <w:tcW w:w="3685" w:type="dxa"/>
          </w:tcPr>
          <w:p w14:paraId="5E03EC49" w14:textId="77777777" w:rsidR="002E5103" w:rsidRDefault="002E5103">
            <w:pPr>
              <w:pStyle w:val="ConsPlusNormal"/>
            </w:pPr>
          </w:p>
        </w:tc>
      </w:tr>
      <w:tr w:rsidR="002E5103" w14:paraId="0211A26D" w14:textId="77777777">
        <w:tc>
          <w:tcPr>
            <w:tcW w:w="1042" w:type="dxa"/>
          </w:tcPr>
          <w:p w14:paraId="44C64C33" w14:textId="77777777" w:rsidR="002E5103" w:rsidRDefault="002E5103">
            <w:pPr>
              <w:pStyle w:val="ConsPlusNormal"/>
              <w:jc w:val="center"/>
            </w:pPr>
            <w:r>
              <w:t>D01A</w:t>
            </w:r>
          </w:p>
        </w:tc>
        <w:tc>
          <w:tcPr>
            <w:tcW w:w="2381" w:type="dxa"/>
          </w:tcPr>
          <w:p w14:paraId="066609BC" w14:textId="77777777" w:rsidR="002E5103" w:rsidRDefault="002E5103">
            <w:pPr>
              <w:pStyle w:val="ConsPlusNormal"/>
            </w:pPr>
            <w:r>
              <w:t>противогрибковые препараты для местного применения</w:t>
            </w:r>
          </w:p>
        </w:tc>
        <w:tc>
          <w:tcPr>
            <w:tcW w:w="1871" w:type="dxa"/>
          </w:tcPr>
          <w:p w14:paraId="13903689" w14:textId="77777777" w:rsidR="002E5103" w:rsidRDefault="002E5103">
            <w:pPr>
              <w:pStyle w:val="ConsPlusNormal"/>
            </w:pPr>
          </w:p>
        </w:tc>
        <w:tc>
          <w:tcPr>
            <w:tcW w:w="3685" w:type="dxa"/>
          </w:tcPr>
          <w:p w14:paraId="1E88D2F4" w14:textId="77777777" w:rsidR="002E5103" w:rsidRDefault="002E5103">
            <w:pPr>
              <w:pStyle w:val="ConsPlusNormal"/>
            </w:pPr>
          </w:p>
        </w:tc>
      </w:tr>
      <w:tr w:rsidR="002E5103" w14:paraId="2360317D" w14:textId="77777777">
        <w:tc>
          <w:tcPr>
            <w:tcW w:w="1042" w:type="dxa"/>
          </w:tcPr>
          <w:p w14:paraId="7990E385" w14:textId="77777777" w:rsidR="002E5103" w:rsidRDefault="002E5103">
            <w:pPr>
              <w:pStyle w:val="ConsPlusNormal"/>
              <w:jc w:val="center"/>
            </w:pPr>
            <w:r>
              <w:t>D01AE</w:t>
            </w:r>
          </w:p>
        </w:tc>
        <w:tc>
          <w:tcPr>
            <w:tcW w:w="2381" w:type="dxa"/>
          </w:tcPr>
          <w:p w14:paraId="467560CD" w14:textId="77777777" w:rsidR="002E5103" w:rsidRDefault="002E5103">
            <w:pPr>
              <w:pStyle w:val="ConsPlusNormal"/>
            </w:pPr>
            <w:r>
              <w:t>прочие противогрибковые препараты для местного применения</w:t>
            </w:r>
          </w:p>
        </w:tc>
        <w:tc>
          <w:tcPr>
            <w:tcW w:w="1871" w:type="dxa"/>
          </w:tcPr>
          <w:p w14:paraId="200F7037" w14:textId="77777777" w:rsidR="002E5103" w:rsidRDefault="002E5103">
            <w:pPr>
              <w:pStyle w:val="ConsPlusNormal"/>
              <w:jc w:val="center"/>
            </w:pPr>
            <w:r>
              <w:t>салициловая кислота</w:t>
            </w:r>
          </w:p>
        </w:tc>
        <w:tc>
          <w:tcPr>
            <w:tcW w:w="3685" w:type="dxa"/>
          </w:tcPr>
          <w:p w14:paraId="0B50BC5C" w14:textId="77777777" w:rsidR="002E5103" w:rsidRDefault="002E5103">
            <w:pPr>
              <w:pStyle w:val="ConsPlusNormal"/>
            </w:pPr>
            <w:r>
              <w:t>мазь для наружного применения;</w:t>
            </w:r>
          </w:p>
          <w:p w14:paraId="3356C8C0" w14:textId="77777777" w:rsidR="002E5103" w:rsidRDefault="002E5103">
            <w:pPr>
              <w:pStyle w:val="ConsPlusNormal"/>
            </w:pPr>
            <w:r>
              <w:t>раствор для наружного применения (спиртовой)</w:t>
            </w:r>
          </w:p>
        </w:tc>
      </w:tr>
      <w:tr w:rsidR="002E5103" w14:paraId="63DEE644" w14:textId="77777777">
        <w:tc>
          <w:tcPr>
            <w:tcW w:w="1042" w:type="dxa"/>
          </w:tcPr>
          <w:p w14:paraId="3C5743AE" w14:textId="77777777" w:rsidR="002E5103" w:rsidRDefault="002E5103">
            <w:pPr>
              <w:pStyle w:val="ConsPlusNormal"/>
              <w:jc w:val="center"/>
            </w:pPr>
            <w:r>
              <w:t>D03</w:t>
            </w:r>
          </w:p>
        </w:tc>
        <w:tc>
          <w:tcPr>
            <w:tcW w:w="2381" w:type="dxa"/>
          </w:tcPr>
          <w:p w14:paraId="7ACC37AF" w14:textId="77777777" w:rsidR="002E5103" w:rsidRDefault="002E5103">
            <w:pPr>
              <w:pStyle w:val="ConsPlusNormal"/>
            </w:pPr>
            <w:r>
              <w:t>препараты для лечения ран и язв</w:t>
            </w:r>
          </w:p>
        </w:tc>
        <w:tc>
          <w:tcPr>
            <w:tcW w:w="1871" w:type="dxa"/>
          </w:tcPr>
          <w:p w14:paraId="07812DBD" w14:textId="77777777" w:rsidR="002E5103" w:rsidRDefault="002E5103">
            <w:pPr>
              <w:pStyle w:val="ConsPlusNormal"/>
            </w:pPr>
          </w:p>
        </w:tc>
        <w:tc>
          <w:tcPr>
            <w:tcW w:w="3685" w:type="dxa"/>
          </w:tcPr>
          <w:p w14:paraId="01C45433" w14:textId="77777777" w:rsidR="002E5103" w:rsidRDefault="002E5103">
            <w:pPr>
              <w:pStyle w:val="ConsPlusNormal"/>
            </w:pPr>
          </w:p>
        </w:tc>
      </w:tr>
      <w:tr w:rsidR="002E5103" w14:paraId="6773A41F" w14:textId="77777777">
        <w:tc>
          <w:tcPr>
            <w:tcW w:w="1042" w:type="dxa"/>
          </w:tcPr>
          <w:p w14:paraId="7934B251" w14:textId="77777777" w:rsidR="002E5103" w:rsidRDefault="002E5103">
            <w:pPr>
              <w:pStyle w:val="ConsPlusNormal"/>
              <w:jc w:val="center"/>
            </w:pPr>
            <w:r>
              <w:t>D03A</w:t>
            </w:r>
          </w:p>
        </w:tc>
        <w:tc>
          <w:tcPr>
            <w:tcW w:w="2381" w:type="dxa"/>
          </w:tcPr>
          <w:p w14:paraId="75A9C8AE" w14:textId="77777777" w:rsidR="002E5103" w:rsidRDefault="002E5103">
            <w:pPr>
              <w:pStyle w:val="ConsPlusNormal"/>
            </w:pPr>
            <w:r>
              <w:t>препараты, способствующие нормальному рубцеванию</w:t>
            </w:r>
          </w:p>
        </w:tc>
        <w:tc>
          <w:tcPr>
            <w:tcW w:w="1871" w:type="dxa"/>
          </w:tcPr>
          <w:p w14:paraId="0D84B3C6" w14:textId="77777777" w:rsidR="002E5103" w:rsidRDefault="002E5103">
            <w:pPr>
              <w:pStyle w:val="ConsPlusNormal"/>
            </w:pPr>
          </w:p>
        </w:tc>
        <w:tc>
          <w:tcPr>
            <w:tcW w:w="3685" w:type="dxa"/>
          </w:tcPr>
          <w:p w14:paraId="36F17072" w14:textId="77777777" w:rsidR="002E5103" w:rsidRDefault="002E5103">
            <w:pPr>
              <w:pStyle w:val="ConsPlusNormal"/>
            </w:pPr>
          </w:p>
        </w:tc>
      </w:tr>
      <w:tr w:rsidR="002E5103" w14:paraId="2D7F341A" w14:textId="77777777">
        <w:tc>
          <w:tcPr>
            <w:tcW w:w="1042" w:type="dxa"/>
          </w:tcPr>
          <w:p w14:paraId="5A6C29E1" w14:textId="77777777" w:rsidR="002E5103" w:rsidRDefault="002E5103">
            <w:pPr>
              <w:pStyle w:val="ConsPlusNormal"/>
              <w:jc w:val="center"/>
            </w:pPr>
            <w:r>
              <w:t>D03AX</w:t>
            </w:r>
          </w:p>
        </w:tc>
        <w:tc>
          <w:tcPr>
            <w:tcW w:w="2381" w:type="dxa"/>
          </w:tcPr>
          <w:p w14:paraId="028F76CE" w14:textId="77777777" w:rsidR="002E5103" w:rsidRDefault="002E5103">
            <w:pPr>
              <w:pStyle w:val="ConsPlusNormal"/>
            </w:pPr>
            <w:r>
              <w:t>другие препараты, способствующие нормальному рубцеванию</w:t>
            </w:r>
          </w:p>
        </w:tc>
        <w:tc>
          <w:tcPr>
            <w:tcW w:w="1871" w:type="dxa"/>
          </w:tcPr>
          <w:p w14:paraId="54CD7D0C" w14:textId="77777777" w:rsidR="002E5103" w:rsidRDefault="002E5103">
            <w:pPr>
              <w:pStyle w:val="ConsPlusNormal"/>
              <w:jc w:val="center"/>
            </w:pPr>
            <w:r>
              <w:t>фактор роста эпидермальный</w:t>
            </w:r>
          </w:p>
        </w:tc>
        <w:tc>
          <w:tcPr>
            <w:tcW w:w="3685" w:type="dxa"/>
          </w:tcPr>
          <w:p w14:paraId="6A4328C0" w14:textId="77777777" w:rsidR="002E5103" w:rsidRDefault="002E5103">
            <w:pPr>
              <w:pStyle w:val="ConsPlusNormal"/>
            </w:pPr>
            <w:r>
              <w:t>лиофилизат для приготовления раствора для инъекций</w:t>
            </w:r>
          </w:p>
        </w:tc>
      </w:tr>
      <w:tr w:rsidR="002E5103" w14:paraId="577E2552" w14:textId="77777777">
        <w:tc>
          <w:tcPr>
            <w:tcW w:w="1042" w:type="dxa"/>
          </w:tcPr>
          <w:p w14:paraId="03FEA7EF" w14:textId="77777777" w:rsidR="002E5103" w:rsidRDefault="002E5103">
            <w:pPr>
              <w:pStyle w:val="ConsPlusNormal"/>
              <w:jc w:val="center"/>
            </w:pPr>
            <w:r>
              <w:t>D06</w:t>
            </w:r>
          </w:p>
        </w:tc>
        <w:tc>
          <w:tcPr>
            <w:tcW w:w="2381" w:type="dxa"/>
          </w:tcPr>
          <w:p w14:paraId="5B7D312C" w14:textId="77777777" w:rsidR="002E5103" w:rsidRDefault="002E5103">
            <w:pPr>
              <w:pStyle w:val="ConsPlusNormal"/>
            </w:pPr>
            <w:r>
              <w:t>антибиотики и противомикробные средства, применяемые в дерматологии</w:t>
            </w:r>
          </w:p>
        </w:tc>
        <w:tc>
          <w:tcPr>
            <w:tcW w:w="1871" w:type="dxa"/>
          </w:tcPr>
          <w:p w14:paraId="6CD44B69" w14:textId="77777777" w:rsidR="002E5103" w:rsidRDefault="002E5103">
            <w:pPr>
              <w:pStyle w:val="ConsPlusNormal"/>
            </w:pPr>
          </w:p>
        </w:tc>
        <w:tc>
          <w:tcPr>
            <w:tcW w:w="3685" w:type="dxa"/>
          </w:tcPr>
          <w:p w14:paraId="275DE099" w14:textId="77777777" w:rsidR="002E5103" w:rsidRDefault="002E5103">
            <w:pPr>
              <w:pStyle w:val="ConsPlusNormal"/>
            </w:pPr>
          </w:p>
        </w:tc>
      </w:tr>
      <w:tr w:rsidR="002E5103" w14:paraId="4E52729C" w14:textId="77777777">
        <w:tc>
          <w:tcPr>
            <w:tcW w:w="1042" w:type="dxa"/>
          </w:tcPr>
          <w:p w14:paraId="1D6AAF88" w14:textId="77777777" w:rsidR="002E5103" w:rsidRDefault="002E5103">
            <w:pPr>
              <w:pStyle w:val="ConsPlusNormal"/>
              <w:jc w:val="center"/>
            </w:pPr>
            <w:r>
              <w:t>D06C</w:t>
            </w:r>
          </w:p>
        </w:tc>
        <w:tc>
          <w:tcPr>
            <w:tcW w:w="2381" w:type="dxa"/>
          </w:tcPr>
          <w:p w14:paraId="20DCA7BC" w14:textId="77777777" w:rsidR="002E5103" w:rsidRDefault="002E5103">
            <w:pPr>
              <w:pStyle w:val="ConsPlusNormal"/>
            </w:pPr>
            <w:r>
              <w:t>антибиотики в комбинации с противомикробными средствами</w:t>
            </w:r>
          </w:p>
        </w:tc>
        <w:tc>
          <w:tcPr>
            <w:tcW w:w="1871" w:type="dxa"/>
          </w:tcPr>
          <w:p w14:paraId="4C1B9B08" w14:textId="77777777" w:rsidR="002E5103" w:rsidRDefault="002E5103">
            <w:pPr>
              <w:pStyle w:val="ConsPlusNormal"/>
              <w:jc w:val="center"/>
            </w:pPr>
            <w:r>
              <w:t xml:space="preserve">диоксометилтет рагидро-пиримидин + сульфа </w:t>
            </w:r>
            <w:r>
              <w:lastRenderedPageBreak/>
              <w:t>диметоксин + тримекаин + хлорамфеникол</w:t>
            </w:r>
          </w:p>
        </w:tc>
        <w:tc>
          <w:tcPr>
            <w:tcW w:w="3685" w:type="dxa"/>
          </w:tcPr>
          <w:p w14:paraId="5A176389" w14:textId="77777777" w:rsidR="002E5103" w:rsidRDefault="002E5103">
            <w:pPr>
              <w:pStyle w:val="ConsPlusNormal"/>
            </w:pPr>
            <w:r>
              <w:lastRenderedPageBreak/>
              <w:t>мазь для наружного применения</w:t>
            </w:r>
          </w:p>
        </w:tc>
      </w:tr>
      <w:tr w:rsidR="002E5103" w14:paraId="514F3DF6" w14:textId="77777777">
        <w:tc>
          <w:tcPr>
            <w:tcW w:w="1042" w:type="dxa"/>
          </w:tcPr>
          <w:p w14:paraId="4C039D78" w14:textId="77777777" w:rsidR="002E5103" w:rsidRDefault="002E5103">
            <w:pPr>
              <w:pStyle w:val="ConsPlusNormal"/>
              <w:jc w:val="center"/>
            </w:pPr>
            <w:r>
              <w:lastRenderedPageBreak/>
              <w:t>D07</w:t>
            </w:r>
          </w:p>
        </w:tc>
        <w:tc>
          <w:tcPr>
            <w:tcW w:w="2381" w:type="dxa"/>
          </w:tcPr>
          <w:p w14:paraId="41BCD36B" w14:textId="77777777" w:rsidR="002E5103" w:rsidRDefault="002E5103">
            <w:pPr>
              <w:pStyle w:val="ConsPlusNormal"/>
            </w:pPr>
            <w:r>
              <w:t>глюкокортикоиды, применяемые в дерматологии</w:t>
            </w:r>
          </w:p>
        </w:tc>
        <w:tc>
          <w:tcPr>
            <w:tcW w:w="1871" w:type="dxa"/>
          </w:tcPr>
          <w:p w14:paraId="04078D03" w14:textId="77777777" w:rsidR="002E5103" w:rsidRDefault="002E5103">
            <w:pPr>
              <w:pStyle w:val="ConsPlusNormal"/>
            </w:pPr>
          </w:p>
        </w:tc>
        <w:tc>
          <w:tcPr>
            <w:tcW w:w="3685" w:type="dxa"/>
          </w:tcPr>
          <w:p w14:paraId="30B9571A" w14:textId="77777777" w:rsidR="002E5103" w:rsidRDefault="002E5103">
            <w:pPr>
              <w:pStyle w:val="ConsPlusNormal"/>
            </w:pPr>
          </w:p>
        </w:tc>
      </w:tr>
      <w:tr w:rsidR="002E5103" w14:paraId="69BF5BF3" w14:textId="77777777">
        <w:tc>
          <w:tcPr>
            <w:tcW w:w="1042" w:type="dxa"/>
          </w:tcPr>
          <w:p w14:paraId="6808E513" w14:textId="77777777" w:rsidR="002E5103" w:rsidRDefault="002E5103">
            <w:pPr>
              <w:pStyle w:val="ConsPlusNormal"/>
              <w:jc w:val="center"/>
            </w:pPr>
            <w:r>
              <w:t>D07A</w:t>
            </w:r>
          </w:p>
        </w:tc>
        <w:tc>
          <w:tcPr>
            <w:tcW w:w="2381" w:type="dxa"/>
          </w:tcPr>
          <w:p w14:paraId="3848FA85" w14:textId="77777777" w:rsidR="002E5103" w:rsidRDefault="002E5103">
            <w:pPr>
              <w:pStyle w:val="ConsPlusNormal"/>
            </w:pPr>
            <w:r>
              <w:t>глюкокортикоиды</w:t>
            </w:r>
          </w:p>
        </w:tc>
        <w:tc>
          <w:tcPr>
            <w:tcW w:w="1871" w:type="dxa"/>
          </w:tcPr>
          <w:p w14:paraId="62BF9A61" w14:textId="77777777" w:rsidR="002E5103" w:rsidRDefault="002E5103">
            <w:pPr>
              <w:pStyle w:val="ConsPlusNormal"/>
            </w:pPr>
          </w:p>
        </w:tc>
        <w:tc>
          <w:tcPr>
            <w:tcW w:w="3685" w:type="dxa"/>
          </w:tcPr>
          <w:p w14:paraId="6B9261D0" w14:textId="77777777" w:rsidR="002E5103" w:rsidRDefault="002E5103">
            <w:pPr>
              <w:pStyle w:val="ConsPlusNormal"/>
            </w:pPr>
          </w:p>
        </w:tc>
      </w:tr>
      <w:tr w:rsidR="002E5103" w14:paraId="75A641AC" w14:textId="77777777">
        <w:tc>
          <w:tcPr>
            <w:tcW w:w="1042" w:type="dxa"/>
            <w:vMerge w:val="restart"/>
          </w:tcPr>
          <w:p w14:paraId="6D376EFD" w14:textId="77777777" w:rsidR="002E5103" w:rsidRDefault="002E5103">
            <w:pPr>
              <w:pStyle w:val="ConsPlusNormal"/>
              <w:jc w:val="center"/>
            </w:pPr>
            <w:r>
              <w:t>D07AC</w:t>
            </w:r>
          </w:p>
        </w:tc>
        <w:tc>
          <w:tcPr>
            <w:tcW w:w="2381" w:type="dxa"/>
            <w:vMerge w:val="restart"/>
          </w:tcPr>
          <w:p w14:paraId="02A9C777" w14:textId="77777777" w:rsidR="002E5103" w:rsidRDefault="002E5103">
            <w:pPr>
              <w:pStyle w:val="ConsPlusNormal"/>
            </w:pPr>
            <w:r>
              <w:t>глюкокортикоиды с высокой активностью (группа III)</w:t>
            </w:r>
          </w:p>
        </w:tc>
        <w:tc>
          <w:tcPr>
            <w:tcW w:w="1871" w:type="dxa"/>
          </w:tcPr>
          <w:p w14:paraId="4655D4E8" w14:textId="77777777" w:rsidR="002E5103" w:rsidRDefault="002E5103">
            <w:pPr>
              <w:pStyle w:val="ConsPlusNormal"/>
              <w:jc w:val="center"/>
            </w:pPr>
            <w:r>
              <w:t>бетаметазон</w:t>
            </w:r>
          </w:p>
        </w:tc>
        <w:tc>
          <w:tcPr>
            <w:tcW w:w="3685" w:type="dxa"/>
          </w:tcPr>
          <w:p w14:paraId="65D5965B" w14:textId="77777777" w:rsidR="002E5103" w:rsidRDefault="002E5103">
            <w:pPr>
              <w:pStyle w:val="ConsPlusNormal"/>
            </w:pPr>
            <w:r>
              <w:t>крем для наружного применения;</w:t>
            </w:r>
          </w:p>
          <w:p w14:paraId="4DF61C3D" w14:textId="77777777" w:rsidR="002E5103" w:rsidRDefault="002E5103">
            <w:pPr>
              <w:pStyle w:val="ConsPlusNormal"/>
            </w:pPr>
            <w:r>
              <w:t>мазь для наружного применения</w:t>
            </w:r>
          </w:p>
        </w:tc>
      </w:tr>
      <w:tr w:rsidR="002E5103" w14:paraId="7FAD98EA" w14:textId="77777777">
        <w:tc>
          <w:tcPr>
            <w:tcW w:w="1042" w:type="dxa"/>
            <w:vMerge/>
          </w:tcPr>
          <w:p w14:paraId="06326ACF" w14:textId="77777777" w:rsidR="002E5103" w:rsidRDefault="002E5103">
            <w:pPr>
              <w:pStyle w:val="ConsPlusNormal"/>
            </w:pPr>
          </w:p>
        </w:tc>
        <w:tc>
          <w:tcPr>
            <w:tcW w:w="2381" w:type="dxa"/>
            <w:vMerge/>
          </w:tcPr>
          <w:p w14:paraId="57383C79" w14:textId="77777777" w:rsidR="002E5103" w:rsidRDefault="002E5103">
            <w:pPr>
              <w:pStyle w:val="ConsPlusNormal"/>
            </w:pPr>
          </w:p>
        </w:tc>
        <w:tc>
          <w:tcPr>
            <w:tcW w:w="1871" w:type="dxa"/>
          </w:tcPr>
          <w:p w14:paraId="2374CD6B" w14:textId="77777777" w:rsidR="002E5103" w:rsidRDefault="002E5103">
            <w:pPr>
              <w:pStyle w:val="ConsPlusNormal"/>
              <w:jc w:val="center"/>
            </w:pPr>
            <w:r>
              <w:t>мометазон</w:t>
            </w:r>
          </w:p>
        </w:tc>
        <w:tc>
          <w:tcPr>
            <w:tcW w:w="3685" w:type="dxa"/>
          </w:tcPr>
          <w:p w14:paraId="52F94515" w14:textId="77777777" w:rsidR="002E5103" w:rsidRDefault="002E5103">
            <w:pPr>
              <w:pStyle w:val="ConsPlusNormal"/>
            </w:pPr>
            <w:r>
              <w:t>крем для наружного применения;</w:t>
            </w:r>
          </w:p>
          <w:p w14:paraId="3FDC0DD9" w14:textId="77777777" w:rsidR="002E5103" w:rsidRDefault="002E5103">
            <w:pPr>
              <w:pStyle w:val="ConsPlusNormal"/>
            </w:pPr>
            <w:r>
              <w:t>мазь для наружного применения;</w:t>
            </w:r>
          </w:p>
          <w:p w14:paraId="780C01CA" w14:textId="77777777" w:rsidR="002E5103" w:rsidRDefault="002E5103">
            <w:pPr>
              <w:pStyle w:val="ConsPlusNormal"/>
            </w:pPr>
            <w:r>
              <w:t>раствор для наружного применения</w:t>
            </w:r>
          </w:p>
        </w:tc>
      </w:tr>
      <w:tr w:rsidR="002E5103" w14:paraId="4181A9A0" w14:textId="77777777">
        <w:tc>
          <w:tcPr>
            <w:tcW w:w="1042" w:type="dxa"/>
          </w:tcPr>
          <w:p w14:paraId="41D056FF" w14:textId="77777777" w:rsidR="002E5103" w:rsidRDefault="002E5103">
            <w:pPr>
              <w:pStyle w:val="ConsPlusNormal"/>
              <w:jc w:val="center"/>
            </w:pPr>
            <w:r>
              <w:t>D08</w:t>
            </w:r>
          </w:p>
        </w:tc>
        <w:tc>
          <w:tcPr>
            <w:tcW w:w="2381" w:type="dxa"/>
          </w:tcPr>
          <w:p w14:paraId="70A65691" w14:textId="77777777" w:rsidR="002E5103" w:rsidRDefault="002E5103">
            <w:pPr>
              <w:pStyle w:val="ConsPlusNormal"/>
            </w:pPr>
            <w:r>
              <w:t>антисептики и дезинфицирующие средства</w:t>
            </w:r>
          </w:p>
        </w:tc>
        <w:tc>
          <w:tcPr>
            <w:tcW w:w="1871" w:type="dxa"/>
          </w:tcPr>
          <w:p w14:paraId="3853E207" w14:textId="77777777" w:rsidR="002E5103" w:rsidRDefault="002E5103">
            <w:pPr>
              <w:pStyle w:val="ConsPlusNormal"/>
            </w:pPr>
          </w:p>
        </w:tc>
        <w:tc>
          <w:tcPr>
            <w:tcW w:w="3685" w:type="dxa"/>
          </w:tcPr>
          <w:p w14:paraId="0512E902" w14:textId="77777777" w:rsidR="002E5103" w:rsidRDefault="002E5103">
            <w:pPr>
              <w:pStyle w:val="ConsPlusNormal"/>
            </w:pPr>
          </w:p>
        </w:tc>
      </w:tr>
      <w:tr w:rsidR="002E5103" w14:paraId="649D81A0" w14:textId="77777777">
        <w:tc>
          <w:tcPr>
            <w:tcW w:w="1042" w:type="dxa"/>
          </w:tcPr>
          <w:p w14:paraId="265525EF" w14:textId="77777777" w:rsidR="002E5103" w:rsidRDefault="002E5103">
            <w:pPr>
              <w:pStyle w:val="ConsPlusNormal"/>
              <w:jc w:val="center"/>
            </w:pPr>
            <w:r>
              <w:t>D08A</w:t>
            </w:r>
          </w:p>
        </w:tc>
        <w:tc>
          <w:tcPr>
            <w:tcW w:w="2381" w:type="dxa"/>
          </w:tcPr>
          <w:p w14:paraId="2B9D0E41" w14:textId="77777777" w:rsidR="002E5103" w:rsidRDefault="002E5103">
            <w:pPr>
              <w:pStyle w:val="ConsPlusNormal"/>
            </w:pPr>
            <w:r>
              <w:t>антисептики и дезинфицирующие средства</w:t>
            </w:r>
          </w:p>
        </w:tc>
        <w:tc>
          <w:tcPr>
            <w:tcW w:w="1871" w:type="dxa"/>
          </w:tcPr>
          <w:p w14:paraId="43389194" w14:textId="77777777" w:rsidR="002E5103" w:rsidRDefault="002E5103">
            <w:pPr>
              <w:pStyle w:val="ConsPlusNormal"/>
            </w:pPr>
          </w:p>
        </w:tc>
        <w:tc>
          <w:tcPr>
            <w:tcW w:w="3685" w:type="dxa"/>
          </w:tcPr>
          <w:p w14:paraId="6C35BCEB" w14:textId="77777777" w:rsidR="002E5103" w:rsidRDefault="002E5103">
            <w:pPr>
              <w:pStyle w:val="ConsPlusNormal"/>
            </w:pPr>
          </w:p>
        </w:tc>
      </w:tr>
      <w:tr w:rsidR="002E5103" w14:paraId="4122FEF2" w14:textId="77777777">
        <w:tc>
          <w:tcPr>
            <w:tcW w:w="1042" w:type="dxa"/>
          </w:tcPr>
          <w:p w14:paraId="0982B384" w14:textId="77777777" w:rsidR="002E5103" w:rsidRDefault="002E5103">
            <w:pPr>
              <w:pStyle w:val="ConsPlusNormal"/>
              <w:jc w:val="center"/>
            </w:pPr>
            <w:r>
              <w:t>D08AC</w:t>
            </w:r>
          </w:p>
        </w:tc>
        <w:tc>
          <w:tcPr>
            <w:tcW w:w="2381" w:type="dxa"/>
          </w:tcPr>
          <w:p w14:paraId="762D8101" w14:textId="77777777" w:rsidR="002E5103" w:rsidRDefault="002E5103">
            <w:pPr>
              <w:pStyle w:val="ConsPlusNormal"/>
            </w:pPr>
            <w:r>
              <w:t>бигуаниды и амидины</w:t>
            </w:r>
          </w:p>
        </w:tc>
        <w:tc>
          <w:tcPr>
            <w:tcW w:w="1871" w:type="dxa"/>
          </w:tcPr>
          <w:p w14:paraId="4ABAEA17" w14:textId="77777777" w:rsidR="002E5103" w:rsidRDefault="002E5103">
            <w:pPr>
              <w:pStyle w:val="ConsPlusNormal"/>
              <w:jc w:val="center"/>
            </w:pPr>
            <w:r>
              <w:t>хлоргексидин</w:t>
            </w:r>
          </w:p>
        </w:tc>
        <w:tc>
          <w:tcPr>
            <w:tcW w:w="3685" w:type="dxa"/>
          </w:tcPr>
          <w:p w14:paraId="7FB34F64" w14:textId="77777777" w:rsidR="002E5103" w:rsidRDefault="002E5103">
            <w:pPr>
              <w:pStyle w:val="ConsPlusNormal"/>
            </w:pPr>
            <w:r>
              <w:t>раствор для местного применения;</w:t>
            </w:r>
          </w:p>
          <w:p w14:paraId="1CF9A3C5" w14:textId="77777777" w:rsidR="002E5103" w:rsidRDefault="002E5103">
            <w:pPr>
              <w:pStyle w:val="ConsPlusNormal"/>
            </w:pPr>
            <w:r>
              <w:t>раствор для местного и наружного применения;</w:t>
            </w:r>
          </w:p>
          <w:p w14:paraId="300C7A89" w14:textId="77777777" w:rsidR="002E5103" w:rsidRDefault="002E5103">
            <w:pPr>
              <w:pStyle w:val="ConsPlusNormal"/>
            </w:pPr>
            <w:r>
              <w:t>раствор для наружного применения;</w:t>
            </w:r>
          </w:p>
          <w:p w14:paraId="69C5958F" w14:textId="77777777" w:rsidR="002E5103" w:rsidRDefault="002E5103">
            <w:pPr>
              <w:pStyle w:val="ConsPlusNormal"/>
            </w:pPr>
            <w:r>
              <w:t>раствор для наружного применения (спиртовой);</w:t>
            </w:r>
          </w:p>
          <w:p w14:paraId="5C078D34" w14:textId="77777777" w:rsidR="002E5103" w:rsidRDefault="002E5103">
            <w:pPr>
              <w:pStyle w:val="ConsPlusNormal"/>
            </w:pPr>
            <w:r>
              <w:t>спрей для наружного применения (спиртовой);</w:t>
            </w:r>
          </w:p>
          <w:p w14:paraId="28C0E034" w14:textId="77777777" w:rsidR="002E5103" w:rsidRDefault="002E5103">
            <w:pPr>
              <w:pStyle w:val="ConsPlusNormal"/>
            </w:pPr>
            <w:r>
              <w:t>спрей для местного и наружного применения;</w:t>
            </w:r>
          </w:p>
          <w:p w14:paraId="0A65FC57" w14:textId="77777777" w:rsidR="002E5103" w:rsidRDefault="002E5103">
            <w:pPr>
              <w:pStyle w:val="ConsPlusNormal"/>
            </w:pPr>
            <w:r>
              <w:t>суппозитории вагинальные;</w:t>
            </w:r>
          </w:p>
          <w:p w14:paraId="058E5A18" w14:textId="77777777" w:rsidR="002E5103" w:rsidRDefault="002E5103">
            <w:pPr>
              <w:pStyle w:val="ConsPlusNormal"/>
            </w:pPr>
            <w:r>
              <w:t>таблетки вагинальные</w:t>
            </w:r>
          </w:p>
        </w:tc>
      </w:tr>
      <w:tr w:rsidR="002E5103" w14:paraId="30E20C9E" w14:textId="77777777">
        <w:tc>
          <w:tcPr>
            <w:tcW w:w="1042" w:type="dxa"/>
          </w:tcPr>
          <w:p w14:paraId="769B548A" w14:textId="77777777" w:rsidR="002E5103" w:rsidRDefault="002E5103">
            <w:pPr>
              <w:pStyle w:val="ConsPlusNormal"/>
              <w:jc w:val="center"/>
            </w:pPr>
            <w:r>
              <w:t>D08AG</w:t>
            </w:r>
          </w:p>
        </w:tc>
        <w:tc>
          <w:tcPr>
            <w:tcW w:w="2381" w:type="dxa"/>
          </w:tcPr>
          <w:p w14:paraId="40072F0A" w14:textId="77777777" w:rsidR="002E5103" w:rsidRDefault="002E5103">
            <w:pPr>
              <w:pStyle w:val="ConsPlusNormal"/>
            </w:pPr>
            <w:r>
              <w:t>препараты йода</w:t>
            </w:r>
          </w:p>
        </w:tc>
        <w:tc>
          <w:tcPr>
            <w:tcW w:w="1871" w:type="dxa"/>
          </w:tcPr>
          <w:p w14:paraId="6EA464AD" w14:textId="77777777" w:rsidR="002E5103" w:rsidRDefault="002E5103">
            <w:pPr>
              <w:pStyle w:val="ConsPlusNormal"/>
              <w:jc w:val="center"/>
            </w:pPr>
            <w:r>
              <w:t>повидон-йод</w:t>
            </w:r>
          </w:p>
        </w:tc>
        <w:tc>
          <w:tcPr>
            <w:tcW w:w="3685" w:type="dxa"/>
          </w:tcPr>
          <w:p w14:paraId="33B73D14" w14:textId="77777777" w:rsidR="002E5103" w:rsidRDefault="002E5103">
            <w:pPr>
              <w:pStyle w:val="ConsPlusNormal"/>
            </w:pPr>
            <w:r>
              <w:t>раствор для местного и наружного применения;</w:t>
            </w:r>
          </w:p>
          <w:p w14:paraId="17AF0867" w14:textId="77777777" w:rsidR="002E5103" w:rsidRDefault="002E5103">
            <w:pPr>
              <w:pStyle w:val="ConsPlusNormal"/>
            </w:pPr>
            <w:r>
              <w:t>раствор для наружного применения</w:t>
            </w:r>
          </w:p>
        </w:tc>
      </w:tr>
      <w:tr w:rsidR="002E5103" w14:paraId="4E966C29" w14:textId="77777777">
        <w:tc>
          <w:tcPr>
            <w:tcW w:w="1042" w:type="dxa"/>
            <w:vMerge w:val="restart"/>
          </w:tcPr>
          <w:p w14:paraId="6B0AE1E3" w14:textId="77777777" w:rsidR="002E5103" w:rsidRDefault="002E5103">
            <w:pPr>
              <w:pStyle w:val="ConsPlusNormal"/>
              <w:jc w:val="center"/>
            </w:pPr>
            <w:r>
              <w:t>D08AX</w:t>
            </w:r>
          </w:p>
        </w:tc>
        <w:tc>
          <w:tcPr>
            <w:tcW w:w="2381" w:type="dxa"/>
            <w:vMerge w:val="restart"/>
          </w:tcPr>
          <w:p w14:paraId="1B88AF2A" w14:textId="77777777" w:rsidR="002E5103" w:rsidRDefault="002E5103">
            <w:pPr>
              <w:pStyle w:val="ConsPlusNormal"/>
            </w:pPr>
            <w:r>
              <w:t>другие антисептики и дезинфицирующие средства</w:t>
            </w:r>
          </w:p>
        </w:tc>
        <w:tc>
          <w:tcPr>
            <w:tcW w:w="1871" w:type="dxa"/>
          </w:tcPr>
          <w:p w14:paraId="65B48EBC" w14:textId="77777777" w:rsidR="002E5103" w:rsidRDefault="002E5103">
            <w:pPr>
              <w:pStyle w:val="ConsPlusNormal"/>
              <w:jc w:val="center"/>
            </w:pPr>
            <w:r>
              <w:t>водорода пероксид</w:t>
            </w:r>
          </w:p>
        </w:tc>
        <w:tc>
          <w:tcPr>
            <w:tcW w:w="3685" w:type="dxa"/>
          </w:tcPr>
          <w:p w14:paraId="5AD4B024" w14:textId="77777777" w:rsidR="002E5103" w:rsidRDefault="002E5103">
            <w:pPr>
              <w:pStyle w:val="ConsPlusNormal"/>
            </w:pPr>
            <w:r>
              <w:t>раствор для местного и наружного применения;</w:t>
            </w:r>
          </w:p>
          <w:p w14:paraId="2C7639DC" w14:textId="77777777" w:rsidR="002E5103" w:rsidRDefault="002E5103">
            <w:pPr>
              <w:pStyle w:val="ConsPlusNormal"/>
            </w:pPr>
            <w:r>
              <w:t>раствор для местного применения</w:t>
            </w:r>
          </w:p>
        </w:tc>
      </w:tr>
      <w:tr w:rsidR="002E5103" w14:paraId="3BF5F787" w14:textId="77777777">
        <w:tc>
          <w:tcPr>
            <w:tcW w:w="1042" w:type="dxa"/>
            <w:vMerge/>
          </w:tcPr>
          <w:p w14:paraId="7BC0466B" w14:textId="77777777" w:rsidR="002E5103" w:rsidRDefault="002E5103">
            <w:pPr>
              <w:pStyle w:val="ConsPlusNormal"/>
            </w:pPr>
          </w:p>
        </w:tc>
        <w:tc>
          <w:tcPr>
            <w:tcW w:w="2381" w:type="dxa"/>
            <w:vMerge/>
          </w:tcPr>
          <w:p w14:paraId="1A5A7BCC" w14:textId="77777777" w:rsidR="002E5103" w:rsidRDefault="002E5103">
            <w:pPr>
              <w:pStyle w:val="ConsPlusNormal"/>
            </w:pPr>
          </w:p>
        </w:tc>
        <w:tc>
          <w:tcPr>
            <w:tcW w:w="1871" w:type="dxa"/>
          </w:tcPr>
          <w:p w14:paraId="1C4BFD94" w14:textId="77777777" w:rsidR="002E5103" w:rsidRDefault="002E5103">
            <w:pPr>
              <w:pStyle w:val="ConsPlusNormal"/>
              <w:jc w:val="center"/>
            </w:pPr>
            <w:r>
              <w:t>калия перманганат</w:t>
            </w:r>
          </w:p>
        </w:tc>
        <w:tc>
          <w:tcPr>
            <w:tcW w:w="3685" w:type="dxa"/>
          </w:tcPr>
          <w:p w14:paraId="2A4BE0A6" w14:textId="77777777" w:rsidR="002E5103" w:rsidRDefault="002E5103">
            <w:pPr>
              <w:pStyle w:val="ConsPlusNormal"/>
            </w:pPr>
            <w:r>
              <w:t>порошок для приготовления раствора для местного и наружного применения</w:t>
            </w:r>
          </w:p>
        </w:tc>
      </w:tr>
      <w:tr w:rsidR="002E5103" w14:paraId="6416B73F" w14:textId="77777777">
        <w:tc>
          <w:tcPr>
            <w:tcW w:w="1042" w:type="dxa"/>
            <w:vMerge/>
          </w:tcPr>
          <w:p w14:paraId="6625CADC" w14:textId="77777777" w:rsidR="002E5103" w:rsidRDefault="002E5103">
            <w:pPr>
              <w:pStyle w:val="ConsPlusNormal"/>
            </w:pPr>
          </w:p>
        </w:tc>
        <w:tc>
          <w:tcPr>
            <w:tcW w:w="2381" w:type="dxa"/>
            <w:vMerge/>
          </w:tcPr>
          <w:p w14:paraId="52E44B70" w14:textId="77777777" w:rsidR="002E5103" w:rsidRDefault="002E5103">
            <w:pPr>
              <w:pStyle w:val="ConsPlusNormal"/>
            </w:pPr>
          </w:p>
        </w:tc>
        <w:tc>
          <w:tcPr>
            <w:tcW w:w="1871" w:type="dxa"/>
          </w:tcPr>
          <w:p w14:paraId="1B2EE8A6" w14:textId="77777777" w:rsidR="002E5103" w:rsidRDefault="002E5103">
            <w:pPr>
              <w:pStyle w:val="ConsPlusNormal"/>
              <w:jc w:val="center"/>
            </w:pPr>
            <w:r>
              <w:t>этанол</w:t>
            </w:r>
          </w:p>
        </w:tc>
        <w:tc>
          <w:tcPr>
            <w:tcW w:w="3685" w:type="dxa"/>
          </w:tcPr>
          <w:p w14:paraId="719FDD6D" w14:textId="77777777" w:rsidR="002E5103" w:rsidRDefault="002E5103">
            <w:pPr>
              <w:pStyle w:val="ConsPlusNormal"/>
            </w:pPr>
            <w:r>
              <w:t>концентрат для приготовления раствора для наружного применения;</w:t>
            </w:r>
          </w:p>
          <w:p w14:paraId="1CFE967C" w14:textId="77777777" w:rsidR="002E5103" w:rsidRDefault="002E5103">
            <w:pPr>
              <w:pStyle w:val="ConsPlusNormal"/>
            </w:pPr>
            <w:r>
              <w:t xml:space="preserve">концентрат для приготовления раствора для наружного применения </w:t>
            </w:r>
            <w:r>
              <w:lastRenderedPageBreak/>
              <w:t>и приготовления лекарственных форм;</w:t>
            </w:r>
          </w:p>
          <w:p w14:paraId="6DDFDE7F" w14:textId="77777777" w:rsidR="002E5103" w:rsidRDefault="002E5103">
            <w:pPr>
              <w:pStyle w:val="ConsPlusNormal"/>
            </w:pPr>
            <w:r>
              <w:t>раствор для наружного применения;</w:t>
            </w:r>
          </w:p>
          <w:p w14:paraId="4067AAF8" w14:textId="77777777" w:rsidR="002E5103" w:rsidRDefault="002E5103">
            <w:pPr>
              <w:pStyle w:val="ConsPlusNormal"/>
            </w:pPr>
            <w:r>
              <w:t>раствор для наружного применения и приготовления лекарственных форм</w:t>
            </w:r>
          </w:p>
        </w:tc>
      </w:tr>
      <w:tr w:rsidR="002E5103" w14:paraId="08F37D9C" w14:textId="77777777">
        <w:tc>
          <w:tcPr>
            <w:tcW w:w="1042" w:type="dxa"/>
          </w:tcPr>
          <w:p w14:paraId="5680CCD8" w14:textId="77777777" w:rsidR="002E5103" w:rsidRDefault="002E5103">
            <w:pPr>
              <w:pStyle w:val="ConsPlusNormal"/>
              <w:jc w:val="center"/>
            </w:pPr>
            <w:r>
              <w:lastRenderedPageBreak/>
              <w:t>D11</w:t>
            </w:r>
          </w:p>
        </w:tc>
        <w:tc>
          <w:tcPr>
            <w:tcW w:w="2381" w:type="dxa"/>
          </w:tcPr>
          <w:p w14:paraId="263F55F5" w14:textId="77777777" w:rsidR="002E5103" w:rsidRDefault="002E5103">
            <w:pPr>
              <w:pStyle w:val="ConsPlusNormal"/>
            </w:pPr>
            <w:r>
              <w:t>Другие дерматологические препараты</w:t>
            </w:r>
          </w:p>
        </w:tc>
        <w:tc>
          <w:tcPr>
            <w:tcW w:w="1871" w:type="dxa"/>
          </w:tcPr>
          <w:p w14:paraId="66D16986" w14:textId="77777777" w:rsidR="002E5103" w:rsidRDefault="002E5103">
            <w:pPr>
              <w:pStyle w:val="ConsPlusNormal"/>
            </w:pPr>
          </w:p>
        </w:tc>
        <w:tc>
          <w:tcPr>
            <w:tcW w:w="3685" w:type="dxa"/>
          </w:tcPr>
          <w:p w14:paraId="0ACA2B80" w14:textId="77777777" w:rsidR="002E5103" w:rsidRDefault="002E5103">
            <w:pPr>
              <w:pStyle w:val="ConsPlusNormal"/>
            </w:pPr>
          </w:p>
        </w:tc>
      </w:tr>
      <w:tr w:rsidR="002E5103" w14:paraId="659C18D4" w14:textId="77777777">
        <w:tc>
          <w:tcPr>
            <w:tcW w:w="1042" w:type="dxa"/>
          </w:tcPr>
          <w:p w14:paraId="00266E51" w14:textId="77777777" w:rsidR="002E5103" w:rsidRDefault="002E5103">
            <w:pPr>
              <w:pStyle w:val="ConsPlusNormal"/>
              <w:jc w:val="center"/>
            </w:pPr>
            <w:r>
              <w:t>D11A</w:t>
            </w:r>
          </w:p>
        </w:tc>
        <w:tc>
          <w:tcPr>
            <w:tcW w:w="2381" w:type="dxa"/>
          </w:tcPr>
          <w:p w14:paraId="5D62C615" w14:textId="77777777" w:rsidR="002E5103" w:rsidRDefault="002E5103">
            <w:pPr>
              <w:pStyle w:val="ConsPlusNormal"/>
            </w:pPr>
            <w:r>
              <w:t>Другие дерматологические препараты</w:t>
            </w:r>
          </w:p>
        </w:tc>
        <w:tc>
          <w:tcPr>
            <w:tcW w:w="1871" w:type="dxa"/>
          </w:tcPr>
          <w:p w14:paraId="3155F75C" w14:textId="77777777" w:rsidR="002E5103" w:rsidRDefault="002E5103">
            <w:pPr>
              <w:pStyle w:val="ConsPlusNormal"/>
            </w:pPr>
          </w:p>
        </w:tc>
        <w:tc>
          <w:tcPr>
            <w:tcW w:w="3685" w:type="dxa"/>
          </w:tcPr>
          <w:p w14:paraId="49FF6395" w14:textId="77777777" w:rsidR="002E5103" w:rsidRDefault="002E5103">
            <w:pPr>
              <w:pStyle w:val="ConsPlusNormal"/>
            </w:pPr>
          </w:p>
        </w:tc>
      </w:tr>
      <w:tr w:rsidR="002E5103" w14:paraId="61E9F7C1" w14:textId="77777777">
        <w:tc>
          <w:tcPr>
            <w:tcW w:w="1042" w:type="dxa"/>
            <w:vMerge w:val="restart"/>
          </w:tcPr>
          <w:p w14:paraId="307164B8" w14:textId="77777777" w:rsidR="002E5103" w:rsidRDefault="002E5103">
            <w:pPr>
              <w:pStyle w:val="ConsPlusNormal"/>
              <w:jc w:val="center"/>
            </w:pPr>
            <w:r>
              <w:t>D11AH</w:t>
            </w:r>
          </w:p>
        </w:tc>
        <w:tc>
          <w:tcPr>
            <w:tcW w:w="2381" w:type="dxa"/>
            <w:vMerge w:val="restart"/>
          </w:tcPr>
          <w:p w14:paraId="0931A94F" w14:textId="77777777" w:rsidR="002E5103" w:rsidRDefault="002E5103">
            <w:pPr>
              <w:pStyle w:val="ConsPlusNormal"/>
            </w:pPr>
            <w:r>
              <w:t>препараты для лечения дерматита, кроме глюкокортикоидов</w:t>
            </w:r>
          </w:p>
        </w:tc>
        <w:tc>
          <w:tcPr>
            <w:tcW w:w="1871" w:type="dxa"/>
          </w:tcPr>
          <w:p w14:paraId="5138F398" w14:textId="77777777" w:rsidR="002E5103" w:rsidRDefault="002E5103">
            <w:pPr>
              <w:pStyle w:val="ConsPlusNormal"/>
              <w:jc w:val="center"/>
            </w:pPr>
            <w:r>
              <w:t>дупилумаб</w:t>
            </w:r>
          </w:p>
        </w:tc>
        <w:tc>
          <w:tcPr>
            <w:tcW w:w="3685" w:type="dxa"/>
          </w:tcPr>
          <w:p w14:paraId="10E5FB64" w14:textId="77777777" w:rsidR="002E5103" w:rsidRDefault="002E5103">
            <w:pPr>
              <w:pStyle w:val="ConsPlusNormal"/>
            </w:pPr>
            <w:r>
              <w:t>раствор для подкожного введения</w:t>
            </w:r>
          </w:p>
        </w:tc>
      </w:tr>
      <w:tr w:rsidR="002E5103" w14:paraId="2D878990" w14:textId="77777777">
        <w:tc>
          <w:tcPr>
            <w:tcW w:w="1042" w:type="dxa"/>
            <w:vMerge/>
          </w:tcPr>
          <w:p w14:paraId="67D28B71" w14:textId="77777777" w:rsidR="002E5103" w:rsidRDefault="002E5103">
            <w:pPr>
              <w:pStyle w:val="ConsPlusNormal"/>
            </w:pPr>
          </w:p>
        </w:tc>
        <w:tc>
          <w:tcPr>
            <w:tcW w:w="2381" w:type="dxa"/>
            <w:vMerge/>
          </w:tcPr>
          <w:p w14:paraId="133C5036" w14:textId="77777777" w:rsidR="002E5103" w:rsidRDefault="002E5103">
            <w:pPr>
              <w:pStyle w:val="ConsPlusNormal"/>
            </w:pPr>
          </w:p>
        </w:tc>
        <w:tc>
          <w:tcPr>
            <w:tcW w:w="1871" w:type="dxa"/>
          </w:tcPr>
          <w:p w14:paraId="0BDDD926" w14:textId="77777777" w:rsidR="002E5103" w:rsidRDefault="002E5103">
            <w:pPr>
              <w:pStyle w:val="ConsPlusNormal"/>
              <w:jc w:val="center"/>
            </w:pPr>
            <w:r>
              <w:t>пимекролимус</w:t>
            </w:r>
          </w:p>
        </w:tc>
        <w:tc>
          <w:tcPr>
            <w:tcW w:w="3685" w:type="dxa"/>
          </w:tcPr>
          <w:p w14:paraId="58E03CC0" w14:textId="77777777" w:rsidR="002E5103" w:rsidRDefault="002E5103">
            <w:pPr>
              <w:pStyle w:val="ConsPlusNormal"/>
            </w:pPr>
            <w:r>
              <w:t>крем для наружного применения</w:t>
            </w:r>
          </w:p>
        </w:tc>
      </w:tr>
      <w:tr w:rsidR="002E5103" w14:paraId="0E27FE74" w14:textId="77777777">
        <w:tc>
          <w:tcPr>
            <w:tcW w:w="1042" w:type="dxa"/>
          </w:tcPr>
          <w:p w14:paraId="43B51DCC" w14:textId="77777777" w:rsidR="002E5103" w:rsidRDefault="002E5103">
            <w:pPr>
              <w:pStyle w:val="ConsPlusNormal"/>
              <w:jc w:val="center"/>
            </w:pPr>
            <w:r>
              <w:t>G</w:t>
            </w:r>
          </w:p>
        </w:tc>
        <w:tc>
          <w:tcPr>
            <w:tcW w:w="2381" w:type="dxa"/>
          </w:tcPr>
          <w:p w14:paraId="1644F5B3" w14:textId="77777777" w:rsidR="002E5103" w:rsidRDefault="002E5103">
            <w:pPr>
              <w:pStyle w:val="ConsPlusNormal"/>
            </w:pPr>
            <w:r>
              <w:t>мочеполовая система и половые гормоны</w:t>
            </w:r>
          </w:p>
        </w:tc>
        <w:tc>
          <w:tcPr>
            <w:tcW w:w="1871" w:type="dxa"/>
          </w:tcPr>
          <w:p w14:paraId="6E929EA7" w14:textId="77777777" w:rsidR="002E5103" w:rsidRDefault="002E5103">
            <w:pPr>
              <w:pStyle w:val="ConsPlusNormal"/>
            </w:pPr>
          </w:p>
        </w:tc>
        <w:tc>
          <w:tcPr>
            <w:tcW w:w="3685" w:type="dxa"/>
          </w:tcPr>
          <w:p w14:paraId="09DD6994" w14:textId="77777777" w:rsidR="002E5103" w:rsidRDefault="002E5103">
            <w:pPr>
              <w:pStyle w:val="ConsPlusNormal"/>
            </w:pPr>
          </w:p>
        </w:tc>
      </w:tr>
      <w:tr w:rsidR="002E5103" w14:paraId="6F981621" w14:textId="77777777">
        <w:tc>
          <w:tcPr>
            <w:tcW w:w="1042" w:type="dxa"/>
          </w:tcPr>
          <w:p w14:paraId="2F5957A6" w14:textId="77777777" w:rsidR="002E5103" w:rsidRDefault="002E5103">
            <w:pPr>
              <w:pStyle w:val="ConsPlusNormal"/>
              <w:jc w:val="center"/>
            </w:pPr>
            <w:r>
              <w:t>G01</w:t>
            </w:r>
          </w:p>
        </w:tc>
        <w:tc>
          <w:tcPr>
            <w:tcW w:w="2381" w:type="dxa"/>
          </w:tcPr>
          <w:p w14:paraId="118434ED" w14:textId="77777777" w:rsidR="002E5103" w:rsidRDefault="002E5103">
            <w:pPr>
              <w:pStyle w:val="ConsPlusNormal"/>
            </w:pPr>
            <w:r>
              <w:t>противомикробные препараты и антисептики, применяемые в гинекологии</w:t>
            </w:r>
          </w:p>
        </w:tc>
        <w:tc>
          <w:tcPr>
            <w:tcW w:w="1871" w:type="dxa"/>
          </w:tcPr>
          <w:p w14:paraId="17EF35BA" w14:textId="77777777" w:rsidR="002E5103" w:rsidRDefault="002E5103">
            <w:pPr>
              <w:pStyle w:val="ConsPlusNormal"/>
            </w:pPr>
          </w:p>
        </w:tc>
        <w:tc>
          <w:tcPr>
            <w:tcW w:w="3685" w:type="dxa"/>
          </w:tcPr>
          <w:p w14:paraId="4EECDAF0" w14:textId="77777777" w:rsidR="002E5103" w:rsidRDefault="002E5103">
            <w:pPr>
              <w:pStyle w:val="ConsPlusNormal"/>
            </w:pPr>
          </w:p>
        </w:tc>
      </w:tr>
      <w:tr w:rsidR="002E5103" w14:paraId="463ADBD5" w14:textId="77777777">
        <w:tc>
          <w:tcPr>
            <w:tcW w:w="1042" w:type="dxa"/>
          </w:tcPr>
          <w:p w14:paraId="3895F43D" w14:textId="77777777" w:rsidR="002E5103" w:rsidRDefault="002E5103">
            <w:pPr>
              <w:pStyle w:val="ConsPlusNormal"/>
              <w:jc w:val="center"/>
            </w:pPr>
            <w:r>
              <w:t>G01A</w:t>
            </w:r>
          </w:p>
        </w:tc>
        <w:tc>
          <w:tcPr>
            <w:tcW w:w="2381" w:type="dxa"/>
          </w:tcPr>
          <w:p w14:paraId="6BC79290" w14:textId="77777777" w:rsidR="002E5103" w:rsidRDefault="002E5103">
            <w:pPr>
              <w:pStyle w:val="ConsPlusNormal"/>
            </w:pPr>
            <w:r>
              <w:t>противомикробные препараты и антисептики, кроме комбинированных препаратов с глюкокортикоидами</w:t>
            </w:r>
          </w:p>
        </w:tc>
        <w:tc>
          <w:tcPr>
            <w:tcW w:w="1871" w:type="dxa"/>
          </w:tcPr>
          <w:p w14:paraId="624E8650" w14:textId="77777777" w:rsidR="002E5103" w:rsidRDefault="002E5103">
            <w:pPr>
              <w:pStyle w:val="ConsPlusNormal"/>
            </w:pPr>
          </w:p>
        </w:tc>
        <w:tc>
          <w:tcPr>
            <w:tcW w:w="3685" w:type="dxa"/>
          </w:tcPr>
          <w:p w14:paraId="79838965" w14:textId="77777777" w:rsidR="002E5103" w:rsidRDefault="002E5103">
            <w:pPr>
              <w:pStyle w:val="ConsPlusNormal"/>
            </w:pPr>
          </w:p>
        </w:tc>
      </w:tr>
      <w:tr w:rsidR="002E5103" w14:paraId="6BC86ACF" w14:textId="77777777">
        <w:tc>
          <w:tcPr>
            <w:tcW w:w="1042" w:type="dxa"/>
          </w:tcPr>
          <w:p w14:paraId="5B1042D5" w14:textId="77777777" w:rsidR="002E5103" w:rsidRDefault="002E5103">
            <w:pPr>
              <w:pStyle w:val="ConsPlusNormal"/>
              <w:jc w:val="center"/>
            </w:pPr>
            <w:r>
              <w:t>G01AA</w:t>
            </w:r>
          </w:p>
        </w:tc>
        <w:tc>
          <w:tcPr>
            <w:tcW w:w="2381" w:type="dxa"/>
          </w:tcPr>
          <w:p w14:paraId="19E0D806" w14:textId="77777777" w:rsidR="002E5103" w:rsidRDefault="002E5103">
            <w:pPr>
              <w:pStyle w:val="ConsPlusNormal"/>
            </w:pPr>
            <w:r>
              <w:t>антибактериальные препараты</w:t>
            </w:r>
          </w:p>
        </w:tc>
        <w:tc>
          <w:tcPr>
            <w:tcW w:w="1871" w:type="dxa"/>
          </w:tcPr>
          <w:p w14:paraId="61CC0E35" w14:textId="77777777" w:rsidR="002E5103" w:rsidRDefault="002E5103">
            <w:pPr>
              <w:pStyle w:val="ConsPlusNormal"/>
              <w:jc w:val="center"/>
            </w:pPr>
            <w:r>
              <w:t>натамицин</w:t>
            </w:r>
          </w:p>
        </w:tc>
        <w:tc>
          <w:tcPr>
            <w:tcW w:w="3685" w:type="dxa"/>
          </w:tcPr>
          <w:p w14:paraId="6C49F1A6" w14:textId="77777777" w:rsidR="002E5103" w:rsidRDefault="002E5103">
            <w:pPr>
              <w:pStyle w:val="ConsPlusNormal"/>
            </w:pPr>
            <w:r>
              <w:t>суппозитории вагинальные</w:t>
            </w:r>
          </w:p>
        </w:tc>
      </w:tr>
      <w:tr w:rsidR="002E5103" w14:paraId="47F72726" w14:textId="77777777">
        <w:tc>
          <w:tcPr>
            <w:tcW w:w="1042" w:type="dxa"/>
          </w:tcPr>
          <w:p w14:paraId="02B66AA2" w14:textId="77777777" w:rsidR="002E5103" w:rsidRDefault="002E5103">
            <w:pPr>
              <w:pStyle w:val="ConsPlusNormal"/>
              <w:jc w:val="center"/>
            </w:pPr>
            <w:r>
              <w:t>G01AF</w:t>
            </w:r>
          </w:p>
        </w:tc>
        <w:tc>
          <w:tcPr>
            <w:tcW w:w="2381" w:type="dxa"/>
          </w:tcPr>
          <w:p w14:paraId="2B257DD4" w14:textId="77777777" w:rsidR="002E5103" w:rsidRDefault="002E5103">
            <w:pPr>
              <w:pStyle w:val="ConsPlusNormal"/>
            </w:pPr>
            <w:r>
              <w:t>производные имидазола</w:t>
            </w:r>
          </w:p>
        </w:tc>
        <w:tc>
          <w:tcPr>
            <w:tcW w:w="1871" w:type="dxa"/>
          </w:tcPr>
          <w:p w14:paraId="5858F19A" w14:textId="77777777" w:rsidR="002E5103" w:rsidRDefault="002E5103">
            <w:pPr>
              <w:pStyle w:val="ConsPlusNormal"/>
              <w:jc w:val="center"/>
            </w:pPr>
            <w:r>
              <w:t>клотримазол</w:t>
            </w:r>
          </w:p>
        </w:tc>
        <w:tc>
          <w:tcPr>
            <w:tcW w:w="3685" w:type="dxa"/>
          </w:tcPr>
          <w:p w14:paraId="67398BA4" w14:textId="77777777" w:rsidR="002E5103" w:rsidRDefault="002E5103">
            <w:pPr>
              <w:pStyle w:val="ConsPlusNormal"/>
            </w:pPr>
            <w:r>
              <w:t>гель вагинальный;</w:t>
            </w:r>
          </w:p>
          <w:p w14:paraId="25AF0598" w14:textId="77777777" w:rsidR="002E5103" w:rsidRDefault="002E5103">
            <w:pPr>
              <w:pStyle w:val="ConsPlusNormal"/>
            </w:pPr>
            <w:r>
              <w:t>суппозитории вагинальные;</w:t>
            </w:r>
          </w:p>
          <w:p w14:paraId="46766B17" w14:textId="77777777" w:rsidR="002E5103" w:rsidRDefault="002E5103">
            <w:pPr>
              <w:pStyle w:val="ConsPlusNormal"/>
            </w:pPr>
            <w:r>
              <w:t>таблетки вагинальные</w:t>
            </w:r>
          </w:p>
        </w:tc>
      </w:tr>
      <w:tr w:rsidR="002E5103" w14:paraId="3797F73D" w14:textId="77777777">
        <w:tc>
          <w:tcPr>
            <w:tcW w:w="1042" w:type="dxa"/>
          </w:tcPr>
          <w:p w14:paraId="6FA5B5D1" w14:textId="77777777" w:rsidR="002E5103" w:rsidRDefault="002E5103">
            <w:pPr>
              <w:pStyle w:val="ConsPlusNormal"/>
              <w:jc w:val="center"/>
            </w:pPr>
            <w:r>
              <w:t>G02</w:t>
            </w:r>
          </w:p>
        </w:tc>
        <w:tc>
          <w:tcPr>
            <w:tcW w:w="2381" w:type="dxa"/>
          </w:tcPr>
          <w:p w14:paraId="433D0B09" w14:textId="77777777" w:rsidR="002E5103" w:rsidRDefault="002E5103">
            <w:pPr>
              <w:pStyle w:val="ConsPlusNormal"/>
            </w:pPr>
            <w:r>
              <w:t>другие препараты, применяемые в гинекологии</w:t>
            </w:r>
          </w:p>
        </w:tc>
        <w:tc>
          <w:tcPr>
            <w:tcW w:w="1871" w:type="dxa"/>
          </w:tcPr>
          <w:p w14:paraId="17DD38B4" w14:textId="77777777" w:rsidR="002E5103" w:rsidRDefault="002E5103">
            <w:pPr>
              <w:pStyle w:val="ConsPlusNormal"/>
            </w:pPr>
          </w:p>
        </w:tc>
        <w:tc>
          <w:tcPr>
            <w:tcW w:w="3685" w:type="dxa"/>
          </w:tcPr>
          <w:p w14:paraId="1CD52277" w14:textId="77777777" w:rsidR="002E5103" w:rsidRDefault="002E5103">
            <w:pPr>
              <w:pStyle w:val="ConsPlusNormal"/>
            </w:pPr>
          </w:p>
        </w:tc>
      </w:tr>
      <w:tr w:rsidR="002E5103" w14:paraId="68EF5F02" w14:textId="77777777">
        <w:tc>
          <w:tcPr>
            <w:tcW w:w="1042" w:type="dxa"/>
          </w:tcPr>
          <w:p w14:paraId="5BF4A7FD" w14:textId="77777777" w:rsidR="002E5103" w:rsidRDefault="002E5103">
            <w:pPr>
              <w:pStyle w:val="ConsPlusNormal"/>
              <w:jc w:val="center"/>
            </w:pPr>
            <w:r>
              <w:t>G02A</w:t>
            </w:r>
          </w:p>
        </w:tc>
        <w:tc>
          <w:tcPr>
            <w:tcW w:w="2381" w:type="dxa"/>
          </w:tcPr>
          <w:p w14:paraId="53DD8407" w14:textId="77777777" w:rsidR="002E5103" w:rsidRDefault="002E5103">
            <w:pPr>
              <w:pStyle w:val="ConsPlusNormal"/>
            </w:pPr>
            <w:r>
              <w:t>утеротонизирующие препараты</w:t>
            </w:r>
          </w:p>
        </w:tc>
        <w:tc>
          <w:tcPr>
            <w:tcW w:w="1871" w:type="dxa"/>
          </w:tcPr>
          <w:p w14:paraId="741EE8B1" w14:textId="77777777" w:rsidR="002E5103" w:rsidRDefault="002E5103">
            <w:pPr>
              <w:pStyle w:val="ConsPlusNormal"/>
            </w:pPr>
          </w:p>
        </w:tc>
        <w:tc>
          <w:tcPr>
            <w:tcW w:w="3685" w:type="dxa"/>
          </w:tcPr>
          <w:p w14:paraId="60D1BA92" w14:textId="77777777" w:rsidR="002E5103" w:rsidRDefault="002E5103">
            <w:pPr>
              <w:pStyle w:val="ConsPlusNormal"/>
            </w:pPr>
          </w:p>
        </w:tc>
      </w:tr>
      <w:tr w:rsidR="002E5103" w14:paraId="11F49CAB" w14:textId="77777777">
        <w:tc>
          <w:tcPr>
            <w:tcW w:w="1042" w:type="dxa"/>
          </w:tcPr>
          <w:p w14:paraId="421CC61D" w14:textId="77777777" w:rsidR="002E5103" w:rsidRDefault="002E5103">
            <w:pPr>
              <w:pStyle w:val="ConsPlusNormal"/>
              <w:jc w:val="center"/>
            </w:pPr>
            <w:r>
              <w:t>G02AB</w:t>
            </w:r>
          </w:p>
        </w:tc>
        <w:tc>
          <w:tcPr>
            <w:tcW w:w="2381" w:type="dxa"/>
          </w:tcPr>
          <w:p w14:paraId="64E92013" w14:textId="77777777" w:rsidR="002E5103" w:rsidRDefault="002E5103">
            <w:pPr>
              <w:pStyle w:val="ConsPlusNormal"/>
            </w:pPr>
            <w:r>
              <w:t>алкалоиды спорыньи</w:t>
            </w:r>
          </w:p>
        </w:tc>
        <w:tc>
          <w:tcPr>
            <w:tcW w:w="1871" w:type="dxa"/>
          </w:tcPr>
          <w:p w14:paraId="5E805510" w14:textId="77777777" w:rsidR="002E5103" w:rsidRDefault="002E5103">
            <w:pPr>
              <w:pStyle w:val="ConsPlusNormal"/>
              <w:jc w:val="center"/>
            </w:pPr>
            <w:r>
              <w:t>метилэргомегрин</w:t>
            </w:r>
          </w:p>
        </w:tc>
        <w:tc>
          <w:tcPr>
            <w:tcW w:w="3685" w:type="dxa"/>
          </w:tcPr>
          <w:p w14:paraId="7C4C30AF" w14:textId="77777777" w:rsidR="002E5103" w:rsidRDefault="002E5103">
            <w:pPr>
              <w:pStyle w:val="ConsPlusNormal"/>
            </w:pPr>
            <w:r>
              <w:t>раствор для внутривенного и внутримышечного введения</w:t>
            </w:r>
          </w:p>
        </w:tc>
      </w:tr>
      <w:tr w:rsidR="002E5103" w14:paraId="74725D63" w14:textId="77777777">
        <w:tc>
          <w:tcPr>
            <w:tcW w:w="1042" w:type="dxa"/>
            <w:vMerge w:val="restart"/>
          </w:tcPr>
          <w:p w14:paraId="702AFF98" w14:textId="77777777" w:rsidR="002E5103" w:rsidRDefault="002E5103">
            <w:pPr>
              <w:pStyle w:val="ConsPlusNormal"/>
              <w:jc w:val="center"/>
            </w:pPr>
            <w:r>
              <w:t>G02AD</w:t>
            </w:r>
          </w:p>
        </w:tc>
        <w:tc>
          <w:tcPr>
            <w:tcW w:w="2381" w:type="dxa"/>
            <w:vMerge w:val="restart"/>
          </w:tcPr>
          <w:p w14:paraId="3C9C6241" w14:textId="77777777" w:rsidR="002E5103" w:rsidRDefault="002E5103">
            <w:pPr>
              <w:pStyle w:val="ConsPlusNormal"/>
            </w:pPr>
            <w:r>
              <w:t>простагландины</w:t>
            </w:r>
          </w:p>
        </w:tc>
        <w:tc>
          <w:tcPr>
            <w:tcW w:w="1871" w:type="dxa"/>
          </w:tcPr>
          <w:p w14:paraId="56723127" w14:textId="77777777" w:rsidR="002E5103" w:rsidRDefault="002E5103">
            <w:pPr>
              <w:pStyle w:val="ConsPlusNormal"/>
              <w:jc w:val="center"/>
            </w:pPr>
            <w:r>
              <w:t>динопростон</w:t>
            </w:r>
          </w:p>
        </w:tc>
        <w:tc>
          <w:tcPr>
            <w:tcW w:w="3685" w:type="dxa"/>
          </w:tcPr>
          <w:p w14:paraId="75D48154" w14:textId="77777777" w:rsidR="002E5103" w:rsidRDefault="002E5103">
            <w:pPr>
              <w:pStyle w:val="ConsPlusNormal"/>
            </w:pPr>
            <w:r>
              <w:t>гель интрацервикальный</w:t>
            </w:r>
          </w:p>
        </w:tc>
      </w:tr>
      <w:tr w:rsidR="002E5103" w14:paraId="5A3F7BCD" w14:textId="77777777">
        <w:tc>
          <w:tcPr>
            <w:tcW w:w="1042" w:type="dxa"/>
            <w:vMerge/>
          </w:tcPr>
          <w:p w14:paraId="62759221" w14:textId="77777777" w:rsidR="002E5103" w:rsidRDefault="002E5103">
            <w:pPr>
              <w:pStyle w:val="ConsPlusNormal"/>
            </w:pPr>
          </w:p>
        </w:tc>
        <w:tc>
          <w:tcPr>
            <w:tcW w:w="2381" w:type="dxa"/>
            <w:vMerge/>
          </w:tcPr>
          <w:p w14:paraId="5373DCDF" w14:textId="77777777" w:rsidR="002E5103" w:rsidRDefault="002E5103">
            <w:pPr>
              <w:pStyle w:val="ConsPlusNormal"/>
            </w:pPr>
          </w:p>
        </w:tc>
        <w:tc>
          <w:tcPr>
            <w:tcW w:w="1871" w:type="dxa"/>
          </w:tcPr>
          <w:p w14:paraId="1EED2B88" w14:textId="77777777" w:rsidR="002E5103" w:rsidRDefault="002E5103">
            <w:pPr>
              <w:pStyle w:val="ConsPlusNormal"/>
              <w:jc w:val="center"/>
            </w:pPr>
            <w:r>
              <w:t>мизопростол</w:t>
            </w:r>
          </w:p>
        </w:tc>
        <w:tc>
          <w:tcPr>
            <w:tcW w:w="3685" w:type="dxa"/>
          </w:tcPr>
          <w:p w14:paraId="0BABD60E" w14:textId="77777777" w:rsidR="002E5103" w:rsidRDefault="002E5103">
            <w:pPr>
              <w:pStyle w:val="ConsPlusNormal"/>
            </w:pPr>
            <w:r>
              <w:t>таблетки</w:t>
            </w:r>
          </w:p>
        </w:tc>
      </w:tr>
      <w:tr w:rsidR="002E5103" w14:paraId="1B225F9F" w14:textId="77777777">
        <w:tc>
          <w:tcPr>
            <w:tcW w:w="1042" w:type="dxa"/>
          </w:tcPr>
          <w:p w14:paraId="507D4176" w14:textId="77777777" w:rsidR="002E5103" w:rsidRDefault="002E5103">
            <w:pPr>
              <w:pStyle w:val="ConsPlusNormal"/>
              <w:jc w:val="center"/>
            </w:pPr>
            <w:r>
              <w:lastRenderedPageBreak/>
              <w:t>G02C</w:t>
            </w:r>
          </w:p>
        </w:tc>
        <w:tc>
          <w:tcPr>
            <w:tcW w:w="2381" w:type="dxa"/>
          </w:tcPr>
          <w:p w14:paraId="70452B79" w14:textId="77777777" w:rsidR="002E5103" w:rsidRDefault="002E5103">
            <w:pPr>
              <w:pStyle w:val="ConsPlusNormal"/>
            </w:pPr>
            <w:r>
              <w:t>другие препараты, применяемые в гинекологии</w:t>
            </w:r>
          </w:p>
        </w:tc>
        <w:tc>
          <w:tcPr>
            <w:tcW w:w="1871" w:type="dxa"/>
          </w:tcPr>
          <w:p w14:paraId="28A1B878" w14:textId="77777777" w:rsidR="002E5103" w:rsidRDefault="002E5103">
            <w:pPr>
              <w:pStyle w:val="ConsPlusNormal"/>
            </w:pPr>
          </w:p>
        </w:tc>
        <w:tc>
          <w:tcPr>
            <w:tcW w:w="3685" w:type="dxa"/>
          </w:tcPr>
          <w:p w14:paraId="5F2EA2A4" w14:textId="77777777" w:rsidR="002E5103" w:rsidRDefault="002E5103">
            <w:pPr>
              <w:pStyle w:val="ConsPlusNormal"/>
            </w:pPr>
          </w:p>
        </w:tc>
      </w:tr>
      <w:tr w:rsidR="002E5103" w14:paraId="443ECD7A" w14:textId="77777777">
        <w:tc>
          <w:tcPr>
            <w:tcW w:w="1042" w:type="dxa"/>
          </w:tcPr>
          <w:p w14:paraId="10BB1BC6" w14:textId="77777777" w:rsidR="002E5103" w:rsidRDefault="002E5103">
            <w:pPr>
              <w:pStyle w:val="ConsPlusNormal"/>
              <w:jc w:val="center"/>
            </w:pPr>
            <w:r>
              <w:t>G02CA</w:t>
            </w:r>
          </w:p>
        </w:tc>
        <w:tc>
          <w:tcPr>
            <w:tcW w:w="2381" w:type="dxa"/>
          </w:tcPr>
          <w:p w14:paraId="75253991" w14:textId="77777777" w:rsidR="002E5103" w:rsidRDefault="002E5103">
            <w:pPr>
              <w:pStyle w:val="ConsPlusNormal"/>
            </w:pPr>
            <w:r>
              <w:t>адреномиметики, токолитические средства</w:t>
            </w:r>
          </w:p>
        </w:tc>
        <w:tc>
          <w:tcPr>
            <w:tcW w:w="1871" w:type="dxa"/>
          </w:tcPr>
          <w:p w14:paraId="301E6A2F" w14:textId="77777777" w:rsidR="002E5103" w:rsidRDefault="002E5103">
            <w:pPr>
              <w:pStyle w:val="ConsPlusNormal"/>
              <w:jc w:val="center"/>
            </w:pPr>
            <w:r>
              <w:t>гексопреналин</w:t>
            </w:r>
          </w:p>
        </w:tc>
        <w:tc>
          <w:tcPr>
            <w:tcW w:w="3685" w:type="dxa"/>
          </w:tcPr>
          <w:p w14:paraId="19DC6651" w14:textId="77777777" w:rsidR="002E5103" w:rsidRDefault="002E5103">
            <w:pPr>
              <w:pStyle w:val="ConsPlusNormal"/>
            </w:pPr>
            <w:r>
              <w:t>раствор для внутривенного введения;</w:t>
            </w:r>
          </w:p>
          <w:p w14:paraId="374DF1B7" w14:textId="77777777" w:rsidR="002E5103" w:rsidRDefault="002E5103">
            <w:pPr>
              <w:pStyle w:val="ConsPlusNormal"/>
            </w:pPr>
            <w:r>
              <w:t>таблетки</w:t>
            </w:r>
          </w:p>
        </w:tc>
      </w:tr>
      <w:tr w:rsidR="002E5103" w14:paraId="134F2CF6" w14:textId="77777777">
        <w:tc>
          <w:tcPr>
            <w:tcW w:w="1042" w:type="dxa"/>
          </w:tcPr>
          <w:p w14:paraId="385D8C8D" w14:textId="77777777" w:rsidR="002E5103" w:rsidRDefault="002E5103">
            <w:pPr>
              <w:pStyle w:val="ConsPlusNormal"/>
              <w:jc w:val="center"/>
            </w:pPr>
            <w:r>
              <w:t>G02CB</w:t>
            </w:r>
          </w:p>
        </w:tc>
        <w:tc>
          <w:tcPr>
            <w:tcW w:w="2381" w:type="dxa"/>
          </w:tcPr>
          <w:p w14:paraId="77E5BEC8" w14:textId="77777777" w:rsidR="002E5103" w:rsidRDefault="002E5103">
            <w:pPr>
              <w:pStyle w:val="ConsPlusNormal"/>
            </w:pPr>
            <w:r>
              <w:t>ингибиторы пролактина</w:t>
            </w:r>
          </w:p>
        </w:tc>
        <w:tc>
          <w:tcPr>
            <w:tcW w:w="1871" w:type="dxa"/>
          </w:tcPr>
          <w:p w14:paraId="43D4FC63" w14:textId="77777777" w:rsidR="002E5103" w:rsidRDefault="002E5103">
            <w:pPr>
              <w:pStyle w:val="ConsPlusNormal"/>
              <w:jc w:val="center"/>
            </w:pPr>
            <w:r>
              <w:t>бромокриптин</w:t>
            </w:r>
          </w:p>
        </w:tc>
        <w:tc>
          <w:tcPr>
            <w:tcW w:w="3685" w:type="dxa"/>
          </w:tcPr>
          <w:p w14:paraId="5CE33403" w14:textId="77777777" w:rsidR="002E5103" w:rsidRDefault="002E5103">
            <w:pPr>
              <w:pStyle w:val="ConsPlusNormal"/>
            </w:pPr>
            <w:r>
              <w:t>таблетки</w:t>
            </w:r>
          </w:p>
        </w:tc>
      </w:tr>
      <w:tr w:rsidR="002E5103" w14:paraId="7EAA674C" w14:textId="77777777">
        <w:tc>
          <w:tcPr>
            <w:tcW w:w="1042" w:type="dxa"/>
          </w:tcPr>
          <w:p w14:paraId="5F7C92FC" w14:textId="77777777" w:rsidR="002E5103" w:rsidRDefault="002E5103">
            <w:pPr>
              <w:pStyle w:val="ConsPlusNormal"/>
              <w:jc w:val="center"/>
            </w:pPr>
            <w:r>
              <w:t>G02CX</w:t>
            </w:r>
          </w:p>
        </w:tc>
        <w:tc>
          <w:tcPr>
            <w:tcW w:w="2381" w:type="dxa"/>
          </w:tcPr>
          <w:p w14:paraId="491FC189" w14:textId="77777777" w:rsidR="002E5103" w:rsidRDefault="002E5103">
            <w:pPr>
              <w:pStyle w:val="ConsPlusNormal"/>
            </w:pPr>
            <w:r>
              <w:t>прочие препараты, применяемые в гинекологии</w:t>
            </w:r>
          </w:p>
        </w:tc>
        <w:tc>
          <w:tcPr>
            <w:tcW w:w="1871" w:type="dxa"/>
          </w:tcPr>
          <w:p w14:paraId="62508580" w14:textId="77777777" w:rsidR="002E5103" w:rsidRDefault="002E5103">
            <w:pPr>
              <w:pStyle w:val="ConsPlusNormal"/>
              <w:jc w:val="center"/>
            </w:pPr>
            <w:r>
              <w:t>атозибан</w:t>
            </w:r>
          </w:p>
        </w:tc>
        <w:tc>
          <w:tcPr>
            <w:tcW w:w="3685" w:type="dxa"/>
          </w:tcPr>
          <w:p w14:paraId="461E6C72" w14:textId="77777777" w:rsidR="002E5103" w:rsidRDefault="002E5103">
            <w:pPr>
              <w:pStyle w:val="ConsPlusNormal"/>
            </w:pPr>
            <w:r>
              <w:t>концентрат для приготовления раствора для инфузий;</w:t>
            </w:r>
          </w:p>
          <w:p w14:paraId="18332F4D" w14:textId="77777777" w:rsidR="002E5103" w:rsidRDefault="002E5103">
            <w:pPr>
              <w:pStyle w:val="ConsPlusNormal"/>
            </w:pPr>
            <w:r>
              <w:t>раствор для внутривенного введения</w:t>
            </w:r>
          </w:p>
        </w:tc>
      </w:tr>
      <w:tr w:rsidR="002E5103" w14:paraId="5A68EA36" w14:textId="77777777">
        <w:tc>
          <w:tcPr>
            <w:tcW w:w="1042" w:type="dxa"/>
          </w:tcPr>
          <w:p w14:paraId="6A49D601" w14:textId="77777777" w:rsidR="002E5103" w:rsidRDefault="002E5103">
            <w:pPr>
              <w:pStyle w:val="ConsPlusNormal"/>
              <w:jc w:val="center"/>
            </w:pPr>
            <w:r>
              <w:t>G03</w:t>
            </w:r>
          </w:p>
        </w:tc>
        <w:tc>
          <w:tcPr>
            <w:tcW w:w="2381" w:type="dxa"/>
          </w:tcPr>
          <w:p w14:paraId="2DA3C6E5" w14:textId="77777777" w:rsidR="002E5103" w:rsidRDefault="002E5103">
            <w:pPr>
              <w:pStyle w:val="ConsPlusNormal"/>
            </w:pPr>
            <w:r>
              <w:t>половые гормоны и модуляторы функции половых органов</w:t>
            </w:r>
          </w:p>
        </w:tc>
        <w:tc>
          <w:tcPr>
            <w:tcW w:w="1871" w:type="dxa"/>
          </w:tcPr>
          <w:p w14:paraId="7F12138F" w14:textId="77777777" w:rsidR="002E5103" w:rsidRDefault="002E5103">
            <w:pPr>
              <w:pStyle w:val="ConsPlusNormal"/>
            </w:pPr>
          </w:p>
        </w:tc>
        <w:tc>
          <w:tcPr>
            <w:tcW w:w="3685" w:type="dxa"/>
          </w:tcPr>
          <w:p w14:paraId="73854304" w14:textId="77777777" w:rsidR="002E5103" w:rsidRDefault="002E5103">
            <w:pPr>
              <w:pStyle w:val="ConsPlusNormal"/>
            </w:pPr>
          </w:p>
        </w:tc>
      </w:tr>
      <w:tr w:rsidR="002E5103" w14:paraId="0FB47DF4" w14:textId="77777777">
        <w:tc>
          <w:tcPr>
            <w:tcW w:w="1042" w:type="dxa"/>
          </w:tcPr>
          <w:p w14:paraId="05EDF9E7" w14:textId="77777777" w:rsidR="002E5103" w:rsidRDefault="002E5103">
            <w:pPr>
              <w:pStyle w:val="ConsPlusNormal"/>
              <w:jc w:val="center"/>
            </w:pPr>
            <w:r>
              <w:t>G03B</w:t>
            </w:r>
          </w:p>
        </w:tc>
        <w:tc>
          <w:tcPr>
            <w:tcW w:w="2381" w:type="dxa"/>
          </w:tcPr>
          <w:p w14:paraId="1598D60E" w14:textId="77777777" w:rsidR="002E5103" w:rsidRDefault="002E5103">
            <w:pPr>
              <w:pStyle w:val="ConsPlusNormal"/>
            </w:pPr>
            <w:r>
              <w:t>андрогены</w:t>
            </w:r>
          </w:p>
        </w:tc>
        <w:tc>
          <w:tcPr>
            <w:tcW w:w="1871" w:type="dxa"/>
          </w:tcPr>
          <w:p w14:paraId="2358A756" w14:textId="77777777" w:rsidR="002E5103" w:rsidRDefault="002E5103">
            <w:pPr>
              <w:pStyle w:val="ConsPlusNormal"/>
            </w:pPr>
          </w:p>
        </w:tc>
        <w:tc>
          <w:tcPr>
            <w:tcW w:w="3685" w:type="dxa"/>
          </w:tcPr>
          <w:p w14:paraId="1B185653" w14:textId="77777777" w:rsidR="002E5103" w:rsidRDefault="002E5103">
            <w:pPr>
              <w:pStyle w:val="ConsPlusNormal"/>
            </w:pPr>
          </w:p>
        </w:tc>
      </w:tr>
      <w:tr w:rsidR="002E5103" w14:paraId="050EFB4D" w14:textId="77777777">
        <w:tc>
          <w:tcPr>
            <w:tcW w:w="1042" w:type="dxa"/>
          </w:tcPr>
          <w:p w14:paraId="1A50BE47" w14:textId="77777777" w:rsidR="002E5103" w:rsidRDefault="002E5103">
            <w:pPr>
              <w:pStyle w:val="ConsPlusNormal"/>
              <w:jc w:val="center"/>
            </w:pPr>
            <w:r>
              <w:t>G03BA</w:t>
            </w:r>
          </w:p>
        </w:tc>
        <w:tc>
          <w:tcPr>
            <w:tcW w:w="2381" w:type="dxa"/>
          </w:tcPr>
          <w:p w14:paraId="26A06BF5" w14:textId="77777777" w:rsidR="002E5103" w:rsidRDefault="002E5103">
            <w:pPr>
              <w:pStyle w:val="ConsPlusNormal"/>
            </w:pPr>
            <w:r>
              <w:t>производные 3-оксоандрост-4-ена</w:t>
            </w:r>
          </w:p>
        </w:tc>
        <w:tc>
          <w:tcPr>
            <w:tcW w:w="1871" w:type="dxa"/>
          </w:tcPr>
          <w:p w14:paraId="735A5863" w14:textId="77777777" w:rsidR="002E5103" w:rsidRDefault="002E5103">
            <w:pPr>
              <w:pStyle w:val="ConsPlusNormal"/>
              <w:jc w:val="center"/>
            </w:pPr>
            <w:r>
              <w:t>тестостерон</w:t>
            </w:r>
          </w:p>
        </w:tc>
        <w:tc>
          <w:tcPr>
            <w:tcW w:w="3685" w:type="dxa"/>
          </w:tcPr>
          <w:p w14:paraId="6BFDCB9E" w14:textId="77777777" w:rsidR="002E5103" w:rsidRDefault="002E5103">
            <w:pPr>
              <w:pStyle w:val="ConsPlusNormal"/>
            </w:pPr>
            <w:r>
              <w:t>гель для наружного применения;</w:t>
            </w:r>
          </w:p>
          <w:p w14:paraId="02795DC5" w14:textId="77777777" w:rsidR="002E5103" w:rsidRDefault="002E5103">
            <w:pPr>
              <w:pStyle w:val="ConsPlusNormal"/>
            </w:pPr>
            <w:r>
              <w:t>раствор для внутримышечного введения</w:t>
            </w:r>
          </w:p>
        </w:tc>
      </w:tr>
      <w:tr w:rsidR="002E5103" w14:paraId="7E296921" w14:textId="77777777">
        <w:tc>
          <w:tcPr>
            <w:tcW w:w="1042" w:type="dxa"/>
          </w:tcPr>
          <w:p w14:paraId="2ACB7D50" w14:textId="77777777" w:rsidR="002E5103" w:rsidRDefault="002E5103">
            <w:pPr>
              <w:pStyle w:val="ConsPlusNormal"/>
            </w:pPr>
          </w:p>
        </w:tc>
        <w:tc>
          <w:tcPr>
            <w:tcW w:w="2381" w:type="dxa"/>
          </w:tcPr>
          <w:p w14:paraId="5B932358" w14:textId="77777777" w:rsidR="002E5103" w:rsidRDefault="002E5103">
            <w:pPr>
              <w:pStyle w:val="ConsPlusNormal"/>
            </w:pPr>
          </w:p>
        </w:tc>
        <w:tc>
          <w:tcPr>
            <w:tcW w:w="1871" w:type="dxa"/>
          </w:tcPr>
          <w:p w14:paraId="36BFC7E4" w14:textId="77777777" w:rsidR="002E5103" w:rsidRDefault="002E5103">
            <w:pPr>
              <w:pStyle w:val="ConsPlusNormal"/>
              <w:jc w:val="center"/>
            </w:pPr>
            <w:r>
              <w:t>тестостерон (смесь эфиров)</w:t>
            </w:r>
          </w:p>
        </w:tc>
        <w:tc>
          <w:tcPr>
            <w:tcW w:w="3685" w:type="dxa"/>
          </w:tcPr>
          <w:p w14:paraId="76643A9C" w14:textId="77777777" w:rsidR="002E5103" w:rsidRDefault="002E5103">
            <w:pPr>
              <w:pStyle w:val="ConsPlusNormal"/>
            </w:pPr>
            <w:r>
              <w:t>раствор для внутримышечного введения (масляный)</w:t>
            </w:r>
          </w:p>
        </w:tc>
      </w:tr>
      <w:tr w:rsidR="002E5103" w14:paraId="5456FC1D" w14:textId="77777777">
        <w:tc>
          <w:tcPr>
            <w:tcW w:w="1042" w:type="dxa"/>
          </w:tcPr>
          <w:p w14:paraId="15B31DF0" w14:textId="77777777" w:rsidR="002E5103" w:rsidRDefault="002E5103">
            <w:pPr>
              <w:pStyle w:val="ConsPlusNormal"/>
              <w:jc w:val="center"/>
            </w:pPr>
            <w:r>
              <w:t>G03D</w:t>
            </w:r>
          </w:p>
        </w:tc>
        <w:tc>
          <w:tcPr>
            <w:tcW w:w="2381" w:type="dxa"/>
          </w:tcPr>
          <w:p w14:paraId="139038E9" w14:textId="77777777" w:rsidR="002E5103" w:rsidRDefault="002E5103">
            <w:pPr>
              <w:pStyle w:val="ConsPlusNormal"/>
            </w:pPr>
            <w:r>
              <w:t>гестагены</w:t>
            </w:r>
          </w:p>
        </w:tc>
        <w:tc>
          <w:tcPr>
            <w:tcW w:w="1871" w:type="dxa"/>
          </w:tcPr>
          <w:p w14:paraId="1EE40961" w14:textId="77777777" w:rsidR="002E5103" w:rsidRDefault="002E5103">
            <w:pPr>
              <w:pStyle w:val="ConsPlusNormal"/>
            </w:pPr>
          </w:p>
        </w:tc>
        <w:tc>
          <w:tcPr>
            <w:tcW w:w="3685" w:type="dxa"/>
          </w:tcPr>
          <w:p w14:paraId="2D4893B3" w14:textId="77777777" w:rsidR="002E5103" w:rsidRDefault="002E5103">
            <w:pPr>
              <w:pStyle w:val="ConsPlusNormal"/>
            </w:pPr>
          </w:p>
        </w:tc>
      </w:tr>
      <w:tr w:rsidR="002E5103" w14:paraId="1CD6680F" w14:textId="77777777">
        <w:tc>
          <w:tcPr>
            <w:tcW w:w="1042" w:type="dxa"/>
          </w:tcPr>
          <w:p w14:paraId="2812C652" w14:textId="77777777" w:rsidR="002E5103" w:rsidRDefault="002E5103">
            <w:pPr>
              <w:pStyle w:val="ConsPlusNormal"/>
              <w:jc w:val="center"/>
            </w:pPr>
            <w:r>
              <w:t>G03DA</w:t>
            </w:r>
          </w:p>
        </w:tc>
        <w:tc>
          <w:tcPr>
            <w:tcW w:w="2381" w:type="dxa"/>
          </w:tcPr>
          <w:p w14:paraId="734EECD6" w14:textId="77777777" w:rsidR="002E5103" w:rsidRDefault="002E5103">
            <w:pPr>
              <w:pStyle w:val="ConsPlusNormal"/>
            </w:pPr>
            <w:r>
              <w:t>производные прегн-4-ена</w:t>
            </w:r>
          </w:p>
        </w:tc>
        <w:tc>
          <w:tcPr>
            <w:tcW w:w="1871" w:type="dxa"/>
          </w:tcPr>
          <w:p w14:paraId="35E0BEA9" w14:textId="77777777" w:rsidR="002E5103" w:rsidRDefault="002E5103">
            <w:pPr>
              <w:pStyle w:val="ConsPlusNormal"/>
              <w:jc w:val="center"/>
            </w:pPr>
            <w:r>
              <w:t>прогестерон</w:t>
            </w:r>
          </w:p>
        </w:tc>
        <w:tc>
          <w:tcPr>
            <w:tcW w:w="3685" w:type="dxa"/>
          </w:tcPr>
          <w:p w14:paraId="09FF290C" w14:textId="77777777" w:rsidR="002E5103" w:rsidRDefault="002E5103">
            <w:pPr>
              <w:pStyle w:val="ConsPlusNormal"/>
            </w:pPr>
            <w:r>
              <w:t>капсулы</w:t>
            </w:r>
          </w:p>
        </w:tc>
      </w:tr>
      <w:tr w:rsidR="002E5103" w14:paraId="0A85B41A" w14:textId="77777777">
        <w:tc>
          <w:tcPr>
            <w:tcW w:w="1042" w:type="dxa"/>
          </w:tcPr>
          <w:p w14:paraId="6862D1DA" w14:textId="77777777" w:rsidR="002E5103" w:rsidRDefault="002E5103">
            <w:pPr>
              <w:pStyle w:val="ConsPlusNormal"/>
              <w:jc w:val="center"/>
            </w:pPr>
            <w:r>
              <w:t>G03DB</w:t>
            </w:r>
          </w:p>
        </w:tc>
        <w:tc>
          <w:tcPr>
            <w:tcW w:w="2381" w:type="dxa"/>
          </w:tcPr>
          <w:p w14:paraId="32198032" w14:textId="77777777" w:rsidR="002E5103" w:rsidRDefault="002E5103">
            <w:pPr>
              <w:pStyle w:val="ConsPlusNormal"/>
            </w:pPr>
            <w:r>
              <w:t>производные прегнадиена</w:t>
            </w:r>
          </w:p>
        </w:tc>
        <w:tc>
          <w:tcPr>
            <w:tcW w:w="1871" w:type="dxa"/>
          </w:tcPr>
          <w:p w14:paraId="1757DC80" w14:textId="77777777" w:rsidR="002E5103" w:rsidRDefault="002E5103">
            <w:pPr>
              <w:pStyle w:val="ConsPlusNormal"/>
              <w:jc w:val="center"/>
            </w:pPr>
            <w:r>
              <w:t>дидрогестерон</w:t>
            </w:r>
          </w:p>
        </w:tc>
        <w:tc>
          <w:tcPr>
            <w:tcW w:w="3685" w:type="dxa"/>
          </w:tcPr>
          <w:p w14:paraId="20B2E847" w14:textId="77777777" w:rsidR="002E5103" w:rsidRDefault="002E5103">
            <w:pPr>
              <w:pStyle w:val="ConsPlusNormal"/>
            </w:pPr>
            <w:r>
              <w:t>таблетки, покрытые пленочной оболочкой</w:t>
            </w:r>
          </w:p>
        </w:tc>
      </w:tr>
      <w:tr w:rsidR="002E5103" w14:paraId="20F9BBE0" w14:textId="77777777">
        <w:tc>
          <w:tcPr>
            <w:tcW w:w="1042" w:type="dxa"/>
          </w:tcPr>
          <w:p w14:paraId="465B07C9" w14:textId="77777777" w:rsidR="002E5103" w:rsidRDefault="002E5103">
            <w:pPr>
              <w:pStyle w:val="ConsPlusNormal"/>
              <w:jc w:val="center"/>
            </w:pPr>
            <w:r>
              <w:t>G03DC</w:t>
            </w:r>
          </w:p>
        </w:tc>
        <w:tc>
          <w:tcPr>
            <w:tcW w:w="2381" w:type="dxa"/>
          </w:tcPr>
          <w:p w14:paraId="2D4688A8" w14:textId="77777777" w:rsidR="002E5103" w:rsidRDefault="002E5103">
            <w:pPr>
              <w:pStyle w:val="ConsPlusNormal"/>
            </w:pPr>
            <w:r>
              <w:t>производные эстрена</w:t>
            </w:r>
          </w:p>
        </w:tc>
        <w:tc>
          <w:tcPr>
            <w:tcW w:w="1871" w:type="dxa"/>
          </w:tcPr>
          <w:p w14:paraId="05F55852" w14:textId="77777777" w:rsidR="002E5103" w:rsidRDefault="002E5103">
            <w:pPr>
              <w:pStyle w:val="ConsPlusNormal"/>
              <w:jc w:val="center"/>
            </w:pPr>
            <w:r>
              <w:t>норэтистерон</w:t>
            </w:r>
          </w:p>
        </w:tc>
        <w:tc>
          <w:tcPr>
            <w:tcW w:w="3685" w:type="dxa"/>
          </w:tcPr>
          <w:p w14:paraId="3049F99D" w14:textId="77777777" w:rsidR="002E5103" w:rsidRDefault="002E5103">
            <w:pPr>
              <w:pStyle w:val="ConsPlusNormal"/>
            </w:pPr>
            <w:r>
              <w:t>таблетки</w:t>
            </w:r>
          </w:p>
        </w:tc>
      </w:tr>
      <w:tr w:rsidR="002E5103" w14:paraId="795AC4D7" w14:textId="77777777">
        <w:tc>
          <w:tcPr>
            <w:tcW w:w="1042" w:type="dxa"/>
          </w:tcPr>
          <w:p w14:paraId="27A950ED" w14:textId="77777777" w:rsidR="002E5103" w:rsidRDefault="002E5103">
            <w:pPr>
              <w:pStyle w:val="ConsPlusNormal"/>
              <w:jc w:val="center"/>
            </w:pPr>
            <w:r>
              <w:t>G03G</w:t>
            </w:r>
          </w:p>
        </w:tc>
        <w:tc>
          <w:tcPr>
            <w:tcW w:w="2381" w:type="dxa"/>
          </w:tcPr>
          <w:p w14:paraId="259251B1" w14:textId="77777777" w:rsidR="002E5103" w:rsidRDefault="002E5103">
            <w:pPr>
              <w:pStyle w:val="ConsPlusNormal"/>
            </w:pPr>
            <w:r>
              <w:t>гонадотропины и другие стимуляторы овуляции</w:t>
            </w:r>
          </w:p>
        </w:tc>
        <w:tc>
          <w:tcPr>
            <w:tcW w:w="1871" w:type="dxa"/>
          </w:tcPr>
          <w:p w14:paraId="7954B29D" w14:textId="77777777" w:rsidR="002E5103" w:rsidRDefault="002E5103">
            <w:pPr>
              <w:pStyle w:val="ConsPlusNormal"/>
            </w:pPr>
          </w:p>
        </w:tc>
        <w:tc>
          <w:tcPr>
            <w:tcW w:w="3685" w:type="dxa"/>
          </w:tcPr>
          <w:p w14:paraId="41551D88" w14:textId="77777777" w:rsidR="002E5103" w:rsidRDefault="002E5103">
            <w:pPr>
              <w:pStyle w:val="ConsPlusNormal"/>
            </w:pPr>
          </w:p>
        </w:tc>
      </w:tr>
      <w:tr w:rsidR="002E5103" w14:paraId="0A1E9F11" w14:textId="77777777">
        <w:tc>
          <w:tcPr>
            <w:tcW w:w="1042" w:type="dxa"/>
            <w:vMerge w:val="restart"/>
          </w:tcPr>
          <w:p w14:paraId="2A3E7587" w14:textId="77777777" w:rsidR="002E5103" w:rsidRDefault="002E5103">
            <w:pPr>
              <w:pStyle w:val="ConsPlusNormal"/>
              <w:jc w:val="center"/>
            </w:pPr>
            <w:r>
              <w:t>G03GA</w:t>
            </w:r>
          </w:p>
        </w:tc>
        <w:tc>
          <w:tcPr>
            <w:tcW w:w="2381" w:type="dxa"/>
            <w:vMerge w:val="restart"/>
          </w:tcPr>
          <w:p w14:paraId="392F749D" w14:textId="77777777" w:rsidR="002E5103" w:rsidRDefault="002E5103">
            <w:pPr>
              <w:pStyle w:val="ConsPlusNormal"/>
            </w:pPr>
            <w:r>
              <w:t>гонадотропины</w:t>
            </w:r>
          </w:p>
        </w:tc>
        <w:tc>
          <w:tcPr>
            <w:tcW w:w="1871" w:type="dxa"/>
          </w:tcPr>
          <w:p w14:paraId="6C998A31" w14:textId="77777777" w:rsidR="002E5103" w:rsidRDefault="002E5103">
            <w:pPr>
              <w:pStyle w:val="ConsPlusNormal"/>
              <w:jc w:val="center"/>
            </w:pPr>
            <w:r>
              <w:t>гонадотропин хорионический</w:t>
            </w:r>
          </w:p>
        </w:tc>
        <w:tc>
          <w:tcPr>
            <w:tcW w:w="3685" w:type="dxa"/>
          </w:tcPr>
          <w:p w14:paraId="59576DDD" w14:textId="77777777" w:rsidR="002E5103" w:rsidRDefault="002E5103">
            <w:pPr>
              <w:pStyle w:val="ConsPlusNormal"/>
            </w:pPr>
            <w:r>
              <w:t>лиофилизат для приготовления раствора для внутримышечного введения;</w:t>
            </w:r>
          </w:p>
        </w:tc>
      </w:tr>
      <w:tr w:rsidR="002E5103" w14:paraId="0C486C4E" w14:textId="77777777">
        <w:tc>
          <w:tcPr>
            <w:tcW w:w="1042" w:type="dxa"/>
            <w:vMerge/>
          </w:tcPr>
          <w:p w14:paraId="53C8F23E" w14:textId="77777777" w:rsidR="002E5103" w:rsidRDefault="002E5103">
            <w:pPr>
              <w:pStyle w:val="ConsPlusNormal"/>
            </w:pPr>
          </w:p>
        </w:tc>
        <w:tc>
          <w:tcPr>
            <w:tcW w:w="2381" w:type="dxa"/>
            <w:vMerge/>
          </w:tcPr>
          <w:p w14:paraId="5F020EA9" w14:textId="77777777" w:rsidR="002E5103" w:rsidRDefault="002E5103">
            <w:pPr>
              <w:pStyle w:val="ConsPlusNormal"/>
            </w:pPr>
          </w:p>
        </w:tc>
        <w:tc>
          <w:tcPr>
            <w:tcW w:w="1871" w:type="dxa"/>
          </w:tcPr>
          <w:p w14:paraId="6CF956F0" w14:textId="77777777" w:rsidR="002E5103" w:rsidRDefault="002E5103">
            <w:pPr>
              <w:pStyle w:val="ConsPlusNormal"/>
              <w:jc w:val="center"/>
            </w:pPr>
            <w:r>
              <w:t>корифоллитропин альфа</w:t>
            </w:r>
          </w:p>
        </w:tc>
        <w:tc>
          <w:tcPr>
            <w:tcW w:w="3685" w:type="dxa"/>
          </w:tcPr>
          <w:p w14:paraId="34892475" w14:textId="77777777" w:rsidR="002E5103" w:rsidRDefault="002E5103">
            <w:pPr>
              <w:pStyle w:val="ConsPlusNormal"/>
            </w:pPr>
            <w:r>
              <w:t>раствор для подкожного введения</w:t>
            </w:r>
          </w:p>
        </w:tc>
      </w:tr>
      <w:tr w:rsidR="002E5103" w14:paraId="323286EE" w14:textId="77777777">
        <w:tc>
          <w:tcPr>
            <w:tcW w:w="1042" w:type="dxa"/>
            <w:vMerge/>
          </w:tcPr>
          <w:p w14:paraId="516FB0F8" w14:textId="77777777" w:rsidR="002E5103" w:rsidRDefault="002E5103">
            <w:pPr>
              <w:pStyle w:val="ConsPlusNormal"/>
            </w:pPr>
          </w:p>
        </w:tc>
        <w:tc>
          <w:tcPr>
            <w:tcW w:w="2381" w:type="dxa"/>
            <w:vMerge/>
          </w:tcPr>
          <w:p w14:paraId="44E5029E" w14:textId="77777777" w:rsidR="002E5103" w:rsidRDefault="002E5103">
            <w:pPr>
              <w:pStyle w:val="ConsPlusNormal"/>
            </w:pPr>
          </w:p>
        </w:tc>
        <w:tc>
          <w:tcPr>
            <w:tcW w:w="1871" w:type="dxa"/>
          </w:tcPr>
          <w:p w14:paraId="20A25027" w14:textId="77777777" w:rsidR="002E5103" w:rsidRDefault="002E5103">
            <w:pPr>
              <w:pStyle w:val="ConsPlusNormal"/>
              <w:jc w:val="center"/>
            </w:pPr>
            <w:r>
              <w:t>фоллитропин альфа</w:t>
            </w:r>
          </w:p>
        </w:tc>
        <w:tc>
          <w:tcPr>
            <w:tcW w:w="3685" w:type="dxa"/>
          </w:tcPr>
          <w:p w14:paraId="0DE99919" w14:textId="77777777" w:rsidR="002E5103" w:rsidRDefault="002E5103">
            <w:pPr>
              <w:pStyle w:val="ConsPlusNormal"/>
            </w:pPr>
            <w:r>
              <w:t>лиофилизат для приготовления раствора для внутримышечного и подкожного введения;</w:t>
            </w:r>
          </w:p>
          <w:p w14:paraId="55A31F02" w14:textId="77777777" w:rsidR="002E5103" w:rsidRDefault="002E5103">
            <w:pPr>
              <w:pStyle w:val="ConsPlusNormal"/>
            </w:pPr>
            <w:r>
              <w:t>лиофилизат для приготовления раствора для подкожного введения;</w:t>
            </w:r>
          </w:p>
          <w:p w14:paraId="6DE98224" w14:textId="77777777" w:rsidR="002E5103" w:rsidRDefault="002E5103">
            <w:pPr>
              <w:pStyle w:val="ConsPlusNormal"/>
            </w:pPr>
            <w:r>
              <w:t>раствор для подкожного введения</w:t>
            </w:r>
          </w:p>
        </w:tc>
      </w:tr>
      <w:tr w:rsidR="002E5103" w14:paraId="319108CF" w14:textId="77777777">
        <w:tc>
          <w:tcPr>
            <w:tcW w:w="1042" w:type="dxa"/>
            <w:vMerge/>
          </w:tcPr>
          <w:p w14:paraId="576F2902" w14:textId="77777777" w:rsidR="002E5103" w:rsidRDefault="002E5103">
            <w:pPr>
              <w:pStyle w:val="ConsPlusNormal"/>
            </w:pPr>
          </w:p>
        </w:tc>
        <w:tc>
          <w:tcPr>
            <w:tcW w:w="2381" w:type="dxa"/>
            <w:vMerge/>
          </w:tcPr>
          <w:p w14:paraId="5E8515AE" w14:textId="77777777" w:rsidR="002E5103" w:rsidRDefault="002E5103">
            <w:pPr>
              <w:pStyle w:val="ConsPlusNormal"/>
            </w:pPr>
          </w:p>
        </w:tc>
        <w:tc>
          <w:tcPr>
            <w:tcW w:w="1871" w:type="dxa"/>
          </w:tcPr>
          <w:p w14:paraId="329D99E4" w14:textId="77777777" w:rsidR="002E5103" w:rsidRDefault="002E5103">
            <w:pPr>
              <w:pStyle w:val="ConsPlusNormal"/>
              <w:jc w:val="center"/>
            </w:pPr>
            <w:r>
              <w:t>фоллитропин альфа + лутропин альфа</w:t>
            </w:r>
          </w:p>
        </w:tc>
        <w:tc>
          <w:tcPr>
            <w:tcW w:w="3685" w:type="dxa"/>
          </w:tcPr>
          <w:p w14:paraId="632585F6" w14:textId="77777777" w:rsidR="002E5103" w:rsidRDefault="002E5103">
            <w:pPr>
              <w:pStyle w:val="ConsPlusNormal"/>
            </w:pPr>
            <w:r>
              <w:t>лиофилизат для приготовления раствора для подкожного введения</w:t>
            </w:r>
          </w:p>
        </w:tc>
      </w:tr>
      <w:tr w:rsidR="002E5103" w14:paraId="0EDF9167" w14:textId="77777777">
        <w:tc>
          <w:tcPr>
            <w:tcW w:w="1042" w:type="dxa"/>
          </w:tcPr>
          <w:p w14:paraId="240BA9E5" w14:textId="77777777" w:rsidR="002E5103" w:rsidRDefault="002E5103">
            <w:pPr>
              <w:pStyle w:val="ConsPlusNormal"/>
              <w:jc w:val="center"/>
            </w:pPr>
            <w:r>
              <w:t>G03GB</w:t>
            </w:r>
          </w:p>
        </w:tc>
        <w:tc>
          <w:tcPr>
            <w:tcW w:w="2381" w:type="dxa"/>
          </w:tcPr>
          <w:p w14:paraId="6E816E9C" w14:textId="77777777" w:rsidR="002E5103" w:rsidRDefault="002E5103">
            <w:pPr>
              <w:pStyle w:val="ConsPlusNormal"/>
            </w:pPr>
            <w:r>
              <w:t>синтетические стимуляторы овуляции</w:t>
            </w:r>
          </w:p>
        </w:tc>
        <w:tc>
          <w:tcPr>
            <w:tcW w:w="1871" w:type="dxa"/>
          </w:tcPr>
          <w:p w14:paraId="767D4E41" w14:textId="77777777" w:rsidR="002E5103" w:rsidRDefault="002E5103">
            <w:pPr>
              <w:pStyle w:val="ConsPlusNormal"/>
              <w:jc w:val="center"/>
            </w:pPr>
            <w:r>
              <w:t>кломифен</w:t>
            </w:r>
          </w:p>
        </w:tc>
        <w:tc>
          <w:tcPr>
            <w:tcW w:w="3685" w:type="dxa"/>
          </w:tcPr>
          <w:p w14:paraId="40300FEB" w14:textId="77777777" w:rsidR="002E5103" w:rsidRDefault="002E5103">
            <w:pPr>
              <w:pStyle w:val="ConsPlusNormal"/>
            </w:pPr>
            <w:r>
              <w:t>таблетки</w:t>
            </w:r>
          </w:p>
        </w:tc>
      </w:tr>
      <w:tr w:rsidR="002E5103" w14:paraId="20630288" w14:textId="77777777">
        <w:tc>
          <w:tcPr>
            <w:tcW w:w="1042" w:type="dxa"/>
          </w:tcPr>
          <w:p w14:paraId="31D9C687" w14:textId="77777777" w:rsidR="002E5103" w:rsidRDefault="002E5103">
            <w:pPr>
              <w:pStyle w:val="ConsPlusNormal"/>
              <w:jc w:val="center"/>
            </w:pPr>
            <w:r>
              <w:t>G03H</w:t>
            </w:r>
          </w:p>
        </w:tc>
        <w:tc>
          <w:tcPr>
            <w:tcW w:w="2381" w:type="dxa"/>
          </w:tcPr>
          <w:p w14:paraId="0AA20608" w14:textId="77777777" w:rsidR="002E5103" w:rsidRDefault="002E5103">
            <w:pPr>
              <w:pStyle w:val="ConsPlusNormal"/>
            </w:pPr>
            <w:r>
              <w:t>антиандрогены</w:t>
            </w:r>
          </w:p>
        </w:tc>
        <w:tc>
          <w:tcPr>
            <w:tcW w:w="1871" w:type="dxa"/>
          </w:tcPr>
          <w:p w14:paraId="04CE2458" w14:textId="77777777" w:rsidR="002E5103" w:rsidRDefault="002E5103">
            <w:pPr>
              <w:pStyle w:val="ConsPlusNormal"/>
            </w:pPr>
          </w:p>
        </w:tc>
        <w:tc>
          <w:tcPr>
            <w:tcW w:w="3685" w:type="dxa"/>
          </w:tcPr>
          <w:p w14:paraId="735509B9" w14:textId="77777777" w:rsidR="002E5103" w:rsidRDefault="002E5103">
            <w:pPr>
              <w:pStyle w:val="ConsPlusNormal"/>
            </w:pPr>
          </w:p>
        </w:tc>
      </w:tr>
      <w:tr w:rsidR="002E5103" w14:paraId="1F01FECF" w14:textId="77777777">
        <w:tc>
          <w:tcPr>
            <w:tcW w:w="1042" w:type="dxa"/>
          </w:tcPr>
          <w:p w14:paraId="1164ECDB" w14:textId="77777777" w:rsidR="002E5103" w:rsidRDefault="002E5103">
            <w:pPr>
              <w:pStyle w:val="ConsPlusNormal"/>
              <w:jc w:val="center"/>
            </w:pPr>
            <w:r>
              <w:t>G03HA</w:t>
            </w:r>
          </w:p>
        </w:tc>
        <w:tc>
          <w:tcPr>
            <w:tcW w:w="2381" w:type="dxa"/>
          </w:tcPr>
          <w:p w14:paraId="67DF520A" w14:textId="77777777" w:rsidR="002E5103" w:rsidRDefault="002E5103">
            <w:pPr>
              <w:pStyle w:val="ConsPlusNormal"/>
            </w:pPr>
            <w:r>
              <w:t>антиандрогены</w:t>
            </w:r>
          </w:p>
        </w:tc>
        <w:tc>
          <w:tcPr>
            <w:tcW w:w="1871" w:type="dxa"/>
          </w:tcPr>
          <w:p w14:paraId="7D5B4A95" w14:textId="77777777" w:rsidR="002E5103" w:rsidRDefault="002E5103">
            <w:pPr>
              <w:pStyle w:val="ConsPlusNormal"/>
              <w:jc w:val="center"/>
            </w:pPr>
            <w:r>
              <w:t>ципротерон</w:t>
            </w:r>
          </w:p>
        </w:tc>
        <w:tc>
          <w:tcPr>
            <w:tcW w:w="3685" w:type="dxa"/>
          </w:tcPr>
          <w:p w14:paraId="3249271F" w14:textId="77777777" w:rsidR="002E5103" w:rsidRDefault="002E5103">
            <w:pPr>
              <w:pStyle w:val="ConsPlusNormal"/>
            </w:pPr>
            <w:r>
              <w:t>раствор для внутримышечного введения масляный;</w:t>
            </w:r>
          </w:p>
          <w:p w14:paraId="3B6EA6CE" w14:textId="77777777" w:rsidR="002E5103" w:rsidRDefault="002E5103">
            <w:pPr>
              <w:pStyle w:val="ConsPlusNormal"/>
            </w:pPr>
            <w:r>
              <w:t>таблетки</w:t>
            </w:r>
          </w:p>
        </w:tc>
      </w:tr>
      <w:tr w:rsidR="002E5103" w14:paraId="53C7BDFD" w14:textId="77777777">
        <w:tc>
          <w:tcPr>
            <w:tcW w:w="1042" w:type="dxa"/>
          </w:tcPr>
          <w:p w14:paraId="2A991A1A" w14:textId="77777777" w:rsidR="002E5103" w:rsidRDefault="002E5103">
            <w:pPr>
              <w:pStyle w:val="ConsPlusNormal"/>
              <w:jc w:val="center"/>
            </w:pPr>
            <w:r>
              <w:t>G04</w:t>
            </w:r>
          </w:p>
        </w:tc>
        <w:tc>
          <w:tcPr>
            <w:tcW w:w="2381" w:type="dxa"/>
          </w:tcPr>
          <w:p w14:paraId="4E8B1530" w14:textId="77777777" w:rsidR="002E5103" w:rsidRDefault="002E5103">
            <w:pPr>
              <w:pStyle w:val="ConsPlusNormal"/>
            </w:pPr>
            <w:r>
              <w:t>препараты, применяемые в урологии</w:t>
            </w:r>
          </w:p>
        </w:tc>
        <w:tc>
          <w:tcPr>
            <w:tcW w:w="1871" w:type="dxa"/>
          </w:tcPr>
          <w:p w14:paraId="48B89FB0" w14:textId="77777777" w:rsidR="002E5103" w:rsidRDefault="002E5103">
            <w:pPr>
              <w:pStyle w:val="ConsPlusNormal"/>
            </w:pPr>
          </w:p>
        </w:tc>
        <w:tc>
          <w:tcPr>
            <w:tcW w:w="3685" w:type="dxa"/>
          </w:tcPr>
          <w:p w14:paraId="6DD30730" w14:textId="77777777" w:rsidR="002E5103" w:rsidRDefault="002E5103">
            <w:pPr>
              <w:pStyle w:val="ConsPlusNormal"/>
            </w:pPr>
          </w:p>
        </w:tc>
      </w:tr>
      <w:tr w:rsidR="002E5103" w14:paraId="15179485" w14:textId="77777777">
        <w:tc>
          <w:tcPr>
            <w:tcW w:w="1042" w:type="dxa"/>
          </w:tcPr>
          <w:p w14:paraId="30D06F00" w14:textId="77777777" w:rsidR="002E5103" w:rsidRDefault="002E5103">
            <w:pPr>
              <w:pStyle w:val="ConsPlusNormal"/>
              <w:jc w:val="center"/>
            </w:pPr>
            <w:r>
              <w:t>G04B</w:t>
            </w:r>
          </w:p>
        </w:tc>
        <w:tc>
          <w:tcPr>
            <w:tcW w:w="2381" w:type="dxa"/>
          </w:tcPr>
          <w:p w14:paraId="473F0F8B" w14:textId="77777777" w:rsidR="002E5103" w:rsidRDefault="002E5103">
            <w:pPr>
              <w:pStyle w:val="ConsPlusNormal"/>
            </w:pPr>
            <w:r>
              <w:t>препараты, применяемые в урологии</w:t>
            </w:r>
          </w:p>
        </w:tc>
        <w:tc>
          <w:tcPr>
            <w:tcW w:w="1871" w:type="dxa"/>
          </w:tcPr>
          <w:p w14:paraId="59441858" w14:textId="77777777" w:rsidR="002E5103" w:rsidRDefault="002E5103">
            <w:pPr>
              <w:pStyle w:val="ConsPlusNormal"/>
            </w:pPr>
          </w:p>
        </w:tc>
        <w:tc>
          <w:tcPr>
            <w:tcW w:w="3685" w:type="dxa"/>
          </w:tcPr>
          <w:p w14:paraId="2466C16F" w14:textId="77777777" w:rsidR="002E5103" w:rsidRDefault="002E5103">
            <w:pPr>
              <w:pStyle w:val="ConsPlusNormal"/>
            </w:pPr>
          </w:p>
        </w:tc>
      </w:tr>
      <w:tr w:rsidR="002E5103" w14:paraId="747764AF" w14:textId="77777777">
        <w:tc>
          <w:tcPr>
            <w:tcW w:w="1042" w:type="dxa"/>
          </w:tcPr>
          <w:p w14:paraId="44A979F3" w14:textId="77777777" w:rsidR="002E5103" w:rsidRDefault="002E5103">
            <w:pPr>
              <w:pStyle w:val="ConsPlusNormal"/>
              <w:jc w:val="center"/>
            </w:pPr>
            <w:r>
              <w:t>G04BD</w:t>
            </w:r>
          </w:p>
        </w:tc>
        <w:tc>
          <w:tcPr>
            <w:tcW w:w="2381" w:type="dxa"/>
          </w:tcPr>
          <w:p w14:paraId="34B82BA1" w14:textId="77777777" w:rsidR="002E5103" w:rsidRDefault="002E5103">
            <w:pPr>
              <w:pStyle w:val="ConsPlusNormal"/>
            </w:pPr>
            <w:r>
              <w:t>средства для лечения учащенного мочеиспускания и недержания мочи</w:t>
            </w:r>
          </w:p>
        </w:tc>
        <w:tc>
          <w:tcPr>
            <w:tcW w:w="1871" w:type="dxa"/>
          </w:tcPr>
          <w:p w14:paraId="186E9CDA" w14:textId="77777777" w:rsidR="002E5103" w:rsidRDefault="002E5103">
            <w:pPr>
              <w:pStyle w:val="ConsPlusNormal"/>
              <w:jc w:val="center"/>
            </w:pPr>
            <w:r>
              <w:t>солифенацин</w:t>
            </w:r>
          </w:p>
        </w:tc>
        <w:tc>
          <w:tcPr>
            <w:tcW w:w="3685" w:type="dxa"/>
          </w:tcPr>
          <w:p w14:paraId="6684171B" w14:textId="77777777" w:rsidR="002E5103" w:rsidRDefault="002E5103">
            <w:pPr>
              <w:pStyle w:val="ConsPlusNormal"/>
            </w:pPr>
            <w:r>
              <w:t>таблетки, покрытые пленочной оболочкой</w:t>
            </w:r>
          </w:p>
        </w:tc>
      </w:tr>
      <w:tr w:rsidR="002E5103" w14:paraId="65867CA0" w14:textId="77777777">
        <w:tc>
          <w:tcPr>
            <w:tcW w:w="1042" w:type="dxa"/>
          </w:tcPr>
          <w:p w14:paraId="235E93C6" w14:textId="77777777" w:rsidR="002E5103" w:rsidRDefault="002E5103">
            <w:pPr>
              <w:pStyle w:val="ConsPlusNormal"/>
              <w:jc w:val="center"/>
            </w:pPr>
            <w:r>
              <w:t>G04C</w:t>
            </w:r>
          </w:p>
        </w:tc>
        <w:tc>
          <w:tcPr>
            <w:tcW w:w="2381" w:type="dxa"/>
          </w:tcPr>
          <w:p w14:paraId="7E57D2B1" w14:textId="77777777" w:rsidR="002E5103" w:rsidRDefault="002E5103">
            <w:pPr>
              <w:pStyle w:val="ConsPlusNormal"/>
            </w:pPr>
            <w:r>
              <w:t>препараты для лечения доброкачественной гиперплазии предстательной железы</w:t>
            </w:r>
          </w:p>
        </w:tc>
        <w:tc>
          <w:tcPr>
            <w:tcW w:w="1871" w:type="dxa"/>
          </w:tcPr>
          <w:p w14:paraId="0A3AC03F" w14:textId="77777777" w:rsidR="002E5103" w:rsidRDefault="002E5103">
            <w:pPr>
              <w:pStyle w:val="ConsPlusNormal"/>
            </w:pPr>
          </w:p>
        </w:tc>
        <w:tc>
          <w:tcPr>
            <w:tcW w:w="3685" w:type="dxa"/>
          </w:tcPr>
          <w:p w14:paraId="0AEDF2C1" w14:textId="77777777" w:rsidR="002E5103" w:rsidRDefault="002E5103">
            <w:pPr>
              <w:pStyle w:val="ConsPlusNormal"/>
            </w:pPr>
          </w:p>
        </w:tc>
      </w:tr>
      <w:tr w:rsidR="002E5103" w14:paraId="7A1740BB" w14:textId="77777777">
        <w:tc>
          <w:tcPr>
            <w:tcW w:w="1042" w:type="dxa"/>
            <w:vMerge w:val="restart"/>
          </w:tcPr>
          <w:p w14:paraId="7367EDE6" w14:textId="77777777" w:rsidR="002E5103" w:rsidRDefault="002E5103">
            <w:pPr>
              <w:pStyle w:val="ConsPlusNormal"/>
              <w:jc w:val="center"/>
            </w:pPr>
            <w:r>
              <w:t>G04CA</w:t>
            </w:r>
          </w:p>
        </w:tc>
        <w:tc>
          <w:tcPr>
            <w:tcW w:w="2381" w:type="dxa"/>
            <w:vMerge w:val="restart"/>
          </w:tcPr>
          <w:p w14:paraId="751E8058" w14:textId="77777777" w:rsidR="002E5103" w:rsidRDefault="002E5103">
            <w:pPr>
              <w:pStyle w:val="ConsPlusNormal"/>
            </w:pPr>
            <w:r>
              <w:t>альфа-адреноблокаторы</w:t>
            </w:r>
          </w:p>
        </w:tc>
        <w:tc>
          <w:tcPr>
            <w:tcW w:w="1871" w:type="dxa"/>
          </w:tcPr>
          <w:p w14:paraId="2E2EB079" w14:textId="77777777" w:rsidR="002E5103" w:rsidRDefault="002E5103">
            <w:pPr>
              <w:pStyle w:val="ConsPlusNormal"/>
              <w:jc w:val="center"/>
            </w:pPr>
            <w:r>
              <w:t>алфузозин</w:t>
            </w:r>
          </w:p>
        </w:tc>
        <w:tc>
          <w:tcPr>
            <w:tcW w:w="3685" w:type="dxa"/>
          </w:tcPr>
          <w:p w14:paraId="5034D937" w14:textId="77777777" w:rsidR="002E5103" w:rsidRDefault="002E5103">
            <w:pPr>
              <w:pStyle w:val="ConsPlusNormal"/>
            </w:pPr>
            <w:r>
              <w:t>таблетки пролонгированного действия;</w:t>
            </w:r>
          </w:p>
          <w:p w14:paraId="167DE2DB" w14:textId="77777777" w:rsidR="002E5103" w:rsidRDefault="002E5103">
            <w:pPr>
              <w:pStyle w:val="ConsPlusNormal"/>
            </w:pPr>
            <w:r>
              <w:t>таблетки пролонгированного действия, покрытые оболочкой;</w:t>
            </w:r>
          </w:p>
          <w:p w14:paraId="7674B729" w14:textId="77777777" w:rsidR="002E5103" w:rsidRDefault="002E5103">
            <w:pPr>
              <w:pStyle w:val="ConsPlusNormal"/>
            </w:pPr>
            <w:r>
              <w:t>таблетки с контролируемым высвобождением, покрытые оболочкой;</w:t>
            </w:r>
          </w:p>
          <w:p w14:paraId="76A3844C" w14:textId="77777777" w:rsidR="002E5103" w:rsidRDefault="002E5103">
            <w:pPr>
              <w:pStyle w:val="ConsPlusNormal"/>
            </w:pPr>
            <w:r>
              <w:t>таблетки с пролонгированным высвобождением</w:t>
            </w:r>
          </w:p>
        </w:tc>
      </w:tr>
      <w:tr w:rsidR="002E5103" w14:paraId="01CEABBD" w14:textId="77777777">
        <w:tc>
          <w:tcPr>
            <w:tcW w:w="1042" w:type="dxa"/>
            <w:vMerge/>
          </w:tcPr>
          <w:p w14:paraId="691B4024" w14:textId="77777777" w:rsidR="002E5103" w:rsidRDefault="002E5103">
            <w:pPr>
              <w:pStyle w:val="ConsPlusNormal"/>
            </w:pPr>
          </w:p>
        </w:tc>
        <w:tc>
          <w:tcPr>
            <w:tcW w:w="2381" w:type="dxa"/>
            <w:vMerge/>
          </w:tcPr>
          <w:p w14:paraId="557888CF" w14:textId="77777777" w:rsidR="002E5103" w:rsidRDefault="002E5103">
            <w:pPr>
              <w:pStyle w:val="ConsPlusNormal"/>
            </w:pPr>
          </w:p>
        </w:tc>
        <w:tc>
          <w:tcPr>
            <w:tcW w:w="1871" w:type="dxa"/>
          </w:tcPr>
          <w:p w14:paraId="0C253DFA" w14:textId="77777777" w:rsidR="002E5103" w:rsidRDefault="002E5103">
            <w:pPr>
              <w:pStyle w:val="ConsPlusNormal"/>
              <w:jc w:val="center"/>
            </w:pPr>
            <w:r>
              <w:t>тамсулозин</w:t>
            </w:r>
          </w:p>
        </w:tc>
        <w:tc>
          <w:tcPr>
            <w:tcW w:w="3685" w:type="dxa"/>
          </w:tcPr>
          <w:p w14:paraId="0BC74BF5" w14:textId="77777777" w:rsidR="002E5103" w:rsidRDefault="002E5103">
            <w:pPr>
              <w:pStyle w:val="ConsPlusNormal"/>
            </w:pPr>
            <w:r>
              <w:t>капсулы кишечнорастворимые с пролонгированным высвобождением;</w:t>
            </w:r>
          </w:p>
          <w:p w14:paraId="77B9A8F4" w14:textId="77777777" w:rsidR="002E5103" w:rsidRDefault="002E5103">
            <w:pPr>
              <w:pStyle w:val="ConsPlusNormal"/>
            </w:pPr>
            <w:r>
              <w:t>капсулы пролонгированного действия;</w:t>
            </w:r>
          </w:p>
          <w:p w14:paraId="28938643" w14:textId="77777777" w:rsidR="002E5103" w:rsidRDefault="002E5103">
            <w:pPr>
              <w:pStyle w:val="ConsPlusNormal"/>
            </w:pPr>
            <w:r>
              <w:t>капсулы с модифицированным высвобождением;</w:t>
            </w:r>
          </w:p>
          <w:p w14:paraId="3E92884A" w14:textId="77777777" w:rsidR="002E5103" w:rsidRDefault="002E5103">
            <w:pPr>
              <w:pStyle w:val="ConsPlusNormal"/>
            </w:pPr>
            <w:r>
              <w:t>капсулы с пролонгированным высвобождением;</w:t>
            </w:r>
          </w:p>
          <w:p w14:paraId="16835175" w14:textId="77777777" w:rsidR="002E5103" w:rsidRDefault="002E5103">
            <w:pPr>
              <w:pStyle w:val="ConsPlusNormal"/>
            </w:pPr>
            <w:r>
              <w:t>таблетки с контролируемым высвобождением, покрытые оболочкой;</w:t>
            </w:r>
          </w:p>
          <w:p w14:paraId="46D8AF6C" w14:textId="77777777" w:rsidR="002E5103" w:rsidRDefault="002E5103">
            <w:pPr>
              <w:pStyle w:val="ConsPlusNormal"/>
            </w:pPr>
            <w:r>
              <w:t xml:space="preserve">таблетки с пролонгированным </w:t>
            </w:r>
            <w:r>
              <w:lastRenderedPageBreak/>
              <w:t>высвобождением, покрытые пленочной оболочкой</w:t>
            </w:r>
          </w:p>
        </w:tc>
      </w:tr>
      <w:tr w:rsidR="002E5103" w14:paraId="745E6C5D" w14:textId="77777777">
        <w:tc>
          <w:tcPr>
            <w:tcW w:w="1042" w:type="dxa"/>
          </w:tcPr>
          <w:p w14:paraId="709F1B8B" w14:textId="77777777" w:rsidR="002E5103" w:rsidRDefault="002E5103">
            <w:pPr>
              <w:pStyle w:val="ConsPlusNormal"/>
              <w:jc w:val="center"/>
            </w:pPr>
            <w:r>
              <w:lastRenderedPageBreak/>
              <w:t>G04CB</w:t>
            </w:r>
          </w:p>
        </w:tc>
        <w:tc>
          <w:tcPr>
            <w:tcW w:w="2381" w:type="dxa"/>
          </w:tcPr>
          <w:p w14:paraId="22F091F2" w14:textId="77777777" w:rsidR="002E5103" w:rsidRDefault="002E5103">
            <w:pPr>
              <w:pStyle w:val="ConsPlusNormal"/>
            </w:pPr>
            <w:r>
              <w:t>ингибиторы тестостерон-5-альфа-редуктазы</w:t>
            </w:r>
          </w:p>
        </w:tc>
        <w:tc>
          <w:tcPr>
            <w:tcW w:w="1871" w:type="dxa"/>
          </w:tcPr>
          <w:p w14:paraId="021BB16E" w14:textId="77777777" w:rsidR="002E5103" w:rsidRDefault="002E5103">
            <w:pPr>
              <w:pStyle w:val="ConsPlusNormal"/>
              <w:jc w:val="center"/>
            </w:pPr>
            <w:r>
              <w:t>финастерид</w:t>
            </w:r>
          </w:p>
        </w:tc>
        <w:tc>
          <w:tcPr>
            <w:tcW w:w="3685" w:type="dxa"/>
          </w:tcPr>
          <w:p w14:paraId="7B728B7E" w14:textId="77777777" w:rsidR="002E5103" w:rsidRDefault="002E5103">
            <w:pPr>
              <w:pStyle w:val="ConsPlusNormal"/>
            </w:pPr>
            <w:r>
              <w:t>таблетки, покрытые пленочной оболочкой</w:t>
            </w:r>
          </w:p>
        </w:tc>
      </w:tr>
      <w:tr w:rsidR="002E5103" w14:paraId="3EC5A4B7" w14:textId="77777777">
        <w:tc>
          <w:tcPr>
            <w:tcW w:w="1042" w:type="dxa"/>
          </w:tcPr>
          <w:p w14:paraId="65702BD6" w14:textId="77777777" w:rsidR="002E5103" w:rsidRDefault="002E5103">
            <w:pPr>
              <w:pStyle w:val="ConsPlusNormal"/>
              <w:jc w:val="center"/>
            </w:pPr>
            <w:r>
              <w:t>H</w:t>
            </w:r>
          </w:p>
        </w:tc>
        <w:tc>
          <w:tcPr>
            <w:tcW w:w="2381" w:type="dxa"/>
          </w:tcPr>
          <w:p w14:paraId="1B4E9AEB" w14:textId="77777777" w:rsidR="002E5103" w:rsidRDefault="002E5103">
            <w:pPr>
              <w:pStyle w:val="ConsPlusNormal"/>
            </w:pPr>
            <w:r>
              <w:t>гормональные препараты системного действия, кроме половых гормонов и инсулинов</w:t>
            </w:r>
          </w:p>
        </w:tc>
        <w:tc>
          <w:tcPr>
            <w:tcW w:w="1871" w:type="dxa"/>
          </w:tcPr>
          <w:p w14:paraId="3199EB9C" w14:textId="77777777" w:rsidR="002E5103" w:rsidRDefault="002E5103">
            <w:pPr>
              <w:pStyle w:val="ConsPlusNormal"/>
            </w:pPr>
          </w:p>
        </w:tc>
        <w:tc>
          <w:tcPr>
            <w:tcW w:w="3685" w:type="dxa"/>
          </w:tcPr>
          <w:p w14:paraId="78F08906" w14:textId="77777777" w:rsidR="002E5103" w:rsidRDefault="002E5103">
            <w:pPr>
              <w:pStyle w:val="ConsPlusNormal"/>
            </w:pPr>
          </w:p>
        </w:tc>
      </w:tr>
      <w:tr w:rsidR="002E5103" w14:paraId="64881129" w14:textId="77777777">
        <w:tc>
          <w:tcPr>
            <w:tcW w:w="1042" w:type="dxa"/>
          </w:tcPr>
          <w:p w14:paraId="3F4CCBEF" w14:textId="77777777" w:rsidR="002E5103" w:rsidRDefault="002E5103">
            <w:pPr>
              <w:pStyle w:val="ConsPlusNormal"/>
              <w:jc w:val="center"/>
            </w:pPr>
            <w:r>
              <w:t>H01</w:t>
            </w:r>
          </w:p>
        </w:tc>
        <w:tc>
          <w:tcPr>
            <w:tcW w:w="2381" w:type="dxa"/>
          </w:tcPr>
          <w:p w14:paraId="0038664C" w14:textId="77777777" w:rsidR="002E5103" w:rsidRDefault="002E5103">
            <w:pPr>
              <w:pStyle w:val="ConsPlusNormal"/>
            </w:pPr>
            <w:r>
              <w:t>гормоны гипофиза и гипоталамуса и их аналоги</w:t>
            </w:r>
          </w:p>
        </w:tc>
        <w:tc>
          <w:tcPr>
            <w:tcW w:w="1871" w:type="dxa"/>
          </w:tcPr>
          <w:p w14:paraId="0EB91641" w14:textId="77777777" w:rsidR="002E5103" w:rsidRDefault="002E5103">
            <w:pPr>
              <w:pStyle w:val="ConsPlusNormal"/>
            </w:pPr>
          </w:p>
        </w:tc>
        <w:tc>
          <w:tcPr>
            <w:tcW w:w="3685" w:type="dxa"/>
          </w:tcPr>
          <w:p w14:paraId="6D976845" w14:textId="77777777" w:rsidR="002E5103" w:rsidRDefault="002E5103">
            <w:pPr>
              <w:pStyle w:val="ConsPlusNormal"/>
            </w:pPr>
          </w:p>
        </w:tc>
      </w:tr>
      <w:tr w:rsidR="002E5103" w14:paraId="70B31696" w14:textId="77777777">
        <w:tc>
          <w:tcPr>
            <w:tcW w:w="1042" w:type="dxa"/>
          </w:tcPr>
          <w:p w14:paraId="53074C1A" w14:textId="77777777" w:rsidR="002E5103" w:rsidRDefault="002E5103">
            <w:pPr>
              <w:pStyle w:val="ConsPlusNormal"/>
              <w:jc w:val="center"/>
            </w:pPr>
            <w:r>
              <w:t>H01A</w:t>
            </w:r>
          </w:p>
        </w:tc>
        <w:tc>
          <w:tcPr>
            <w:tcW w:w="2381" w:type="dxa"/>
          </w:tcPr>
          <w:p w14:paraId="59FF6519" w14:textId="77777777" w:rsidR="002E5103" w:rsidRDefault="002E5103">
            <w:pPr>
              <w:pStyle w:val="ConsPlusNormal"/>
            </w:pPr>
            <w:r>
              <w:t>гормоны передней доли гипофиза и их аналоги</w:t>
            </w:r>
          </w:p>
        </w:tc>
        <w:tc>
          <w:tcPr>
            <w:tcW w:w="1871" w:type="dxa"/>
          </w:tcPr>
          <w:p w14:paraId="35D66040" w14:textId="77777777" w:rsidR="002E5103" w:rsidRDefault="002E5103">
            <w:pPr>
              <w:pStyle w:val="ConsPlusNormal"/>
            </w:pPr>
          </w:p>
        </w:tc>
        <w:tc>
          <w:tcPr>
            <w:tcW w:w="3685" w:type="dxa"/>
          </w:tcPr>
          <w:p w14:paraId="7C374DDD" w14:textId="77777777" w:rsidR="002E5103" w:rsidRDefault="002E5103">
            <w:pPr>
              <w:pStyle w:val="ConsPlusNormal"/>
            </w:pPr>
          </w:p>
        </w:tc>
      </w:tr>
      <w:tr w:rsidR="002E5103" w14:paraId="0A67DBC0" w14:textId="77777777">
        <w:tc>
          <w:tcPr>
            <w:tcW w:w="1042" w:type="dxa"/>
          </w:tcPr>
          <w:p w14:paraId="217669B6" w14:textId="77777777" w:rsidR="002E5103" w:rsidRDefault="002E5103">
            <w:pPr>
              <w:pStyle w:val="ConsPlusNormal"/>
              <w:jc w:val="center"/>
            </w:pPr>
            <w:r>
              <w:t>H01AC</w:t>
            </w:r>
          </w:p>
        </w:tc>
        <w:tc>
          <w:tcPr>
            <w:tcW w:w="2381" w:type="dxa"/>
          </w:tcPr>
          <w:p w14:paraId="56C23046" w14:textId="77777777" w:rsidR="002E5103" w:rsidRDefault="002E5103">
            <w:pPr>
              <w:pStyle w:val="ConsPlusNormal"/>
            </w:pPr>
            <w:r>
              <w:t>соматропин и его агонисты</w:t>
            </w:r>
          </w:p>
        </w:tc>
        <w:tc>
          <w:tcPr>
            <w:tcW w:w="1871" w:type="dxa"/>
          </w:tcPr>
          <w:p w14:paraId="72C2E05E" w14:textId="77777777" w:rsidR="002E5103" w:rsidRDefault="002E5103">
            <w:pPr>
              <w:pStyle w:val="ConsPlusNormal"/>
              <w:jc w:val="center"/>
            </w:pPr>
            <w:r>
              <w:t>соматропин</w:t>
            </w:r>
          </w:p>
        </w:tc>
        <w:tc>
          <w:tcPr>
            <w:tcW w:w="3685" w:type="dxa"/>
          </w:tcPr>
          <w:p w14:paraId="3926686A" w14:textId="77777777" w:rsidR="002E5103" w:rsidRDefault="002E5103">
            <w:pPr>
              <w:pStyle w:val="ConsPlusNormal"/>
            </w:pPr>
            <w:r>
              <w:t>лиофилизат для приготовления раствора для подкожного введения;</w:t>
            </w:r>
          </w:p>
          <w:p w14:paraId="11808480" w14:textId="77777777" w:rsidR="002E5103" w:rsidRDefault="002E5103">
            <w:pPr>
              <w:pStyle w:val="ConsPlusNormal"/>
            </w:pPr>
            <w:r>
              <w:t>раствор для подкожного введения</w:t>
            </w:r>
          </w:p>
        </w:tc>
      </w:tr>
      <w:tr w:rsidR="002E5103" w14:paraId="714EC53E" w14:textId="77777777">
        <w:tc>
          <w:tcPr>
            <w:tcW w:w="1042" w:type="dxa"/>
          </w:tcPr>
          <w:p w14:paraId="4D65FF89" w14:textId="77777777" w:rsidR="002E5103" w:rsidRDefault="002E5103">
            <w:pPr>
              <w:pStyle w:val="ConsPlusNormal"/>
              <w:jc w:val="center"/>
            </w:pPr>
            <w:r>
              <w:t>H01AX</w:t>
            </w:r>
          </w:p>
        </w:tc>
        <w:tc>
          <w:tcPr>
            <w:tcW w:w="2381" w:type="dxa"/>
          </w:tcPr>
          <w:p w14:paraId="5D08F9BE" w14:textId="77777777" w:rsidR="002E5103" w:rsidRDefault="002E5103">
            <w:pPr>
              <w:pStyle w:val="ConsPlusNormal"/>
            </w:pPr>
            <w:r>
              <w:t>другие гормоны передней доли гипофиза и их аналоги</w:t>
            </w:r>
          </w:p>
        </w:tc>
        <w:tc>
          <w:tcPr>
            <w:tcW w:w="1871" w:type="dxa"/>
          </w:tcPr>
          <w:p w14:paraId="3C61D919" w14:textId="77777777" w:rsidR="002E5103" w:rsidRDefault="002E5103">
            <w:pPr>
              <w:pStyle w:val="ConsPlusNormal"/>
              <w:jc w:val="center"/>
            </w:pPr>
            <w:r>
              <w:t>пэгвисомант</w:t>
            </w:r>
          </w:p>
        </w:tc>
        <w:tc>
          <w:tcPr>
            <w:tcW w:w="3685" w:type="dxa"/>
          </w:tcPr>
          <w:p w14:paraId="10D25D37" w14:textId="77777777" w:rsidR="002E5103" w:rsidRDefault="002E5103">
            <w:pPr>
              <w:pStyle w:val="ConsPlusNormal"/>
            </w:pPr>
            <w:r>
              <w:t>лиофилизат для приготовления раствора для подкожного введения</w:t>
            </w:r>
          </w:p>
        </w:tc>
      </w:tr>
      <w:tr w:rsidR="002E5103" w14:paraId="33172C25" w14:textId="77777777">
        <w:tc>
          <w:tcPr>
            <w:tcW w:w="1042" w:type="dxa"/>
          </w:tcPr>
          <w:p w14:paraId="75F1D98D" w14:textId="77777777" w:rsidR="002E5103" w:rsidRDefault="002E5103">
            <w:pPr>
              <w:pStyle w:val="ConsPlusNormal"/>
              <w:jc w:val="center"/>
            </w:pPr>
            <w:r>
              <w:t>H01B</w:t>
            </w:r>
          </w:p>
        </w:tc>
        <w:tc>
          <w:tcPr>
            <w:tcW w:w="2381" w:type="dxa"/>
          </w:tcPr>
          <w:p w14:paraId="5A33E424" w14:textId="77777777" w:rsidR="002E5103" w:rsidRDefault="002E5103">
            <w:pPr>
              <w:pStyle w:val="ConsPlusNormal"/>
            </w:pPr>
            <w:r>
              <w:t>гормоны задней доли гипофиза</w:t>
            </w:r>
          </w:p>
        </w:tc>
        <w:tc>
          <w:tcPr>
            <w:tcW w:w="1871" w:type="dxa"/>
          </w:tcPr>
          <w:p w14:paraId="13C424E7" w14:textId="77777777" w:rsidR="002E5103" w:rsidRDefault="002E5103">
            <w:pPr>
              <w:pStyle w:val="ConsPlusNormal"/>
            </w:pPr>
          </w:p>
        </w:tc>
        <w:tc>
          <w:tcPr>
            <w:tcW w:w="3685" w:type="dxa"/>
          </w:tcPr>
          <w:p w14:paraId="66C87401" w14:textId="77777777" w:rsidR="002E5103" w:rsidRDefault="002E5103">
            <w:pPr>
              <w:pStyle w:val="ConsPlusNormal"/>
            </w:pPr>
          </w:p>
        </w:tc>
      </w:tr>
      <w:tr w:rsidR="002E5103" w14:paraId="31EDAB05" w14:textId="77777777">
        <w:tc>
          <w:tcPr>
            <w:tcW w:w="1042" w:type="dxa"/>
            <w:vMerge w:val="restart"/>
          </w:tcPr>
          <w:p w14:paraId="1B0562DB" w14:textId="77777777" w:rsidR="002E5103" w:rsidRDefault="002E5103">
            <w:pPr>
              <w:pStyle w:val="ConsPlusNormal"/>
              <w:jc w:val="center"/>
            </w:pPr>
            <w:r>
              <w:t>H01BA</w:t>
            </w:r>
          </w:p>
        </w:tc>
        <w:tc>
          <w:tcPr>
            <w:tcW w:w="2381" w:type="dxa"/>
            <w:vMerge w:val="restart"/>
          </w:tcPr>
          <w:p w14:paraId="38AE361D" w14:textId="77777777" w:rsidR="002E5103" w:rsidRDefault="002E5103">
            <w:pPr>
              <w:pStyle w:val="ConsPlusNormal"/>
            </w:pPr>
            <w:r>
              <w:t>вазопрессин и его аналоги</w:t>
            </w:r>
          </w:p>
        </w:tc>
        <w:tc>
          <w:tcPr>
            <w:tcW w:w="1871" w:type="dxa"/>
          </w:tcPr>
          <w:p w14:paraId="0E5EC61D" w14:textId="77777777" w:rsidR="002E5103" w:rsidRDefault="002E5103">
            <w:pPr>
              <w:pStyle w:val="ConsPlusNormal"/>
              <w:jc w:val="center"/>
            </w:pPr>
            <w:r>
              <w:t>десмопрессин</w:t>
            </w:r>
          </w:p>
        </w:tc>
        <w:tc>
          <w:tcPr>
            <w:tcW w:w="3685" w:type="dxa"/>
          </w:tcPr>
          <w:p w14:paraId="64E2F643" w14:textId="77777777" w:rsidR="002E5103" w:rsidRDefault="002E5103">
            <w:pPr>
              <w:pStyle w:val="ConsPlusNormal"/>
            </w:pPr>
            <w:r>
              <w:t>капли назальные;</w:t>
            </w:r>
          </w:p>
          <w:p w14:paraId="720E5D3A" w14:textId="77777777" w:rsidR="002E5103" w:rsidRDefault="002E5103">
            <w:pPr>
              <w:pStyle w:val="ConsPlusNormal"/>
            </w:pPr>
            <w:r>
              <w:t>спрей назальный дозированный;</w:t>
            </w:r>
          </w:p>
          <w:p w14:paraId="2C1B61B3" w14:textId="77777777" w:rsidR="002E5103" w:rsidRDefault="002E5103">
            <w:pPr>
              <w:pStyle w:val="ConsPlusNormal"/>
            </w:pPr>
            <w:r>
              <w:t>таблетки;</w:t>
            </w:r>
          </w:p>
          <w:p w14:paraId="317FCB99" w14:textId="77777777" w:rsidR="002E5103" w:rsidRDefault="002E5103">
            <w:pPr>
              <w:pStyle w:val="ConsPlusNormal"/>
            </w:pPr>
            <w:r>
              <w:t>таблетки, диспергируемые в полости рта;</w:t>
            </w:r>
          </w:p>
          <w:p w14:paraId="0EB26F92" w14:textId="77777777" w:rsidR="002E5103" w:rsidRDefault="002E5103">
            <w:pPr>
              <w:pStyle w:val="ConsPlusNormal"/>
            </w:pPr>
            <w:r>
              <w:t>таблетки-лиофилизат;</w:t>
            </w:r>
          </w:p>
          <w:p w14:paraId="6E6EF659" w14:textId="77777777" w:rsidR="002E5103" w:rsidRDefault="002E5103">
            <w:pPr>
              <w:pStyle w:val="ConsPlusNormal"/>
            </w:pPr>
            <w:r>
              <w:t>таблетки подъязычные</w:t>
            </w:r>
          </w:p>
        </w:tc>
      </w:tr>
      <w:tr w:rsidR="002E5103" w14:paraId="3A6382B8" w14:textId="77777777">
        <w:tc>
          <w:tcPr>
            <w:tcW w:w="1042" w:type="dxa"/>
            <w:vMerge/>
          </w:tcPr>
          <w:p w14:paraId="05C6ADDF" w14:textId="77777777" w:rsidR="002E5103" w:rsidRDefault="002E5103">
            <w:pPr>
              <w:pStyle w:val="ConsPlusNormal"/>
            </w:pPr>
          </w:p>
        </w:tc>
        <w:tc>
          <w:tcPr>
            <w:tcW w:w="2381" w:type="dxa"/>
            <w:vMerge/>
          </w:tcPr>
          <w:p w14:paraId="3208E954" w14:textId="77777777" w:rsidR="002E5103" w:rsidRDefault="002E5103">
            <w:pPr>
              <w:pStyle w:val="ConsPlusNormal"/>
            </w:pPr>
          </w:p>
        </w:tc>
        <w:tc>
          <w:tcPr>
            <w:tcW w:w="1871" w:type="dxa"/>
          </w:tcPr>
          <w:p w14:paraId="1AEC0087" w14:textId="77777777" w:rsidR="002E5103" w:rsidRDefault="002E5103">
            <w:pPr>
              <w:pStyle w:val="ConsPlusNormal"/>
              <w:jc w:val="center"/>
            </w:pPr>
            <w:r>
              <w:t>терлипрессин</w:t>
            </w:r>
          </w:p>
        </w:tc>
        <w:tc>
          <w:tcPr>
            <w:tcW w:w="3685" w:type="dxa"/>
          </w:tcPr>
          <w:p w14:paraId="6ADCF9AE" w14:textId="77777777" w:rsidR="002E5103" w:rsidRDefault="002E5103">
            <w:pPr>
              <w:pStyle w:val="ConsPlusNormal"/>
            </w:pPr>
            <w:r>
              <w:t>раствор для внутривенного введения</w:t>
            </w:r>
          </w:p>
        </w:tc>
      </w:tr>
      <w:tr w:rsidR="002E5103" w14:paraId="53B0B1C4" w14:textId="77777777">
        <w:tc>
          <w:tcPr>
            <w:tcW w:w="1042" w:type="dxa"/>
            <w:vMerge w:val="restart"/>
          </w:tcPr>
          <w:p w14:paraId="169AA616" w14:textId="77777777" w:rsidR="002E5103" w:rsidRDefault="002E5103">
            <w:pPr>
              <w:pStyle w:val="ConsPlusNormal"/>
              <w:jc w:val="center"/>
            </w:pPr>
            <w:r>
              <w:t>H01BB</w:t>
            </w:r>
          </w:p>
        </w:tc>
        <w:tc>
          <w:tcPr>
            <w:tcW w:w="2381" w:type="dxa"/>
            <w:vMerge w:val="restart"/>
          </w:tcPr>
          <w:p w14:paraId="45E25A48" w14:textId="77777777" w:rsidR="002E5103" w:rsidRDefault="002E5103">
            <w:pPr>
              <w:pStyle w:val="ConsPlusNormal"/>
            </w:pPr>
            <w:r>
              <w:t>окситоцин и его аналоги</w:t>
            </w:r>
          </w:p>
        </w:tc>
        <w:tc>
          <w:tcPr>
            <w:tcW w:w="1871" w:type="dxa"/>
          </w:tcPr>
          <w:p w14:paraId="17AE5027" w14:textId="77777777" w:rsidR="002E5103" w:rsidRDefault="002E5103">
            <w:pPr>
              <w:pStyle w:val="ConsPlusNormal"/>
              <w:jc w:val="center"/>
            </w:pPr>
            <w:r>
              <w:t>карбетоцин</w:t>
            </w:r>
          </w:p>
        </w:tc>
        <w:tc>
          <w:tcPr>
            <w:tcW w:w="3685" w:type="dxa"/>
          </w:tcPr>
          <w:p w14:paraId="1545B366" w14:textId="77777777" w:rsidR="002E5103" w:rsidRDefault="002E5103">
            <w:pPr>
              <w:pStyle w:val="ConsPlusNormal"/>
            </w:pPr>
            <w:r>
              <w:t>раствор для внутривенного введения;</w:t>
            </w:r>
          </w:p>
          <w:p w14:paraId="2E00119E" w14:textId="77777777" w:rsidR="002E5103" w:rsidRDefault="002E5103">
            <w:pPr>
              <w:pStyle w:val="ConsPlusNormal"/>
            </w:pPr>
            <w:r>
              <w:t>раствор для внутривенного и внутримышечного введения</w:t>
            </w:r>
          </w:p>
        </w:tc>
      </w:tr>
      <w:tr w:rsidR="002E5103" w14:paraId="558CCB43" w14:textId="77777777">
        <w:tc>
          <w:tcPr>
            <w:tcW w:w="1042" w:type="dxa"/>
            <w:vMerge/>
          </w:tcPr>
          <w:p w14:paraId="3CA07E1A" w14:textId="77777777" w:rsidR="002E5103" w:rsidRDefault="002E5103">
            <w:pPr>
              <w:pStyle w:val="ConsPlusNormal"/>
            </w:pPr>
          </w:p>
        </w:tc>
        <w:tc>
          <w:tcPr>
            <w:tcW w:w="2381" w:type="dxa"/>
            <w:vMerge/>
          </w:tcPr>
          <w:p w14:paraId="74127360" w14:textId="77777777" w:rsidR="002E5103" w:rsidRDefault="002E5103">
            <w:pPr>
              <w:pStyle w:val="ConsPlusNormal"/>
            </w:pPr>
          </w:p>
        </w:tc>
        <w:tc>
          <w:tcPr>
            <w:tcW w:w="1871" w:type="dxa"/>
          </w:tcPr>
          <w:p w14:paraId="02E1121B" w14:textId="77777777" w:rsidR="002E5103" w:rsidRDefault="002E5103">
            <w:pPr>
              <w:pStyle w:val="ConsPlusNormal"/>
              <w:jc w:val="center"/>
            </w:pPr>
            <w:r>
              <w:t>окситоцин</w:t>
            </w:r>
          </w:p>
        </w:tc>
        <w:tc>
          <w:tcPr>
            <w:tcW w:w="3685" w:type="dxa"/>
          </w:tcPr>
          <w:p w14:paraId="0F803C66" w14:textId="77777777" w:rsidR="002E5103" w:rsidRDefault="002E5103">
            <w:pPr>
              <w:pStyle w:val="ConsPlusNormal"/>
            </w:pPr>
            <w:r>
              <w:t>раствор для внутривенного и внутримышечного введения;</w:t>
            </w:r>
          </w:p>
          <w:p w14:paraId="4599DD70" w14:textId="77777777" w:rsidR="002E5103" w:rsidRDefault="002E5103">
            <w:pPr>
              <w:pStyle w:val="ConsPlusNormal"/>
            </w:pPr>
            <w:r>
              <w:t>раствор для инфузий и внутримышечного введения;</w:t>
            </w:r>
          </w:p>
          <w:p w14:paraId="3AD0EE00" w14:textId="77777777" w:rsidR="002E5103" w:rsidRDefault="002E5103">
            <w:pPr>
              <w:pStyle w:val="ConsPlusNormal"/>
            </w:pPr>
            <w:r>
              <w:t>раствор для инъекций;</w:t>
            </w:r>
          </w:p>
          <w:p w14:paraId="7C474772" w14:textId="77777777" w:rsidR="002E5103" w:rsidRDefault="002E5103">
            <w:pPr>
              <w:pStyle w:val="ConsPlusNormal"/>
            </w:pPr>
            <w:r>
              <w:t>раствор для инъекций и местного применения</w:t>
            </w:r>
          </w:p>
        </w:tc>
      </w:tr>
      <w:tr w:rsidR="002E5103" w14:paraId="428C018D" w14:textId="77777777">
        <w:tc>
          <w:tcPr>
            <w:tcW w:w="1042" w:type="dxa"/>
          </w:tcPr>
          <w:p w14:paraId="155EA415" w14:textId="77777777" w:rsidR="002E5103" w:rsidRDefault="002E5103">
            <w:pPr>
              <w:pStyle w:val="ConsPlusNormal"/>
              <w:jc w:val="center"/>
            </w:pPr>
            <w:r>
              <w:lastRenderedPageBreak/>
              <w:t>H01C</w:t>
            </w:r>
          </w:p>
        </w:tc>
        <w:tc>
          <w:tcPr>
            <w:tcW w:w="2381" w:type="dxa"/>
          </w:tcPr>
          <w:p w14:paraId="6AC96BD4" w14:textId="77777777" w:rsidR="002E5103" w:rsidRDefault="002E5103">
            <w:pPr>
              <w:pStyle w:val="ConsPlusNormal"/>
            </w:pPr>
            <w:r>
              <w:t>гормоны гипоталамуса</w:t>
            </w:r>
          </w:p>
        </w:tc>
        <w:tc>
          <w:tcPr>
            <w:tcW w:w="1871" w:type="dxa"/>
          </w:tcPr>
          <w:p w14:paraId="4C3A98AE" w14:textId="77777777" w:rsidR="002E5103" w:rsidRDefault="002E5103">
            <w:pPr>
              <w:pStyle w:val="ConsPlusNormal"/>
            </w:pPr>
          </w:p>
        </w:tc>
        <w:tc>
          <w:tcPr>
            <w:tcW w:w="3685" w:type="dxa"/>
          </w:tcPr>
          <w:p w14:paraId="7F001E01" w14:textId="77777777" w:rsidR="002E5103" w:rsidRDefault="002E5103">
            <w:pPr>
              <w:pStyle w:val="ConsPlusNormal"/>
            </w:pPr>
          </w:p>
        </w:tc>
      </w:tr>
      <w:tr w:rsidR="002E5103" w14:paraId="1B13A800" w14:textId="77777777">
        <w:tc>
          <w:tcPr>
            <w:tcW w:w="1042" w:type="dxa"/>
            <w:vMerge w:val="restart"/>
          </w:tcPr>
          <w:p w14:paraId="10245B5D" w14:textId="77777777" w:rsidR="002E5103" w:rsidRDefault="002E5103">
            <w:pPr>
              <w:pStyle w:val="ConsPlusNormal"/>
              <w:jc w:val="center"/>
            </w:pPr>
            <w:r>
              <w:t>H01CB</w:t>
            </w:r>
          </w:p>
        </w:tc>
        <w:tc>
          <w:tcPr>
            <w:tcW w:w="2381" w:type="dxa"/>
            <w:vMerge w:val="restart"/>
          </w:tcPr>
          <w:p w14:paraId="5DD1A9CB" w14:textId="77777777" w:rsidR="002E5103" w:rsidRDefault="002E5103">
            <w:pPr>
              <w:pStyle w:val="ConsPlusNormal"/>
            </w:pPr>
            <w:r>
              <w:t>соматостатин и аналоги</w:t>
            </w:r>
          </w:p>
        </w:tc>
        <w:tc>
          <w:tcPr>
            <w:tcW w:w="1871" w:type="dxa"/>
          </w:tcPr>
          <w:p w14:paraId="4F6BB4A0" w14:textId="77777777" w:rsidR="002E5103" w:rsidRDefault="002E5103">
            <w:pPr>
              <w:pStyle w:val="ConsPlusNormal"/>
              <w:jc w:val="center"/>
            </w:pPr>
            <w:r>
              <w:t>ланреотид</w:t>
            </w:r>
          </w:p>
        </w:tc>
        <w:tc>
          <w:tcPr>
            <w:tcW w:w="3685" w:type="dxa"/>
          </w:tcPr>
          <w:p w14:paraId="71FD3CD5" w14:textId="77777777" w:rsidR="002E5103" w:rsidRDefault="002E5103">
            <w:pPr>
              <w:pStyle w:val="ConsPlusNormal"/>
            </w:pPr>
            <w:r>
              <w:t>гель для подкожного введения пролонгированного действия</w:t>
            </w:r>
          </w:p>
        </w:tc>
      </w:tr>
      <w:tr w:rsidR="002E5103" w14:paraId="0022BE5B" w14:textId="77777777">
        <w:tc>
          <w:tcPr>
            <w:tcW w:w="1042" w:type="dxa"/>
            <w:vMerge/>
          </w:tcPr>
          <w:p w14:paraId="5C20BBC6" w14:textId="77777777" w:rsidR="002E5103" w:rsidRDefault="002E5103">
            <w:pPr>
              <w:pStyle w:val="ConsPlusNormal"/>
            </w:pPr>
          </w:p>
        </w:tc>
        <w:tc>
          <w:tcPr>
            <w:tcW w:w="2381" w:type="dxa"/>
            <w:vMerge/>
          </w:tcPr>
          <w:p w14:paraId="6ED08879" w14:textId="77777777" w:rsidR="002E5103" w:rsidRDefault="002E5103">
            <w:pPr>
              <w:pStyle w:val="ConsPlusNormal"/>
            </w:pPr>
          </w:p>
        </w:tc>
        <w:tc>
          <w:tcPr>
            <w:tcW w:w="1871" w:type="dxa"/>
          </w:tcPr>
          <w:p w14:paraId="5110793A" w14:textId="77777777" w:rsidR="002E5103" w:rsidRDefault="002E5103">
            <w:pPr>
              <w:pStyle w:val="ConsPlusNormal"/>
              <w:jc w:val="center"/>
            </w:pPr>
            <w:r>
              <w:t>октреотид</w:t>
            </w:r>
          </w:p>
        </w:tc>
        <w:tc>
          <w:tcPr>
            <w:tcW w:w="3685" w:type="dxa"/>
          </w:tcPr>
          <w:p w14:paraId="000775E0" w14:textId="77777777" w:rsidR="002E5103" w:rsidRDefault="002E5103">
            <w:pPr>
              <w:pStyle w:val="ConsPlusNormal"/>
            </w:pPr>
            <w:r>
              <w:t>лиофилизат для приготовления суспензии для внутримышечного введения пролонгированного действия;</w:t>
            </w:r>
          </w:p>
          <w:p w14:paraId="3941B0A6" w14:textId="77777777" w:rsidR="002E5103" w:rsidRDefault="002E5103">
            <w:pPr>
              <w:pStyle w:val="ConsPlusNormal"/>
            </w:pPr>
            <w:r>
              <w:t>лиофилизат для приготовления суспензии для внутримышечного введения с</w:t>
            </w:r>
          </w:p>
          <w:p w14:paraId="28229278" w14:textId="77777777" w:rsidR="002E5103" w:rsidRDefault="002E5103">
            <w:pPr>
              <w:pStyle w:val="ConsPlusNormal"/>
            </w:pPr>
            <w:r>
              <w:t>пролонгированным высвобождением;</w:t>
            </w:r>
          </w:p>
          <w:p w14:paraId="5159D59E" w14:textId="77777777" w:rsidR="002E5103" w:rsidRDefault="002E5103">
            <w:pPr>
              <w:pStyle w:val="ConsPlusNormal"/>
            </w:pPr>
            <w:r>
              <w:t>раствор для внутривенного и подкожного введения;</w:t>
            </w:r>
          </w:p>
          <w:p w14:paraId="7E64E7EF" w14:textId="77777777" w:rsidR="002E5103" w:rsidRDefault="002E5103">
            <w:pPr>
              <w:pStyle w:val="ConsPlusNormal"/>
            </w:pPr>
            <w:r>
              <w:t>раствор для инфузий и подкожного введения</w:t>
            </w:r>
          </w:p>
        </w:tc>
      </w:tr>
      <w:tr w:rsidR="002E5103" w14:paraId="19CE5F55" w14:textId="77777777">
        <w:tc>
          <w:tcPr>
            <w:tcW w:w="1042" w:type="dxa"/>
            <w:vMerge/>
          </w:tcPr>
          <w:p w14:paraId="4FED465B" w14:textId="77777777" w:rsidR="002E5103" w:rsidRDefault="002E5103">
            <w:pPr>
              <w:pStyle w:val="ConsPlusNormal"/>
            </w:pPr>
          </w:p>
        </w:tc>
        <w:tc>
          <w:tcPr>
            <w:tcW w:w="2381" w:type="dxa"/>
            <w:vMerge/>
          </w:tcPr>
          <w:p w14:paraId="5CB0EBB9" w14:textId="77777777" w:rsidR="002E5103" w:rsidRDefault="002E5103">
            <w:pPr>
              <w:pStyle w:val="ConsPlusNormal"/>
            </w:pPr>
          </w:p>
        </w:tc>
        <w:tc>
          <w:tcPr>
            <w:tcW w:w="1871" w:type="dxa"/>
          </w:tcPr>
          <w:p w14:paraId="0A4FF832" w14:textId="77777777" w:rsidR="002E5103" w:rsidRDefault="002E5103">
            <w:pPr>
              <w:pStyle w:val="ConsPlusNormal"/>
              <w:jc w:val="center"/>
            </w:pPr>
            <w:r>
              <w:t>пасиреотид</w:t>
            </w:r>
          </w:p>
        </w:tc>
        <w:tc>
          <w:tcPr>
            <w:tcW w:w="3685" w:type="dxa"/>
          </w:tcPr>
          <w:p w14:paraId="38F13D6D" w14:textId="77777777" w:rsidR="002E5103" w:rsidRDefault="002E5103">
            <w:pPr>
              <w:pStyle w:val="ConsPlusNormal"/>
            </w:pPr>
            <w:r>
              <w:t>раствор для подкожного введения</w:t>
            </w:r>
          </w:p>
        </w:tc>
      </w:tr>
      <w:tr w:rsidR="002E5103" w14:paraId="5B362015" w14:textId="77777777">
        <w:tc>
          <w:tcPr>
            <w:tcW w:w="1042" w:type="dxa"/>
            <w:vMerge w:val="restart"/>
          </w:tcPr>
          <w:p w14:paraId="1D2C0677" w14:textId="77777777" w:rsidR="002E5103" w:rsidRDefault="002E5103">
            <w:pPr>
              <w:pStyle w:val="ConsPlusNormal"/>
              <w:jc w:val="center"/>
            </w:pPr>
            <w:r>
              <w:t>H01CC</w:t>
            </w:r>
          </w:p>
        </w:tc>
        <w:tc>
          <w:tcPr>
            <w:tcW w:w="2381" w:type="dxa"/>
            <w:vMerge w:val="restart"/>
          </w:tcPr>
          <w:p w14:paraId="3D00BAC1" w14:textId="77777777" w:rsidR="002E5103" w:rsidRDefault="002E5103">
            <w:pPr>
              <w:pStyle w:val="ConsPlusNormal"/>
            </w:pPr>
            <w:r>
              <w:t>антигонадотропин-рилизинг гормоны</w:t>
            </w:r>
          </w:p>
        </w:tc>
        <w:tc>
          <w:tcPr>
            <w:tcW w:w="1871" w:type="dxa"/>
          </w:tcPr>
          <w:p w14:paraId="60094871" w14:textId="77777777" w:rsidR="002E5103" w:rsidRDefault="002E5103">
            <w:pPr>
              <w:pStyle w:val="ConsPlusNormal"/>
              <w:jc w:val="center"/>
            </w:pPr>
            <w:r>
              <w:t>ганиреликс</w:t>
            </w:r>
          </w:p>
        </w:tc>
        <w:tc>
          <w:tcPr>
            <w:tcW w:w="3685" w:type="dxa"/>
          </w:tcPr>
          <w:p w14:paraId="5F2CF815" w14:textId="77777777" w:rsidR="002E5103" w:rsidRDefault="002E5103">
            <w:pPr>
              <w:pStyle w:val="ConsPlusNormal"/>
            </w:pPr>
            <w:r>
              <w:t>раствор для подкожного введения</w:t>
            </w:r>
          </w:p>
        </w:tc>
      </w:tr>
      <w:tr w:rsidR="002E5103" w14:paraId="792BDD56" w14:textId="77777777">
        <w:tc>
          <w:tcPr>
            <w:tcW w:w="1042" w:type="dxa"/>
            <w:vMerge/>
          </w:tcPr>
          <w:p w14:paraId="4679B965" w14:textId="77777777" w:rsidR="002E5103" w:rsidRDefault="002E5103">
            <w:pPr>
              <w:pStyle w:val="ConsPlusNormal"/>
            </w:pPr>
          </w:p>
        </w:tc>
        <w:tc>
          <w:tcPr>
            <w:tcW w:w="2381" w:type="dxa"/>
            <w:vMerge/>
          </w:tcPr>
          <w:p w14:paraId="46CA2385" w14:textId="77777777" w:rsidR="002E5103" w:rsidRDefault="002E5103">
            <w:pPr>
              <w:pStyle w:val="ConsPlusNormal"/>
            </w:pPr>
          </w:p>
        </w:tc>
        <w:tc>
          <w:tcPr>
            <w:tcW w:w="1871" w:type="dxa"/>
          </w:tcPr>
          <w:p w14:paraId="53C17843" w14:textId="77777777" w:rsidR="002E5103" w:rsidRDefault="002E5103">
            <w:pPr>
              <w:pStyle w:val="ConsPlusNormal"/>
              <w:jc w:val="center"/>
            </w:pPr>
            <w:r>
              <w:t>цетрореликс</w:t>
            </w:r>
          </w:p>
        </w:tc>
        <w:tc>
          <w:tcPr>
            <w:tcW w:w="3685" w:type="dxa"/>
          </w:tcPr>
          <w:p w14:paraId="402F7F1A" w14:textId="77777777" w:rsidR="002E5103" w:rsidRDefault="002E5103">
            <w:pPr>
              <w:pStyle w:val="ConsPlusNormal"/>
            </w:pPr>
            <w:r>
              <w:t>лиофилизат для приготовления раствора для подкожного введения</w:t>
            </w:r>
          </w:p>
        </w:tc>
      </w:tr>
      <w:tr w:rsidR="002E5103" w14:paraId="716ACEC2" w14:textId="77777777">
        <w:tc>
          <w:tcPr>
            <w:tcW w:w="1042" w:type="dxa"/>
          </w:tcPr>
          <w:p w14:paraId="22D724BB" w14:textId="77777777" w:rsidR="002E5103" w:rsidRDefault="002E5103">
            <w:pPr>
              <w:pStyle w:val="ConsPlusNormal"/>
              <w:jc w:val="center"/>
            </w:pPr>
            <w:r>
              <w:t>H02</w:t>
            </w:r>
          </w:p>
        </w:tc>
        <w:tc>
          <w:tcPr>
            <w:tcW w:w="2381" w:type="dxa"/>
          </w:tcPr>
          <w:p w14:paraId="32A8D068" w14:textId="77777777" w:rsidR="002E5103" w:rsidRDefault="002E5103">
            <w:pPr>
              <w:pStyle w:val="ConsPlusNormal"/>
            </w:pPr>
            <w:r>
              <w:t>кортикостероиды системного действия</w:t>
            </w:r>
          </w:p>
        </w:tc>
        <w:tc>
          <w:tcPr>
            <w:tcW w:w="1871" w:type="dxa"/>
          </w:tcPr>
          <w:p w14:paraId="115001A6" w14:textId="77777777" w:rsidR="002E5103" w:rsidRDefault="002E5103">
            <w:pPr>
              <w:pStyle w:val="ConsPlusNormal"/>
            </w:pPr>
          </w:p>
        </w:tc>
        <w:tc>
          <w:tcPr>
            <w:tcW w:w="3685" w:type="dxa"/>
          </w:tcPr>
          <w:p w14:paraId="455BE4F1" w14:textId="77777777" w:rsidR="002E5103" w:rsidRDefault="002E5103">
            <w:pPr>
              <w:pStyle w:val="ConsPlusNormal"/>
            </w:pPr>
          </w:p>
        </w:tc>
      </w:tr>
      <w:tr w:rsidR="002E5103" w14:paraId="29D5C394" w14:textId="77777777">
        <w:tc>
          <w:tcPr>
            <w:tcW w:w="1042" w:type="dxa"/>
          </w:tcPr>
          <w:p w14:paraId="298AE72F" w14:textId="77777777" w:rsidR="002E5103" w:rsidRDefault="002E5103">
            <w:pPr>
              <w:pStyle w:val="ConsPlusNormal"/>
              <w:jc w:val="center"/>
            </w:pPr>
            <w:r>
              <w:t>H02A</w:t>
            </w:r>
          </w:p>
        </w:tc>
        <w:tc>
          <w:tcPr>
            <w:tcW w:w="2381" w:type="dxa"/>
          </w:tcPr>
          <w:p w14:paraId="50D3AF8B" w14:textId="77777777" w:rsidR="002E5103" w:rsidRDefault="002E5103">
            <w:pPr>
              <w:pStyle w:val="ConsPlusNormal"/>
            </w:pPr>
            <w:r>
              <w:t>кортикостероиды системного действия</w:t>
            </w:r>
          </w:p>
        </w:tc>
        <w:tc>
          <w:tcPr>
            <w:tcW w:w="1871" w:type="dxa"/>
          </w:tcPr>
          <w:p w14:paraId="64024D8C" w14:textId="77777777" w:rsidR="002E5103" w:rsidRDefault="002E5103">
            <w:pPr>
              <w:pStyle w:val="ConsPlusNormal"/>
            </w:pPr>
          </w:p>
        </w:tc>
        <w:tc>
          <w:tcPr>
            <w:tcW w:w="3685" w:type="dxa"/>
          </w:tcPr>
          <w:p w14:paraId="4765DCD5" w14:textId="77777777" w:rsidR="002E5103" w:rsidRDefault="002E5103">
            <w:pPr>
              <w:pStyle w:val="ConsPlusNormal"/>
            </w:pPr>
          </w:p>
        </w:tc>
      </w:tr>
      <w:tr w:rsidR="002E5103" w14:paraId="7C442DEC" w14:textId="77777777">
        <w:tc>
          <w:tcPr>
            <w:tcW w:w="1042" w:type="dxa"/>
          </w:tcPr>
          <w:p w14:paraId="08BCC356" w14:textId="77777777" w:rsidR="002E5103" w:rsidRDefault="002E5103">
            <w:pPr>
              <w:pStyle w:val="ConsPlusNormal"/>
              <w:jc w:val="center"/>
            </w:pPr>
            <w:r>
              <w:t>H02AA</w:t>
            </w:r>
          </w:p>
        </w:tc>
        <w:tc>
          <w:tcPr>
            <w:tcW w:w="2381" w:type="dxa"/>
          </w:tcPr>
          <w:p w14:paraId="4C9E610E" w14:textId="77777777" w:rsidR="002E5103" w:rsidRDefault="002E5103">
            <w:pPr>
              <w:pStyle w:val="ConsPlusNormal"/>
            </w:pPr>
            <w:r>
              <w:t>минералокортикоиды</w:t>
            </w:r>
          </w:p>
        </w:tc>
        <w:tc>
          <w:tcPr>
            <w:tcW w:w="1871" w:type="dxa"/>
          </w:tcPr>
          <w:p w14:paraId="72FE335E" w14:textId="77777777" w:rsidR="002E5103" w:rsidRDefault="002E5103">
            <w:pPr>
              <w:pStyle w:val="ConsPlusNormal"/>
              <w:jc w:val="center"/>
            </w:pPr>
            <w:r>
              <w:t>флудрокортизон</w:t>
            </w:r>
          </w:p>
        </w:tc>
        <w:tc>
          <w:tcPr>
            <w:tcW w:w="3685" w:type="dxa"/>
          </w:tcPr>
          <w:p w14:paraId="1D05A2D3" w14:textId="77777777" w:rsidR="002E5103" w:rsidRDefault="002E5103">
            <w:pPr>
              <w:pStyle w:val="ConsPlusNormal"/>
            </w:pPr>
            <w:r>
              <w:t>таблетки</w:t>
            </w:r>
          </w:p>
        </w:tc>
      </w:tr>
      <w:tr w:rsidR="002E5103" w14:paraId="43F15ADE" w14:textId="77777777">
        <w:tc>
          <w:tcPr>
            <w:tcW w:w="1042" w:type="dxa"/>
            <w:vMerge w:val="restart"/>
          </w:tcPr>
          <w:p w14:paraId="5EA2BC8E" w14:textId="77777777" w:rsidR="002E5103" w:rsidRDefault="002E5103">
            <w:pPr>
              <w:pStyle w:val="ConsPlusNormal"/>
              <w:jc w:val="center"/>
            </w:pPr>
            <w:r>
              <w:t>H02AB</w:t>
            </w:r>
          </w:p>
        </w:tc>
        <w:tc>
          <w:tcPr>
            <w:tcW w:w="2381" w:type="dxa"/>
            <w:vMerge w:val="restart"/>
          </w:tcPr>
          <w:p w14:paraId="24287D50" w14:textId="77777777" w:rsidR="002E5103" w:rsidRDefault="002E5103">
            <w:pPr>
              <w:pStyle w:val="ConsPlusNormal"/>
            </w:pPr>
            <w:r>
              <w:t>глюкокортикоиды</w:t>
            </w:r>
          </w:p>
        </w:tc>
        <w:tc>
          <w:tcPr>
            <w:tcW w:w="1871" w:type="dxa"/>
          </w:tcPr>
          <w:p w14:paraId="405C24DA" w14:textId="77777777" w:rsidR="002E5103" w:rsidRDefault="002E5103">
            <w:pPr>
              <w:pStyle w:val="ConsPlusNormal"/>
              <w:jc w:val="center"/>
            </w:pPr>
            <w:r>
              <w:t>гидрокортизон</w:t>
            </w:r>
          </w:p>
        </w:tc>
        <w:tc>
          <w:tcPr>
            <w:tcW w:w="3685" w:type="dxa"/>
          </w:tcPr>
          <w:p w14:paraId="29FEA147" w14:textId="77777777" w:rsidR="002E5103" w:rsidRDefault="002E5103">
            <w:pPr>
              <w:pStyle w:val="ConsPlusNormal"/>
            </w:pPr>
            <w:r>
              <w:t>крем для наружного применения;</w:t>
            </w:r>
          </w:p>
          <w:p w14:paraId="287DF1B8" w14:textId="77777777" w:rsidR="002E5103" w:rsidRDefault="002E5103">
            <w:pPr>
              <w:pStyle w:val="ConsPlusNormal"/>
            </w:pPr>
            <w:r>
              <w:t>лиофилизат для приготовления раствора для внутривенного и внутримышечного введения;</w:t>
            </w:r>
          </w:p>
          <w:p w14:paraId="02AED9EB" w14:textId="77777777" w:rsidR="002E5103" w:rsidRDefault="002E5103">
            <w:pPr>
              <w:pStyle w:val="ConsPlusNormal"/>
            </w:pPr>
            <w:r>
              <w:t>мазь глазная;</w:t>
            </w:r>
          </w:p>
          <w:p w14:paraId="08EAB715" w14:textId="77777777" w:rsidR="002E5103" w:rsidRDefault="002E5103">
            <w:pPr>
              <w:pStyle w:val="ConsPlusNormal"/>
            </w:pPr>
            <w:r>
              <w:t>мазь для наружного применения;</w:t>
            </w:r>
          </w:p>
          <w:p w14:paraId="2F7E68A3" w14:textId="77777777" w:rsidR="002E5103" w:rsidRDefault="002E5103">
            <w:pPr>
              <w:pStyle w:val="ConsPlusNormal"/>
            </w:pPr>
            <w:r>
              <w:t>суспензия для внутримышечного и внутрисуставного введения;</w:t>
            </w:r>
          </w:p>
          <w:p w14:paraId="1F81150B" w14:textId="77777777" w:rsidR="002E5103" w:rsidRDefault="002E5103">
            <w:pPr>
              <w:pStyle w:val="ConsPlusNormal"/>
            </w:pPr>
            <w:r>
              <w:t>таблетки;</w:t>
            </w:r>
          </w:p>
          <w:p w14:paraId="3610F770" w14:textId="77777777" w:rsidR="002E5103" w:rsidRDefault="002E5103">
            <w:pPr>
              <w:pStyle w:val="ConsPlusNormal"/>
            </w:pPr>
            <w:r>
              <w:t>эмульсия для наружного применения</w:t>
            </w:r>
          </w:p>
        </w:tc>
      </w:tr>
      <w:tr w:rsidR="002E5103" w14:paraId="19B212A5" w14:textId="77777777">
        <w:tc>
          <w:tcPr>
            <w:tcW w:w="1042" w:type="dxa"/>
            <w:vMerge/>
          </w:tcPr>
          <w:p w14:paraId="1D37CA45" w14:textId="77777777" w:rsidR="002E5103" w:rsidRDefault="002E5103">
            <w:pPr>
              <w:pStyle w:val="ConsPlusNormal"/>
            </w:pPr>
          </w:p>
        </w:tc>
        <w:tc>
          <w:tcPr>
            <w:tcW w:w="2381" w:type="dxa"/>
            <w:vMerge/>
          </w:tcPr>
          <w:p w14:paraId="005787D2" w14:textId="77777777" w:rsidR="002E5103" w:rsidRDefault="002E5103">
            <w:pPr>
              <w:pStyle w:val="ConsPlusNormal"/>
            </w:pPr>
          </w:p>
        </w:tc>
        <w:tc>
          <w:tcPr>
            <w:tcW w:w="1871" w:type="dxa"/>
          </w:tcPr>
          <w:p w14:paraId="39023318" w14:textId="77777777" w:rsidR="002E5103" w:rsidRDefault="002E5103">
            <w:pPr>
              <w:pStyle w:val="ConsPlusNormal"/>
              <w:jc w:val="center"/>
            </w:pPr>
            <w:r>
              <w:t>дексаметазон</w:t>
            </w:r>
          </w:p>
        </w:tc>
        <w:tc>
          <w:tcPr>
            <w:tcW w:w="3685" w:type="dxa"/>
          </w:tcPr>
          <w:p w14:paraId="246EF537" w14:textId="77777777" w:rsidR="002E5103" w:rsidRDefault="002E5103">
            <w:pPr>
              <w:pStyle w:val="ConsPlusNormal"/>
            </w:pPr>
            <w:r>
              <w:t>имплантат для</w:t>
            </w:r>
          </w:p>
          <w:p w14:paraId="4FC20A82" w14:textId="77777777" w:rsidR="002E5103" w:rsidRDefault="002E5103">
            <w:pPr>
              <w:pStyle w:val="ConsPlusNormal"/>
            </w:pPr>
            <w:r>
              <w:t>интравитреального введения; раствор для внутривенного и внутримышечного введения; раствор для инъекций;</w:t>
            </w:r>
          </w:p>
          <w:p w14:paraId="6219FAA9" w14:textId="77777777" w:rsidR="002E5103" w:rsidRDefault="002E5103">
            <w:pPr>
              <w:pStyle w:val="ConsPlusNormal"/>
            </w:pPr>
            <w:r>
              <w:t>таблетки</w:t>
            </w:r>
          </w:p>
        </w:tc>
      </w:tr>
      <w:tr w:rsidR="002E5103" w14:paraId="3DC01D1C" w14:textId="77777777">
        <w:tc>
          <w:tcPr>
            <w:tcW w:w="1042" w:type="dxa"/>
            <w:vMerge/>
          </w:tcPr>
          <w:p w14:paraId="5F81F0F9" w14:textId="77777777" w:rsidR="002E5103" w:rsidRDefault="002E5103">
            <w:pPr>
              <w:pStyle w:val="ConsPlusNormal"/>
            </w:pPr>
          </w:p>
        </w:tc>
        <w:tc>
          <w:tcPr>
            <w:tcW w:w="2381" w:type="dxa"/>
            <w:vMerge/>
          </w:tcPr>
          <w:p w14:paraId="170660AB" w14:textId="77777777" w:rsidR="002E5103" w:rsidRDefault="002E5103">
            <w:pPr>
              <w:pStyle w:val="ConsPlusNormal"/>
            </w:pPr>
          </w:p>
        </w:tc>
        <w:tc>
          <w:tcPr>
            <w:tcW w:w="1871" w:type="dxa"/>
          </w:tcPr>
          <w:p w14:paraId="6AB73C49" w14:textId="77777777" w:rsidR="002E5103" w:rsidRDefault="002E5103">
            <w:pPr>
              <w:pStyle w:val="ConsPlusNormal"/>
              <w:jc w:val="center"/>
            </w:pPr>
            <w:r>
              <w:t>метилпреднизолон</w:t>
            </w:r>
          </w:p>
        </w:tc>
        <w:tc>
          <w:tcPr>
            <w:tcW w:w="3685" w:type="dxa"/>
          </w:tcPr>
          <w:p w14:paraId="1290B741" w14:textId="77777777" w:rsidR="002E5103" w:rsidRDefault="002E5103">
            <w:pPr>
              <w:pStyle w:val="ConsPlusNormal"/>
            </w:pPr>
            <w:r>
              <w:t>лиофилизат для приготовления раствора для внутривенного и внутримышечного введения;</w:t>
            </w:r>
          </w:p>
          <w:p w14:paraId="54D30052" w14:textId="77777777" w:rsidR="002E5103" w:rsidRDefault="002E5103">
            <w:pPr>
              <w:pStyle w:val="ConsPlusNormal"/>
            </w:pPr>
            <w:r>
              <w:lastRenderedPageBreak/>
              <w:t>таблетки</w:t>
            </w:r>
          </w:p>
        </w:tc>
      </w:tr>
      <w:tr w:rsidR="002E5103" w14:paraId="748B7DBA" w14:textId="77777777">
        <w:tc>
          <w:tcPr>
            <w:tcW w:w="1042" w:type="dxa"/>
            <w:vMerge/>
          </w:tcPr>
          <w:p w14:paraId="0E29946A" w14:textId="77777777" w:rsidR="002E5103" w:rsidRDefault="002E5103">
            <w:pPr>
              <w:pStyle w:val="ConsPlusNormal"/>
            </w:pPr>
          </w:p>
        </w:tc>
        <w:tc>
          <w:tcPr>
            <w:tcW w:w="2381" w:type="dxa"/>
            <w:vMerge/>
          </w:tcPr>
          <w:p w14:paraId="6C2F66CB" w14:textId="77777777" w:rsidR="002E5103" w:rsidRDefault="002E5103">
            <w:pPr>
              <w:pStyle w:val="ConsPlusNormal"/>
            </w:pPr>
          </w:p>
        </w:tc>
        <w:tc>
          <w:tcPr>
            <w:tcW w:w="1871" w:type="dxa"/>
          </w:tcPr>
          <w:p w14:paraId="7187741A" w14:textId="77777777" w:rsidR="002E5103" w:rsidRDefault="002E5103">
            <w:pPr>
              <w:pStyle w:val="ConsPlusNormal"/>
              <w:jc w:val="center"/>
            </w:pPr>
            <w:r>
              <w:t>преднизолон</w:t>
            </w:r>
          </w:p>
        </w:tc>
        <w:tc>
          <w:tcPr>
            <w:tcW w:w="3685" w:type="dxa"/>
          </w:tcPr>
          <w:p w14:paraId="747DFB1C" w14:textId="77777777" w:rsidR="002E5103" w:rsidRDefault="002E5103">
            <w:pPr>
              <w:pStyle w:val="ConsPlusNormal"/>
            </w:pPr>
            <w:r>
              <w:t>мазь для наружного применения;</w:t>
            </w:r>
          </w:p>
          <w:p w14:paraId="20175025" w14:textId="77777777" w:rsidR="002E5103" w:rsidRDefault="002E5103">
            <w:pPr>
              <w:pStyle w:val="ConsPlusNormal"/>
            </w:pPr>
            <w:r>
              <w:t>раствор для внутривенного и внутримышечного введения;</w:t>
            </w:r>
          </w:p>
          <w:p w14:paraId="396A4F5E" w14:textId="77777777" w:rsidR="002E5103" w:rsidRDefault="002E5103">
            <w:pPr>
              <w:pStyle w:val="ConsPlusNormal"/>
            </w:pPr>
            <w:r>
              <w:t>раствор для инъекций;</w:t>
            </w:r>
          </w:p>
          <w:p w14:paraId="3E739E44" w14:textId="77777777" w:rsidR="002E5103" w:rsidRDefault="002E5103">
            <w:pPr>
              <w:pStyle w:val="ConsPlusNormal"/>
            </w:pPr>
            <w:r>
              <w:t>таблетки</w:t>
            </w:r>
          </w:p>
        </w:tc>
      </w:tr>
      <w:tr w:rsidR="002E5103" w14:paraId="3F79D9A1" w14:textId="77777777">
        <w:tc>
          <w:tcPr>
            <w:tcW w:w="1042" w:type="dxa"/>
          </w:tcPr>
          <w:p w14:paraId="26633F69" w14:textId="77777777" w:rsidR="002E5103" w:rsidRDefault="002E5103">
            <w:pPr>
              <w:pStyle w:val="ConsPlusNormal"/>
              <w:jc w:val="center"/>
            </w:pPr>
            <w:r>
              <w:t>H03</w:t>
            </w:r>
          </w:p>
        </w:tc>
        <w:tc>
          <w:tcPr>
            <w:tcW w:w="2381" w:type="dxa"/>
          </w:tcPr>
          <w:p w14:paraId="488455EB" w14:textId="77777777" w:rsidR="002E5103" w:rsidRDefault="002E5103">
            <w:pPr>
              <w:pStyle w:val="ConsPlusNormal"/>
            </w:pPr>
            <w:r>
              <w:t>препараты для лечения заболеваний щитовидной железы</w:t>
            </w:r>
          </w:p>
        </w:tc>
        <w:tc>
          <w:tcPr>
            <w:tcW w:w="1871" w:type="dxa"/>
          </w:tcPr>
          <w:p w14:paraId="17E0E9BF" w14:textId="77777777" w:rsidR="002E5103" w:rsidRDefault="002E5103">
            <w:pPr>
              <w:pStyle w:val="ConsPlusNormal"/>
            </w:pPr>
          </w:p>
        </w:tc>
        <w:tc>
          <w:tcPr>
            <w:tcW w:w="3685" w:type="dxa"/>
          </w:tcPr>
          <w:p w14:paraId="2A7401E8" w14:textId="77777777" w:rsidR="002E5103" w:rsidRDefault="002E5103">
            <w:pPr>
              <w:pStyle w:val="ConsPlusNormal"/>
            </w:pPr>
          </w:p>
        </w:tc>
      </w:tr>
      <w:tr w:rsidR="002E5103" w14:paraId="59376186" w14:textId="77777777">
        <w:tc>
          <w:tcPr>
            <w:tcW w:w="1042" w:type="dxa"/>
          </w:tcPr>
          <w:p w14:paraId="409EBFBE" w14:textId="77777777" w:rsidR="002E5103" w:rsidRDefault="002E5103">
            <w:pPr>
              <w:pStyle w:val="ConsPlusNormal"/>
              <w:jc w:val="center"/>
            </w:pPr>
            <w:r>
              <w:t>H03A</w:t>
            </w:r>
          </w:p>
        </w:tc>
        <w:tc>
          <w:tcPr>
            <w:tcW w:w="2381" w:type="dxa"/>
          </w:tcPr>
          <w:p w14:paraId="252EB617" w14:textId="77777777" w:rsidR="002E5103" w:rsidRDefault="002E5103">
            <w:pPr>
              <w:pStyle w:val="ConsPlusNormal"/>
            </w:pPr>
            <w:r>
              <w:t>препараты щитовидной железы</w:t>
            </w:r>
          </w:p>
        </w:tc>
        <w:tc>
          <w:tcPr>
            <w:tcW w:w="1871" w:type="dxa"/>
          </w:tcPr>
          <w:p w14:paraId="0C0C5093" w14:textId="77777777" w:rsidR="002E5103" w:rsidRDefault="002E5103">
            <w:pPr>
              <w:pStyle w:val="ConsPlusNormal"/>
            </w:pPr>
          </w:p>
        </w:tc>
        <w:tc>
          <w:tcPr>
            <w:tcW w:w="3685" w:type="dxa"/>
          </w:tcPr>
          <w:p w14:paraId="4F7BBE11" w14:textId="77777777" w:rsidR="002E5103" w:rsidRDefault="002E5103">
            <w:pPr>
              <w:pStyle w:val="ConsPlusNormal"/>
            </w:pPr>
          </w:p>
        </w:tc>
      </w:tr>
      <w:tr w:rsidR="002E5103" w14:paraId="7FC94DCD" w14:textId="77777777">
        <w:tc>
          <w:tcPr>
            <w:tcW w:w="1042" w:type="dxa"/>
          </w:tcPr>
          <w:p w14:paraId="3CA5393B" w14:textId="77777777" w:rsidR="002E5103" w:rsidRDefault="002E5103">
            <w:pPr>
              <w:pStyle w:val="ConsPlusNormal"/>
              <w:jc w:val="center"/>
            </w:pPr>
            <w:r>
              <w:t>H03AA</w:t>
            </w:r>
          </w:p>
        </w:tc>
        <w:tc>
          <w:tcPr>
            <w:tcW w:w="2381" w:type="dxa"/>
          </w:tcPr>
          <w:p w14:paraId="29916753" w14:textId="77777777" w:rsidR="002E5103" w:rsidRDefault="002E5103">
            <w:pPr>
              <w:pStyle w:val="ConsPlusNormal"/>
            </w:pPr>
            <w:r>
              <w:t>гормоны щитовидной железы</w:t>
            </w:r>
          </w:p>
        </w:tc>
        <w:tc>
          <w:tcPr>
            <w:tcW w:w="1871" w:type="dxa"/>
          </w:tcPr>
          <w:p w14:paraId="4A359B4A" w14:textId="77777777" w:rsidR="002E5103" w:rsidRDefault="002E5103">
            <w:pPr>
              <w:pStyle w:val="ConsPlusNormal"/>
              <w:jc w:val="center"/>
            </w:pPr>
            <w:r>
              <w:t>левотироксин натрия</w:t>
            </w:r>
          </w:p>
        </w:tc>
        <w:tc>
          <w:tcPr>
            <w:tcW w:w="3685" w:type="dxa"/>
          </w:tcPr>
          <w:p w14:paraId="0593524F" w14:textId="77777777" w:rsidR="002E5103" w:rsidRDefault="002E5103">
            <w:pPr>
              <w:pStyle w:val="ConsPlusNormal"/>
            </w:pPr>
            <w:r>
              <w:t>таблетки</w:t>
            </w:r>
          </w:p>
        </w:tc>
      </w:tr>
      <w:tr w:rsidR="002E5103" w14:paraId="217E07D3" w14:textId="77777777">
        <w:tc>
          <w:tcPr>
            <w:tcW w:w="1042" w:type="dxa"/>
          </w:tcPr>
          <w:p w14:paraId="68BABF03" w14:textId="77777777" w:rsidR="002E5103" w:rsidRDefault="002E5103">
            <w:pPr>
              <w:pStyle w:val="ConsPlusNormal"/>
              <w:jc w:val="center"/>
            </w:pPr>
            <w:r>
              <w:t>H03B</w:t>
            </w:r>
          </w:p>
        </w:tc>
        <w:tc>
          <w:tcPr>
            <w:tcW w:w="2381" w:type="dxa"/>
          </w:tcPr>
          <w:p w14:paraId="5F3EB493" w14:textId="77777777" w:rsidR="002E5103" w:rsidRDefault="002E5103">
            <w:pPr>
              <w:pStyle w:val="ConsPlusNormal"/>
            </w:pPr>
            <w:r>
              <w:t>антитиреоидные препараты</w:t>
            </w:r>
          </w:p>
        </w:tc>
        <w:tc>
          <w:tcPr>
            <w:tcW w:w="1871" w:type="dxa"/>
          </w:tcPr>
          <w:p w14:paraId="03A2471E" w14:textId="77777777" w:rsidR="002E5103" w:rsidRDefault="002E5103">
            <w:pPr>
              <w:pStyle w:val="ConsPlusNormal"/>
            </w:pPr>
          </w:p>
        </w:tc>
        <w:tc>
          <w:tcPr>
            <w:tcW w:w="3685" w:type="dxa"/>
          </w:tcPr>
          <w:p w14:paraId="038F09F7" w14:textId="77777777" w:rsidR="002E5103" w:rsidRDefault="002E5103">
            <w:pPr>
              <w:pStyle w:val="ConsPlusNormal"/>
            </w:pPr>
          </w:p>
        </w:tc>
      </w:tr>
      <w:tr w:rsidR="002E5103" w14:paraId="1725115D" w14:textId="77777777">
        <w:tc>
          <w:tcPr>
            <w:tcW w:w="1042" w:type="dxa"/>
          </w:tcPr>
          <w:p w14:paraId="7AFEDAE1" w14:textId="77777777" w:rsidR="002E5103" w:rsidRDefault="002E5103">
            <w:pPr>
              <w:pStyle w:val="ConsPlusNormal"/>
              <w:jc w:val="center"/>
            </w:pPr>
            <w:r>
              <w:t>H03BB</w:t>
            </w:r>
          </w:p>
        </w:tc>
        <w:tc>
          <w:tcPr>
            <w:tcW w:w="2381" w:type="dxa"/>
          </w:tcPr>
          <w:p w14:paraId="1E1FD08B" w14:textId="77777777" w:rsidR="002E5103" w:rsidRDefault="002E5103">
            <w:pPr>
              <w:pStyle w:val="ConsPlusNormal"/>
            </w:pPr>
            <w:r>
              <w:t>серосодержащие производные имидазола</w:t>
            </w:r>
          </w:p>
        </w:tc>
        <w:tc>
          <w:tcPr>
            <w:tcW w:w="1871" w:type="dxa"/>
          </w:tcPr>
          <w:p w14:paraId="45902010" w14:textId="77777777" w:rsidR="002E5103" w:rsidRDefault="002E5103">
            <w:pPr>
              <w:pStyle w:val="ConsPlusNormal"/>
              <w:jc w:val="center"/>
            </w:pPr>
            <w:r>
              <w:t>тиамазол</w:t>
            </w:r>
          </w:p>
        </w:tc>
        <w:tc>
          <w:tcPr>
            <w:tcW w:w="3685" w:type="dxa"/>
          </w:tcPr>
          <w:p w14:paraId="452AEF29" w14:textId="77777777" w:rsidR="002E5103" w:rsidRDefault="002E5103">
            <w:pPr>
              <w:pStyle w:val="ConsPlusNormal"/>
            </w:pPr>
            <w:r>
              <w:t>таблетки;</w:t>
            </w:r>
          </w:p>
          <w:p w14:paraId="1B25E092" w14:textId="77777777" w:rsidR="002E5103" w:rsidRDefault="002E5103">
            <w:pPr>
              <w:pStyle w:val="ConsPlusNormal"/>
            </w:pPr>
            <w:r>
              <w:t>таблетки, покрытые пленочной оболочкой</w:t>
            </w:r>
          </w:p>
        </w:tc>
      </w:tr>
      <w:tr w:rsidR="002E5103" w14:paraId="05A5E231" w14:textId="77777777">
        <w:tc>
          <w:tcPr>
            <w:tcW w:w="1042" w:type="dxa"/>
          </w:tcPr>
          <w:p w14:paraId="0417EBD7" w14:textId="77777777" w:rsidR="002E5103" w:rsidRDefault="002E5103">
            <w:pPr>
              <w:pStyle w:val="ConsPlusNormal"/>
              <w:jc w:val="center"/>
            </w:pPr>
            <w:r>
              <w:t>H03C</w:t>
            </w:r>
          </w:p>
        </w:tc>
        <w:tc>
          <w:tcPr>
            <w:tcW w:w="2381" w:type="dxa"/>
          </w:tcPr>
          <w:p w14:paraId="24BF3C6C" w14:textId="77777777" w:rsidR="002E5103" w:rsidRDefault="002E5103">
            <w:pPr>
              <w:pStyle w:val="ConsPlusNormal"/>
            </w:pPr>
            <w:r>
              <w:t>препараты йода</w:t>
            </w:r>
          </w:p>
        </w:tc>
        <w:tc>
          <w:tcPr>
            <w:tcW w:w="1871" w:type="dxa"/>
          </w:tcPr>
          <w:p w14:paraId="577DC03E" w14:textId="77777777" w:rsidR="002E5103" w:rsidRDefault="002E5103">
            <w:pPr>
              <w:pStyle w:val="ConsPlusNormal"/>
            </w:pPr>
          </w:p>
        </w:tc>
        <w:tc>
          <w:tcPr>
            <w:tcW w:w="3685" w:type="dxa"/>
          </w:tcPr>
          <w:p w14:paraId="0E44EF88" w14:textId="77777777" w:rsidR="002E5103" w:rsidRDefault="002E5103">
            <w:pPr>
              <w:pStyle w:val="ConsPlusNormal"/>
            </w:pPr>
          </w:p>
        </w:tc>
      </w:tr>
      <w:tr w:rsidR="002E5103" w14:paraId="6D7DBC57" w14:textId="77777777">
        <w:tc>
          <w:tcPr>
            <w:tcW w:w="1042" w:type="dxa"/>
          </w:tcPr>
          <w:p w14:paraId="47E3249A" w14:textId="77777777" w:rsidR="002E5103" w:rsidRDefault="002E5103">
            <w:pPr>
              <w:pStyle w:val="ConsPlusNormal"/>
              <w:jc w:val="center"/>
            </w:pPr>
            <w:r>
              <w:t>H03CA</w:t>
            </w:r>
          </w:p>
        </w:tc>
        <w:tc>
          <w:tcPr>
            <w:tcW w:w="2381" w:type="dxa"/>
          </w:tcPr>
          <w:p w14:paraId="700007A0" w14:textId="77777777" w:rsidR="002E5103" w:rsidRDefault="002E5103">
            <w:pPr>
              <w:pStyle w:val="ConsPlusNormal"/>
            </w:pPr>
            <w:r>
              <w:t>препараты йода</w:t>
            </w:r>
          </w:p>
        </w:tc>
        <w:tc>
          <w:tcPr>
            <w:tcW w:w="1871" w:type="dxa"/>
          </w:tcPr>
          <w:p w14:paraId="4C31839B" w14:textId="77777777" w:rsidR="002E5103" w:rsidRDefault="002E5103">
            <w:pPr>
              <w:pStyle w:val="ConsPlusNormal"/>
              <w:jc w:val="center"/>
            </w:pPr>
            <w:r>
              <w:t>калия йодид</w:t>
            </w:r>
          </w:p>
        </w:tc>
        <w:tc>
          <w:tcPr>
            <w:tcW w:w="3685" w:type="dxa"/>
          </w:tcPr>
          <w:p w14:paraId="22929C2A" w14:textId="77777777" w:rsidR="002E5103" w:rsidRDefault="002E5103">
            <w:pPr>
              <w:pStyle w:val="ConsPlusNormal"/>
            </w:pPr>
            <w:r>
              <w:t>таблетки</w:t>
            </w:r>
          </w:p>
        </w:tc>
      </w:tr>
      <w:tr w:rsidR="002E5103" w14:paraId="4508D045" w14:textId="77777777">
        <w:tc>
          <w:tcPr>
            <w:tcW w:w="1042" w:type="dxa"/>
          </w:tcPr>
          <w:p w14:paraId="0BAF4195" w14:textId="77777777" w:rsidR="002E5103" w:rsidRDefault="002E5103">
            <w:pPr>
              <w:pStyle w:val="ConsPlusNormal"/>
              <w:jc w:val="center"/>
            </w:pPr>
            <w:r>
              <w:t>H04</w:t>
            </w:r>
          </w:p>
        </w:tc>
        <w:tc>
          <w:tcPr>
            <w:tcW w:w="2381" w:type="dxa"/>
          </w:tcPr>
          <w:p w14:paraId="5D739ADD" w14:textId="77777777" w:rsidR="002E5103" w:rsidRDefault="002E5103">
            <w:pPr>
              <w:pStyle w:val="ConsPlusNormal"/>
            </w:pPr>
            <w:r>
              <w:t>гормоны поджелудочной железы</w:t>
            </w:r>
          </w:p>
        </w:tc>
        <w:tc>
          <w:tcPr>
            <w:tcW w:w="1871" w:type="dxa"/>
          </w:tcPr>
          <w:p w14:paraId="3708F0CB" w14:textId="77777777" w:rsidR="002E5103" w:rsidRDefault="002E5103">
            <w:pPr>
              <w:pStyle w:val="ConsPlusNormal"/>
            </w:pPr>
          </w:p>
        </w:tc>
        <w:tc>
          <w:tcPr>
            <w:tcW w:w="3685" w:type="dxa"/>
          </w:tcPr>
          <w:p w14:paraId="6D0A73C9" w14:textId="77777777" w:rsidR="002E5103" w:rsidRDefault="002E5103">
            <w:pPr>
              <w:pStyle w:val="ConsPlusNormal"/>
            </w:pPr>
          </w:p>
        </w:tc>
      </w:tr>
      <w:tr w:rsidR="002E5103" w14:paraId="502CE2B5" w14:textId="77777777">
        <w:tc>
          <w:tcPr>
            <w:tcW w:w="1042" w:type="dxa"/>
          </w:tcPr>
          <w:p w14:paraId="7E2AB06B" w14:textId="77777777" w:rsidR="002E5103" w:rsidRDefault="002E5103">
            <w:pPr>
              <w:pStyle w:val="ConsPlusNormal"/>
              <w:jc w:val="center"/>
            </w:pPr>
            <w:r>
              <w:t>H04A</w:t>
            </w:r>
          </w:p>
        </w:tc>
        <w:tc>
          <w:tcPr>
            <w:tcW w:w="2381" w:type="dxa"/>
          </w:tcPr>
          <w:p w14:paraId="46BEF268" w14:textId="77777777" w:rsidR="002E5103" w:rsidRDefault="002E5103">
            <w:pPr>
              <w:pStyle w:val="ConsPlusNormal"/>
            </w:pPr>
            <w:r>
              <w:t>гормоны, расщепляющие гликоген</w:t>
            </w:r>
          </w:p>
        </w:tc>
        <w:tc>
          <w:tcPr>
            <w:tcW w:w="1871" w:type="dxa"/>
          </w:tcPr>
          <w:p w14:paraId="26664B3C" w14:textId="77777777" w:rsidR="002E5103" w:rsidRDefault="002E5103">
            <w:pPr>
              <w:pStyle w:val="ConsPlusNormal"/>
            </w:pPr>
          </w:p>
        </w:tc>
        <w:tc>
          <w:tcPr>
            <w:tcW w:w="3685" w:type="dxa"/>
          </w:tcPr>
          <w:p w14:paraId="3D611344" w14:textId="77777777" w:rsidR="002E5103" w:rsidRDefault="002E5103">
            <w:pPr>
              <w:pStyle w:val="ConsPlusNormal"/>
            </w:pPr>
          </w:p>
        </w:tc>
      </w:tr>
      <w:tr w:rsidR="002E5103" w14:paraId="10BBE737" w14:textId="77777777">
        <w:tc>
          <w:tcPr>
            <w:tcW w:w="1042" w:type="dxa"/>
          </w:tcPr>
          <w:p w14:paraId="65020CC6" w14:textId="77777777" w:rsidR="002E5103" w:rsidRDefault="002E5103">
            <w:pPr>
              <w:pStyle w:val="ConsPlusNormal"/>
              <w:jc w:val="center"/>
            </w:pPr>
            <w:r>
              <w:t>H04AA</w:t>
            </w:r>
          </w:p>
        </w:tc>
        <w:tc>
          <w:tcPr>
            <w:tcW w:w="2381" w:type="dxa"/>
          </w:tcPr>
          <w:p w14:paraId="1AB0EBA9" w14:textId="77777777" w:rsidR="002E5103" w:rsidRDefault="002E5103">
            <w:pPr>
              <w:pStyle w:val="ConsPlusNormal"/>
            </w:pPr>
            <w:r>
              <w:t>гормоны, расщепляющие гликоген</w:t>
            </w:r>
          </w:p>
        </w:tc>
        <w:tc>
          <w:tcPr>
            <w:tcW w:w="1871" w:type="dxa"/>
          </w:tcPr>
          <w:p w14:paraId="104D832C" w14:textId="77777777" w:rsidR="002E5103" w:rsidRDefault="002E5103">
            <w:pPr>
              <w:pStyle w:val="ConsPlusNormal"/>
              <w:jc w:val="center"/>
            </w:pPr>
            <w:r>
              <w:t>глюкагон</w:t>
            </w:r>
          </w:p>
        </w:tc>
        <w:tc>
          <w:tcPr>
            <w:tcW w:w="3685" w:type="dxa"/>
          </w:tcPr>
          <w:p w14:paraId="08ADDB1F" w14:textId="77777777" w:rsidR="002E5103" w:rsidRDefault="002E5103">
            <w:pPr>
              <w:pStyle w:val="ConsPlusNormal"/>
            </w:pPr>
            <w:r>
              <w:t>лиофилизат для приготовления раствора для инъекций</w:t>
            </w:r>
          </w:p>
        </w:tc>
      </w:tr>
      <w:tr w:rsidR="002E5103" w14:paraId="5E2A76A1" w14:textId="77777777">
        <w:tc>
          <w:tcPr>
            <w:tcW w:w="1042" w:type="dxa"/>
          </w:tcPr>
          <w:p w14:paraId="13A1F03E" w14:textId="77777777" w:rsidR="002E5103" w:rsidRDefault="002E5103">
            <w:pPr>
              <w:pStyle w:val="ConsPlusNormal"/>
              <w:jc w:val="center"/>
            </w:pPr>
            <w:r>
              <w:t>H05</w:t>
            </w:r>
          </w:p>
        </w:tc>
        <w:tc>
          <w:tcPr>
            <w:tcW w:w="2381" w:type="dxa"/>
          </w:tcPr>
          <w:p w14:paraId="468A2409" w14:textId="77777777" w:rsidR="002E5103" w:rsidRDefault="002E5103">
            <w:pPr>
              <w:pStyle w:val="ConsPlusNormal"/>
            </w:pPr>
            <w:r>
              <w:t>препараты, регулирующие обмен кальция</w:t>
            </w:r>
          </w:p>
        </w:tc>
        <w:tc>
          <w:tcPr>
            <w:tcW w:w="1871" w:type="dxa"/>
          </w:tcPr>
          <w:p w14:paraId="3C9538DF" w14:textId="77777777" w:rsidR="002E5103" w:rsidRDefault="002E5103">
            <w:pPr>
              <w:pStyle w:val="ConsPlusNormal"/>
            </w:pPr>
          </w:p>
        </w:tc>
        <w:tc>
          <w:tcPr>
            <w:tcW w:w="3685" w:type="dxa"/>
          </w:tcPr>
          <w:p w14:paraId="43B3A76A" w14:textId="77777777" w:rsidR="002E5103" w:rsidRDefault="002E5103">
            <w:pPr>
              <w:pStyle w:val="ConsPlusNormal"/>
            </w:pPr>
          </w:p>
        </w:tc>
      </w:tr>
      <w:tr w:rsidR="002E5103" w14:paraId="377E4F50" w14:textId="77777777">
        <w:tc>
          <w:tcPr>
            <w:tcW w:w="1042" w:type="dxa"/>
          </w:tcPr>
          <w:p w14:paraId="1E15F8A0" w14:textId="77777777" w:rsidR="002E5103" w:rsidRDefault="002E5103">
            <w:pPr>
              <w:pStyle w:val="ConsPlusNormal"/>
              <w:jc w:val="center"/>
            </w:pPr>
            <w:r>
              <w:t>H05A</w:t>
            </w:r>
          </w:p>
        </w:tc>
        <w:tc>
          <w:tcPr>
            <w:tcW w:w="2381" w:type="dxa"/>
          </w:tcPr>
          <w:p w14:paraId="4BEFC873" w14:textId="77777777" w:rsidR="002E5103" w:rsidRDefault="002E5103">
            <w:pPr>
              <w:pStyle w:val="ConsPlusNormal"/>
            </w:pPr>
            <w:r>
              <w:t>паратиреоидные гормоны и их аналоги</w:t>
            </w:r>
          </w:p>
        </w:tc>
        <w:tc>
          <w:tcPr>
            <w:tcW w:w="1871" w:type="dxa"/>
          </w:tcPr>
          <w:p w14:paraId="48E9B1B4" w14:textId="77777777" w:rsidR="002E5103" w:rsidRDefault="002E5103">
            <w:pPr>
              <w:pStyle w:val="ConsPlusNormal"/>
            </w:pPr>
          </w:p>
        </w:tc>
        <w:tc>
          <w:tcPr>
            <w:tcW w:w="3685" w:type="dxa"/>
          </w:tcPr>
          <w:p w14:paraId="48531CA2" w14:textId="77777777" w:rsidR="002E5103" w:rsidRDefault="002E5103">
            <w:pPr>
              <w:pStyle w:val="ConsPlusNormal"/>
            </w:pPr>
          </w:p>
        </w:tc>
      </w:tr>
      <w:tr w:rsidR="002E5103" w14:paraId="74E41697" w14:textId="77777777">
        <w:tc>
          <w:tcPr>
            <w:tcW w:w="1042" w:type="dxa"/>
          </w:tcPr>
          <w:p w14:paraId="03B58F73" w14:textId="77777777" w:rsidR="002E5103" w:rsidRDefault="002E5103">
            <w:pPr>
              <w:pStyle w:val="ConsPlusNormal"/>
              <w:jc w:val="center"/>
            </w:pPr>
            <w:r>
              <w:t>H05AA</w:t>
            </w:r>
          </w:p>
        </w:tc>
        <w:tc>
          <w:tcPr>
            <w:tcW w:w="2381" w:type="dxa"/>
          </w:tcPr>
          <w:p w14:paraId="674CEB05" w14:textId="77777777" w:rsidR="002E5103" w:rsidRDefault="002E5103">
            <w:pPr>
              <w:pStyle w:val="ConsPlusNormal"/>
            </w:pPr>
            <w:r>
              <w:t>паратиреоидные гормоны и их аналоги</w:t>
            </w:r>
          </w:p>
        </w:tc>
        <w:tc>
          <w:tcPr>
            <w:tcW w:w="1871" w:type="dxa"/>
          </w:tcPr>
          <w:p w14:paraId="0CE0FA28" w14:textId="77777777" w:rsidR="002E5103" w:rsidRDefault="002E5103">
            <w:pPr>
              <w:pStyle w:val="ConsPlusNormal"/>
              <w:jc w:val="center"/>
            </w:pPr>
            <w:r>
              <w:t>терипаратид</w:t>
            </w:r>
          </w:p>
        </w:tc>
        <w:tc>
          <w:tcPr>
            <w:tcW w:w="3685" w:type="dxa"/>
          </w:tcPr>
          <w:p w14:paraId="2DE9941E" w14:textId="77777777" w:rsidR="002E5103" w:rsidRDefault="002E5103">
            <w:pPr>
              <w:pStyle w:val="ConsPlusNormal"/>
            </w:pPr>
            <w:r>
              <w:t>раствор для подкожного введения</w:t>
            </w:r>
          </w:p>
        </w:tc>
      </w:tr>
      <w:tr w:rsidR="002E5103" w14:paraId="5CA0578A" w14:textId="77777777">
        <w:tc>
          <w:tcPr>
            <w:tcW w:w="1042" w:type="dxa"/>
          </w:tcPr>
          <w:p w14:paraId="6D439AEF" w14:textId="77777777" w:rsidR="002E5103" w:rsidRDefault="002E5103">
            <w:pPr>
              <w:pStyle w:val="ConsPlusNormal"/>
              <w:jc w:val="center"/>
            </w:pPr>
            <w:r>
              <w:t>H05B</w:t>
            </w:r>
          </w:p>
        </w:tc>
        <w:tc>
          <w:tcPr>
            <w:tcW w:w="2381" w:type="dxa"/>
          </w:tcPr>
          <w:p w14:paraId="559BBB3C" w14:textId="77777777" w:rsidR="002E5103" w:rsidRDefault="002E5103">
            <w:pPr>
              <w:pStyle w:val="ConsPlusNormal"/>
            </w:pPr>
            <w:r>
              <w:t>антипаратиреоидные средства</w:t>
            </w:r>
          </w:p>
        </w:tc>
        <w:tc>
          <w:tcPr>
            <w:tcW w:w="1871" w:type="dxa"/>
          </w:tcPr>
          <w:p w14:paraId="526AC2BD" w14:textId="77777777" w:rsidR="002E5103" w:rsidRDefault="002E5103">
            <w:pPr>
              <w:pStyle w:val="ConsPlusNormal"/>
            </w:pPr>
          </w:p>
        </w:tc>
        <w:tc>
          <w:tcPr>
            <w:tcW w:w="3685" w:type="dxa"/>
          </w:tcPr>
          <w:p w14:paraId="64BDB39C" w14:textId="77777777" w:rsidR="002E5103" w:rsidRDefault="002E5103">
            <w:pPr>
              <w:pStyle w:val="ConsPlusNormal"/>
            </w:pPr>
          </w:p>
        </w:tc>
      </w:tr>
      <w:tr w:rsidR="002E5103" w14:paraId="3D556584" w14:textId="77777777">
        <w:tc>
          <w:tcPr>
            <w:tcW w:w="1042" w:type="dxa"/>
          </w:tcPr>
          <w:p w14:paraId="0E4B2A3E" w14:textId="77777777" w:rsidR="002E5103" w:rsidRDefault="002E5103">
            <w:pPr>
              <w:pStyle w:val="ConsPlusNormal"/>
              <w:jc w:val="center"/>
            </w:pPr>
            <w:r>
              <w:t>H05BA</w:t>
            </w:r>
          </w:p>
        </w:tc>
        <w:tc>
          <w:tcPr>
            <w:tcW w:w="2381" w:type="dxa"/>
          </w:tcPr>
          <w:p w14:paraId="74A04F95" w14:textId="77777777" w:rsidR="002E5103" w:rsidRDefault="002E5103">
            <w:pPr>
              <w:pStyle w:val="ConsPlusNormal"/>
            </w:pPr>
            <w:r>
              <w:t>препараты кальцитонина</w:t>
            </w:r>
          </w:p>
        </w:tc>
        <w:tc>
          <w:tcPr>
            <w:tcW w:w="1871" w:type="dxa"/>
          </w:tcPr>
          <w:p w14:paraId="4519F6C6" w14:textId="77777777" w:rsidR="002E5103" w:rsidRDefault="002E5103">
            <w:pPr>
              <w:pStyle w:val="ConsPlusNormal"/>
              <w:jc w:val="center"/>
            </w:pPr>
            <w:r>
              <w:t>кальцитонин</w:t>
            </w:r>
          </w:p>
        </w:tc>
        <w:tc>
          <w:tcPr>
            <w:tcW w:w="3685" w:type="dxa"/>
          </w:tcPr>
          <w:p w14:paraId="101CD649" w14:textId="77777777" w:rsidR="002E5103" w:rsidRDefault="002E5103">
            <w:pPr>
              <w:pStyle w:val="ConsPlusNormal"/>
            </w:pPr>
            <w:r>
              <w:t>раствор для инъекций</w:t>
            </w:r>
          </w:p>
        </w:tc>
      </w:tr>
      <w:tr w:rsidR="002E5103" w14:paraId="3F13117C" w14:textId="77777777">
        <w:tc>
          <w:tcPr>
            <w:tcW w:w="1042" w:type="dxa"/>
            <w:vMerge w:val="restart"/>
          </w:tcPr>
          <w:p w14:paraId="10245F3C" w14:textId="77777777" w:rsidR="002E5103" w:rsidRDefault="002E5103">
            <w:pPr>
              <w:pStyle w:val="ConsPlusNormal"/>
              <w:jc w:val="center"/>
            </w:pPr>
            <w:r>
              <w:lastRenderedPageBreak/>
              <w:t>H05BX</w:t>
            </w:r>
          </w:p>
        </w:tc>
        <w:tc>
          <w:tcPr>
            <w:tcW w:w="2381" w:type="dxa"/>
            <w:vMerge w:val="restart"/>
          </w:tcPr>
          <w:p w14:paraId="5E6631F3" w14:textId="77777777" w:rsidR="002E5103" w:rsidRDefault="002E5103">
            <w:pPr>
              <w:pStyle w:val="ConsPlusNormal"/>
            </w:pPr>
            <w:r>
              <w:t>прочие антипаратиреоидные препараты</w:t>
            </w:r>
          </w:p>
        </w:tc>
        <w:tc>
          <w:tcPr>
            <w:tcW w:w="1871" w:type="dxa"/>
          </w:tcPr>
          <w:p w14:paraId="1197171D" w14:textId="77777777" w:rsidR="002E5103" w:rsidRDefault="002E5103">
            <w:pPr>
              <w:pStyle w:val="ConsPlusNormal"/>
              <w:jc w:val="center"/>
            </w:pPr>
            <w:r>
              <w:t>парикальцитол</w:t>
            </w:r>
          </w:p>
        </w:tc>
        <w:tc>
          <w:tcPr>
            <w:tcW w:w="3685" w:type="dxa"/>
          </w:tcPr>
          <w:p w14:paraId="6C5E7339" w14:textId="77777777" w:rsidR="002E5103" w:rsidRDefault="002E5103">
            <w:pPr>
              <w:pStyle w:val="ConsPlusNormal"/>
            </w:pPr>
            <w:r>
              <w:t>капсулы;</w:t>
            </w:r>
          </w:p>
          <w:p w14:paraId="7E773AAE" w14:textId="77777777" w:rsidR="002E5103" w:rsidRDefault="002E5103">
            <w:pPr>
              <w:pStyle w:val="ConsPlusNormal"/>
            </w:pPr>
            <w:r>
              <w:t>раствор для внутривенного введения</w:t>
            </w:r>
          </w:p>
        </w:tc>
      </w:tr>
      <w:tr w:rsidR="002E5103" w14:paraId="75FAC264" w14:textId="77777777">
        <w:tc>
          <w:tcPr>
            <w:tcW w:w="1042" w:type="dxa"/>
            <w:vMerge/>
          </w:tcPr>
          <w:p w14:paraId="599287A7" w14:textId="77777777" w:rsidR="002E5103" w:rsidRDefault="002E5103">
            <w:pPr>
              <w:pStyle w:val="ConsPlusNormal"/>
            </w:pPr>
          </w:p>
        </w:tc>
        <w:tc>
          <w:tcPr>
            <w:tcW w:w="2381" w:type="dxa"/>
            <w:vMerge/>
          </w:tcPr>
          <w:p w14:paraId="656B080D" w14:textId="77777777" w:rsidR="002E5103" w:rsidRDefault="002E5103">
            <w:pPr>
              <w:pStyle w:val="ConsPlusNormal"/>
            </w:pPr>
          </w:p>
        </w:tc>
        <w:tc>
          <w:tcPr>
            <w:tcW w:w="1871" w:type="dxa"/>
          </w:tcPr>
          <w:p w14:paraId="5620DAA0" w14:textId="77777777" w:rsidR="002E5103" w:rsidRDefault="002E5103">
            <w:pPr>
              <w:pStyle w:val="ConsPlusNormal"/>
              <w:jc w:val="center"/>
            </w:pPr>
            <w:r>
              <w:t>цинакальцет</w:t>
            </w:r>
          </w:p>
        </w:tc>
        <w:tc>
          <w:tcPr>
            <w:tcW w:w="3685" w:type="dxa"/>
          </w:tcPr>
          <w:p w14:paraId="45700849" w14:textId="77777777" w:rsidR="002E5103" w:rsidRDefault="002E5103">
            <w:pPr>
              <w:pStyle w:val="ConsPlusNormal"/>
            </w:pPr>
            <w:r>
              <w:t>таблетки, покрытые пленочной оболочкой</w:t>
            </w:r>
          </w:p>
        </w:tc>
      </w:tr>
      <w:tr w:rsidR="002E5103" w14:paraId="4D729228" w14:textId="77777777">
        <w:tc>
          <w:tcPr>
            <w:tcW w:w="1042" w:type="dxa"/>
            <w:vMerge/>
          </w:tcPr>
          <w:p w14:paraId="3000696B" w14:textId="77777777" w:rsidR="002E5103" w:rsidRDefault="002E5103">
            <w:pPr>
              <w:pStyle w:val="ConsPlusNormal"/>
            </w:pPr>
          </w:p>
        </w:tc>
        <w:tc>
          <w:tcPr>
            <w:tcW w:w="2381" w:type="dxa"/>
            <w:vMerge/>
          </w:tcPr>
          <w:p w14:paraId="1AD907B6" w14:textId="77777777" w:rsidR="002E5103" w:rsidRDefault="002E5103">
            <w:pPr>
              <w:pStyle w:val="ConsPlusNormal"/>
            </w:pPr>
          </w:p>
        </w:tc>
        <w:tc>
          <w:tcPr>
            <w:tcW w:w="1871" w:type="dxa"/>
          </w:tcPr>
          <w:p w14:paraId="1309A2CB" w14:textId="77777777" w:rsidR="002E5103" w:rsidRDefault="002E5103">
            <w:pPr>
              <w:pStyle w:val="ConsPlusNormal"/>
              <w:jc w:val="center"/>
            </w:pPr>
            <w:r>
              <w:t>этелкальцетид</w:t>
            </w:r>
          </w:p>
        </w:tc>
        <w:tc>
          <w:tcPr>
            <w:tcW w:w="3685" w:type="dxa"/>
          </w:tcPr>
          <w:p w14:paraId="73B6F8C5" w14:textId="77777777" w:rsidR="002E5103" w:rsidRDefault="002E5103">
            <w:pPr>
              <w:pStyle w:val="ConsPlusNormal"/>
            </w:pPr>
            <w:r>
              <w:t>раствор для внутривенного введения</w:t>
            </w:r>
          </w:p>
        </w:tc>
      </w:tr>
      <w:tr w:rsidR="002E5103" w14:paraId="27502DE3" w14:textId="77777777">
        <w:tc>
          <w:tcPr>
            <w:tcW w:w="1042" w:type="dxa"/>
          </w:tcPr>
          <w:p w14:paraId="3F5DD449" w14:textId="77777777" w:rsidR="002E5103" w:rsidRDefault="002E5103">
            <w:pPr>
              <w:pStyle w:val="ConsPlusNormal"/>
              <w:jc w:val="center"/>
            </w:pPr>
            <w:r>
              <w:t>J</w:t>
            </w:r>
          </w:p>
        </w:tc>
        <w:tc>
          <w:tcPr>
            <w:tcW w:w="2381" w:type="dxa"/>
          </w:tcPr>
          <w:p w14:paraId="0DA5C080" w14:textId="77777777" w:rsidR="002E5103" w:rsidRDefault="002E5103">
            <w:pPr>
              <w:pStyle w:val="ConsPlusNormal"/>
            </w:pPr>
            <w:r>
              <w:t>противомикробные препараты системного действия</w:t>
            </w:r>
          </w:p>
        </w:tc>
        <w:tc>
          <w:tcPr>
            <w:tcW w:w="1871" w:type="dxa"/>
          </w:tcPr>
          <w:p w14:paraId="2AD6A905" w14:textId="77777777" w:rsidR="002E5103" w:rsidRDefault="002E5103">
            <w:pPr>
              <w:pStyle w:val="ConsPlusNormal"/>
            </w:pPr>
          </w:p>
        </w:tc>
        <w:tc>
          <w:tcPr>
            <w:tcW w:w="3685" w:type="dxa"/>
          </w:tcPr>
          <w:p w14:paraId="081EF957" w14:textId="77777777" w:rsidR="002E5103" w:rsidRDefault="002E5103">
            <w:pPr>
              <w:pStyle w:val="ConsPlusNormal"/>
            </w:pPr>
          </w:p>
        </w:tc>
      </w:tr>
      <w:tr w:rsidR="002E5103" w14:paraId="30491BB0" w14:textId="77777777">
        <w:tc>
          <w:tcPr>
            <w:tcW w:w="1042" w:type="dxa"/>
          </w:tcPr>
          <w:p w14:paraId="49FD288B" w14:textId="77777777" w:rsidR="002E5103" w:rsidRDefault="002E5103">
            <w:pPr>
              <w:pStyle w:val="ConsPlusNormal"/>
              <w:jc w:val="center"/>
            </w:pPr>
            <w:r>
              <w:t>J01</w:t>
            </w:r>
          </w:p>
        </w:tc>
        <w:tc>
          <w:tcPr>
            <w:tcW w:w="2381" w:type="dxa"/>
          </w:tcPr>
          <w:p w14:paraId="1009367D" w14:textId="77777777" w:rsidR="002E5103" w:rsidRDefault="002E5103">
            <w:pPr>
              <w:pStyle w:val="ConsPlusNormal"/>
            </w:pPr>
            <w:r>
              <w:t>антибактериальные препараты системного действия</w:t>
            </w:r>
          </w:p>
        </w:tc>
        <w:tc>
          <w:tcPr>
            <w:tcW w:w="1871" w:type="dxa"/>
          </w:tcPr>
          <w:p w14:paraId="4C7C12A8" w14:textId="77777777" w:rsidR="002E5103" w:rsidRDefault="002E5103">
            <w:pPr>
              <w:pStyle w:val="ConsPlusNormal"/>
            </w:pPr>
          </w:p>
        </w:tc>
        <w:tc>
          <w:tcPr>
            <w:tcW w:w="3685" w:type="dxa"/>
          </w:tcPr>
          <w:p w14:paraId="4EE4882E" w14:textId="77777777" w:rsidR="002E5103" w:rsidRDefault="002E5103">
            <w:pPr>
              <w:pStyle w:val="ConsPlusNormal"/>
            </w:pPr>
          </w:p>
        </w:tc>
      </w:tr>
      <w:tr w:rsidR="002E5103" w14:paraId="484E4C41" w14:textId="77777777">
        <w:tc>
          <w:tcPr>
            <w:tcW w:w="1042" w:type="dxa"/>
          </w:tcPr>
          <w:p w14:paraId="7FB7F3A5" w14:textId="77777777" w:rsidR="002E5103" w:rsidRDefault="002E5103">
            <w:pPr>
              <w:pStyle w:val="ConsPlusNormal"/>
              <w:jc w:val="center"/>
            </w:pPr>
            <w:r>
              <w:t>J01A</w:t>
            </w:r>
          </w:p>
        </w:tc>
        <w:tc>
          <w:tcPr>
            <w:tcW w:w="2381" w:type="dxa"/>
          </w:tcPr>
          <w:p w14:paraId="4F0AF06F" w14:textId="77777777" w:rsidR="002E5103" w:rsidRDefault="002E5103">
            <w:pPr>
              <w:pStyle w:val="ConsPlusNormal"/>
            </w:pPr>
            <w:r>
              <w:t>тетрациклины</w:t>
            </w:r>
          </w:p>
        </w:tc>
        <w:tc>
          <w:tcPr>
            <w:tcW w:w="1871" w:type="dxa"/>
          </w:tcPr>
          <w:p w14:paraId="71B6B6F3" w14:textId="77777777" w:rsidR="002E5103" w:rsidRDefault="002E5103">
            <w:pPr>
              <w:pStyle w:val="ConsPlusNormal"/>
            </w:pPr>
          </w:p>
        </w:tc>
        <w:tc>
          <w:tcPr>
            <w:tcW w:w="3685" w:type="dxa"/>
          </w:tcPr>
          <w:p w14:paraId="0995864F" w14:textId="77777777" w:rsidR="002E5103" w:rsidRDefault="002E5103">
            <w:pPr>
              <w:pStyle w:val="ConsPlusNormal"/>
            </w:pPr>
          </w:p>
        </w:tc>
      </w:tr>
      <w:tr w:rsidR="002E5103" w14:paraId="2AEDE574" w14:textId="77777777">
        <w:tc>
          <w:tcPr>
            <w:tcW w:w="1042" w:type="dxa"/>
            <w:vMerge w:val="restart"/>
          </w:tcPr>
          <w:p w14:paraId="7ED0455B" w14:textId="77777777" w:rsidR="002E5103" w:rsidRDefault="002E5103">
            <w:pPr>
              <w:pStyle w:val="ConsPlusNormal"/>
              <w:jc w:val="center"/>
            </w:pPr>
            <w:r>
              <w:t>J01AA</w:t>
            </w:r>
          </w:p>
        </w:tc>
        <w:tc>
          <w:tcPr>
            <w:tcW w:w="2381" w:type="dxa"/>
            <w:vMerge w:val="restart"/>
          </w:tcPr>
          <w:p w14:paraId="1701BBE8" w14:textId="77777777" w:rsidR="002E5103" w:rsidRDefault="002E5103">
            <w:pPr>
              <w:pStyle w:val="ConsPlusNormal"/>
            </w:pPr>
            <w:r>
              <w:t>тетрациклины</w:t>
            </w:r>
          </w:p>
        </w:tc>
        <w:tc>
          <w:tcPr>
            <w:tcW w:w="1871" w:type="dxa"/>
          </w:tcPr>
          <w:p w14:paraId="389272E5" w14:textId="77777777" w:rsidR="002E5103" w:rsidRDefault="002E5103">
            <w:pPr>
              <w:pStyle w:val="ConsPlusNormal"/>
              <w:jc w:val="center"/>
            </w:pPr>
            <w:r>
              <w:t>доксициклин</w:t>
            </w:r>
          </w:p>
        </w:tc>
        <w:tc>
          <w:tcPr>
            <w:tcW w:w="3685" w:type="dxa"/>
          </w:tcPr>
          <w:p w14:paraId="654E9D32" w14:textId="77777777" w:rsidR="002E5103" w:rsidRDefault="002E5103">
            <w:pPr>
              <w:pStyle w:val="ConsPlusNormal"/>
            </w:pPr>
            <w:r>
              <w:t>капсулы;</w:t>
            </w:r>
          </w:p>
          <w:p w14:paraId="13F1777C" w14:textId="77777777" w:rsidR="002E5103" w:rsidRDefault="002E5103">
            <w:pPr>
              <w:pStyle w:val="ConsPlusNormal"/>
            </w:pPr>
            <w:r>
              <w:t>лиофилизат для приготовления раствора для внутривенного введения;</w:t>
            </w:r>
          </w:p>
          <w:p w14:paraId="31818E3D" w14:textId="77777777" w:rsidR="002E5103" w:rsidRDefault="002E5103">
            <w:pPr>
              <w:pStyle w:val="ConsPlusNormal"/>
            </w:pPr>
            <w:r>
              <w:t>лиофилизат для приготовления раствора для инфузий;</w:t>
            </w:r>
          </w:p>
          <w:p w14:paraId="523A8ADB" w14:textId="77777777" w:rsidR="002E5103" w:rsidRDefault="002E5103">
            <w:pPr>
              <w:pStyle w:val="ConsPlusNormal"/>
            </w:pPr>
            <w:r>
              <w:t>таблетки диспергируемые</w:t>
            </w:r>
          </w:p>
        </w:tc>
      </w:tr>
      <w:tr w:rsidR="002E5103" w14:paraId="66F1E8C9" w14:textId="77777777">
        <w:tc>
          <w:tcPr>
            <w:tcW w:w="1042" w:type="dxa"/>
            <w:vMerge/>
          </w:tcPr>
          <w:p w14:paraId="03884A38" w14:textId="77777777" w:rsidR="002E5103" w:rsidRDefault="002E5103">
            <w:pPr>
              <w:pStyle w:val="ConsPlusNormal"/>
            </w:pPr>
          </w:p>
        </w:tc>
        <w:tc>
          <w:tcPr>
            <w:tcW w:w="2381" w:type="dxa"/>
            <w:vMerge/>
          </w:tcPr>
          <w:p w14:paraId="1E93E6DD" w14:textId="77777777" w:rsidR="002E5103" w:rsidRDefault="002E5103">
            <w:pPr>
              <w:pStyle w:val="ConsPlusNormal"/>
            </w:pPr>
          </w:p>
        </w:tc>
        <w:tc>
          <w:tcPr>
            <w:tcW w:w="1871" w:type="dxa"/>
          </w:tcPr>
          <w:p w14:paraId="2B0C7FAF" w14:textId="77777777" w:rsidR="002E5103" w:rsidRDefault="002E5103">
            <w:pPr>
              <w:pStyle w:val="ConsPlusNormal"/>
              <w:jc w:val="center"/>
            </w:pPr>
            <w:r>
              <w:t>тигециклин</w:t>
            </w:r>
          </w:p>
        </w:tc>
        <w:tc>
          <w:tcPr>
            <w:tcW w:w="3685" w:type="dxa"/>
          </w:tcPr>
          <w:p w14:paraId="198B166C" w14:textId="77777777" w:rsidR="002E5103" w:rsidRDefault="002E5103">
            <w:pPr>
              <w:pStyle w:val="ConsPlusNormal"/>
            </w:pPr>
            <w:r>
              <w:t>лиофилизат для приготовления раствора для инфузий;</w:t>
            </w:r>
          </w:p>
          <w:p w14:paraId="07E7E968" w14:textId="77777777" w:rsidR="002E5103" w:rsidRDefault="002E5103">
            <w:pPr>
              <w:pStyle w:val="ConsPlusNormal"/>
            </w:pPr>
            <w:r>
              <w:t>лиофилизат для приготовления концентрата для приготовления раствора для инфузий</w:t>
            </w:r>
          </w:p>
        </w:tc>
      </w:tr>
      <w:tr w:rsidR="002E5103" w14:paraId="6400EBEF" w14:textId="77777777">
        <w:tc>
          <w:tcPr>
            <w:tcW w:w="1042" w:type="dxa"/>
          </w:tcPr>
          <w:p w14:paraId="697C5516" w14:textId="77777777" w:rsidR="002E5103" w:rsidRDefault="002E5103">
            <w:pPr>
              <w:pStyle w:val="ConsPlusNormal"/>
              <w:jc w:val="center"/>
            </w:pPr>
            <w:r>
              <w:t>J01B</w:t>
            </w:r>
          </w:p>
        </w:tc>
        <w:tc>
          <w:tcPr>
            <w:tcW w:w="2381" w:type="dxa"/>
          </w:tcPr>
          <w:p w14:paraId="61D926AD" w14:textId="77777777" w:rsidR="002E5103" w:rsidRDefault="002E5103">
            <w:pPr>
              <w:pStyle w:val="ConsPlusNormal"/>
            </w:pPr>
            <w:r>
              <w:t>амфениколы</w:t>
            </w:r>
          </w:p>
        </w:tc>
        <w:tc>
          <w:tcPr>
            <w:tcW w:w="1871" w:type="dxa"/>
          </w:tcPr>
          <w:p w14:paraId="62AD9416" w14:textId="77777777" w:rsidR="002E5103" w:rsidRDefault="002E5103">
            <w:pPr>
              <w:pStyle w:val="ConsPlusNormal"/>
            </w:pPr>
          </w:p>
        </w:tc>
        <w:tc>
          <w:tcPr>
            <w:tcW w:w="3685" w:type="dxa"/>
          </w:tcPr>
          <w:p w14:paraId="3816F6A5" w14:textId="77777777" w:rsidR="002E5103" w:rsidRDefault="002E5103">
            <w:pPr>
              <w:pStyle w:val="ConsPlusNormal"/>
            </w:pPr>
          </w:p>
        </w:tc>
      </w:tr>
      <w:tr w:rsidR="002E5103" w14:paraId="65DA0ACF" w14:textId="77777777">
        <w:tc>
          <w:tcPr>
            <w:tcW w:w="1042" w:type="dxa"/>
          </w:tcPr>
          <w:p w14:paraId="1268216B" w14:textId="77777777" w:rsidR="002E5103" w:rsidRDefault="002E5103">
            <w:pPr>
              <w:pStyle w:val="ConsPlusNormal"/>
              <w:jc w:val="center"/>
            </w:pPr>
            <w:r>
              <w:t>J01BA</w:t>
            </w:r>
          </w:p>
        </w:tc>
        <w:tc>
          <w:tcPr>
            <w:tcW w:w="2381" w:type="dxa"/>
          </w:tcPr>
          <w:p w14:paraId="3FD6C76F" w14:textId="77777777" w:rsidR="002E5103" w:rsidRDefault="002E5103">
            <w:pPr>
              <w:pStyle w:val="ConsPlusNormal"/>
            </w:pPr>
            <w:r>
              <w:t>амфениколы</w:t>
            </w:r>
          </w:p>
        </w:tc>
        <w:tc>
          <w:tcPr>
            <w:tcW w:w="1871" w:type="dxa"/>
          </w:tcPr>
          <w:p w14:paraId="2DADC4B1" w14:textId="77777777" w:rsidR="002E5103" w:rsidRDefault="002E5103">
            <w:pPr>
              <w:pStyle w:val="ConsPlusNormal"/>
              <w:jc w:val="center"/>
            </w:pPr>
            <w:r>
              <w:t>хлорамфеникол</w:t>
            </w:r>
          </w:p>
        </w:tc>
        <w:tc>
          <w:tcPr>
            <w:tcW w:w="3685" w:type="dxa"/>
          </w:tcPr>
          <w:p w14:paraId="7E5F8C32" w14:textId="77777777" w:rsidR="002E5103" w:rsidRDefault="002E5103">
            <w:pPr>
              <w:pStyle w:val="ConsPlusNormal"/>
            </w:pPr>
            <w:r>
              <w:t>таблетки;</w:t>
            </w:r>
          </w:p>
          <w:p w14:paraId="32924876" w14:textId="77777777" w:rsidR="002E5103" w:rsidRDefault="002E5103">
            <w:pPr>
              <w:pStyle w:val="ConsPlusNormal"/>
            </w:pPr>
            <w:r>
              <w:t>таблетки, покрытые оболочкой;</w:t>
            </w:r>
          </w:p>
          <w:p w14:paraId="30F298BB" w14:textId="77777777" w:rsidR="002E5103" w:rsidRDefault="002E5103">
            <w:pPr>
              <w:pStyle w:val="ConsPlusNormal"/>
            </w:pPr>
            <w:r>
              <w:t>таблетки, покрытые пленочной оболочкой</w:t>
            </w:r>
          </w:p>
        </w:tc>
      </w:tr>
      <w:tr w:rsidR="002E5103" w14:paraId="5332287F" w14:textId="77777777">
        <w:tc>
          <w:tcPr>
            <w:tcW w:w="1042" w:type="dxa"/>
          </w:tcPr>
          <w:p w14:paraId="78DD8EF9" w14:textId="77777777" w:rsidR="002E5103" w:rsidRDefault="002E5103">
            <w:pPr>
              <w:pStyle w:val="ConsPlusNormal"/>
              <w:jc w:val="center"/>
            </w:pPr>
            <w:r>
              <w:t>J01C</w:t>
            </w:r>
          </w:p>
        </w:tc>
        <w:tc>
          <w:tcPr>
            <w:tcW w:w="2381" w:type="dxa"/>
          </w:tcPr>
          <w:p w14:paraId="66C2D63F" w14:textId="77777777" w:rsidR="002E5103" w:rsidRDefault="002E5103">
            <w:pPr>
              <w:pStyle w:val="ConsPlusNormal"/>
            </w:pPr>
            <w:r>
              <w:t>бета-лактамные антибактериальные препараты: пенициллины</w:t>
            </w:r>
          </w:p>
        </w:tc>
        <w:tc>
          <w:tcPr>
            <w:tcW w:w="1871" w:type="dxa"/>
          </w:tcPr>
          <w:p w14:paraId="5BA22F63" w14:textId="77777777" w:rsidR="002E5103" w:rsidRDefault="002E5103">
            <w:pPr>
              <w:pStyle w:val="ConsPlusNormal"/>
            </w:pPr>
          </w:p>
        </w:tc>
        <w:tc>
          <w:tcPr>
            <w:tcW w:w="3685" w:type="dxa"/>
          </w:tcPr>
          <w:p w14:paraId="7800D682" w14:textId="77777777" w:rsidR="002E5103" w:rsidRDefault="002E5103">
            <w:pPr>
              <w:pStyle w:val="ConsPlusNormal"/>
            </w:pPr>
          </w:p>
        </w:tc>
      </w:tr>
      <w:tr w:rsidR="002E5103" w14:paraId="6C977C0A" w14:textId="77777777">
        <w:tc>
          <w:tcPr>
            <w:tcW w:w="1042" w:type="dxa"/>
            <w:vMerge w:val="restart"/>
          </w:tcPr>
          <w:p w14:paraId="46485FEF" w14:textId="77777777" w:rsidR="002E5103" w:rsidRDefault="002E5103">
            <w:pPr>
              <w:pStyle w:val="ConsPlusNormal"/>
              <w:jc w:val="center"/>
            </w:pPr>
            <w:r>
              <w:t>J01CA</w:t>
            </w:r>
          </w:p>
        </w:tc>
        <w:tc>
          <w:tcPr>
            <w:tcW w:w="2381" w:type="dxa"/>
            <w:vMerge w:val="restart"/>
          </w:tcPr>
          <w:p w14:paraId="61953ED2" w14:textId="77777777" w:rsidR="002E5103" w:rsidRDefault="002E5103">
            <w:pPr>
              <w:pStyle w:val="ConsPlusNormal"/>
            </w:pPr>
            <w:r>
              <w:t>пенициллины широкого спектра действия</w:t>
            </w:r>
          </w:p>
        </w:tc>
        <w:tc>
          <w:tcPr>
            <w:tcW w:w="1871" w:type="dxa"/>
          </w:tcPr>
          <w:p w14:paraId="3597E6D1" w14:textId="77777777" w:rsidR="002E5103" w:rsidRDefault="002E5103">
            <w:pPr>
              <w:pStyle w:val="ConsPlusNormal"/>
              <w:jc w:val="center"/>
            </w:pPr>
            <w:r>
              <w:t>амоксициллин</w:t>
            </w:r>
          </w:p>
        </w:tc>
        <w:tc>
          <w:tcPr>
            <w:tcW w:w="3685" w:type="dxa"/>
          </w:tcPr>
          <w:p w14:paraId="1F7EA251" w14:textId="77777777" w:rsidR="002E5103" w:rsidRDefault="002E5103">
            <w:pPr>
              <w:pStyle w:val="ConsPlusNormal"/>
            </w:pPr>
            <w:r>
              <w:t>гранулы для приготовления суспензии для приема внутрь;</w:t>
            </w:r>
          </w:p>
          <w:p w14:paraId="5825AE5A" w14:textId="77777777" w:rsidR="002E5103" w:rsidRDefault="002E5103">
            <w:pPr>
              <w:pStyle w:val="ConsPlusNormal"/>
            </w:pPr>
            <w:r>
              <w:t>капсулы;</w:t>
            </w:r>
          </w:p>
          <w:p w14:paraId="389EA3FD" w14:textId="77777777" w:rsidR="002E5103" w:rsidRDefault="002E5103">
            <w:pPr>
              <w:pStyle w:val="ConsPlusNormal"/>
            </w:pPr>
            <w:r>
              <w:t>порошок для приготовления суспензии для приема внутрь;</w:t>
            </w:r>
          </w:p>
          <w:p w14:paraId="3905ECF7" w14:textId="77777777" w:rsidR="002E5103" w:rsidRDefault="002E5103">
            <w:pPr>
              <w:pStyle w:val="ConsPlusNormal"/>
            </w:pPr>
            <w:r>
              <w:t>таблетки;</w:t>
            </w:r>
          </w:p>
          <w:p w14:paraId="33608138" w14:textId="77777777" w:rsidR="002E5103" w:rsidRDefault="002E5103">
            <w:pPr>
              <w:pStyle w:val="ConsPlusNormal"/>
            </w:pPr>
            <w:r>
              <w:t>таблетки диспергируемые;</w:t>
            </w:r>
          </w:p>
          <w:p w14:paraId="184A11BF" w14:textId="77777777" w:rsidR="002E5103" w:rsidRDefault="002E5103">
            <w:pPr>
              <w:pStyle w:val="ConsPlusNormal"/>
            </w:pPr>
            <w:r>
              <w:t>таблетки, покрытые пленочной оболочкой</w:t>
            </w:r>
          </w:p>
        </w:tc>
      </w:tr>
      <w:tr w:rsidR="002E5103" w14:paraId="2A99AD5D" w14:textId="77777777">
        <w:tc>
          <w:tcPr>
            <w:tcW w:w="1042" w:type="dxa"/>
            <w:vMerge/>
          </w:tcPr>
          <w:p w14:paraId="0A7E798E" w14:textId="77777777" w:rsidR="002E5103" w:rsidRDefault="002E5103">
            <w:pPr>
              <w:pStyle w:val="ConsPlusNormal"/>
            </w:pPr>
          </w:p>
        </w:tc>
        <w:tc>
          <w:tcPr>
            <w:tcW w:w="2381" w:type="dxa"/>
            <w:vMerge/>
          </w:tcPr>
          <w:p w14:paraId="310A020C" w14:textId="77777777" w:rsidR="002E5103" w:rsidRDefault="002E5103">
            <w:pPr>
              <w:pStyle w:val="ConsPlusNormal"/>
            </w:pPr>
          </w:p>
        </w:tc>
        <w:tc>
          <w:tcPr>
            <w:tcW w:w="1871" w:type="dxa"/>
          </w:tcPr>
          <w:p w14:paraId="67FD4872" w14:textId="77777777" w:rsidR="002E5103" w:rsidRDefault="002E5103">
            <w:pPr>
              <w:pStyle w:val="ConsPlusNormal"/>
              <w:jc w:val="center"/>
            </w:pPr>
            <w:r>
              <w:t>ампициллин</w:t>
            </w:r>
          </w:p>
        </w:tc>
        <w:tc>
          <w:tcPr>
            <w:tcW w:w="3685" w:type="dxa"/>
          </w:tcPr>
          <w:p w14:paraId="7AD11F31" w14:textId="77777777" w:rsidR="002E5103" w:rsidRDefault="002E5103">
            <w:pPr>
              <w:pStyle w:val="ConsPlusNormal"/>
            </w:pPr>
            <w:r>
              <w:t xml:space="preserve">порошок для приготовления </w:t>
            </w:r>
            <w:r>
              <w:lastRenderedPageBreak/>
              <w:t>раствора для внутривенного и внутримышечного введения;</w:t>
            </w:r>
          </w:p>
          <w:p w14:paraId="43A69C94" w14:textId="77777777" w:rsidR="002E5103" w:rsidRDefault="002E5103">
            <w:pPr>
              <w:pStyle w:val="ConsPlusNormal"/>
            </w:pPr>
            <w:r>
              <w:t>порошок для приготовления раствора для внутримышечного введения;</w:t>
            </w:r>
          </w:p>
          <w:p w14:paraId="69D1A451" w14:textId="77777777" w:rsidR="002E5103" w:rsidRDefault="002E5103">
            <w:pPr>
              <w:pStyle w:val="ConsPlusNormal"/>
            </w:pPr>
            <w:r>
              <w:t>таблетки</w:t>
            </w:r>
          </w:p>
        </w:tc>
      </w:tr>
      <w:tr w:rsidR="002E5103" w14:paraId="223962E0" w14:textId="77777777">
        <w:tc>
          <w:tcPr>
            <w:tcW w:w="1042" w:type="dxa"/>
            <w:vMerge w:val="restart"/>
          </w:tcPr>
          <w:p w14:paraId="649C9EE0" w14:textId="77777777" w:rsidR="002E5103" w:rsidRDefault="002E5103">
            <w:pPr>
              <w:pStyle w:val="ConsPlusNormal"/>
              <w:jc w:val="center"/>
            </w:pPr>
            <w:r>
              <w:lastRenderedPageBreak/>
              <w:t>J01CE</w:t>
            </w:r>
          </w:p>
        </w:tc>
        <w:tc>
          <w:tcPr>
            <w:tcW w:w="2381" w:type="dxa"/>
            <w:vMerge w:val="restart"/>
          </w:tcPr>
          <w:p w14:paraId="6787EC43" w14:textId="77777777" w:rsidR="002E5103" w:rsidRDefault="002E5103">
            <w:pPr>
              <w:pStyle w:val="ConsPlusNormal"/>
            </w:pPr>
            <w:r>
              <w:t>пенициллины, чувствительные к бета-лактамазам</w:t>
            </w:r>
          </w:p>
        </w:tc>
        <w:tc>
          <w:tcPr>
            <w:tcW w:w="1871" w:type="dxa"/>
          </w:tcPr>
          <w:p w14:paraId="647FADF7" w14:textId="77777777" w:rsidR="002E5103" w:rsidRDefault="002E5103">
            <w:pPr>
              <w:pStyle w:val="ConsPlusNormal"/>
              <w:jc w:val="center"/>
            </w:pPr>
            <w:r>
              <w:t>бензатина бензилпенициллин</w:t>
            </w:r>
          </w:p>
        </w:tc>
        <w:tc>
          <w:tcPr>
            <w:tcW w:w="3685" w:type="dxa"/>
          </w:tcPr>
          <w:p w14:paraId="1141BE97" w14:textId="77777777" w:rsidR="002E5103" w:rsidRDefault="002E5103">
            <w:pPr>
              <w:pStyle w:val="ConsPlusNormal"/>
            </w:pPr>
            <w:r>
              <w:t>порошок для приготовления суспензии для внутримышечного введения</w:t>
            </w:r>
          </w:p>
        </w:tc>
      </w:tr>
      <w:tr w:rsidR="002E5103" w14:paraId="7809F660" w14:textId="77777777">
        <w:tc>
          <w:tcPr>
            <w:tcW w:w="1042" w:type="dxa"/>
            <w:vMerge/>
          </w:tcPr>
          <w:p w14:paraId="0E92F1D0" w14:textId="77777777" w:rsidR="002E5103" w:rsidRDefault="002E5103">
            <w:pPr>
              <w:pStyle w:val="ConsPlusNormal"/>
            </w:pPr>
          </w:p>
        </w:tc>
        <w:tc>
          <w:tcPr>
            <w:tcW w:w="2381" w:type="dxa"/>
            <w:vMerge/>
          </w:tcPr>
          <w:p w14:paraId="36536226" w14:textId="77777777" w:rsidR="002E5103" w:rsidRDefault="002E5103">
            <w:pPr>
              <w:pStyle w:val="ConsPlusNormal"/>
            </w:pPr>
          </w:p>
        </w:tc>
        <w:tc>
          <w:tcPr>
            <w:tcW w:w="1871" w:type="dxa"/>
          </w:tcPr>
          <w:p w14:paraId="37E91E60" w14:textId="77777777" w:rsidR="002E5103" w:rsidRDefault="002E5103">
            <w:pPr>
              <w:pStyle w:val="ConsPlusNormal"/>
              <w:jc w:val="center"/>
            </w:pPr>
            <w:r>
              <w:t>бензилпенициллин</w:t>
            </w:r>
          </w:p>
        </w:tc>
        <w:tc>
          <w:tcPr>
            <w:tcW w:w="3685" w:type="dxa"/>
          </w:tcPr>
          <w:p w14:paraId="053F2929" w14:textId="77777777" w:rsidR="002E5103" w:rsidRDefault="002E5103">
            <w:pPr>
              <w:pStyle w:val="ConsPlusNormal"/>
            </w:pPr>
            <w:r>
              <w:t>порошок для приготовления раствора для внутривенного и внутримышечного введения;</w:t>
            </w:r>
          </w:p>
          <w:p w14:paraId="631ACD07" w14:textId="77777777" w:rsidR="002E5103" w:rsidRDefault="002E5103">
            <w:pPr>
              <w:pStyle w:val="ConsPlusNormal"/>
            </w:pPr>
            <w:r>
              <w:t>порошок для приготовления раствора для внутримышечного и подкожного введения;</w:t>
            </w:r>
          </w:p>
          <w:p w14:paraId="16387C28" w14:textId="77777777" w:rsidR="002E5103" w:rsidRDefault="002E5103">
            <w:pPr>
              <w:pStyle w:val="ConsPlusNormal"/>
            </w:pPr>
            <w:r>
              <w:t>порошок для приготовления раствора для инъекций;</w:t>
            </w:r>
          </w:p>
          <w:p w14:paraId="0FFFD29E" w14:textId="77777777" w:rsidR="002E5103" w:rsidRDefault="002E5103">
            <w:pPr>
              <w:pStyle w:val="ConsPlusNormal"/>
            </w:pPr>
            <w:r>
              <w:t>порошок для приготовления раствора для инъекций и местного применения;</w:t>
            </w:r>
          </w:p>
          <w:p w14:paraId="643FA0D5" w14:textId="77777777" w:rsidR="002E5103" w:rsidRDefault="002E5103">
            <w:pPr>
              <w:pStyle w:val="ConsPlusNormal"/>
            </w:pPr>
            <w:r>
              <w:t>порошок для приготовления суспензии для внутримышечного введения</w:t>
            </w:r>
          </w:p>
        </w:tc>
      </w:tr>
      <w:tr w:rsidR="002E5103" w14:paraId="4550A574" w14:textId="77777777">
        <w:tc>
          <w:tcPr>
            <w:tcW w:w="1042" w:type="dxa"/>
          </w:tcPr>
          <w:p w14:paraId="313DA967" w14:textId="77777777" w:rsidR="002E5103" w:rsidRDefault="002E5103">
            <w:pPr>
              <w:pStyle w:val="ConsPlusNormal"/>
              <w:jc w:val="center"/>
            </w:pPr>
            <w:r>
              <w:t>J01CF</w:t>
            </w:r>
          </w:p>
        </w:tc>
        <w:tc>
          <w:tcPr>
            <w:tcW w:w="2381" w:type="dxa"/>
          </w:tcPr>
          <w:p w14:paraId="259896E2" w14:textId="77777777" w:rsidR="002E5103" w:rsidRDefault="002E5103">
            <w:pPr>
              <w:pStyle w:val="ConsPlusNormal"/>
            </w:pPr>
            <w:r>
              <w:t>пенициллины, устойчивые к бета-лактамазам</w:t>
            </w:r>
          </w:p>
        </w:tc>
        <w:tc>
          <w:tcPr>
            <w:tcW w:w="1871" w:type="dxa"/>
          </w:tcPr>
          <w:p w14:paraId="69E113FF" w14:textId="77777777" w:rsidR="002E5103" w:rsidRDefault="002E5103">
            <w:pPr>
              <w:pStyle w:val="ConsPlusNormal"/>
              <w:jc w:val="center"/>
            </w:pPr>
            <w:r>
              <w:t>оксациллин</w:t>
            </w:r>
          </w:p>
        </w:tc>
        <w:tc>
          <w:tcPr>
            <w:tcW w:w="3685" w:type="dxa"/>
          </w:tcPr>
          <w:p w14:paraId="7AC90ACE" w14:textId="77777777" w:rsidR="002E5103" w:rsidRDefault="002E5103">
            <w:pPr>
              <w:pStyle w:val="ConsPlusNormal"/>
            </w:pPr>
            <w:r>
              <w:t>порошок для приготовления раствора для внутривенного и внутримышечного введения;</w:t>
            </w:r>
          </w:p>
          <w:p w14:paraId="0DB073A1" w14:textId="77777777" w:rsidR="002E5103" w:rsidRDefault="002E5103">
            <w:pPr>
              <w:pStyle w:val="ConsPlusNormal"/>
            </w:pPr>
            <w:r>
              <w:t>порошок для приготовления раствора для внутримышечного введения</w:t>
            </w:r>
          </w:p>
        </w:tc>
      </w:tr>
      <w:tr w:rsidR="002E5103" w14:paraId="5F8D79D7" w14:textId="77777777">
        <w:tc>
          <w:tcPr>
            <w:tcW w:w="1042" w:type="dxa"/>
            <w:vMerge w:val="restart"/>
          </w:tcPr>
          <w:p w14:paraId="41E8354C" w14:textId="77777777" w:rsidR="002E5103" w:rsidRDefault="002E5103">
            <w:pPr>
              <w:pStyle w:val="ConsPlusNormal"/>
              <w:jc w:val="center"/>
            </w:pPr>
            <w:r>
              <w:t>J01CR</w:t>
            </w:r>
          </w:p>
        </w:tc>
        <w:tc>
          <w:tcPr>
            <w:tcW w:w="2381" w:type="dxa"/>
            <w:vMerge w:val="restart"/>
          </w:tcPr>
          <w:p w14:paraId="04517C81" w14:textId="77777777" w:rsidR="002E5103" w:rsidRDefault="002E5103">
            <w:pPr>
              <w:pStyle w:val="ConsPlusNormal"/>
            </w:pPr>
            <w:r>
              <w:t>комбинации пенициллинов, включая комбинации с ингибиторами бета-лактамаз</w:t>
            </w:r>
          </w:p>
        </w:tc>
        <w:tc>
          <w:tcPr>
            <w:tcW w:w="1871" w:type="dxa"/>
          </w:tcPr>
          <w:p w14:paraId="452216D0" w14:textId="77777777" w:rsidR="002E5103" w:rsidRDefault="002E5103">
            <w:pPr>
              <w:pStyle w:val="ConsPlusNormal"/>
              <w:jc w:val="center"/>
            </w:pPr>
            <w:r>
              <w:t>амоксициллин + клавулановая кислота</w:t>
            </w:r>
          </w:p>
        </w:tc>
        <w:tc>
          <w:tcPr>
            <w:tcW w:w="3685" w:type="dxa"/>
          </w:tcPr>
          <w:p w14:paraId="47D1FB02" w14:textId="77777777" w:rsidR="002E5103" w:rsidRDefault="002E5103">
            <w:pPr>
              <w:pStyle w:val="ConsPlusNormal"/>
            </w:pPr>
            <w:r>
              <w:t>порошок для приготовления раствора для внутривенного введения;</w:t>
            </w:r>
          </w:p>
          <w:p w14:paraId="5D976693" w14:textId="77777777" w:rsidR="002E5103" w:rsidRDefault="002E5103">
            <w:pPr>
              <w:pStyle w:val="ConsPlusNormal"/>
            </w:pPr>
            <w:r>
              <w:t>порошок для приготовления суспензии для приема внутрь;</w:t>
            </w:r>
          </w:p>
          <w:p w14:paraId="1446EFFE" w14:textId="77777777" w:rsidR="002E5103" w:rsidRDefault="002E5103">
            <w:pPr>
              <w:pStyle w:val="ConsPlusNormal"/>
            </w:pPr>
            <w:r>
              <w:t>таблетки диспергируемые;</w:t>
            </w:r>
          </w:p>
          <w:p w14:paraId="0071ADE8" w14:textId="77777777" w:rsidR="002E5103" w:rsidRDefault="002E5103">
            <w:pPr>
              <w:pStyle w:val="ConsPlusNormal"/>
            </w:pPr>
            <w:r>
              <w:t>таблетки, покрытые оболочкой;</w:t>
            </w:r>
          </w:p>
          <w:p w14:paraId="24294D76" w14:textId="77777777" w:rsidR="002E5103" w:rsidRDefault="002E5103">
            <w:pPr>
              <w:pStyle w:val="ConsPlusNormal"/>
            </w:pPr>
            <w:r>
              <w:t>таблетки, покрытые пленочной оболочкой</w:t>
            </w:r>
          </w:p>
        </w:tc>
      </w:tr>
      <w:tr w:rsidR="002E5103" w14:paraId="65C9CFA3" w14:textId="77777777">
        <w:tc>
          <w:tcPr>
            <w:tcW w:w="1042" w:type="dxa"/>
            <w:vMerge/>
          </w:tcPr>
          <w:p w14:paraId="51880781" w14:textId="77777777" w:rsidR="002E5103" w:rsidRDefault="002E5103">
            <w:pPr>
              <w:pStyle w:val="ConsPlusNormal"/>
            </w:pPr>
          </w:p>
        </w:tc>
        <w:tc>
          <w:tcPr>
            <w:tcW w:w="2381" w:type="dxa"/>
            <w:vMerge/>
          </w:tcPr>
          <w:p w14:paraId="6A94D2A7" w14:textId="77777777" w:rsidR="002E5103" w:rsidRDefault="002E5103">
            <w:pPr>
              <w:pStyle w:val="ConsPlusNormal"/>
            </w:pPr>
          </w:p>
        </w:tc>
        <w:tc>
          <w:tcPr>
            <w:tcW w:w="1871" w:type="dxa"/>
          </w:tcPr>
          <w:p w14:paraId="6A6234FF" w14:textId="77777777" w:rsidR="002E5103" w:rsidRDefault="002E5103">
            <w:pPr>
              <w:pStyle w:val="ConsPlusNormal"/>
              <w:jc w:val="center"/>
            </w:pPr>
            <w:r>
              <w:t>ампициллин + сульбактам</w:t>
            </w:r>
          </w:p>
        </w:tc>
        <w:tc>
          <w:tcPr>
            <w:tcW w:w="3685" w:type="dxa"/>
          </w:tcPr>
          <w:p w14:paraId="5497FCCB" w14:textId="77777777" w:rsidR="002E5103" w:rsidRDefault="002E5103">
            <w:pPr>
              <w:pStyle w:val="ConsPlusNormal"/>
            </w:pPr>
            <w:r>
              <w:t>порошок для приготовления раствора для внутривенного и внутримышечного введения</w:t>
            </w:r>
          </w:p>
        </w:tc>
      </w:tr>
      <w:tr w:rsidR="002E5103" w14:paraId="7EAE5960" w14:textId="77777777">
        <w:tc>
          <w:tcPr>
            <w:tcW w:w="1042" w:type="dxa"/>
          </w:tcPr>
          <w:p w14:paraId="0A2F7C88" w14:textId="77777777" w:rsidR="002E5103" w:rsidRDefault="002E5103">
            <w:pPr>
              <w:pStyle w:val="ConsPlusNormal"/>
              <w:jc w:val="center"/>
            </w:pPr>
            <w:r>
              <w:t>J01D</w:t>
            </w:r>
          </w:p>
        </w:tc>
        <w:tc>
          <w:tcPr>
            <w:tcW w:w="2381" w:type="dxa"/>
          </w:tcPr>
          <w:p w14:paraId="5AC9187D" w14:textId="77777777" w:rsidR="002E5103" w:rsidRDefault="002E5103">
            <w:pPr>
              <w:pStyle w:val="ConsPlusNormal"/>
            </w:pPr>
            <w:r>
              <w:t>другие бета-лактамные антибактериальные препараты</w:t>
            </w:r>
          </w:p>
        </w:tc>
        <w:tc>
          <w:tcPr>
            <w:tcW w:w="1871" w:type="dxa"/>
          </w:tcPr>
          <w:p w14:paraId="6FBD5E41" w14:textId="77777777" w:rsidR="002E5103" w:rsidRDefault="002E5103">
            <w:pPr>
              <w:pStyle w:val="ConsPlusNormal"/>
            </w:pPr>
          </w:p>
        </w:tc>
        <w:tc>
          <w:tcPr>
            <w:tcW w:w="3685" w:type="dxa"/>
          </w:tcPr>
          <w:p w14:paraId="4ED5E490" w14:textId="77777777" w:rsidR="002E5103" w:rsidRDefault="002E5103">
            <w:pPr>
              <w:pStyle w:val="ConsPlusNormal"/>
            </w:pPr>
          </w:p>
        </w:tc>
      </w:tr>
      <w:tr w:rsidR="002E5103" w14:paraId="2D8655D7" w14:textId="77777777">
        <w:tc>
          <w:tcPr>
            <w:tcW w:w="1042" w:type="dxa"/>
            <w:vMerge w:val="restart"/>
          </w:tcPr>
          <w:p w14:paraId="01A7BBC1" w14:textId="77777777" w:rsidR="002E5103" w:rsidRDefault="002E5103">
            <w:pPr>
              <w:pStyle w:val="ConsPlusNormal"/>
              <w:jc w:val="center"/>
            </w:pPr>
            <w:r>
              <w:t>J01DB</w:t>
            </w:r>
          </w:p>
        </w:tc>
        <w:tc>
          <w:tcPr>
            <w:tcW w:w="2381" w:type="dxa"/>
            <w:vMerge w:val="restart"/>
          </w:tcPr>
          <w:p w14:paraId="1ADA829A" w14:textId="77777777" w:rsidR="002E5103" w:rsidRDefault="002E5103">
            <w:pPr>
              <w:pStyle w:val="ConsPlusNormal"/>
            </w:pPr>
            <w:r>
              <w:t>цефалоспорины 1-го поколения</w:t>
            </w:r>
          </w:p>
        </w:tc>
        <w:tc>
          <w:tcPr>
            <w:tcW w:w="1871" w:type="dxa"/>
          </w:tcPr>
          <w:p w14:paraId="4BD11D38" w14:textId="77777777" w:rsidR="002E5103" w:rsidRDefault="002E5103">
            <w:pPr>
              <w:pStyle w:val="ConsPlusNormal"/>
              <w:jc w:val="center"/>
            </w:pPr>
            <w:r>
              <w:t>цефазолин</w:t>
            </w:r>
          </w:p>
        </w:tc>
        <w:tc>
          <w:tcPr>
            <w:tcW w:w="3685" w:type="dxa"/>
          </w:tcPr>
          <w:p w14:paraId="305AD96E" w14:textId="77777777" w:rsidR="002E5103" w:rsidRDefault="002E5103">
            <w:pPr>
              <w:pStyle w:val="ConsPlusNormal"/>
            </w:pPr>
            <w:r>
              <w:t>порошок для приготовления раствора для внутривенного и внутримышечного введения;</w:t>
            </w:r>
          </w:p>
          <w:p w14:paraId="2854184B" w14:textId="77777777" w:rsidR="002E5103" w:rsidRDefault="002E5103">
            <w:pPr>
              <w:pStyle w:val="ConsPlusNormal"/>
            </w:pPr>
            <w:r>
              <w:lastRenderedPageBreak/>
              <w:t>порошок для приготовления раствора для внутримышечного введения;</w:t>
            </w:r>
          </w:p>
          <w:p w14:paraId="3D34CC17" w14:textId="77777777" w:rsidR="002E5103" w:rsidRDefault="002E5103">
            <w:pPr>
              <w:pStyle w:val="ConsPlusNormal"/>
            </w:pPr>
            <w:r>
              <w:t>порошок для приготовления раствора для инъекций</w:t>
            </w:r>
          </w:p>
        </w:tc>
      </w:tr>
      <w:tr w:rsidR="002E5103" w14:paraId="5869F9A0" w14:textId="77777777">
        <w:tc>
          <w:tcPr>
            <w:tcW w:w="1042" w:type="dxa"/>
            <w:vMerge/>
          </w:tcPr>
          <w:p w14:paraId="1597D786" w14:textId="77777777" w:rsidR="002E5103" w:rsidRDefault="002E5103">
            <w:pPr>
              <w:pStyle w:val="ConsPlusNormal"/>
            </w:pPr>
          </w:p>
        </w:tc>
        <w:tc>
          <w:tcPr>
            <w:tcW w:w="2381" w:type="dxa"/>
            <w:vMerge/>
          </w:tcPr>
          <w:p w14:paraId="7D33EEEA" w14:textId="77777777" w:rsidR="002E5103" w:rsidRDefault="002E5103">
            <w:pPr>
              <w:pStyle w:val="ConsPlusNormal"/>
            </w:pPr>
          </w:p>
        </w:tc>
        <w:tc>
          <w:tcPr>
            <w:tcW w:w="1871" w:type="dxa"/>
          </w:tcPr>
          <w:p w14:paraId="4C6192E6" w14:textId="77777777" w:rsidR="002E5103" w:rsidRDefault="002E5103">
            <w:pPr>
              <w:pStyle w:val="ConsPlusNormal"/>
              <w:jc w:val="center"/>
            </w:pPr>
            <w:r>
              <w:t>цефалексин</w:t>
            </w:r>
          </w:p>
        </w:tc>
        <w:tc>
          <w:tcPr>
            <w:tcW w:w="3685" w:type="dxa"/>
          </w:tcPr>
          <w:p w14:paraId="564D6030" w14:textId="77777777" w:rsidR="002E5103" w:rsidRDefault="002E5103">
            <w:pPr>
              <w:pStyle w:val="ConsPlusNormal"/>
            </w:pPr>
            <w:r>
              <w:t>гранулы для приготовления суспензии для приема внутрь;</w:t>
            </w:r>
          </w:p>
          <w:p w14:paraId="716FFB15" w14:textId="77777777" w:rsidR="002E5103" w:rsidRDefault="002E5103">
            <w:pPr>
              <w:pStyle w:val="ConsPlusNormal"/>
            </w:pPr>
            <w:r>
              <w:t>капсулы;</w:t>
            </w:r>
          </w:p>
          <w:p w14:paraId="7000592D" w14:textId="77777777" w:rsidR="002E5103" w:rsidRDefault="002E5103">
            <w:pPr>
              <w:pStyle w:val="ConsPlusNormal"/>
            </w:pPr>
            <w:r>
              <w:t>таблетки, покрытые пленочной оболочкой</w:t>
            </w:r>
          </w:p>
        </w:tc>
      </w:tr>
      <w:tr w:rsidR="002E5103" w14:paraId="373781DE" w14:textId="77777777">
        <w:tc>
          <w:tcPr>
            <w:tcW w:w="1042" w:type="dxa"/>
          </w:tcPr>
          <w:p w14:paraId="749A46B7" w14:textId="77777777" w:rsidR="002E5103" w:rsidRDefault="002E5103">
            <w:pPr>
              <w:pStyle w:val="ConsPlusNormal"/>
              <w:jc w:val="center"/>
            </w:pPr>
            <w:r>
              <w:t>J01DC</w:t>
            </w:r>
          </w:p>
        </w:tc>
        <w:tc>
          <w:tcPr>
            <w:tcW w:w="2381" w:type="dxa"/>
          </w:tcPr>
          <w:p w14:paraId="5D97C148" w14:textId="77777777" w:rsidR="002E5103" w:rsidRDefault="002E5103">
            <w:pPr>
              <w:pStyle w:val="ConsPlusNormal"/>
            </w:pPr>
            <w:r>
              <w:t>цефалоспорины 2-го поколения</w:t>
            </w:r>
          </w:p>
        </w:tc>
        <w:tc>
          <w:tcPr>
            <w:tcW w:w="1871" w:type="dxa"/>
          </w:tcPr>
          <w:p w14:paraId="21DEC917" w14:textId="77777777" w:rsidR="002E5103" w:rsidRDefault="002E5103">
            <w:pPr>
              <w:pStyle w:val="ConsPlusNormal"/>
              <w:jc w:val="center"/>
            </w:pPr>
            <w:r>
              <w:t>цефуроксим</w:t>
            </w:r>
          </w:p>
        </w:tc>
        <w:tc>
          <w:tcPr>
            <w:tcW w:w="3685" w:type="dxa"/>
          </w:tcPr>
          <w:p w14:paraId="7AD53A57" w14:textId="77777777" w:rsidR="002E5103" w:rsidRDefault="002E5103">
            <w:pPr>
              <w:pStyle w:val="ConsPlusNormal"/>
            </w:pPr>
            <w:r>
              <w:t>гранулы для приготовления суспензии для приема внутрь;</w:t>
            </w:r>
          </w:p>
          <w:p w14:paraId="612C0447" w14:textId="77777777" w:rsidR="002E5103" w:rsidRDefault="002E5103">
            <w:pPr>
              <w:pStyle w:val="ConsPlusNormal"/>
            </w:pPr>
            <w:r>
              <w:t>порошок для приготовления раствора для внутривенного введения;</w:t>
            </w:r>
          </w:p>
          <w:p w14:paraId="70AD0E8D" w14:textId="77777777" w:rsidR="002E5103" w:rsidRDefault="002E5103">
            <w:pPr>
              <w:pStyle w:val="ConsPlusNormal"/>
            </w:pPr>
            <w:r>
              <w:t>порошок для приготовления раствора для внутривенного и внутримышечного введения;</w:t>
            </w:r>
          </w:p>
          <w:p w14:paraId="3A14339B" w14:textId="77777777" w:rsidR="002E5103" w:rsidRDefault="002E5103">
            <w:pPr>
              <w:pStyle w:val="ConsPlusNormal"/>
            </w:pPr>
            <w:r>
              <w:t>порошок для приготовления раствора для внутримышечного введения;</w:t>
            </w:r>
          </w:p>
          <w:p w14:paraId="340C88DE" w14:textId="77777777" w:rsidR="002E5103" w:rsidRDefault="002E5103">
            <w:pPr>
              <w:pStyle w:val="ConsPlusNormal"/>
            </w:pPr>
            <w:r>
              <w:t>порошок для приготовления раствора для инфузий;</w:t>
            </w:r>
          </w:p>
          <w:p w14:paraId="5FEB7208" w14:textId="77777777" w:rsidR="002E5103" w:rsidRDefault="002E5103">
            <w:pPr>
              <w:pStyle w:val="ConsPlusNormal"/>
            </w:pPr>
            <w:r>
              <w:t>порошок для приготовления раствора для инъекций;</w:t>
            </w:r>
          </w:p>
          <w:p w14:paraId="66827E63" w14:textId="77777777" w:rsidR="002E5103" w:rsidRDefault="002E5103">
            <w:pPr>
              <w:pStyle w:val="ConsPlusNormal"/>
            </w:pPr>
            <w:r>
              <w:t>таблетки, покрытые пленочной оболочкой</w:t>
            </w:r>
          </w:p>
        </w:tc>
      </w:tr>
      <w:tr w:rsidR="002E5103" w14:paraId="18B329ED" w14:textId="77777777">
        <w:tc>
          <w:tcPr>
            <w:tcW w:w="1042" w:type="dxa"/>
            <w:vMerge w:val="restart"/>
          </w:tcPr>
          <w:p w14:paraId="677DFCAF" w14:textId="77777777" w:rsidR="002E5103" w:rsidRDefault="002E5103">
            <w:pPr>
              <w:pStyle w:val="ConsPlusNormal"/>
              <w:jc w:val="center"/>
            </w:pPr>
            <w:r>
              <w:t>J01DD</w:t>
            </w:r>
          </w:p>
        </w:tc>
        <w:tc>
          <w:tcPr>
            <w:tcW w:w="2381" w:type="dxa"/>
            <w:vMerge w:val="restart"/>
          </w:tcPr>
          <w:p w14:paraId="6753BA03" w14:textId="77777777" w:rsidR="002E5103" w:rsidRDefault="002E5103">
            <w:pPr>
              <w:pStyle w:val="ConsPlusNormal"/>
            </w:pPr>
            <w:r>
              <w:t>цефалоспорины 3-го поколения</w:t>
            </w:r>
          </w:p>
        </w:tc>
        <w:tc>
          <w:tcPr>
            <w:tcW w:w="1871" w:type="dxa"/>
          </w:tcPr>
          <w:p w14:paraId="1213E946" w14:textId="77777777" w:rsidR="002E5103" w:rsidRDefault="002E5103">
            <w:pPr>
              <w:pStyle w:val="ConsPlusNormal"/>
              <w:jc w:val="center"/>
            </w:pPr>
            <w:r>
              <w:t>цефотаксим</w:t>
            </w:r>
          </w:p>
        </w:tc>
        <w:tc>
          <w:tcPr>
            <w:tcW w:w="3685" w:type="dxa"/>
          </w:tcPr>
          <w:p w14:paraId="20E8D04A" w14:textId="77777777" w:rsidR="002E5103" w:rsidRDefault="002E5103">
            <w:pPr>
              <w:pStyle w:val="ConsPlusNormal"/>
            </w:pPr>
            <w:r>
              <w:t>порошок для приготовления раствора для внутривенного и внутримышечного введения;</w:t>
            </w:r>
          </w:p>
          <w:p w14:paraId="1E8B60A8" w14:textId="77777777" w:rsidR="002E5103" w:rsidRDefault="002E5103">
            <w:pPr>
              <w:pStyle w:val="ConsPlusNormal"/>
            </w:pPr>
            <w:r>
              <w:t>порошок для приготовления раствора для внутримышечного введения;</w:t>
            </w:r>
          </w:p>
          <w:p w14:paraId="6407C23A" w14:textId="77777777" w:rsidR="002E5103" w:rsidRDefault="002E5103">
            <w:pPr>
              <w:pStyle w:val="ConsPlusNormal"/>
            </w:pPr>
            <w:r>
              <w:t>порошок для приготовления раствора для инъекций</w:t>
            </w:r>
          </w:p>
        </w:tc>
      </w:tr>
      <w:tr w:rsidR="002E5103" w14:paraId="6765B87E" w14:textId="77777777">
        <w:tc>
          <w:tcPr>
            <w:tcW w:w="1042" w:type="dxa"/>
            <w:vMerge/>
          </w:tcPr>
          <w:p w14:paraId="2C5C306E" w14:textId="77777777" w:rsidR="002E5103" w:rsidRDefault="002E5103">
            <w:pPr>
              <w:pStyle w:val="ConsPlusNormal"/>
            </w:pPr>
          </w:p>
        </w:tc>
        <w:tc>
          <w:tcPr>
            <w:tcW w:w="2381" w:type="dxa"/>
            <w:vMerge/>
          </w:tcPr>
          <w:p w14:paraId="67BAC2CD" w14:textId="77777777" w:rsidR="002E5103" w:rsidRDefault="002E5103">
            <w:pPr>
              <w:pStyle w:val="ConsPlusNormal"/>
            </w:pPr>
          </w:p>
        </w:tc>
        <w:tc>
          <w:tcPr>
            <w:tcW w:w="1871" w:type="dxa"/>
          </w:tcPr>
          <w:p w14:paraId="02D02052" w14:textId="77777777" w:rsidR="002E5103" w:rsidRDefault="002E5103">
            <w:pPr>
              <w:pStyle w:val="ConsPlusNormal"/>
              <w:jc w:val="center"/>
            </w:pPr>
            <w:r>
              <w:t>цефотаксим + [сульбактам]</w:t>
            </w:r>
          </w:p>
        </w:tc>
        <w:tc>
          <w:tcPr>
            <w:tcW w:w="3685" w:type="dxa"/>
          </w:tcPr>
          <w:p w14:paraId="0574A835" w14:textId="77777777" w:rsidR="002E5103" w:rsidRDefault="002E5103">
            <w:pPr>
              <w:pStyle w:val="ConsPlusNormal"/>
            </w:pPr>
            <w:r>
              <w:t>порошок для приготовления раствора для внутривенного и внутримышечного введения</w:t>
            </w:r>
          </w:p>
        </w:tc>
      </w:tr>
      <w:tr w:rsidR="002E5103" w14:paraId="5E1158B9" w14:textId="77777777">
        <w:tc>
          <w:tcPr>
            <w:tcW w:w="1042" w:type="dxa"/>
            <w:vMerge/>
          </w:tcPr>
          <w:p w14:paraId="4463B64C" w14:textId="77777777" w:rsidR="002E5103" w:rsidRDefault="002E5103">
            <w:pPr>
              <w:pStyle w:val="ConsPlusNormal"/>
            </w:pPr>
          </w:p>
        </w:tc>
        <w:tc>
          <w:tcPr>
            <w:tcW w:w="2381" w:type="dxa"/>
            <w:vMerge/>
          </w:tcPr>
          <w:p w14:paraId="405547D1" w14:textId="77777777" w:rsidR="002E5103" w:rsidRDefault="002E5103">
            <w:pPr>
              <w:pStyle w:val="ConsPlusNormal"/>
            </w:pPr>
          </w:p>
        </w:tc>
        <w:tc>
          <w:tcPr>
            <w:tcW w:w="1871" w:type="dxa"/>
          </w:tcPr>
          <w:p w14:paraId="22B0FE56" w14:textId="77777777" w:rsidR="002E5103" w:rsidRDefault="002E5103">
            <w:pPr>
              <w:pStyle w:val="ConsPlusNormal"/>
              <w:jc w:val="center"/>
            </w:pPr>
            <w:r>
              <w:t>цефтазидим</w:t>
            </w:r>
          </w:p>
        </w:tc>
        <w:tc>
          <w:tcPr>
            <w:tcW w:w="3685" w:type="dxa"/>
          </w:tcPr>
          <w:p w14:paraId="7B19E1CF" w14:textId="77777777" w:rsidR="002E5103" w:rsidRDefault="002E5103">
            <w:pPr>
              <w:pStyle w:val="ConsPlusNormal"/>
            </w:pPr>
            <w:r>
              <w:t>порошок для приготовления раствора для внутривенного введения;</w:t>
            </w:r>
          </w:p>
          <w:p w14:paraId="2AF8C7B9" w14:textId="77777777" w:rsidR="002E5103" w:rsidRDefault="002E5103">
            <w:pPr>
              <w:pStyle w:val="ConsPlusNormal"/>
            </w:pPr>
            <w:r>
              <w:t>порошок для приготовления раствора для внутривенного и внутримышечного введения;</w:t>
            </w:r>
          </w:p>
          <w:p w14:paraId="2512D20F" w14:textId="77777777" w:rsidR="002E5103" w:rsidRDefault="002E5103">
            <w:pPr>
              <w:pStyle w:val="ConsPlusNormal"/>
            </w:pPr>
            <w:r>
              <w:t>порошок для приготовления раствора для инъекций</w:t>
            </w:r>
          </w:p>
        </w:tc>
      </w:tr>
      <w:tr w:rsidR="002E5103" w14:paraId="652E20C6" w14:textId="77777777">
        <w:tc>
          <w:tcPr>
            <w:tcW w:w="1042" w:type="dxa"/>
            <w:vMerge/>
          </w:tcPr>
          <w:p w14:paraId="5A8591CA" w14:textId="77777777" w:rsidR="002E5103" w:rsidRDefault="002E5103">
            <w:pPr>
              <w:pStyle w:val="ConsPlusNormal"/>
            </w:pPr>
          </w:p>
        </w:tc>
        <w:tc>
          <w:tcPr>
            <w:tcW w:w="2381" w:type="dxa"/>
            <w:vMerge/>
          </w:tcPr>
          <w:p w14:paraId="5136D164" w14:textId="77777777" w:rsidR="002E5103" w:rsidRDefault="002E5103">
            <w:pPr>
              <w:pStyle w:val="ConsPlusNormal"/>
            </w:pPr>
          </w:p>
        </w:tc>
        <w:tc>
          <w:tcPr>
            <w:tcW w:w="1871" w:type="dxa"/>
          </w:tcPr>
          <w:p w14:paraId="3F0BCF75" w14:textId="77777777" w:rsidR="002E5103" w:rsidRDefault="002E5103">
            <w:pPr>
              <w:pStyle w:val="ConsPlusNormal"/>
              <w:jc w:val="center"/>
            </w:pPr>
            <w:r>
              <w:t>цефтриаксон</w:t>
            </w:r>
          </w:p>
        </w:tc>
        <w:tc>
          <w:tcPr>
            <w:tcW w:w="3685" w:type="dxa"/>
          </w:tcPr>
          <w:p w14:paraId="43228515" w14:textId="77777777" w:rsidR="002E5103" w:rsidRDefault="002E5103">
            <w:pPr>
              <w:pStyle w:val="ConsPlusNormal"/>
            </w:pPr>
            <w:r>
              <w:t xml:space="preserve">порошок для приготовления раствора для внутривенного </w:t>
            </w:r>
            <w:r>
              <w:lastRenderedPageBreak/>
              <w:t>введения;</w:t>
            </w:r>
          </w:p>
          <w:p w14:paraId="1E585EB5" w14:textId="77777777" w:rsidR="002E5103" w:rsidRDefault="002E5103">
            <w:pPr>
              <w:pStyle w:val="ConsPlusNormal"/>
            </w:pPr>
            <w:r>
              <w:t>порошок для приготовления раствора для внутривенного и внутримышечного введения;</w:t>
            </w:r>
          </w:p>
          <w:p w14:paraId="3F3604B2" w14:textId="77777777" w:rsidR="002E5103" w:rsidRDefault="002E5103">
            <w:pPr>
              <w:pStyle w:val="ConsPlusNormal"/>
            </w:pPr>
            <w:r>
              <w:t>порошок для приготовления раствора для внутримышечного введения;</w:t>
            </w:r>
          </w:p>
          <w:p w14:paraId="165EEA52" w14:textId="77777777" w:rsidR="002E5103" w:rsidRDefault="002E5103">
            <w:pPr>
              <w:pStyle w:val="ConsPlusNormal"/>
            </w:pPr>
            <w:r>
              <w:t>порошок для приготовления раствора для инфузий;</w:t>
            </w:r>
          </w:p>
          <w:p w14:paraId="52501478" w14:textId="77777777" w:rsidR="002E5103" w:rsidRDefault="002E5103">
            <w:pPr>
              <w:pStyle w:val="ConsPlusNormal"/>
            </w:pPr>
            <w:r>
              <w:t>порошок для приготовления раствора для инъекций</w:t>
            </w:r>
          </w:p>
        </w:tc>
      </w:tr>
      <w:tr w:rsidR="002E5103" w14:paraId="134EA19A" w14:textId="77777777">
        <w:tc>
          <w:tcPr>
            <w:tcW w:w="1042" w:type="dxa"/>
            <w:vMerge/>
          </w:tcPr>
          <w:p w14:paraId="35AC3C53" w14:textId="77777777" w:rsidR="002E5103" w:rsidRDefault="002E5103">
            <w:pPr>
              <w:pStyle w:val="ConsPlusNormal"/>
            </w:pPr>
          </w:p>
        </w:tc>
        <w:tc>
          <w:tcPr>
            <w:tcW w:w="2381" w:type="dxa"/>
            <w:vMerge/>
          </w:tcPr>
          <w:p w14:paraId="2B930150" w14:textId="77777777" w:rsidR="002E5103" w:rsidRDefault="002E5103">
            <w:pPr>
              <w:pStyle w:val="ConsPlusNormal"/>
            </w:pPr>
          </w:p>
        </w:tc>
        <w:tc>
          <w:tcPr>
            <w:tcW w:w="1871" w:type="dxa"/>
          </w:tcPr>
          <w:p w14:paraId="41A626A4" w14:textId="77777777" w:rsidR="002E5103" w:rsidRDefault="002E5103">
            <w:pPr>
              <w:pStyle w:val="ConsPlusNormal"/>
              <w:jc w:val="center"/>
            </w:pPr>
            <w:r>
              <w:t>цефоперазон + сульбактам</w:t>
            </w:r>
          </w:p>
        </w:tc>
        <w:tc>
          <w:tcPr>
            <w:tcW w:w="3685" w:type="dxa"/>
          </w:tcPr>
          <w:p w14:paraId="1E252D7C" w14:textId="77777777" w:rsidR="002E5103" w:rsidRDefault="002E5103">
            <w:pPr>
              <w:pStyle w:val="ConsPlusNormal"/>
            </w:pPr>
            <w:r>
              <w:t>порошок для приготовления раствора для внутривенного и внутримышечного введения</w:t>
            </w:r>
          </w:p>
        </w:tc>
      </w:tr>
      <w:tr w:rsidR="002E5103" w14:paraId="1F706E7D" w14:textId="77777777">
        <w:tc>
          <w:tcPr>
            <w:tcW w:w="1042" w:type="dxa"/>
            <w:vMerge w:val="restart"/>
          </w:tcPr>
          <w:p w14:paraId="4A9A4339" w14:textId="77777777" w:rsidR="002E5103" w:rsidRDefault="002E5103">
            <w:pPr>
              <w:pStyle w:val="ConsPlusNormal"/>
              <w:jc w:val="center"/>
            </w:pPr>
            <w:r>
              <w:t>J01DE</w:t>
            </w:r>
          </w:p>
        </w:tc>
        <w:tc>
          <w:tcPr>
            <w:tcW w:w="2381" w:type="dxa"/>
            <w:vMerge w:val="restart"/>
          </w:tcPr>
          <w:p w14:paraId="1B11B6FA" w14:textId="77777777" w:rsidR="002E5103" w:rsidRDefault="002E5103">
            <w:pPr>
              <w:pStyle w:val="ConsPlusNormal"/>
            </w:pPr>
            <w:r>
              <w:t>цефалоспорины 4-го поколения</w:t>
            </w:r>
          </w:p>
        </w:tc>
        <w:tc>
          <w:tcPr>
            <w:tcW w:w="1871" w:type="dxa"/>
          </w:tcPr>
          <w:p w14:paraId="11A5636C" w14:textId="77777777" w:rsidR="002E5103" w:rsidRDefault="002E5103">
            <w:pPr>
              <w:pStyle w:val="ConsPlusNormal"/>
              <w:jc w:val="center"/>
            </w:pPr>
            <w:r>
              <w:t>цефепим</w:t>
            </w:r>
          </w:p>
        </w:tc>
        <w:tc>
          <w:tcPr>
            <w:tcW w:w="3685" w:type="dxa"/>
          </w:tcPr>
          <w:p w14:paraId="10E3EE78" w14:textId="77777777" w:rsidR="002E5103" w:rsidRDefault="002E5103">
            <w:pPr>
              <w:pStyle w:val="ConsPlusNormal"/>
            </w:pPr>
            <w:r>
              <w:t>порошок для приготовления раствора для внутривенного и внутримышечного введения;</w:t>
            </w:r>
          </w:p>
          <w:p w14:paraId="134028F8" w14:textId="77777777" w:rsidR="002E5103" w:rsidRDefault="002E5103">
            <w:pPr>
              <w:pStyle w:val="ConsPlusNormal"/>
            </w:pPr>
            <w:r>
              <w:t>порошок для приготовления раствора для внутримышечного введения</w:t>
            </w:r>
          </w:p>
        </w:tc>
      </w:tr>
      <w:tr w:rsidR="002E5103" w14:paraId="45C64F09" w14:textId="77777777">
        <w:tc>
          <w:tcPr>
            <w:tcW w:w="1042" w:type="dxa"/>
            <w:vMerge/>
          </w:tcPr>
          <w:p w14:paraId="374B7452" w14:textId="77777777" w:rsidR="002E5103" w:rsidRDefault="002E5103">
            <w:pPr>
              <w:pStyle w:val="ConsPlusNormal"/>
            </w:pPr>
          </w:p>
        </w:tc>
        <w:tc>
          <w:tcPr>
            <w:tcW w:w="2381" w:type="dxa"/>
            <w:vMerge/>
          </w:tcPr>
          <w:p w14:paraId="64BA4F7E" w14:textId="77777777" w:rsidR="002E5103" w:rsidRDefault="002E5103">
            <w:pPr>
              <w:pStyle w:val="ConsPlusNormal"/>
            </w:pPr>
          </w:p>
        </w:tc>
        <w:tc>
          <w:tcPr>
            <w:tcW w:w="1871" w:type="dxa"/>
          </w:tcPr>
          <w:p w14:paraId="5A888F94" w14:textId="77777777" w:rsidR="002E5103" w:rsidRDefault="002E5103">
            <w:pPr>
              <w:pStyle w:val="ConsPlusNormal"/>
              <w:jc w:val="center"/>
            </w:pPr>
            <w:r>
              <w:t>цефепим + [сульбактам]</w:t>
            </w:r>
          </w:p>
        </w:tc>
        <w:tc>
          <w:tcPr>
            <w:tcW w:w="3685" w:type="dxa"/>
          </w:tcPr>
          <w:p w14:paraId="43F915CE" w14:textId="77777777" w:rsidR="002E5103" w:rsidRDefault="002E5103">
            <w:pPr>
              <w:pStyle w:val="ConsPlusNormal"/>
            </w:pPr>
            <w:r>
              <w:t>порошок для приготовления раствора для внутривенного и внутримышечного введения</w:t>
            </w:r>
          </w:p>
        </w:tc>
      </w:tr>
      <w:tr w:rsidR="002E5103" w14:paraId="57B4E973" w14:textId="77777777">
        <w:tc>
          <w:tcPr>
            <w:tcW w:w="1042" w:type="dxa"/>
            <w:vMerge w:val="restart"/>
          </w:tcPr>
          <w:p w14:paraId="63D2E5E2" w14:textId="77777777" w:rsidR="002E5103" w:rsidRDefault="002E5103">
            <w:pPr>
              <w:pStyle w:val="ConsPlusNormal"/>
              <w:jc w:val="center"/>
            </w:pPr>
            <w:r>
              <w:t>J01DH</w:t>
            </w:r>
          </w:p>
        </w:tc>
        <w:tc>
          <w:tcPr>
            <w:tcW w:w="2381" w:type="dxa"/>
            <w:vMerge w:val="restart"/>
          </w:tcPr>
          <w:p w14:paraId="2CC9F23C" w14:textId="77777777" w:rsidR="002E5103" w:rsidRDefault="002E5103">
            <w:pPr>
              <w:pStyle w:val="ConsPlusNormal"/>
            </w:pPr>
            <w:r>
              <w:t>карбапенемы</w:t>
            </w:r>
          </w:p>
        </w:tc>
        <w:tc>
          <w:tcPr>
            <w:tcW w:w="1871" w:type="dxa"/>
          </w:tcPr>
          <w:p w14:paraId="5A5EA72F" w14:textId="77777777" w:rsidR="002E5103" w:rsidRDefault="002E5103">
            <w:pPr>
              <w:pStyle w:val="ConsPlusNormal"/>
              <w:jc w:val="center"/>
            </w:pPr>
            <w:r>
              <w:t>биапенем</w:t>
            </w:r>
          </w:p>
        </w:tc>
        <w:tc>
          <w:tcPr>
            <w:tcW w:w="3685" w:type="dxa"/>
          </w:tcPr>
          <w:p w14:paraId="7C40A989" w14:textId="77777777" w:rsidR="002E5103" w:rsidRDefault="002E5103">
            <w:pPr>
              <w:pStyle w:val="ConsPlusNormal"/>
            </w:pPr>
            <w:r>
              <w:t>порошок для приготовления раствора для инфузий</w:t>
            </w:r>
          </w:p>
        </w:tc>
      </w:tr>
      <w:tr w:rsidR="002E5103" w14:paraId="6D59EAEB" w14:textId="77777777">
        <w:tc>
          <w:tcPr>
            <w:tcW w:w="1042" w:type="dxa"/>
            <w:vMerge/>
          </w:tcPr>
          <w:p w14:paraId="526CC435" w14:textId="77777777" w:rsidR="002E5103" w:rsidRDefault="002E5103">
            <w:pPr>
              <w:pStyle w:val="ConsPlusNormal"/>
            </w:pPr>
          </w:p>
        </w:tc>
        <w:tc>
          <w:tcPr>
            <w:tcW w:w="2381" w:type="dxa"/>
            <w:vMerge/>
          </w:tcPr>
          <w:p w14:paraId="31B00085" w14:textId="77777777" w:rsidR="002E5103" w:rsidRDefault="002E5103">
            <w:pPr>
              <w:pStyle w:val="ConsPlusNormal"/>
            </w:pPr>
          </w:p>
        </w:tc>
        <w:tc>
          <w:tcPr>
            <w:tcW w:w="1871" w:type="dxa"/>
          </w:tcPr>
          <w:p w14:paraId="4810AAEF" w14:textId="77777777" w:rsidR="002E5103" w:rsidRDefault="002E5103">
            <w:pPr>
              <w:pStyle w:val="ConsPlusNormal"/>
              <w:jc w:val="center"/>
            </w:pPr>
            <w:r>
              <w:t>имипенем + циластатин</w:t>
            </w:r>
          </w:p>
        </w:tc>
        <w:tc>
          <w:tcPr>
            <w:tcW w:w="3685" w:type="dxa"/>
          </w:tcPr>
          <w:p w14:paraId="427A6AA4" w14:textId="77777777" w:rsidR="002E5103" w:rsidRDefault="002E5103">
            <w:pPr>
              <w:pStyle w:val="ConsPlusNormal"/>
            </w:pPr>
            <w:r>
              <w:t>порошок для приготовления раствора для инфузий</w:t>
            </w:r>
          </w:p>
        </w:tc>
      </w:tr>
      <w:tr w:rsidR="002E5103" w14:paraId="19D1E0D4" w14:textId="77777777">
        <w:tc>
          <w:tcPr>
            <w:tcW w:w="1042" w:type="dxa"/>
            <w:vMerge/>
          </w:tcPr>
          <w:p w14:paraId="2D96354E" w14:textId="77777777" w:rsidR="002E5103" w:rsidRDefault="002E5103">
            <w:pPr>
              <w:pStyle w:val="ConsPlusNormal"/>
            </w:pPr>
          </w:p>
        </w:tc>
        <w:tc>
          <w:tcPr>
            <w:tcW w:w="2381" w:type="dxa"/>
            <w:vMerge/>
          </w:tcPr>
          <w:p w14:paraId="7687B598" w14:textId="77777777" w:rsidR="002E5103" w:rsidRDefault="002E5103">
            <w:pPr>
              <w:pStyle w:val="ConsPlusNormal"/>
            </w:pPr>
          </w:p>
        </w:tc>
        <w:tc>
          <w:tcPr>
            <w:tcW w:w="1871" w:type="dxa"/>
          </w:tcPr>
          <w:p w14:paraId="4F4E7444" w14:textId="77777777" w:rsidR="002E5103" w:rsidRDefault="002E5103">
            <w:pPr>
              <w:pStyle w:val="ConsPlusNormal"/>
              <w:jc w:val="center"/>
            </w:pPr>
            <w:r>
              <w:t>меропенем</w:t>
            </w:r>
          </w:p>
        </w:tc>
        <w:tc>
          <w:tcPr>
            <w:tcW w:w="3685" w:type="dxa"/>
          </w:tcPr>
          <w:p w14:paraId="0FCF2BD9" w14:textId="77777777" w:rsidR="002E5103" w:rsidRDefault="002E5103">
            <w:pPr>
              <w:pStyle w:val="ConsPlusNormal"/>
            </w:pPr>
            <w:r>
              <w:t>порошок для приготовления раствора для внутривенного введения</w:t>
            </w:r>
          </w:p>
        </w:tc>
      </w:tr>
      <w:tr w:rsidR="002E5103" w14:paraId="7DDDFC77" w14:textId="77777777">
        <w:tc>
          <w:tcPr>
            <w:tcW w:w="1042" w:type="dxa"/>
            <w:vMerge/>
          </w:tcPr>
          <w:p w14:paraId="23AAD2F3" w14:textId="77777777" w:rsidR="002E5103" w:rsidRDefault="002E5103">
            <w:pPr>
              <w:pStyle w:val="ConsPlusNormal"/>
            </w:pPr>
          </w:p>
        </w:tc>
        <w:tc>
          <w:tcPr>
            <w:tcW w:w="2381" w:type="dxa"/>
            <w:vMerge/>
          </w:tcPr>
          <w:p w14:paraId="6B6B7503" w14:textId="77777777" w:rsidR="002E5103" w:rsidRDefault="002E5103">
            <w:pPr>
              <w:pStyle w:val="ConsPlusNormal"/>
            </w:pPr>
          </w:p>
        </w:tc>
        <w:tc>
          <w:tcPr>
            <w:tcW w:w="1871" w:type="dxa"/>
          </w:tcPr>
          <w:p w14:paraId="1474F1E6" w14:textId="77777777" w:rsidR="002E5103" w:rsidRDefault="002E5103">
            <w:pPr>
              <w:pStyle w:val="ConsPlusNormal"/>
              <w:jc w:val="center"/>
            </w:pPr>
            <w:r>
              <w:t>эртапенем</w:t>
            </w:r>
          </w:p>
        </w:tc>
        <w:tc>
          <w:tcPr>
            <w:tcW w:w="3685" w:type="dxa"/>
          </w:tcPr>
          <w:p w14:paraId="6570B721" w14:textId="77777777" w:rsidR="002E5103" w:rsidRDefault="002E5103">
            <w:pPr>
              <w:pStyle w:val="ConsPlusNormal"/>
            </w:pPr>
            <w:r>
              <w:t>лиофилизат для приготовления раствора для инъекций;</w:t>
            </w:r>
          </w:p>
          <w:p w14:paraId="302E5E22" w14:textId="77777777" w:rsidR="002E5103" w:rsidRDefault="002E5103">
            <w:pPr>
              <w:pStyle w:val="ConsPlusNormal"/>
            </w:pPr>
            <w:r>
              <w:t>лиофилизат для приготовления раствора для внутривенного и внутримышечного введения</w:t>
            </w:r>
          </w:p>
        </w:tc>
      </w:tr>
      <w:tr w:rsidR="002E5103" w14:paraId="3C3DA2FC" w14:textId="77777777">
        <w:tc>
          <w:tcPr>
            <w:tcW w:w="1042" w:type="dxa"/>
            <w:vMerge w:val="restart"/>
          </w:tcPr>
          <w:p w14:paraId="482B5153" w14:textId="77777777" w:rsidR="002E5103" w:rsidRDefault="002E5103">
            <w:pPr>
              <w:pStyle w:val="ConsPlusNormal"/>
              <w:jc w:val="center"/>
            </w:pPr>
            <w:r>
              <w:t>J01DI</w:t>
            </w:r>
          </w:p>
        </w:tc>
        <w:tc>
          <w:tcPr>
            <w:tcW w:w="2381" w:type="dxa"/>
            <w:vMerge w:val="restart"/>
          </w:tcPr>
          <w:p w14:paraId="40DBACCD" w14:textId="77777777" w:rsidR="002E5103" w:rsidRDefault="002E5103">
            <w:pPr>
              <w:pStyle w:val="ConsPlusNormal"/>
            </w:pPr>
            <w:r>
              <w:t>Другие цефалоспорины и пенемы</w:t>
            </w:r>
          </w:p>
        </w:tc>
        <w:tc>
          <w:tcPr>
            <w:tcW w:w="1871" w:type="dxa"/>
          </w:tcPr>
          <w:p w14:paraId="46811189" w14:textId="77777777" w:rsidR="002E5103" w:rsidRDefault="002E5103">
            <w:pPr>
              <w:pStyle w:val="ConsPlusNormal"/>
              <w:jc w:val="center"/>
            </w:pPr>
            <w:r>
              <w:t>цефтазидим + [авибактам]</w:t>
            </w:r>
          </w:p>
        </w:tc>
        <w:tc>
          <w:tcPr>
            <w:tcW w:w="3685" w:type="dxa"/>
          </w:tcPr>
          <w:p w14:paraId="608A7F2C" w14:textId="77777777" w:rsidR="002E5103" w:rsidRDefault="002E5103">
            <w:pPr>
              <w:pStyle w:val="ConsPlusNormal"/>
            </w:pPr>
            <w:r>
              <w:t>порошок для приготовления концентрата для приготовления раствора для инфузий</w:t>
            </w:r>
          </w:p>
        </w:tc>
      </w:tr>
      <w:tr w:rsidR="002E5103" w14:paraId="099315AA" w14:textId="77777777">
        <w:tc>
          <w:tcPr>
            <w:tcW w:w="1042" w:type="dxa"/>
            <w:vMerge/>
          </w:tcPr>
          <w:p w14:paraId="23A27BE2" w14:textId="77777777" w:rsidR="002E5103" w:rsidRDefault="002E5103">
            <w:pPr>
              <w:pStyle w:val="ConsPlusNormal"/>
            </w:pPr>
          </w:p>
        </w:tc>
        <w:tc>
          <w:tcPr>
            <w:tcW w:w="2381" w:type="dxa"/>
            <w:vMerge/>
          </w:tcPr>
          <w:p w14:paraId="2B775AE1" w14:textId="77777777" w:rsidR="002E5103" w:rsidRDefault="002E5103">
            <w:pPr>
              <w:pStyle w:val="ConsPlusNormal"/>
            </w:pPr>
          </w:p>
        </w:tc>
        <w:tc>
          <w:tcPr>
            <w:tcW w:w="1871" w:type="dxa"/>
          </w:tcPr>
          <w:p w14:paraId="1CE6320C" w14:textId="77777777" w:rsidR="002E5103" w:rsidRDefault="002E5103">
            <w:pPr>
              <w:pStyle w:val="ConsPlusNormal"/>
              <w:jc w:val="center"/>
            </w:pPr>
            <w:r>
              <w:t>цефтаролина фосамил</w:t>
            </w:r>
          </w:p>
        </w:tc>
        <w:tc>
          <w:tcPr>
            <w:tcW w:w="3685" w:type="dxa"/>
          </w:tcPr>
          <w:p w14:paraId="461AB4B3" w14:textId="77777777" w:rsidR="002E5103" w:rsidRDefault="002E5103">
            <w:pPr>
              <w:pStyle w:val="ConsPlusNormal"/>
            </w:pPr>
            <w:r>
              <w:t>порошок для приготовления концентрата для приготовления раствора для инфузий</w:t>
            </w:r>
          </w:p>
        </w:tc>
      </w:tr>
      <w:tr w:rsidR="002E5103" w14:paraId="295A548B" w14:textId="77777777">
        <w:tc>
          <w:tcPr>
            <w:tcW w:w="1042" w:type="dxa"/>
            <w:vMerge/>
          </w:tcPr>
          <w:p w14:paraId="6AB2DE0B" w14:textId="77777777" w:rsidR="002E5103" w:rsidRDefault="002E5103">
            <w:pPr>
              <w:pStyle w:val="ConsPlusNormal"/>
            </w:pPr>
          </w:p>
        </w:tc>
        <w:tc>
          <w:tcPr>
            <w:tcW w:w="2381" w:type="dxa"/>
            <w:vMerge/>
          </w:tcPr>
          <w:p w14:paraId="6AFD2A2E" w14:textId="77777777" w:rsidR="002E5103" w:rsidRDefault="002E5103">
            <w:pPr>
              <w:pStyle w:val="ConsPlusNormal"/>
            </w:pPr>
          </w:p>
        </w:tc>
        <w:tc>
          <w:tcPr>
            <w:tcW w:w="1871" w:type="dxa"/>
          </w:tcPr>
          <w:p w14:paraId="0D480CEB" w14:textId="77777777" w:rsidR="002E5103" w:rsidRDefault="002E5103">
            <w:pPr>
              <w:pStyle w:val="ConsPlusNormal"/>
              <w:jc w:val="center"/>
            </w:pPr>
            <w:r>
              <w:t>цефтолозан + [тазобактам]</w:t>
            </w:r>
          </w:p>
        </w:tc>
        <w:tc>
          <w:tcPr>
            <w:tcW w:w="3685" w:type="dxa"/>
          </w:tcPr>
          <w:p w14:paraId="20243D8F" w14:textId="77777777" w:rsidR="002E5103" w:rsidRDefault="002E5103">
            <w:pPr>
              <w:pStyle w:val="ConsPlusNormal"/>
            </w:pPr>
            <w:r>
              <w:t>порошок для приготовления концентрата для приготовления раствора для инфузий</w:t>
            </w:r>
          </w:p>
        </w:tc>
      </w:tr>
      <w:tr w:rsidR="002E5103" w14:paraId="659E3048" w14:textId="77777777">
        <w:tc>
          <w:tcPr>
            <w:tcW w:w="1042" w:type="dxa"/>
          </w:tcPr>
          <w:p w14:paraId="096A17D0" w14:textId="77777777" w:rsidR="002E5103" w:rsidRDefault="002E5103">
            <w:pPr>
              <w:pStyle w:val="ConsPlusNormal"/>
              <w:jc w:val="center"/>
            </w:pPr>
            <w:r>
              <w:lastRenderedPageBreak/>
              <w:t>J01E</w:t>
            </w:r>
          </w:p>
        </w:tc>
        <w:tc>
          <w:tcPr>
            <w:tcW w:w="2381" w:type="dxa"/>
          </w:tcPr>
          <w:p w14:paraId="46204CB2" w14:textId="77777777" w:rsidR="002E5103" w:rsidRDefault="002E5103">
            <w:pPr>
              <w:pStyle w:val="ConsPlusNormal"/>
            </w:pPr>
            <w:r>
              <w:t>сульфаниламиды и триметоприм</w:t>
            </w:r>
          </w:p>
        </w:tc>
        <w:tc>
          <w:tcPr>
            <w:tcW w:w="1871" w:type="dxa"/>
          </w:tcPr>
          <w:p w14:paraId="602B231A" w14:textId="77777777" w:rsidR="002E5103" w:rsidRDefault="002E5103">
            <w:pPr>
              <w:pStyle w:val="ConsPlusNormal"/>
            </w:pPr>
          </w:p>
        </w:tc>
        <w:tc>
          <w:tcPr>
            <w:tcW w:w="3685" w:type="dxa"/>
          </w:tcPr>
          <w:p w14:paraId="71EE7F7F" w14:textId="77777777" w:rsidR="002E5103" w:rsidRDefault="002E5103">
            <w:pPr>
              <w:pStyle w:val="ConsPlusNormal"/>
            </w:pPr>
          </w:p>
        </w:tc>
      </w:tr>
      <w:tr w:rsidR="002E5103" w14:paraId="55CB4289" w14:textId="77777777">
        <w:tc>
          <w:tcPr>
            <w:tcW w:w="1042" w:type="dxa"/>
          </w:tcPr>
          <w:p w14:paraId="00AF31D2" w14:textId="77777777" w:rsidR="002E5103" w:rsidRDefault="002E5103">
            <w:pPr>
              <w:pStyle w:val="ConsPlusNormal"/>
              <w:jc w:val="center"/>
            </w:pPr>
            <w:r>
              <w:t>J01EE</w:t>
            </w:r>
          </w:p>
        </w:tc>
        <w:tc>
          <w:tcPr>
            <w:tcW w:w="2381" w:type="dxa"/>
          </w:tcPr>
          <w:p w14:paraId="5C16FBD6" w14:textId="77777777" w:rsidR="002E5103" w:rsidRDefault="002E5103">
            <w:pPr>
              <w:pStyle w:val="ConsPlusNormal"/>
            </w:pPr>
            <w:r>
              <w:t>комбинированные препараты сульфаниламидов и триметоприма, включая производные</w:t>
            </w:r>
          </w:p>
        </w:tc>
        <w:tc>
          <w:tcPr>
            <w:tcW w:w="1871" w:type="dxa"/>
          </w:tcPr>
          <w:p w14:paraId="78C82392" w14:textId="77777777" w:rsidR="002E5103" w:rsidRDefault="002E5103">
            <w:pPr>
              <w:pStyle w:val="ConsPlusNormal"/>
              <w:jc w:val="center"/>
            </w:pPr>
            <w:r>
              <w:t>ко-тримоксазол</w:t>
            </w:r>
          </w:p>
        </w:tc>
        <w:tc>
          <w:tcPr>
            <w:tcW w:w="3685" w:type="dxa"/>
          </w:tcPr>
          <w:p w14:paraId="310993BF" w14:textId="77777777" w:rsidR="002E5103" w:rsidRDefault="002E5103">
            <w:pPr>
              <w:pStyle w:val="ConsPlusNormal"/>
            </w:pPr>
            <w:r>
              <w:t>концентрат для приготовления раствора для инфузий;</w:t>
            </w:r>
          </w:p>
          <w:p w14:paraId="5775DC07" w14:textId="77777777" w:rsidR="002E5103" w:rsidRDefault="002E5103">
            <w:pPr>
              <w:pStyle w:val="ConsPlusNormal"/>
            </w:pPr>
            <w:r>
              <w:t>суспензия для приема внутрь;</w:t>
            </w:r>
          </w:p>
          <w:p w14:paraId="5F86E9FC" w14:textId="77777777" w:rsidR="002E5103" w:rsidRDefault="002E5103">
            <w:pPr>
              <w:pStyle w:val="ConsPlusNormal"/>
            </w:pPr>
            <w:r>
              <w:t>таблетки</w:t>
            </w:r>
          </w:p>
        </w:tc>
      </w:tr>
      <w:tr w:rsidR="002E5103" w14:paraId="50A60E5C" w14:textId="77777777">
        <w:tc>
          <w:tcPr>
            <w:tcW w:w="1042" w:type="dxa"/>
          </w:tcPr>
          <w:p w14:paraId="71C46160" w14:textId="77777777" w:rsidR="002E5103" w:rsidRDefault="002E5103">
            <w:pPr>
              <w:pStyle w:val="ConsPlusNormal"/>
              <w:jc w:val="center"/>
            </w:pPr>
            <w:r>
              <w:t>J01F</w:t>
            </w:r>
          </w:p>
        </w:tc>
        <w:tc>
          <w:tcPr>
            <w:tcW w:w="2381" w:type="dxa"/>
          </w:tcPr>
          <w:p w14:paraId="15D89763" w14:textId="77777777" w:rsidR="002E5103" w:rsidRDefault="002E5103">
            <w:pPr>
              <w:pStyle w:val="ConsPlusNormal"/>
            </w:pPr>
            <w:r>
              <w:t>макролиды, линкозамиды и стрептограмины</w:t>
            </w:r>
          </w:p>
        </w:tc>
        <w:tc>
          <w:tcPr>
            <w:tcW w:w="1871" w:type="dxa"/>
          </w:tcPr>
          <w:p w14:paraId="31348004" w14:textId="77777777" w:rsidR="002E5103" w:rsidRDefault="002E5103">
            <w:pPr>
              <w:pStyle w:val="ConsPlusNormal"/>
            </w:pPr>
          </w:p>
        </w:tc>
        <w:tc>
          <w:tcPr>
            <w:tcW w:w="3685" w:type="dxa"/>
          </w:tcPr>
          <w:p w14:paraId="461FE521" w14:textId="77777777" w:rsidR="002E5103" w:rsidRDefault="002E5103">
            <w:pPr>
              <w:pStyle w:val="ConsPlusNormal"/>
            </w:pPr>
          </w:p>
        </w:tc>
      </w:tr>
      <w:tr w:rsidR="002E5103" w14:paraId="5301A43B" w14:textId="77777777">
        <w:tc>
          <w:tcPr>
            <w:tcW w:w="1042" w:type="dxa"/>
            <w:vMerge w:val="restart"/>
          </w:tcPr>
          <w:p w14:paraId="0D81C46E" w14:textId="77777777" w:rsidR="002E5103" w:rsidRDefault="002E5103">
            <w:pPr>
              <w:pStyle w:val="ConsPlusNormal"/>
              <w:jc w:val="center"/>
            </w:pPr>
            <w:r>
              <w:t>J01FA</w:t>
            </w:r>
          </w:p>
        </w:tc>
        <w:tc>
          <w:tcPr>
            <w:tcW w:w="2381" w:type="dxa"/>
            <w:vMerge w:val="restart"/>
          </w:tcPr>
          <w:p w14:paraId="46595DBE" w14:textId="77777777" w:rsidR="002E5103" w:rsidRDefault="002E5103">
            <w:pPr>
              <w:pStyle w:val="ConsPlusNormal"/>
            </w:pPr>
            <w:r>
              <w:t>макролиды</w:t>
            </w:r>
          </w:p>
        </w:tc>
        <w:tc>
          <w:tcPr>
            <w:tcW w:w="1871" w:type="dxa"/>
          </w:tcPr>
          <w:p w14:paraId="6D6E1B30" w14:textId="77777777" w:rsidR="002E5103" w:rsidRDefault="002E5103">
            <w:pPr>
              <w:pStyle w:val="ConsPlusNormal"/>
              <w:jc w:val="center"/>
            </w:pPr>
            <w:r>
              <w:t>азитромицин</w:t>
            </w:r>
          </w:p>
        </w:tc>
        <w:tc>
          <w:tcPr>
            <w:tcW w:w="3685" w:type="dxa"/>
          </w:tcPr>
          <w:p w14:paraId="3415E01F" w14:textId="77777777" w:rsidR="002E5103" w:rsidRDefault="002E5103">
            <w:pPr>
              <w:pStyle w:val="ConsPlusNormal"/>
            </w:pPr>
            <w:r>
              <w:t>капсулы;</w:t>
            </w:r>
          </w:p>
          <w:p w14:paraId="4643DD74" w14:textId="77777777" w:rsidR="002E5103" w:rsidRDefault="002E5103">
            <w:pPr>
              <w:pStyle w:val="ConsPlusNormal"/>
            </w:pPr>
            <w:r>
              <w:t>лиофилизат для приготовления раствора для инфузий;</w:t>
            </w:r>
          </w:p>
          <w:p w14:paraId="34937CF7" w14:textId="77777777" w:rsidR="002E5103" w:rsidRDefault="002E5103">
            <w:pPr>
              <w:pStyle w:val="ConsPlusNormal"/>
            </w:pPr>
            <w:r>
              <w:t>лиофилизат для приготовления концентрата для приготовления раствора для инфузий;</w:t>
            </w:r>
          </w:p>
          <w:p w14:paraId="192DD0B2" w14:textId="77777777" w:rsidR="002E5103" w:rsidRDefault="002E5103">
            <w:pPr>
              <w:pStyle w:val="ConsPlusNormal"/>
            </w:pPr>
            <w:r>
              <w:t>порошок для приготовления суспензии для приема внутрь;</w:t>
            </w:r>
          </w:p>
          <w:p w14:paraId="0DAC02A7" w14:textId="77777777" w:rsidR="002E5103" w:rsidRDefault="002E5103">
            <w:pPr>
              <w:pStyle w:val="ConsPlusNormal"/>
            </w:pPr>
            <w:r>
              <w:t>порошок для приготовления суспензии для приема внутрь (для детей);</w:t>
            </w:r>
          </w:p>
          <w:p w14:paraId="1AEE66CF" w14:textId="77777777" w:rsidR="002E5103" w:rsidRDefault="002E5103">
            <w:pPr>
              <w:pStyle w:val="ConsPlusNormal"/>
            </w:pPr>
            <w:r>
              <w:t>таблетки диспергируемые;</w:t>
            </w:r>
          </w:p>
          <w:p w14:paraId="46EAD822" w14:textId="77777777" w:rsidR="002E5103" w:rsidRDefault="002E5103">
            <w:pPr>
              <w:pStyle w:val="ConsPlusNormal"/>
            </w:pPr>
            <w:r>
              <w:t>таблетки, покрытые оболочкой;</w:t>
            </w:r>
          </w:p>
          <w:p w14:paraId="3A726E63" w14:textId="77777777" w:rsidR="002E5103" w:rsidRDefault="002E5103">
            <w:pPr>
              <w:pStyle w:val="ConsPlusNormal"/>
            </w:pPr>
            <w:r>
              <w:t>таблетки, покрытые пленочной оболочкой</w:t>
            </w:r>
          </w:p>
        </w:tc>
      </w:tr>
      <w:tr w:rsidR="002E5103" w14:paraId="391B1F8B" w14:textId="77777777">
        <w:tc>
          <w:tcPr>
            <w:tcW w:w="1042" w:type="dxa"/>
            <w:vMerge/>
          </w:tcPr>
          <w:p w14:paraId="0106443A" w14:textId="77777777" w:rsidR="002E5103" w:rsidRDefault="002E5103">
            <w:pPr>
              <w:pStyle w:val="ConsPlusNormal"/>
            </w:pPr>
          </w:p>
        </w:tc>
        <w:tc>
          <w:tcPr>
            <w:tcW w:w="2381" w:type="dxa"/>
            <w:vMerge/>
          </w:tcPr>
          <w:p w14:paraId="687421E9" w14:textId="77777777" w:rsidR="002E5103" w:rsidRDefault="002E5103">
            <w:pPr>
              <w:pStyle w:val="ConsPlusNormal"/>
            </w:pPr>
          </w:p>
        </w:tc>
        <w:tc>
          <w:tcPr>
            <w:tcW w:w="1871" w:type="dxa"/>
          </w:tcPr>
          <w:p w14:paraId="4A45D45E" w14:textId="77777777" w:rsidR="002E5103" w:rsidRDefault="002E5103">
            <w:pPr>
              <w:pStyle w:val="ConsPlusNormal"/>
              <w:jc w:val="center"/>
            </w:pPr>
            <w:r>
              <w:t>джозамицин</w:t>
            </w:r>
          </w:p>
        </w:tc>
        <w:tc>
          <w:tcPr>
            <w:tcW w:w="3685" w:type="dxa"/>
          </w:tcPr>
          <w:p w14:paraId="73F0EE97" w14:textId="77777777" w:rsidR="002E5103" w:rsidRDefault="002E5103">
            <w:pPr>
              <w:pStyle w:val="ConsPlusNormal"/>
            </w:pPr>
            <w:r>
              <w:t>таблетки диспергируемые;</w:t>
            </w:r>
          </w:p>
          <w:p w14:paraId="7CFE0BE4" w14:textId="77777777" w:rsidR="002E5103" w:rsidRDefault="002E5103">
            <w:pPr>
              <w:pStyle w:val="ConsPlusNormal"/>
            </w:pPr>
            <w:r>
              <w:t>таблетки, покрытые пленочной оболочкой</w:t>
            </w:r>
          </w:p>
        </w:tc>
      </w:tr>
      <w:tr w:rsidR="002E5103" w14:paraId="2B262C6D" w14:textId="77777777">
        <w:tc>
          <w:tcPr>
            <w:tcW w:w="1042" w:type="dxa"/>
            <w:vMerge/>
          </w:tcPr>
          <w:p w14:paraId="6095D8C2" w14:textId="77777777" w:rsidR="002E5103" w:rsidRDefault="002E5103">
            <w:pPr>
              <w:pStyle w:val="ConsPlusNormal"/>
            </w:pPr>
          </w:p>
        </w:tc>
        <w:tc>
          <w:tcPr>
            <w:tcW w:w="2381" w:type="dxa"/>
            <w:vMerge/>
          </w:tcPr>
          <w:p w14:paraId="6FA96C55" w14:textId="77777777" w:rsidR="002E5103" w:rsidRDefault="002E5103">
            <w:pPr>
              <w:pStyle w:val="ConsPlusNormal"/>
            </w:pPr>
          </w:p>
        </w:tc>
        <w:tc>
          <w:tcPr>
            <w:tcW w:w="1871" w:type="dxa"/>
          </w:tcPr>
          <w:p w14:paraId="51ADDB42" w14:textId="77777777" w:rsidR="002E5103" w:rsidRDefault="002E5103">
            <w:pPr>
              <w:pStyle w:val="ConsPlusNormal"/>
              <w:jc w:val="center"/>
            </w:pPr>
            <w:r>
              <w:t>кларитромицин</w:t>
            </w:r>
          </w:p>
        </w:tc>
        <w:tc>
          <w:tcPr>
            <w:tcW w:w="3685" w:type="dxa"/>
          </w:tcPr>
          <w:p w14:paraId="15C15FDA" w14:textId="77777777" w:rsidR="002E5103" w:rsidRDefault="002E5103">
            <w:pPr>
              <w:pStyle w:val="ConsPlusNormal"/>
            </w:pPr>
            <w:r>
              <w:t>гранулы для приготовления суспензии для приема внутрь;</w:t>
            </w:r>
          </w:p>
          <w:p w14:paraId="3686DEC0" w14:textId="77777777" w:rsidR="002E5103" w:rsidRDefault="002E5103">
            <w:pPr>
              <w:pStyle w:val="ConsPlusNormal"/>
            </w:pPr>
            <w:r>
              <w:t>капсулы;</w:t>
            </w:r>
          </w:p>
          <w:p w14:paraId="6F1C3A33" w14:textId="77777777" w:rsidR="002E5103" w:rsidRDefault="002E5103">
            <w:pPr>
              <w:pStyle w:val="ConsPlusNormal"/>
            </w:pPr>
            <w:r>
              <w:t>лиофилизат для приготовления раствора для инфузий;</w:t>
            </w:r>
          </w:p>
          <w:p w14:paraId="28F19730" w14:textId="77777777" w:rsidR="002E5103" w:rsidRDefault="002E5103">
            <w:pPr>
              <w:pStyle w:val="ConsPlusNormal"/>
            </w:pPr>
            <w:r>
              <w:t>таблетки, покрытые оболочкой;</w:t>
            </w:r>
          </w:p>
          <w:p w14:paraId="5741CC33" w14:textId="77777777" w:rsidR="002E5103" w:rsidRDefault="002E5103">
            <w:pPr>
              <w:pStyle w:val="ConsPlusNormal"/>
            </w:pPr>
            <w:r>
              <w:t>таблетки, покрытые пленочной оболочкой;</w:t>
            </w:r>
          </w:p>
          <w:p w14:paraId="1243B079" w14:textId="77777777" w:rsidR="002E5103" w:rsidRDefault="002E5103">
            <w:pPr>
              <w:pStyle w:val="ConsPlusNormal"/>
            </w:pPr>
            <w:r>
              <w:t>таблетки пролонгированного действия, покрытые пленочной оболочкой;</w:t>
            </w:r>
          </w:p>
          <w:p w14:paraId="49D5D3AB" w14:textId="77777777" w:rsidR="002E5103" w:rsidRDefault="002E5103">
            <w:pPr>
              <w:pStyle w:val="ConsPlusNormal"/>
            </w:pPr>
            <w:r>
              <w:t>таблетки с пролонгированным высвобождением, покрытые пленочной оболочкой</w:t>
            </w:r>
          </w:p>
        </w:tc>
      </w:tr>
      <w:tr w:rsidR="002E5103" w14:paraId="1B21984F" w14:textId="77777777">
        <w:tc>
          <w:tcPr>
            <w:tcW w:w="1042" w:type="dxa"/>
          </w:tcPr>
          <w:p w14:paraId="72831B40" w14:textId="77777777" w:rsidR="002E5103" w:rsidRDefault="002E5103">
            <w:pPr>
              <w:pStyle w:val="ConsPlusNormal"/>
              <w:jc w:val="center"/>
            </w:pPr>
            <w:r>
              <w:t>J01FF</w:t>
            </w:r>
          </w:p>
        </w:tc>
        <w:tc>
          <w:tcPr>
            <w:tcW w:w="2381" w:type="dxa"/>
          </w:tcPr>
          <w:p w14:paraId="2AB9554C" w14:textId="77777777" w:rsidR="002E5103" w:rsidRDefault="002E5103">
            <w:pPr>
              <w:pStyle w:val="ConsPlusNormal"/>
            </w:pPr>
            <w:r>
              <w:t>линкозамиды</w:t>
            </w:r>
          </w:p>
        </w:tc>
        <w:tc>
          <w:tcPr>
            <w:tcW w:w="1871" w:type="dxa"/>
          </w:tcPr>
          <w:p w14:paraId="2309FF94" w14:textId="77777777" w:rsidR="002E5103" w:rsidRDefault="002E5103">
            <w:pPr>
              <w:pStyle w:val="ConsPlusNormal"/>
              <w:jc w:val="center"/>
            </w:pPr>
            <w:r>
              <w:t>клиндамицин</w:t>
            </w:r>
          </w:p>
        </w:tc>
        <w:tc>
          <w:tcPr>
            <w:tcW w:w="3685" w:type="dxa"/>
          </w:tcPr>
          <w:p w14:paraId="519EA8BB" w14:textId="77777777" w:rsidR="002E5103" w:rsidRDefault="002E5103">
            <w:pPr>
              <w:pStyle w:val="ConsPlusNormal"/>
            </w:pPr>
            <w:r>
              <w:t>капсулы;</w:t>
            </w:r>
          </w:p>
          <w:p w14:paraId="4EBBF137" w14:textId="77777777" w:rsidR="002E5103" w:rsidRDefault="002E5103">
            <w:pPr>
              <w:pStyle w:val="ConsPlusNormal"/>
            </w:pPr>
            <w:r>
              <w:t>раствор для внутривенного и внутримышечного введения</w:t>
            </w:r>
          </w:p>
        </w:tc>
      </w:tr>
      <w:tr w:rsidR="002E5103" w14:paraId="2B1EF1D3" w14:textId="77777777">
        <w:tc>
          <w:tcPr>
            <w:tcW w:w="1042" w:type="dxa"/>
          </w:tcPr>
          <w:p w14:paraId="72DCD38E" w14:textId="77777777" w:rsidR="002E5103" w:rsidRDefault="002E5103">
            <w:pPr>
              <w:pStyle w:val="ConsPlusNormal"/>
              <w:jc w:val="center"/>
            </w:pPr>
            <w:r>
              <w:t>J01G</w:t>
            </w:r>
          </w:p>
        </w:tc>
        <w:tc>
          <w:tcPr>
            <w:tcW w:w="2381" w:type="dxa"/>
          </w:tcPr>
          <w:p w14:paraId="1CACEC05" w14:textId="77777777" w:rsidR="002E5103" w:rsidRDefault="002E5103">
            <w:pPr>
              <w:pStyle w:val="ConsPlusNormal"/>
            </w:pPr>
            <w:r>
              <w:t>аминогликозиды</w:t>
            </w:r>
          </w:p>
        </w:tc>
        <w:tc>
          <w:tcPr>
            <w:tcW w:w="1871" w:type="dxa"/>
          </w:tcPr>
          <w:p w14:paraId="30E731FE" w14:textId="77777777" w:rsidR="002E5103" w:rsidRDefault="002E5103">
            <w:pPr>
              <w:pStyle w:val="ConsPlusNormal"/>
            </w:pPr>
          </w:p>
        </w:tc>
        <w:tc>
          <w:tcPr>
            <w:tcW w:w="3685" w:type="dxa"/>
          </w:tcPr>
          <w:p w14:paraId="30759D43" w14:textId="77777777" w:rsidR="002E5103" w:rsidRDefault="002E5103">
            <w:pPr>
              <w:pStyle w:val="ConsPlusNormal"/>
            </w:pPr>
          </w:p>
        </w:tc>
      </w:tr>
      <w:tr w:rsidR="002E5103" w14:paraId="6B3384CA" w14:textId="77777777">
        <w:tc>
          <w:tcPr>
            <w:tcW w:w="1042" w:type="dxa"/>
          </w:tcPr>
          <w:p w14:paraId="5D30075D" w14:textId="77777777" w:rsidR="002E5103" w:rsidRDefault="002E5103">
            <w:pPr>
              <w:pStyle w:val="ConsPlusNormal"/>
              <w:jc w:val="center"/>
            </w:pPr>
            <w:r>
              <w:t>J01GA</w:t>
            </w:r>
          </w:p>
        </w:tc>
        <w:tc>
          <w:tcPr>
            <w:tcW w:w="2381" w:type="dxa"/>
          </w:tcPr>
          <w:p w14:paraId="16976137" w14:textId="77777777" w:rsidR="002E5103" w:rsidRDefault="002E5103">
            <w:pPr>
              <w:pStyle w:val="ConsPlusNormal"/>
            </w:pPr>
            <w:r>
              <w:t>стрептомицины</w:t>
            </w:r>
          </w:p>
        </w:tc>
        <w:tc>
          <w:tcPr>
            <w:tcW w:w="1871" w:type="dxa"/>
          </w:tcPr>
          <w:p w14:paraId="48793A12" w14:textId="77777777" w:rsidR="002E5103" w:rsidRDefault="002E5103">
            <w:pPr>
              <w:pStyle w:val="ConsPlusNormal"/>
              <w:jc w:val="center"/>
            </w:pPr>
            <w:r>
              <w:t>стрептомицин</w:t>
            </w:r>
          </w:p>
        </w:tc>
        <w:tc>
          <w:tcPr>
            <w:tcW w:w="3685" w:type="dxa"/>
          </w:tcPr>
          <w:p w14:paraId="6DB59C21" w14:textId="77777777" w:rsidR="002E5103" w:rsidRDefault="002E5103">
            <w:pPr>
              <w:pStyle w:val="ConsPlusNormal"/>
            </w:pPr>
            <w:r>
              <w:t xml:space="preserve">порошок для приготовления </w:t>
            </w:r>
            <w:r>
              <w:lastRenderedPageBreak/>
              <w:t>раствора для внутримышечного введения</w:t>
            </w:r>
          </w:p>
        </w:tc>
      </w:tr>
      <w:tr w:rsidR="002E5103" w14:paraId="551A925C" w14:textId="77777777">
        <w:tc>
          <w:tcPr>
            <w:tcW w:w="1042" w:type="dxa"/>
            <w:vMerge w:val="restart"/>
          </w:tcPr>
          <w:p w14:paraId="327A1B51" w14:textId="77777777" w:rsidR="002E5103" w:rsidRDefault="002E5103">
            <w:pPr>
              <w:pStyle w:val="ConsPlusNormal"/>
              <w:jc w:val="center"/>
            </w:pPr>
            <w:r>
              <w:lastRenderedPageBreak/>
              <w:t>J01GB</w:t>
            </w:r>
          </w:p>
        </w:tc>
        <w:tc>
          <w:tcPr>
            <w:tcW w:w="2381" w:type="dxa"/>
            <w:vMerge w:val="restart"/>
          </w:tcPr>
          <w:p w14:paraId="1176B57D" w14:textId="77777777" w:rsidR="002E5103" w:rsidRDefault="002E5103">
            <w:pPr>
              <w:pStyle w:val="ConsPlusNormal"/>
            </w:pPr>
            <w:r>
              <w:t>другие аминогликозиды</w:t>
            </w:r>
          </w:p>
        </w:tc>
        <w:tc>
          <w:tcPr>
            <w:tcW w:w="1871" w:type="dxa"/>
          </w:tcPr>
          <w:p w14:paraId="121D45B1" w14:textId="77777777" w:rsidR="002E5103" w:rsidRDefault="002E5103">
            <w:pPr>
              <w:pStyle w:val="ConsPlusNormal"/>
              <w:jc w:val="center"/>
            </w:pPr>
            <w:r>
              <w:t>амикацин</w:t>
            </w:r>
          </w:p>
        </w:tc>
        <w:tc>
          <w:tcPr>
            <w:tcW w:w="3685" w:type="dxa"/>
          </w:tcPr>
          <w:p w14:paraId="08076382" w14:textId="77777777" w:rsidR="002E5103" w:rsidRDefault="002E5103">
            <w:pPr>
              <w:pStyle w:val="ConsPlusNormal"/>
            </w:pPr>
            <w:r>
              <w:t>лиофилизат для приготовления раствора для внутривенного и внутримышечного введения;</w:t>
            </w:r>
          </w:p>
          <w:p w14:paraId="1E811B4A" w14:textId="77777777" w:rsidR="002E5103" w:rsidRDefault="002E5103">
            <w:pPr>
              <w:pStyle w:val="ConsPlusNormal"/>
            </w:pPr>
            <w:r>
              <w:t>порошок для приготовления раствора для внутривенного и внутримышечного введения;</w:t>
            </w:r>
          </w:p>
          <w:p w14:paraId="5A00AE0A" w14:textId="77777777" w:rsidR="002E5103" w:rsidRDefault="002E5103">
            <w:pPr>
              <w:pStyle w:val="ConsPlusNormal"/>
            </w:pPr>
            <w:r>
              <w:t>порошок для приготовления раствора для внутримышечного введения;</w:t>
            </w:r>
          </w:p>
          <w:p w14:paraId="67218C66" w14:textId="77777777" w:rsidR="002E5103" w:rsidRDefault="002E5103">
            <w:pPr>
              <w:pStyle w:val="ConsPlusNormal"/>
            </w:pPr>
            <w:r>
              <w:t>раствор для внутривенного и внутримышечного введения;</w:t>
            </w:r>
          </w:p>
          <w:p w14:paraId="0D140BEF" w14:textId="77777777" w:rsidR="002E5103" w:rsidRDefault="002E5103">
            <w:pPr>
              <w:pStyle w:val="ConsPlusNormal"/>
            </w:pPr>
            <w:r>
              <w:t>раствор для инфузий и внутримышечного введения</w:t>
            </w:r>
          </w:p>
        </w:tc>
      </w:tr>
      <w:tr w:rsidR="002E5103" w14:paraId="42FCEA37" w14:textId="77777777">
        <w:tc>
          <w:tcPr>
            <w:tcW w:w="1042" w:type="dxa"/>
            <w:vMerge/>
          </w:tcPr>
          <w:p w14:paraId="776DB8A6" w14:textId="77777777" w:rsidR="002E5103" w:rsidRDefault="002E5103">
            <w:pPr>
              <w:pStyle w:val="ConsPlusNormal"/>
            </w:pPr>
          </w:p>
        </w:tc>
        <w:tc>
          <w:tcPr>
            <w:tcW w:w="2381" w:type="dxa"/>
            <w:vMerge/>
          </w:tcPr>
          <w:p w14:paraId="4751A15B" w14:textId="77777777" w:rsidR="002E5103" w:rsidRDefault="002E5103">
            <w:pPr>
              <w:pStyle w:val="ConsPlusNormal"/>
            </w:pPr>
          </w:p>
        </w:tc>
        <w:tc>
          <w:tcPr>
            <w:tcW w:w="1871" w:type="dxa"/>
          </w:tcPr>
          <w:p w14:paraId="21A7ED03" w14:textId="77777777" w:rsidR="002E5103" w:rsidRDefault="002E5103">
            <w:pPr>
              <w:pStyle w:val="ConsPlusNormal"/>
              <w:jc w:val="center"/>
            </w:pPr>
            <w:r>
              <w:t>гентамицин</w:t>
            </w:r>
          </w:p>
        </w:tc>
        <w:tc>
          <w:tcPr>
            <w:tcW w:w="3685" w:type="dxa"/>
          </w:tcPr>
          <w:p w14:paraId="423C5479" w14:textId="77777777" w:rsidR="002E5103" w:rsidRDefault="002E5103">
            <w:pPr>
              <w:pStyle w:val="ConsPlusNormal"/>
            </w:pPr>
            <w:r>
              <w:t>капли глазные;</w:t>
            </w:r>
          </w:p>
          <w:p w14:paraId="1F816B45" w14:textId="77777777" w:rsidR="002E5103" w:rsidRDefault="002E5103">
            <w:pPr>
              <w:pStyle w:val="ConsPlusNormal"/>
            </w:pPr>
            <w:r>
              <w:t>раствор для внутривенного и внутримышечного введения</w:t>
            </w:r>
          </w:p>
        </w:tc>
      </w:tr>
      <w:tr w:rsidR="002E5103" w14:paraId="16179282" w14:textId="77777777">
        <w:tc>
          <w:tcPr>
            <w:tcW w:w="1042" w:type="dxa"/>
            <w:vMerge/>
          </w:tcPr>
          <w:p w14:paraId="7BB22A00" w14:textId="77777777" w:rsidR="002E5103" w:rsidRDefault="002E5103">
            <w:pPr>
              <w:pStyle w:val="ConsPlusNormal"/>
            </w:pPr>
          </w:p>
        </w:tc>
        <w:tc>
          <w:tcPr>
            <w:tcW w:w="2381" w:type="dxa"/>
            <w:vMerge/>
          </w:tcPr>
          <w:p w14:paraId="7D024306" w14:textId="77777777" w:rsidR="002E5103" w:rsidRDefault="002E5103">
            <w:pPr>
              <w:pStyle w:val="ConsPlusNormal"/>
            </w:pPr>
          </w:p>
        </w:tc>
        <w:tc>
          <w:tcPr>
            <w:tcW w:w="1871" w:type="dxa"/>
          </w:tcPr>
          <w:p w14:paraId="5AD2354A" w14:textId="77777777" w:rsidR="002E5103" w:rsidRDefault="002E5103">
            <w:pPr>
              <w:pStyle w:val="ConsPlusNormal"/>
              <w:jc w:val="center"/>
            </w:pPr>
            <w:r>
              <w:t>канамицин</w:t>
            </w:r>
          </w:p>
        </w:tc>
        <w:tc>
          <w:tcPr>
            <w:tcW w:w="3685" w:type="dxa"/>
          </w:tcPr>
          <w:p w14:paraId="4D533851" w14:textId="77777777" w:rsidR="002E5103" w:rsidRDefault="002E5103">
            <w:pPr>
              <w:pStyle w:val="ConsPlusNormal"/>
            </w:pPr>
            <w:r>
              <w:t>порошок для приготовления раствора для внутривенного и внутримышечного введения;</w:t>
            </w:r>
          </w:p>
          <w:p w14:paraId="0CA44C80" w14:textId="77777777" w:rsidR="002E5103" w:rsidRDefault="002E5103">
            <w:pPr>
              <w:pStyle w:val="ConsPlusNormal"/>
            </w:pPr>
            <w:r>
              <w:t>порошок для приготовления раствора для внутримышечного введения</w:t>
            </w:r>
          </w:p>
        </w:tc>
      </w:tr>
      <w:tr w:rsidR="002E5103" w14:paraId="4E1D5E40" w14:textId="77777777">
        <w:tc>
          <w:tcPr>
            <w:tcW w:w="1042" w:type="dxa"/>
            <w:vMerge/>
          </w:tcPr>
          <w:p w14:paraId="215C4E0F" w14:textId="77777777" w:rsidR="002E5103" w:rsidRDefault="002E5103">
            <w:pPr>
              <w:pStyle w:val="ConsPlusNormal"/>
            </w:pPr>
          </w:p>
        </w:tc>
        <w:tc>
          <w:tcPr>
            <w:tcW w:w="2381" w:type="dxa"/>
            <w:vMerge/>
          </w:tcPr>
          <w:p w14:paraId="6D2B5E34" w14:textId="77777777" w:rsidR="002E5103" w:rsidRDefault="002E5103">
            <w:pPr>
              <w:pStyle w:val="ConsPlusNormal"/>
            </w:pPr>
          </w:p>
        </w:tc>
        <w:tc>
          <w:tcPr>
            <w:tcW w:w="1871" w:type="dxa"/>
          </w:tcPr>
          <w:p w14:paraId="33C9D90B" w14:textId="77777777" w:rsidR="002E5103" w:rsidRDefault="002E5103">
            <w:pPr>
              <w:pStyle w:val="ConsPlusNormal"/>
              <w:jc w:val="center"/>
            </w:pPr>
            <w:r>
              <w:t>тобрамицин</w:t>
            </w:r>
          </w:p>
        </w:tc>
        <w:tc>
          <w:tcPr>
            <w:tcW w:w="3685" w:type="dxa"/>
          </w:tcPr>
          <w:p w14:paraId="6198410D" w14:textId="77777777" w:rsidR="002E5103" w:rsidRDefault="002E5103">
            <w:pPr>
              <w:pStyle w:val="ConsPlusNormal"/>
            </w:pPr>
            <w:r>
              <w:t>капли глазные;</w:t>
            </w:r>
          </w:p>
          <w:p w14:paraId="2904898F" w14:textId="77777777" w:rsidR="002E5103" w:rsidRDefault="002E5103">
            <w:pPr>
              <w:pStyle w:val="ConsPlusNormal"/>
            </w:pPr>
            <w:r>
              <w:t>капсулы с порошком для ингаляций;</w:t>
            </w:r>
          </w:p>
          <w:p w14:paraId="2E1DF3C3" w14:textId="77777777" w:rsidR="002E5103" w:rsidRDefault="002E5103">
            <w:pPr>
              <w:pStyle w:val="ConsPlusNormal"/>
            </w:pPr>
            <w:r>
              <w:t>раствор для ингаляций</w:t>
            </w:r>
          </w:p>
        </w:tc>
      </w:tr>
      <w:tr w:rsidR="002E5103" w14:paraId="1F089442" w14:textId="77777777">
        <w:tc>
          <w:tcPr>
            <w:tcW w:w="1042" w:type="dxa"/>
          </w:tcPr>
          <w:p w14:paraId="57B591FE" w14:textId="77777777" w:rsidR="002E5103" w:rsidRDefault="002E5103">
            <w:pPr>
              <w:pStyle w:val="ConsPlusNormal"/>
              <w:jc w:val="center"/>
            </w:pPr>
            <w:r>
              <w:t>J01M</w:t>
            </w:r>
          </w:p>
        </w:tc>
        <w:tc>
          <w:tcPr>
            <w:tcW w:w="2381" w:type="dxa"/>
          </w:tcPr>
          <w:p w14:paraId="6BAEA7D2" w14:textId="77777777" w:rsidR="002E5103" w:rsidRDefault="002E5103">
            <w:pPr>
              <w:pStyle w:val="ConsPlusNormal"/>
            </w:pPr>
            <w:r>
              <w:t>антибактериальные препараты, производные хинолона</w:t>
            </w:r>
          </w:p>
        </w:tc>
        <w:tc>
          <w:tcPr>
            <w:tcW w:w="1871" w:type="dxa"/>
          </w:tcPr>
          <w:p w14:paraId="2669085F" w14:textId="77777777" w:rsidR="002E5103" w:rsidRDefault="002E5103">
            <w:pPr>
              <w:pStyle w:val="ConsPlusNormal"/>
            </w:pPr>
          </w:p>
        </w:tc>
        <w:tc>
          <w:tcPr>
            <w:tcW w:w="3685" w:type="dxa"/>
          </w:tcPr>
          <w:p w14:paraId="2672D957" w14:textId="77777777" w:rsidR="002E5103" w:rsidRDefault="002E5103">
            <w:pPr>
              <w:pStyle w:val="ConsPlusNormal"/>
            </w:pPr>
          </w:p>
        </w:tc>
      </w:tr>
      <w:tr w:rsidR="002E5103" w14:paraId="4B243B23" w14:textId="77777777">
        <w:tc>
          <w:tcPr>
            <w:tcW w:w="1042" w:type="dxa"/>
            <w:vMerge w:val="restart"/>
          </w:tcPr>
          <w:p w14:paraId="272C5D8D" w14:textId="77777777" w:rsidR="002E5103" w:rsidRDefault="002E5103">
            <w:pPr>
              <w:pStyle w:val="ConsPlusNormal"/>
              <w:jc w:val="center"/>
            </w:pPr>
            <w:r>
              <w:t>J01MA</w:t>
            </w:r>
          </w:p>
        </w:tc>
        <w:tc>
          <w:tcPr>
            <w:tcW w:w="2381" w:type="dxa"/>
            <w:vMerge w:val="restart"/>
          </w:tcPr>
          <w:p w14:paraId="6C0DBF30" w14:textId="77777777" w:rsidR="002E5103" w:rsidRDefault="002E5103">
            <w:pPr>
              <w:pStyle w:val="ConsPlusNormal"/>
            </w:pPr>
            <w:r>
              <w:t>фторхинолоны</w:t>
            </w:r>
          </w:p>
        </w:tc>
        <w:tc>
          <w:tcPr>
            <w:tcW w:w="1871" w:type="dxa"/>
          </w:tcPr>
          <w:p w14:paraId="666C93E3" w14:textId="77777777" w:rsidR="002E5103" w:rsidRDefault="002E5103">
            <w:pPr>
              <w:pStyle w:val="ConsPlusNormal"/>
              <w:jc w:val="center"/>
            </w:pPr>
            <w:r>
              <w:t>левофлоксацин</w:t>
            </w:r>
          </w:p>
        </w:tc>
        <w:tc>
          <w:tcPr>
            <w:tcW w:w="3685" w:type="dxa"/>
          </w:tcPr>
          <w:p w14:paraId="6E726A9E" w14:textId="77777777" w:rsidR="002E5103" w:rsidRDefault="002E5103">
            <w:pPr>
              <w:pStyle w:val="ConsPlusNormal"/>
            </w:pPr>
            <w:r>
              <w:t>капли глазные;</w:t>
            </w:r>
          </w:p>
          <w:p w14:paraId="3671129B" w14:textId="77777777" w:rsidR="002E5103" w:rsidRDefault="002E5103">
            <w:pPr>
              <w:pStyle w:val="ConsPlusNormal"/>
            </w:pPr>
            <w:r>
              <w:t>раствор для инфузий;</w:t>
            </w:r>
          </w:p>
          <w:p w14:paraId="2AE38AAB" w14:textId="77777777" w:rsidR="002E5103" w:rsidRDefault="002E5103">
            <w:pPr>
              <w:pStyle w:val="ConsPlusNormal"/>
            </w:pPr>
            <w:r>
              <w:t>таблетки, покрытые пленочной оболочкой;</w:t>
            </w:r>
          </w:p>
          <w:p w14:paraId="764B8B19" w14:textId="77777777" w:rsidR="002E5103" w:rsidRDefault="002E5103">
            <w:pPr>
              <w:pStyle w:val="ConsPlusNormal"/>
            </w:pPr>
            <w:r>
              <w:t>капсулы</w:t>
            </w:r>
          </w:p>
        </w:tc>
      </w:tr>
      <w:tr w:rsidR="002E5103" w14:paraId="13E429CC" w14:textId="77777777">
        <w:tc>
          <w:tcPr>
            <w:tcW w:w="1042" w:type="dxa"/>
            <w:vMerge/>
          </w:tcPr>
          <w:p w14:paraId="47FD8DB3" w14:textId="77777777" w:rsidR="002E5103" w:rsidRDefault="002E5103">
            <w:pPr>
              <w:pStyle w:val="ConsPlusNormal"/>
            </w:pPr>
          </w:p>
        </w:tc>
        <w:tc>
          <w:tcPr>
            <w:tcW w:w="2381" w:type="dxa"/>
            <w:vMerge/>
          </w:tcPr>
          <w:p w14:paraId="6531D9A7" w14:textId="77777777" w:rsidR="002E5103" w:rsidRDefault="002E5103">
            <w:pPr>
              <w:pStyle w:val="ConsPlusNormal"/>
            </w:pPr>
          </w:p>
        </w:tc>
        <w:tc>
          <w:tcPr>
            <w:tcW w:w="1871" w:type="dxa"/>
          </w:tcPr>
          <w:p w14:paraId="4477BC67" w14:textId="77777777" w:rsidR="002E5103" w:rsidRDefault="002E5103">
            <w:pPr>
              <w:pStyle w:val="ConsPlusNormal"/>
              <w:jc w:val="center"/>
            </w:pPr>
            <w:r>
              <w:t>ломефлоксацин</w:t>
            </w:r>
          </w:p>
        </w:tc>
        <w:tc>
          <w:tcPr>
            <w:tcW w:w="3685" w:type="dxa"/>
          </w:tcPr>
          <w:p w14:paraId="40838200" w14:textId="77777777" w:rsidR="002E5103" w:rsidRDefault="002E5103">
            <w:pPr>
              <w:pStyle w:val="ConsPlusNormal"/>
            </w:pPr>
            <w:r>
              <w:t>капли глазные;</w:t>
            </w:r>
          </w:p>
          <w:p w14:paraId="101F17E3" w14:textId="77777777" w:rsidR="002E5103" w:rsidRDefault="002E5103">
            <w:pPr>
              <w:pStyle w:val="ConsPlusNormal"/>
            </w:pPr>
            <w:r>
              <w:t>таблетки, покрытые пленочной оболочкой</w:t>
            </w:r>
          </w:p>
        </w:tc>
      </w:tr>
      <w:tr w:rsidR="002E5103" w14:paraId="5CADFF97" w14:textId="77777777">
        <w:tc>
          <w:tcPr>
            <w:tcW w:w="1042" w:type="dxa"/>
            <w:vMerge/>
          </w:tcPr>
          <w:p w14:paraId="332431C8" w14:textId="77777777" w:rsidR="002E5103" w:rsidRDefault="002E5103">
            <w:pPr>
              <w:pStyle w:val="ConsPlusNormal"/>
            </w:pPr>
          </w:p>
        </w:tc>
        <w:tc>
          <w:tcPr>
            <w:tcW w:w="2381" w:type="dxa"/>
            <w:vMerge/>
          </w:tcPr>
          <w:p w14:paraId="0E9681C1" w14:textId="77777777" w:rsidR="002E5103" w:rsidRDefault="002E5103">
            <w:pPr>
              <w:pStyle w:val="ConsPlusNormal"/>
            </w:pPr>
          </w:p>
        </w:tc>
        <w:tc>
          <w:tcPr>
            <w:tcW w:w="1871" w:type="dxa"/>
          </w:tcPr>
          <w:p w14:paraId="3EFC7027" w14:textId="77777777" w:rsidR="002E5103" w:rsidRDefault="002E5103">
            <w:pPr>
              <w:pStyle w:val="ConsPlusNormal"/>
              <w:jc w:val="center"/>
            </w:pPr>
            <w:r>
              <w:t>моксифлоксацин</w:t>
            </w:r>
          </w:p>
        </w:tc>
        <w:tc>
          <w:tcPr>
            <w:tcW w:w="3685" w:type="dxa"/>
          </w:tcPr>
          <w:p w14:paraId="756753FE" w14:textId="77777777" w:rsidR="002E5103" w:rsidRDefault="002E5103">
            <w:pPr>
              <w:pStyle w:val="ConsPlusNormal"/>
            </w:pPr>
            <w:r>
              <w:t>капли глазные;</w:t>
            </w:r>
          </w:p>
          <w:p w14:paraId="180E3096" w14:textId="77777777" w:rsidR="002E5103" w:rsidRDefault="002E5103">
            <w:pPr>
              <w:pStyle w:val="ConsPlusNormal"/>
            </w:pPr>
            <w:r>
              <w:t>раствор для инфузий;</w:t>
            </w:r>
          </w:p>
          <w:p w14:paraId="736AA0F6" w14:textId="77777777" w:rsidR="002E5103" w:rsidRDefault="002E5103">
            <w:pPr>
              <w:pStyle w:val="ConsPlusNormal"/>
            </w:pPr>
            <w:r>
              <w:t>таблетки, покрытые пленочной оболочкой</w:t>
            </w:r>
          </w:p>
        </w:tc>
      </w:tr>
      <w:tr w:rsidR="002E5103" w14:paraId="03E24C0A" w14:textId="77777777">
        <w:tc>
          <w:tcPr>
            <w:tcW w:w="1042" w:type="dxa"/>
            <w:vMerge/>
          </w:tcPr>
          <w:p w14:paraId="1A33385F" w14:textId="77777777" w:rsidR="002E5103" w:rsidRDefault="002E5103">
            <w:pPr>
              <w:pStyle w:val="ConsPlusNormal"/>
            </w:pPr>
          </w:p>
        </w:tc>
        <w:tc>
          <w:tcPr>
            <w:tcW w:w="2381" w:type="dxa"/>
            <w:vMerge/>
          </w:tcPr>
          <w:p w14:paraId="3A06594C" w14:textId="77777777" w:rsidR="002E5103" w:rsidRDefault="002E5103">
            <w:pPr>
              <w:pStyle w:val="ConsPlusNormal"/>
            </w:pPr>
          </w:p>
        </w:tc>
        <w:tc>
          <w:tcPr>
            <w:tcW w:w="1871" w:type="dxa"/>
          </w:tcPr>
          <w:p w14:paraId="209C88B6" w14:textId="77777777" w:rsidR="002E5103" w:rsidRDefault="002E5103">
            <w:pPr>
              <w:pStyle w:val="ConsPlusNormal"/>
              <w:jc w:val="center"/>
            </w:pPr>
            <w:r>
              <w:t>офлоксацин</w:t>
            </w:r>
          </w:p>
        </w:tc>
        <w:tc>
          <w:tcPr>
            <w:tcW w:w="3685" w:type="dxa"/>
          </w:tcPr>
          <w:p w14:paraId="30356843" w14:textId="77777777" w:rsidR="002E5103" w:rsidRDefault="002E5103">
            <w:pPr>
              <w:pStyle w:val="ConsPlusNormal"/>
            </w:pPr>
            <w:r>
              <w:t>капли глазные;</w:t>
            </w:r>
          </w:p>
          <w:p w14:paraId="0BEDAA62" w14:textId="77777777" w:rsidR="002E5103" w:rsidRDefault="002E5103">
            <w:pPr>
              <w:pStyle w:val="ConsPlusNormal"/>
            </w:pPr>
            <w:r>
              <w:t>капли глазные и ушные;</w:t>
            </w:r>
          </w:p>
          <w:p w14:paraId="37AE357D" w14:textId="77777777" w:rsidR="002E5103" w:rsidRDefault="002E5103">
            <w:pPr>
              <w:pStyle w:val="ConsPlusNormal"/>
            </w:pPr>
            <w:r>
              <w:t>мазь глазная;</w:t>
            </w:r>
          </w:p>
          <w:p w14:paraId="3146C59E" w14:textId="77777777" w:rsidR="002E5103" w:rsidRDefault="002E5103">
            <w:pPr>
              <w:pStyle w:val="ConsPlusNormal"/>
            </w:pPr>
            <w:r>
              <w:t>раствор для инфузий;</w:t>
            </w:r>
          </w:p>
          <w:p w14:paraId="031803A3" w14:textId="77777777" w:rsidR="002E5103" w:rsidRDefault="002E5103">
            <w:pPr>
              <w:pStyle w:val="ConsPlusNormal"/>
            </w:pPr>
            <w:r>
              <w:lastRenderedPageBreak/>
              <w:t>таблетки, покрытые оболочкой;</w:t>
            </w:r>
          </w:p>
          <w:p w14:paraId="4B503165" w14:textId="77777777" w:rsidR="002E5103" w:rsidRDefault="002E5103">
            <w:pPr>
              <w:pStyle w:val="ConsPlusNormal"/>
            </w:pPr>
            <w:r>
              <w:t>таблетки, покрытые пленочной оболочкой;</w:t>
            </w:r>
          </w:p>
          <w:p w14:paraId="5E83DDD6" w14:textId="77777777" w:rsidR="002E5103" w:rsidRDefault="002E5103">
            <w:pPr>
              <w:pStyle w:val="ConsPlusNormal"/>
            </w:pPr>
            <w:r>
              <w:t>таблетки пролонгированного действия, покрытые пленочной оболочкой</w:t>
            </w:r>
          </w:p>
        </w:tc>
      </w:tr>
      <w:tr w:rsidR="002E5103" w14:paraId="616B2B24" w14:textId="77777777">
        <w:tc>
          <w:tcPr>
            <w:tcW w:w="1042" w:type="dxa"/>
            <w:vMerge/>
          </w:tcPr>
          <w:p w14:paraId="1B8BC153" w14:textId="77777777" w:rsidR="002E5103" w:rsidRDefault="002E5103">
            <w:pPr>
              <w:pStyle w:val="ConsPlusNormal"/>
            </w:pPr>
          </w:p>
        </w:tc>
        <w:tc>
          <w:tcPr>
            <w:tcW w:w="2381" w:type="dxa"/>
            <w:vMerge/>
          </w:tcPr>
          <w:p w14:paraId="5B844EA3" w14:textId="77777777" w:rsidR="002E5103" w:rsidRDefault="002E5103">
            <w:pPr>
              <w:pStyle w:val="ConsPlusNormal"/>
            </w:pPr>
          </w:p>
        </w:tc>
        <w:tc>
          <w:tcPr>
            <w:tcW w:w="1871" w:type="dxa"/>
          </w:tcPr>
          <w:p w14:paraId="7DC9B9F9" w14:textId="77777777" w:rsidR="002E5103" w:rsidRDefault="002E5103">
            <w:pPr>
              <w:pStyle w:val="ConsPlusNormal"/>
              <w:jc w:val="center"/>
            </w:pPr>
            <w:r>
              <w:t>спарфлоксацин</w:t>
            </w:r>
          </w:p>
        </w:tc>
        <w:tc>
          <w:tcPr>
            <w:tcW w:w="3685" w:type="dxa"/>
          </w:tcPr>
          <w:p w14:paraId="3EF081D7" w14:textId="77777777" w:rsidR="002E5103" w:rsidRDefault="002E5103">
            <w:pPr>
              <w:pStyle w:val="ConsPlusNormal"/>
            </w:pPr>
            <w:r>
              <w:t>таблетки, покрытые оболочкой;</w:t>
            </w:r>
          </w:p>
          <w:p w14:paraId="2BB1DCAA" w14:textId="77777777" w:rsidR="002E5103" w:rsidRDefault="002E5103">
            <w:pPr>
              <w:pStyle w:val="ConsPlusNormal"/>
            </w:pPr>
            <w:r>
              <w:t>таблетки, покрытые пленочной оболочкой</w:t>
            </w:r>
          </w:p>
        </w:tc>
      </w:tr>
      <w:tr w:rsidR="002E5103" w14:paraId="41A6EA92" w14:textId="77777777">
        <w:tc>
          <w:tcPr>
            <w:tcW w:w="1042" w:type="dxa"/>
            <w:vMerge/>
          </w:tcPr>
          <w:p w14:paraId="6762E58F" w14:textId="77777777" w:rsidR="002E5103" w:rsidRDefault="002E5103">
            <w:pPr>
              <w:pStyle w:val="ConsPlusNormal"/>
            </w:pPr>
          </w:p>
        </w:tc>
        <w:tc>
          <w:tcPr>
            <w:tcW w:w="2381" w:type="dxa"/>
            <w:vMerge/>
          </w:tcPr>
          <w:p w14:paraId="580D84DA" w14:textId="77777777" w:rsidR="002E5103" w:rsidRDefault="002E5103">
            <w:pPr>
              <w:pStyle w:val="ConsPlusNormal"/>
            </w:pPr>
          </w:p>
        </w:tc>
        <w:tc>
          <w:tcPr>
            <w:tcW w:w="1871" w:type="dxa"/>
          </w:tcPr>
          <w:p w14:paraId="19AE7A3C" w14:textId="77777777" w:rsidR="002E5103" w:rsidRDefault="002E5103">
            <w:pPr>
              <w:pStyle w:val="ConsPlusNormal"/>
              <w:jc w:val="center"/>
            </w:pPr>
            <w:r>
              <w:t>ципрофлоксацин</w:t>
            </w:r>
          </w:p>
        </w:tc>
        <w:tc>
          <w:tcPr>
            <w:tcW w:w="3685" w:type="dxa"/>
          </w:tcPr>
          <w:p w14:paraId="55941DDF" w14:textId="77777777" w:rsidR="002E5103" w:rsidRDefault="002E5103">
            <w:pPr>
              <w:pStyle w:val="ConsPlusNormal"/>
            </w:pPr>
            <w:r>
              <w:t>капли глазные;</w:t>
            </w:r>
          </w:p>
          <w:p w14:paraId="2E4AD831" w14:textId="77777777" w:rsidR="002E5103" w:rsidRDefault="002E5103">
            <w:pPr>
              <w:pStyle w:val="ConsPlusNormal"/>
            </w:pPr>
            <w:r>
              <w:t>капли глазные и ушные;</w:t>
            </w:r>
          </w:p>
          <w:p w14:paraId="0854A406" w14:textId="77777777" w:rsidR="002E5103" w:rsidRDefault="002E5103">
            <w:pPr>
              <w:pStyle w:val="ConsPlusNormal"/>
            </w:pPr>
            <w:r>
              <w:t>капли ушные;</w:t>
            </w:r>
          </w:p>
          <w:p w14:paraId="322533F3" w14:textId="77777777" w:rsidR="002E5103" w:rsidRDefault="002E5103">
            <w:pPr>
              <w:pStyle w:val="ConsPlusNormal"/>
            </w:pPr>
            <w:r>
              <w:t>мазь глазная;</w:t>
            </w:r>
          </w:p>
          <w:p w14:paraId="5846CCD7" w14:textId="77777777" w:rsidR="002E5103" w:rsidRDefault="002E5103">
            <w:pPr>
              <w:pStyle w:val="ConsPlusNormal"/>
            </w:pPr>
            <w:r>
              <w:t>раствор для внутривенного введения;</w:t>
            </w:r>
          </w:p>
          <w:p w14:paraId="2F2D2C99" w14:textId="77777777" w:rsidR="002E5103" w:rsidRDefault="002E5103">
            <w:pPr>
              <w:pStyle w:val="ConsPlusNormal"/>
            </w:pPr>
            <w:r>
              <w:t>раствор для инфузий;</w:t>
            </w:r>
          </w:p>
          <w:p w14:paraId="7314B0E9" w14:textId="77777777" w:rsidR="002E5103" w:rsidRDefault="002E5103">
            <w:pPr>
              <w:pStyle w:val="ConsPlusNormal"/>
            </w:pPr>
            <w:r>
              <w:t>таблетки, покрытые оболочкой;</w:t>
            </w:r>
          </w:p>
          <w:p w14:paraId="7BD3D7D9" w14:textId="77777777" w:rsidR="002E5103" w:rsidRDefault="002E5103">
            <w:pPr>
              <w:pStyle w:val="ConsPlusNormal"/>
            </w:pPr>
            <w:r>
              <w:t>таблетки, покрытые пленочной оболочкой;</w:t>
            </w:r>
          </w:p>
          <w:p w14:paraId="090C8DC1" w14:textId="77777777" w:rsidR="002E5103" w:rsidRDefault="002E5103">
            <w:pPr>
              <w:pStyle w:val="ConsPlusNormal"/>
            </w:pPr>
            <w:r>
              <w:t>таблетки пролонгированного действия, покрытые пленочной оболочкой</w:t>
            </w:r>
          </w:p>
        </w:tc>
      </w:tr>
      <w:tr w:rsidR="002E5103" w14:paraId="19621659" w14:textId="77777777">
        <w:tc>
          <w:tcPr>
            <w:tcW w:w="1042" w:type="dxa"/>
          </w:tcPr>
          <w:p w14:paraId="3B81CB7D" w14:textId="77777777" w:rsidR="002E5103" w:rsidRDefault="002E5103">
            <w:pPr>
              <w:pStyle w:val="ConsPlusNormal"/>
              <w:jc w:val="center"/>
            </w:pPr>
            <w:r>
              <w:t>J01X</w:t>
            </w:r>
          </w:p>
        </w:tc>
        <w:tc>
          <w:tcPr>
            <w:tcW w:w="2381" w:type="dxa"/>
          </w:tcPr>
          <w:p w14:paraId="7D685C30" w14:textId="77777777" w:rsidR="002E5103" w:rsidRDefault="002E5103">
            <w:pPr>
              <w:pStyle w:val="ConsPlusNormal"/>
            </w:pPr>
            <w:r>
              <w:t>другие антибактериальные препараты</w:t>
            </w:r>
          </w:p>
        </w:tc>
        <w:tc>
          <w:tcPr>
            <w:tcW w:w="1871" w:type="dxa"/>
          </w:tcPr>
          <w:p w14:paraId="27A59F37" w14:textId="77777777" w:rsidR="002E5103" w:rsidRDefault="002E5103">
            <w:pPr>
              <w:pStyle w:val="ConsPlusNormal"/>
            </w:pPr>
          </w:p>
        </w:tc>
        <w:tc>
          <w:tcPr>
            <w:tcW w:w="3685" w:type="dxa"/>
          </w:tcPr>
          <w:p w14:paraId="17D9CB89" w14:textId="77777777" w:rsidR="002E5103" w:rsidRDefault="002E5103">
            <w:pPr>
              <w:pStyle w:val="ConsPlusNormal"/>
            </w:pPr>
          </w:p>
        </w:tc>
      </w:tr>
      <w:tr w:rsidR="002E5103" w14:paraId="2746F63D" w14:textId="77777777">
        <w:tc>
          <w:tcPr>
            <w:tcW w:w="1042" w:type="dxa"/>
            <w:vMerge w:val="restart"/>
          </w:tcPr>
          <w:p w14:paraId="6300040F" w14:textId="77777777" w:rsidR="002E5103" w:rsidRDefault="002E5103">
            <w:pPr>
              <w:pStyle w:val="ConsPlusNormal"/>
              <w:jc w:val="center"/>
            </w:pPr>
            <w:r>
              <w:t>J01XA</w:t>
            </w:r>
          </w:p>
        </w:tc>
        <w:tc>
          <w:tcPr>
            <w:tcW w:w="2381" w:type="dxa"/>
            <w:vMerge w:val="restart"/>
          </w:tcPr>
          <w:p w14:paraId="12A8A857" w14:textId="77777777" w:rsidR="002E5103" w:rsidRDefault="002E5103">
            <w:pPr>
              <w:pStyle w:val="ConsPlusNormal"/>
            </w:pPr>
            <w:r>
              <w:t>антибиотики гликопептидной структуры</w:t>
            </w:r>
          </w:p>
        </w:tc>
        <w:tc>
          <w:tcPr>
            <w:tcW w:w="1871" w:type="dxa"/>
          </w:tcPr>
          <w:p w14:paraId="6B4ED2DE" w14:textId="77777777" w:rsidR="002E5103" w:rsidRDefault="002E5103">
            <w:pPr>
              <w:pStyle w:val="ConsPlusNormal"/>
              <w:jc w:val="center"/>
            </w:pPr>
            <w:r>
              <w:t>ванкомицин</w:t>
            </w:r>
          </w:p>
        </w:tc>
        <w:tc>
          <w:tcPr>
            <w:tcW w:w="3685" w:type="dxa"/>
          </w:tcPr>
          <w:p w14:paraId="49FC7081" w14:textId="77777777" w:rsidR="002E5103" w:rsidRDefault="002E5103">
            <w:pPr>
              <w:pStyle w:val="ConsPlusNormal"/>
            </w:pPr>
            <w:r>
              <w:t>лиофилизат для приготовления раствора для инфузий;</w:t>
            </w:r>
          </w:p>
          <w:p w14:paraId="7474E764" w14:textId="77777777" w:rsidR="002E5103" w:rsidRDefault="002E5103">
            <w:pPr>
              <w:pStyle w:val="ConsPlusNormal"/>
            </w:pPr>
            <w:r>
              <w:t>лиофилизат для приготовления раствора для инфузий и приема внутрь;</w:t>
            </w:r>
          </w:p>
          <w:p w14:paraId="43DDE210" w14:textId="77777777" w:rsidR="002E5103" w:rsidRDefault="002E5103">
            <w:pPr>
              <w:pStyle w:val="ConsPlusNormal"/>
            </w:pPr>
            <w:r>
              <w:t>порошок для приготовления раствора для инфузий;</w:t>
            </w:r>
          </w:p>
          <w:p w14:paraId="323647AB" w14:textId="77777777" w:rsidR="002E5103" w:rsidRDefault="002E5103">
            <w:pPr>
              <w:pStyle w:val="ConsPlusNormal"/>
            </w:pPr>
            <w:r>
              <w:t>порошок для приготовления раствора для инфузий и приема внутрь;</w:t>
            </w:r>
          </w:p>
          <w:p w14:paraId="67684C60" w14:textId="77777777" w:rsidR="002E5103" w:rsidRDefault="002E5103">
            <w:pPr>
              <w:pStyle w:val="ConsPlusNormal"/>
            </w:pPr>
            <w:r>
              <w:t>порошок для приготовления концентрата для приготовления раствора для инфузий и раствора для приема внутрь</w:t>
            </w:r>
          </w:p>
        </w:tc>
      </w:tr>
      <w:tr w:rsidR="002E5103" w14:paraId="71E3B34D" w14:textId="77777777">
        <w:tc>
          <w:tcPr>
            <w:tcW w:w="1042" w:type="dxa"/>
            <w:vMerge/>
          </w:tcPr>
          <w:p w14:paraId="68614332" w14:textId="77777777" w:rsidR="002E5103" w:rsidRDefault="002E5103">
            <w:pPr>
              <w:pStyle w:val="ConsPlusNormal"/>
            </w:pPr>
          </w:p>
        </w:tc>
        <w:tc>
          <w:tcPr>
            <w:tcW w:w="2381" w:type="dxa"/>
            <w:vMerge/>
          </w:tcPr>
          <w:p w14:paraId="765BC87A" w14:textId="77777777" w:rsidR="002E5103" w:rsidRDefault="002E5103">
            <w:pPr>
              <w:pStyle w:val="ConsPlusNormal"/>
            </w:pPr>
          </w:p>
        </w:tc>
        <w:tc>
          <w:tcPr>
            <w:tcW w:w="1871" w:type="dxa"/>
          </w:tcPr>
          <w:p w14:paraId="3A26DF11" w14:textId="77777777" w:rsidR="002E5103" w:rsidRDefault="002E5103">
            <w:pPr>
              <w:pStyle w:val="ConsPlusNormal"/>
              <w:jc w:val="center"/>
            </w:pPr>
            <w:r>
              <w:t>телаванцин</w:t>
            </w:r>
          </w:p>
        </w:tc>
        <w:tc>
          <w:tcPr>
            <w:tcW w:w="3685" w:type="dxa"/>
          </w:tcPr>
          <w:p w14:paraId="004854A3" w14:textId="77777777" w:rsidR="002E5103" w:rsidRDefault="002E5103">
            <w:pPr>
              <w:pStyle w:val="ConsPlusNormal"/>
            </w:pPr>
            <w:r>
              <w:t>лиофилизат для приготовления раствора для инфузий</w:t>
            </w:r>
          </w:p>
        </w:tc>
      </w:tr>
      <w:tr w:rsidR="002E5103" w14:paraId="1CE689BD" w14:textId="77777777">
        <w:tc>
          <w:tcPr>
            <w:tcW w:w="1042" w:type="dxa"/>
          </w:tcPr>
          <w:p w14:paraId="476272C1" w14:textId="77777777" w:rsidR="002E5103" w:rsidRDefault="002E5103">
            <w:pPr>
              <w:pStyle w:val="ConsPlusNormal"/>
              <w:jc w:val="center"/>
            </w:pPr>
            <w:r>
              <w:t>J01XB</w:t>
            </w:r>
          </w:p>
        </w:tc>
        <w:tc>
          <w:tcPr>
            <w:tcW w:w="2381" w:type="dxa"/>
          </w:tcPr>
          <w:p w14:paraId="26D93FFD" w14:textId="77777777" w:rsidR="002E5103" w:rsidRDefault="002E5103">
            <w:pPr>
              <w:pStyle w:val="ConsPlusNormal"/>
            </w:pPr>
            <w:r>
              <w:t>полимиксины</w:t>
            </w:r>
          </w:p>
        </w:tc>
        <w:tc>
          <w:tcPr>
            <w:tcW w:w="1871" w:type="dxa"/>
          </w:tcPr>
          <w:p w14:paraId="777899A2" w14:textId="77777777" w:rsidR="002E5103" w:rsidRDefault="002E5103">
            <w:pPr>
              <w:pStyle w:val="ConsPlusNormal"/>
              <w:jc w:val="center"/>
            </w:pPr>
            <w:r>
              <w:t>полимиксин B</w:t>
            </w:r>
          </w:p>
        </w:tc>
        <w:tc>
          <w:tcPr>
            <w:tcW w:w="3685" w:type="dxa"/>
          </w:tcPr>
          <w:p w14:paraId="68AADC0D" w14:textId="77777777" w:rsidR="002E5103" w:rsidRDefault="002E5103">
            <w:pPr>
              <w:pStyle w:val="ConsPlusNormal"/>
            </w:pPr>
            <w:r>
              <w:t>порошок для приготовления раствора для инъекций;</w:t>
            </w:r>
          </w:p>
          <w:p w14:paraId="7DC8D6D4" w14:textId="77777777" w:rsidR="002E5103" w:rsidRDefault="002E5103">
            <w:pPr>
              <w:pStyle w:val="ConsPlusNormal"/>
            </w:pPr>
            <w:r>
              <w:t>лиофилизат для приготовления раствора для инъекций</w:t>
            </w:r>
          </w:p>
        </w:tc>
      </w:tr>
      <w:tr w:rsidR="002E5103" w14:paraId="67D48928" w14:textId="77777777">
        <w:tc>
          <w:tcPr>
            <w:tcW w:w="1042" w:type="dxa"/>
          </w:tcPr>
          <w:p w14:paraId="533EE1EA" w14:textId="77777777" w:rsidR="002E5103" w:rsidRDefault="002E5103">
            <w:pPr>
              <w:pStyle w:val="ConsPlusNormal"/>
              <w:jc w:val="center"/>
            </w:pPr>
            <w:r>
              <w:t>J01XD</w:t>
            </w:r>
          </w:p>
        </w:tc>
        <w:tc>
          <w:tcPr>
            <w:tcW w:w="2381" w:type="dxa"/>
          </w:tcPr>
          <w:p w14:paraId="2E6DA813" w14:textId="77777777" w:rsidR="002E5103" w:rsidRDefault="002E5103">
            <w:pPr>
              <w:pStyle w:val="ConsPlusNormal"/>
            </w:pPr>
            <w:r>
              <w:t>производные имидазола</w:t>
            </w:r>
          </w:p>
        </w:tc>
        <w:tc>
          <w:tcPr>
            <w:tcW w:w="1871" w:type="dxa"/>
          </w:tcPr>
          <w:p w14:paraId="3FD5A11E" w14:textId="77777777" w:rsidR="002E5103" w:rsidRDefault="002E5103">
            <w:pPr>
              <w:pStyle w:val="ConsPlusNormal"/>
              <w:jc w:val="center"/>
            </w:pPr>
            <w:r>
              <w:t>метронидазол</w:t>
            </w:r>
          </w:p>
        </w:tc>
        <w:tc>
          <w:tcPr>
            <w:tcW w:w="3685" w:type="dxa"/>
          </w:tcPr>
          <w:p w14:paraId="0192C8EE" w14:textId="77777777" w:rsidR="002E5103" w:rsidRDefault="002E5103">
            <w:pPr>
              <w:pStyle w:val="ConsPlusNormal"/>
            </w:pPr>
            <w:r>
              <w:t>раствор для инфузий;</w:t>
            </w:r>
          </w:p>
          <w:p w14:paraId="7732FB72" w14:textId="77777777" w:rsidR="002E5103" w:rsidRDefault="002E5103">
            <w:pPr>
              <w:pStyle w:val="ConsPlusNormal"/>
            </w:pPr>
            <w:r>
              <w:t>таблетки;</w:t>
            </w:r>
          </w:p>
          <w:p w14:paraId="79E52BF7" w14:textId="77777777" w:rsidR="002E5103" w:rsidRDefault="002E5103">
            <w:pPr>
              <w:pStyle w:val="ConsPlusNormal"/>
            </w:pPr>
            <w:r>
              <w:lastRenderedPageBreak/>
              <w:t>таблетки, покрытые пленочной оболочкой</w:t>
            </w:r>
          </w:p>
        </w:tc>
      </w:tr>
      <w:tr w:rsidR="002E5103" w14:paraId="4F873FD2" w14:textId="77777777">
        <w:tc>
          <w:tcPr>
            <w:tcW w:w="1042" w:type="dxa"/>
            <w:vMerge w:val="restart"/>
          </w:tcPr>
          <w:p w14:paraId="5F9EA90F" w14:textId="77777777" w:rsidR="002E5103" w:rsidRDefault="002E5103">
            <w:pPr>
              <w:pStyle w:val="ConsPlusNormal"/>
              <w:jc w:val="center"/>
            </w:pPr>
            <w:r>
              <w:lastRenderedPageBreak/>
              <w:t>J01XX</w:t>
            </w:r>
          </w:p>
        </w:tc>
        <w:tc>
          <w:tcPr>
            <w:tcW w:w="2381" w:type="dxa"/>
            <w:vMerge w:val="restart"/>
          </w:tcPr>
          <w:p w14:paraId="64C88302" w14:textId="77777777" w:rsidR="002E5103" w:rsidRDefault="002E5103">
            <w:pPr>
              <w:pStyle w:val="ConsPlusNormal"/>
            </w:pPr>
            <w:r>
              <w:t>прочие антибактериальные препараты</w:t>
            </w:r>
          </w:p>
        </w:tc>
        <w:tc>
          <w:tcPr>
            <w:tcW w:w="1871" w:type="dxa"/>
          </w:tcPr>
          <w:p w14:paraId="7B56C667" w14:textId="77777777" w:rsidR="002E5103" w:rsidRDefault="002E5103">
            <w:pPr>
              <w:pStyle w:val="ConsPlusNormal"/>
              <w:jc w:val="center"/>
            </w:pPr>
            <w:r>
              <w:t>даптомицин</w:t>
            </w:r>
          </w:p>
        </w:tc>
        <w:tc>
          <w:tcPr>
            <w:tcW w:w="3685" w:type="dxa"/>
          </w:tcPr>
          <w:p w14:paraId="4B066616" w14:textId="77777777" w:rsidR="002E5103" w:rsidRDefault="002E5103">
            <w:pPr>
              <w:pStyle w:val="ConsPlusNormal"/>
            </w:pPr>
            <w:r>
              <w:t>лиофилизат для приготовления раствора для внутривенного введения</w:t>
            </w:r>
          </w:p>
        </w:tc>
      </w:tr>
      <w:tr w:rsidR="002E5103" w14:paraId="0A57FC52" w14:textId="77777777">
        <w:tc>
          <w:tcPr>
            <w:tcW w:w="1042" w:type="dxa"/>
            <w:vMerge/>
          </w:tcPr>
          <w:p w14:paraId="12A82F5D" w14:textId="77777777" w:rsidR="002E5103" w:rsidRDefault="002E5103">
            <w:pPr>
              <w:pStyle w:val="ConsPlusNormal"/>
            </w:pPr>
          </w:p>
        </w:tc>
        <w:tc>
          <w:tcPr>
            <w:tcW w:w="2381" w:type="dxa"/>
            <w:vMerge/>
          </w:tcPr>
          <w:p w14:paraId="592DAE9E" w14:textId="77777777" w:rsidR="002E5103" w:rsidRDefault="002E5103">
            <w:pPr>
              <w:pStyle w:val="ConsPlusNormal"/>
            </w:pPr>
          </w:p>
        </w:tc>
        <w:tc>
          <w:tcPr>
            <w:tcW w:w="1871" w:type="dxa"/>
          </w:tcPr>
          <w:p w14:paraId="4890C734" w14:textId="77777777" w:rsidR="002E5103" w:rsidRDefault="002E5103">
            <w:pPr>
              <w:pStyle w:val="ConsPlusNormal"/>
              <w:jc w:val="center"/>
            </w:pPr>
            <w:r>
              <w:t>линезолид</w:t>
            </w:r>
          </w:p>
        </w:tc>
        <w:tc>
          <w:tcPr>
            <w:tcW w:w="3685" w:type="dxa"/>
          </w:tcPr>
          <w:p w14:paraId="7536EDA1" w14:textId="77777777" w:rsidR="002E5103" w:rsidRDefault="002E5103">
            <w:pPr>
              <w:pStyle w:val="ConsPlusNormal"/>
            </w:pPr>
            <w:r>
              <w:t>гранулы для приготовления суспензии для приема внутрь;</w:t>
            </w:r>
          </w:p>
          <w:p w14:paraId="57472E3A" w14:textId="77777777" w:rsidR="002E5103" w:rsidRDefault="002E5103">
            <w:pPr>
              <w:pStyle w:val="ConsPlusNormal"/>
            </w:pPr>
            <w:r>
              <w:t>раствор для инфузий;</w:t>
            </w:r>
          </w:p>
          <w:p w14:paraId="60C540E8" w14:textId="77777777" w:rsidR="002E5103" w:rsidRDefault="002E5103">
            <w:pPr>
              <w:pStyle w:val="ConsPlusNormal"/>
            </w:pPr>
            <w:r>
              <w:t>таблетки, покрытые пленочной оболочкой</w:t>
            </w:r>
          </w:p>
        </w:tc>
      </w:tr>
      <w:tr w:rsidR="002E5103" w14:paraId="48E0AF00" w14:textId="77777777">
        <w:tc>
          <w:tcPr>
            <w:tcW w:w="1042" w:type="dxa"/>
            <w:vMerge/>
          </w:tcPr>
          <w:p w14:paraId="6C7788D0" w14:textId="77777777" w:rsidR="002E5103" w:rsidRDefault="002E5103">
            <w:pPr>
              <w:pStyle w:val="ConsPlusNormal"/>
            </w:pPr>
          </w:p>
        </w:tc>
        <w:tc>
          <w:tcPr>
            <w:tcW w:w="2381" w:type="dxa"/>
            <w:vMerge/>
          </w:tcPr>
          <w:p w14:paraId="40C88827" w14:textId="77777777" w:rsidR="002E5103" w:rsidRDefault="002E5103">
            <w:pPr>
              <w:pStyle w:val="ConsPlusNormal"/>
            </w:pPr>
          </w:p>
        </w:tc>
        <w:tc>
          <w:tcPr>
            <w:tcW w:w="1871" w:type="dxa"/>
          </w:tcPr>
          <w:p w14:paraId="681C0BEB" w14:textId="77777777" w:rsidR="002E5103" w:rsidRDefault="002E5103">
            <w:pPr>
              <w:pStyle w:val="ConsPlusNormal"/>
              <w:jc w:val="center"/>
            </w:pPr>
            <w:r>
              <w:t>тедизолид</w:t>
            </w:r>
          </w:p>
        </w:tc>
        <w:tc>
          <w:tcPr>
            <w:tcW w:w="3685" w:type="dxa"/>
          </w:tcPr>
          <w:p w14:paraId="170228B7" w14:textId="77777777" w:rsidR="002E5103" w:rsidRDefault="002E5103">
            <w:pPr>
              <w:pStyle w:val="ConsPlusNormal"/>
            </w:pPr>
            <w:r>
              <w:t>лиофилизат для приготовления концентрата для приготовления раствора для инфузий</w:t>
            </w:r>
          </w:p>
        </w:tc>
      </w:tr>
      <w:tr w:rsidR="002E5103" w14:paraId="32086562" w14:textId="77777777">
        <w:tc>
          <w:tcPr>
            <w:tcW w:w="1042" w:type="dxa"/>
            <w:vMerge/>
          </w:tcPr>
          <w:p w14:paraId="6EA66784" w14:textId="77777777" w:rsidR="002E5103" w:rsidRDefault="002E5103">
            <w:pPr>
              <w:pStyle w:val="ConsPlusNormal"/>
            </w:pPr>
          </w:p>
        </w:tc>
        <w:tc>
          <w:tcPr>
            <w:tcW w:w="2381" w:type="dxa"/>
            <w:vMerge/>
          </w:tcPr>
          <w:p w14:paraId="00DE2EF7" w14:textId="77777777" w:rsidR="002E5103" w:rsidRDefault="002E5103">
            <w:pPr>
              <w:pStyle w:val="ConsPlusNormal"/>
            </w:pPr>
          </w:p>
        </w:tc>
        <w:tc>
          <w:tcPr>
            <w:tcW w:w="1871" w:type="dxa"/>
          </w:tcPr>
          <w:p w14:paraId="66BC5E85" w14:textId="77777777" w:rsidR="002E5103" w:rsidRDefault="002E5103">
            <w:pPr>
              <w:pStyle w:val="ConsPlusNormal"/>
              <w:jc w:val="center"/>
            </w:pPr>
            <w:r>
              <w:t>фосфомицин</w:t>
            </w:r>
          </w:p>
        </w:tc>
        <w:tc>
          <w:tcPr>
            <w:tcW w:w="3685" w:type="dxa"/>
          </w:tcPr>
          <w:p w14:paraId="6382F546" w14:textId="77777777" w:rsidR="002E5103" w:rsidRDefault="002E5103">
            <w:pPr>
              <w:pStyle w:val="ConsPlusNormal"/>
            </w:pPr>
            <w:r>
              <w:t>порошок для приготовления раствора для внутривенного введения</w:t>
            </w:r>
          </w:p>
        </w:tc>
      </w:tr>
      <w:tr w:rsidR="002E5103" w14:paraId="51B61583" w14:textId="77777777">
        <w:tc>
          <w:tcPr>
            <w:tcW w:w="1042" w:type="dxa"/>
          </w:tcPr>
          <w:p w14:paraId="07262A1C" w14:textId="77777777" w:rsidR="002E5103" w:rsidRDefault="002E5103">
            <w:pPr>
              <w:pStyle w:val="ConsPlusNormal"/>
              <w:jc w:val="center"/>
            </w:pPr>
            <w:r>
              <w:t>J02</w:t>
            </w:r>
          </w:p>
        </w:tc>
        <w:tc>
          <w:tcPr>
            <w:tcW w:w="2381" w:type="dxa"/>
          </w:tcPr>
          <w:p w14:paraId="5E2A2EEA" w14:textId="77777777" w:rsidR="002E5103" w:rsidRDefault="002E5103">
            <w:pPr>
              <w:pStyle w:val="ConsPlusNormal"/>
            </w:pPr>
            <w:r>
              <w:t>противогрибковые препараты системного действия</w:t>
            </w:r>
          </w:p>
        </w:tc>
        <w:tc>
          <w:tcPr>
            <w:tcW w:w="1871" w:type="dxa"/>
          </w:tcPr>
          <w:p w14:paraId="1356B06F" w14:textId="77777777" w:rsidR="002E5103" w:rsidRDefault="002E5103">
            <w:pPr>
              <w:pStyle w:val="ConsPlusNormal"/>
            </w:pPr>
          </w:p>
        </w:tc>
        <w:tc>
          <w:tcPr>
            <w:tcW w:w="3685" w:type="dxa"/>
          </w:tcPr>
          <w:p w14:paraId="7FBB5B9A" w14:textId="77777777" w:rsidR="002E5103" w:rsidRDefault="002E5103">
            <w:pPr>
              <w:pStyle w:val="ConsPlusNormal"/>
            </w:pPr>
          </w:p>
        </w:tc>
      </w:tr>
      <w:tr w:rsidR="002E5103" w14:paraId="5C8BAD94" w14:textId="77777777">
        <w:tc>
          <w:tcPr>
            <w:tcW w:w="1042" w:type="dxa"/>
          </w:tcPr>
          <w:p w14:paraId="51641217" w14:textId="77777777" w:rsidR="002E5103" w:rsidRDefault="002E5103">
            <w:pPr>
              <w:pStyle w:val="ConsPlusNormal"/>
              <w:jc w:val="center"/>
            </w:pPr>
            <w:r>
              <w:t>J02A</w:t>
            </w:r>
          </w:p>
        </w:tc>
        <w:tc>
          <w:tcPr>
            <w:tcW w:w="2381" w:type="dxa"/>
          </w:tcPr>
          <w:p w14:paraId="0716CB7C" w14:textId="77777777" w:rsidR="002E5103" w:rsidRDefault="002E5103">
            <w:pPr>
              <w:pStyle w:val="ConsPlusNormal"/>
            </w:pPr>
            <w:r>
              <w:t>противогрибковые препараты системного действия</w:t>
            </w:r>
          </w:p>
        </w:tc>
        <w:tc>
          <w:tcPr>
            <w:tcW w:w="1871" w:type="dxa"/>
          </w:tcPr>
          <w:p w14:paraId="10890055" w14:textId="77777777" w:rsidR="002E5103" w:rsidRDefault="002E5103">
            <w:pPr>
              <w:pStyle w:val="ConsPlusNormal"/>
            </w:pPr>
          </w:p>
        </w:tc>
        <w:tc>
          <w:tcPr>
            <w:tcW w:w="3685" w:type="dxa"/>
          </w:tcPr>
          <w:p w14:paraId="72DE7DC4" w14:textId="77777777" w:rsidR="002E5103" w:rsidRDefault="002E5103">
            <w:pPr>
              <w:pStyle w:val="ConsPlusNormal"/>
            </w:pPr>
          </w:p>
        </w:tc>
      </w:tr>
      <w:tr w:rsidR="002E5103" w14:paraId="18402427" w14:textId="77777777">
        <w:tc>
          <w:tcPr>
            <w:tcW w:w="1042" w:type="dxa"/>
            <w:vMerge w:val="restart"/>
          </w:tcPr>
          <w:p w14:paraId="758EFDD3" w14:textId="77777777" w:rsidR="002E5103" w:rsidRDefault="002E5103">
            <w:pPr>
              <w:pStyle w:val="ConsPlusNormal"/>
              <w:jc w:val="center"/>
            </w:pPr>
            <w:r>
              <w:t>J02AA</w:t>
            </w:r>
          </w:p>
        </w:tc>
        <w:tc>
          <w:tcPr>
            <w:tcW w:w="2381" w:type="dxa"/>
            <w:vMerge w:val="restart"/>
          </w:tcPr>
          <w:p w14:paraId="09AC798C" w14:textId="77777777" w:rsidR="002E5103" w:rsidRDefault="002E5103">
            <w:pPr>
              <w:pStyle w:val="ConsPlusNormal"/>
            </w:pPr>
            <w:r>
              <w:t>антибиотики</w:t>
            </w:r>
          </w:p>
        </w:tc>
        <w:tc>
          <w:tcPr>
            <w:tcW w:w="1871" w:type="dxa"/>
          </w:tcPr>
          <w:p w14:paraId="38BFA6EF" w14:textId="77777777" w:rsidR="002E5103" w:rsidRDefault="002E5103">
            <w:pPr>
              <w:pStyle w:val="ConsPlusNormal"/>
              <w:jc w:val="center"/>
            </w:pPr>
            <w:r>
              <w:t>амфотерицин В</w:t>
            </w:r>
          </w:p>
        </w:tc>
        <w:tc>
          <w:tcPr>
            <w:tcW w:w="3685" w:type="dxa"/>
          </w:tcPr>
          <w:p w14:paraId="2B73E5B5" w14:textId="77777777" w:rsidR="002E5103" w:rsidRDefault="002E5103">
            <w:pPr>
              <w:pStyle w:val="ConsPlusNormal"/>
            </w:pPr>
            <w:r>
              <w:t>лиофилизат для приготовления раствора для инфузий</w:t>
            </w:r>
          </w:p>
        </w:tc>
      </w:tr>
      <w:tr w:rsidR="002E5103" w14:paraId="0644DDE7" w14:textId="77777777">
        <w:tc>
          <w:tcPr>
            <w:tcW w:w="1042" w:type="dxa"/>
            <w:vMerge/>
          </w:tcPr>
          <w:p w14:paraId="6FB7A603" w14:textId="77777777" w:rsidR="002E5103" w:rsidRDefault="002E5103">
            <w:pPr>
              <w:pStyle w:val="ConsPlusNormal"/>
            </w:pPr>
          </w:p>
        </w:tc>
        <w:tc>
          <w:tcPr>
            <w:tcW w:w="2381" w:type="dxa"/>
            <w:vMerge/>
          </w:tcPr>
          <w:p w14:paraId="7368A39E" w14:textId="77777777" w:rsidR="002E5103" w:rsidRDefault="002E5103">
            <w:pPr>
              <w:pStyle w:val="ConsPlusNormal"/>
            </w:pPr>
          </w:p>
        </w:tc>
        <w:tc>
          <w:tcPr>
            <w:tcW w:w="1871" w:type="dxa"/>
          </w:tcPr>
          <w:p w14:paraId="1059DF36" w14:textId="77777777" w:rsidR="002E5103" w:rsidRDefault="002E5103">
            <w:pPr>
              <w:pStyle w:val="ConsPlusNormal"/>
              <w:jc w:val="center"/>
            </w:pPr>
            <w:r>
              <w:t>нистатин</w:t>
            </w:r>
          </w:p>
        </w:tc>
        <w:tc>
          <w:tcPr>
            <w:tcW w:w="3685" w:type="dxa"/>
          </w:tcPr>
          <w:p w14:paraId="62D4C300" w14:textId="77777777" w:rsidR="002E5103" w:rsidRDefault="002E5103">
            <w:pPr>
              <w:pStyle w:val="ConsPlusNormal"/>
            </w:pPr>
            <w:r>
              <w:t>таблетки, покрытые оболочкой;</w:t>
            </w:r>
          </w:p>
          <w:p w14:paraId="1749D389" w14:textId="77777777" w:rsidR="002E5103" w:rsidRDefault="002E5103">
            <w:pPr>
              <w:pStyle w:val="ConsPlusNormal"/>
            </w:pPr>
            <w:r>
              <w:t>таблетки, покрытые пленочной оболочкой</w:t>
            </w:r>
          </w:p>
        </w:tc>
      </w:tr>
      <w:tr w:rsidR="002E5103" w14:paraId="456975F9" w14:textId="77777777">
        <w:tc>
          <w:tcPr>
            <w:tcW w:w="1042" w:type="dxa"/>
            <w:vMerge w:val="restart"/>
          </w:tcPr>
          <w:p w14:paraId="1B01A410" w14:textId="77777777" w:rsidR="002E5103" w:rsidRDefault="002E5103">
            <w:pPr>
              <w:pStyle w:val="ConsPlusNormal"/>
              <w:jc w:val="center"/>
            </w:pPr>
            <w:r>
              <w:t>J02AC</w:t>
            </w:r>
          </w:p>
        </w:tc>
        <w:tc>
          <w:tcPr>
            <w:tcW w:w="2381" w:type="dxa"/>
            <w:vMerge w:val="restart"/>
          </w:tcPr>
          <w:p w14:paraId="28FFB5AF" w14:textId="77777777" w:rsidR="002E5103" w:rsidRDefault="002E5103">
            <w:pPr>
              <w:pStyle w:val="ConsPlusNormal"/>
            </w:pPr>
            <w:r>
              <w:t>производные триазола</w:t>
            </w:r>
          </w:p>
        </w:tc>
        <w:tc>
          <w:tcPr>
            <w:tcW w:w="1871" w:type="dxa"/>
          </w:tcPr>
          <w:p w14:paraId="74E9B311" w14:textId="77777777" w:rsidR="002E5103" w:rsidRDefault="002E5103">
            <w:pPr>
              <w:pStyle w:val="ConsPlusNormal"/>
              <w:jc w:val="center"/>
            </w:pPr>
            <w:r>
              <w:t>вориконазол</w:t>
            </w:r>
          </w:p>
        </w:tc>
        <w:tc>
          <w:tcPr>
            <w:tcW w:w="3685" w:type="dxa"/>
          </w:tcPr>
          <w:p w14:paraId="448791BB" w14:textId="77777777" w:rsidR="002E5103" w:rsidRDefault="002E5103">
            <w:pPr>
              <w:pStyle w:val="ConsPlusNormal"/>
            </w:pPr>
            <w:r>
              <w:t>лиофилизат для приготовления концентрата для приготовления раствора для инфузий;</w:t>
            </w:r>
          </w:p>
          <w:p w14:paraId="1FEE84D5" w14:textId="77777777" w:rsidR="002E5103" w:rsidRDefault="002E5103">
            <w:pPr>
              <w:pStyle w:val="ConsPlusNormal"/>
            </w:pPr>
            <w:r>
              <w:t>лиофилизат для приготовления раствора для инфузий;</w:t>
            </w:r>
          </w:p>
          <w:p w14:paraId="1C6AA750" w14:textId="77777777" w:rsidR="002E5103" w:rsidRDefault="002E5103">
            <w:pPr>
              <w:pStyle w:val="ConsPlusNormal"/>
            </w:pPr>
            <w:r>
              <w:t>порошок для приготовления суспензии для приема внутрь;</w:t>
            </w:r>
          </w:p>
          <w:p w14:paraId="42A169ED" w14:textId="77777777" w:rsidR="002E5103" w:rsidRDefault="002E5103">
            <w:pPr>
              <w:pStyle w:val="ConsPlusNormal"/>
            </w:pPr>
            <w:r>
              <w:t>таблетки, покрытые пленочной оболочкой</w:t>
            </w:r>
          </w:p>
        </w:tc>
      </w:tr>
      <w:tr w:rsidR="002E5103" w14:paraId="1E373661" w14:textId="77777777">
        <w:tc>
          <w:tcPr>
            <w:tcW w:w="1042" w:type="dxa"/>
            <w:vMerge/>
          </w:tcPr>
          <w:p w14:paraId="79DFB93B" w14:textId="77777777" w:rsidR="002E5103" w:rsidRDefault="002E5103">
            <w:pPr>
              <w:pStyle w:val="ConsPlusNormal"/>
            </w:pPr>
          </w:p>
        </w:tc>
        <w:tc>
          <w:tcPr>
            <w:tcW w:w="2381" w:type="dxa"/>
            <w:vMerge/>
          </w:tcPr>
          <w:p w14:paraId="16D1FC3B" w14:textId="77777777" w:rsidR="002E5103" w:rsidRDefault="002E5103">
            <w:pPr>
              <w:pStyle w:val="ConsPlusNormal"/>
            </w:pPr>
          </w:p>
        </w:tc>
        <w:tc>
          <w:tcPr>
            <w:tcW w:w="1871" w:type="dxa"/>
          </w:tcPr>
          <w:p w14:paraId="10C61736" w14:textId="77777777" w:rsidR="002E5103" w:rsidRDefault="002E5103">
            <w:pPr>
              <w:pStyle w:val="ConsPlusNormal"/>
              <w:jc w:val="center"/>
            </w:pPr>
            <w:r>
              <w:t>позаконазол</w:t>
            </w:r>
          </w:p>
        </w:tc>
        <w:tc>
          <w:tcPr>
            <w:tcW w:w="3685" w:type="dxa"/>
          </w:tcPr>
          <w:p w14:paraId="1A7539CD" w14:textId="77777777" w:rsidR="002E5103" w:rsidRDefault="002E5103">
            <w:pPr>
              <w:pStyle w:val="ConsPlusNormal"/>
            </w:pPr>
            <w:r>
              <w:t>суспензия для приема внутрь</w:t>
            </w:r>
          </w:p>
        </w:tc>
      </w:tr>
      <w:tr w:rsidR="002E5103" w14:paraId="0BC73F6E" w14:textId="77777777">
        <w:tc>
          <w:tcPr>
            <w:tcW w:w="1042" w:type="dxa"/>
            <w:vMerge/>
          </w:tcPr>
          <w:p w14:paraId="472DF6F6" w14:textId="77777777" w:rsidR="002E5103" w:rsidRDefault="002E5103">
            <w:pPr>
              <w:pStyle w:val="ConsPlusNormal"/>
            </w:pPr>
          </w:p>
        </w:tc>
        <w:tc>
          <w:tcPr>
            <w:tcW w:w="2381" w:type="dxa"/>
            <w:vMerge/>
          </w:tcPr>
          <w:p w14:paraId="49681F65" w14:textId="77777777" w:rsidR="002E5103" w:rsidRDefault="002E5103">
            <w:pPr>
              <w:pStyle w:val="ConsPlusNormal"/>
            </w:pPr>
          </w:p>
        </w:tc>
        <w:tc>
          <w:tcPr>
            <w:tcW w:w="1871" w:type="dxa"/>
          </w:tcPr>
          <w:p w14:paraId="3A895257" w14:textId="77777777" w:rsidR="002E5103" w:rsidRDefault="002E5103">
            <w:pPr>
              <w:pStyle w:val="ConsPlusNormal"/>
              <w:jc w:val="center"/>
            </w:pPr>
            <w:r>
              <w:t>флуконазол</w:t>
            </w:r>
          </w:p>
        </w:tc>
        <w:tc>
          <w:tcPr>
            <w:tcW w:w="3685" w:type="dxa"/>
          </w:tcPr>
          <w:p w14:paraId="4128959E" w14:textId="77777777" w:rsidR="002E5103" w:rsidRDefault="002E5103">
            <w:pPr>
              <w:pStyle w:val="ConsPlusNormal"/>
            </w:pPr>
            <w:r>
              <w:t>капсулы;</w:t>
            </w:r>
          </w:p>
          <w:p w14:paraId="4D00A936" w14:textId="77777777" w:rsidR="002E5103" w:rsidRDefault="002E5103">
            <w:pPr>
              <w:pStyle w:val="ConsPlusNormal"/>
            </w:pPr>
            <w:r>
              <w:t>порошок для приготовления суспензии для приема внутрь;</w:t>
            </w:r>
          </w:p>
          <w:p w14:paraId="2D685C27" w14:textId="77777777" w:rsidR="002E5103" w:rsidRDefault="002E5103">
            <w:pPr>
              <w:pStyle w:val="ConsPlusNormal"/>
            </w:pPr>
            <w:r>
              <w:t>раствор для инфузий;</w:t>
            </w:r>
          </w:p>
          <w:p w14:paraId="17A40E5A" w14:textId="77777777" w:rsidR="002E5103" w:rsidRDefault="002E5103">
            <w:pPr>
              <w:pStyle w:val="ConsPlusNormal"/>
            </w:pPr>
            <w:r>
              <w:t>таблетки, покрытые пленочной оболочкой</w:t>
            </w:r>
          </w:p>
        </w:tc>
      </w:tr>
      <w:tr w:rsidR="002E5103" w14:paraId="7E2F2495" w14:textId="77777777">
        <w:tc>
          <w:tcPr>
            <w:tcW w:w="1042" w:type="dxa"/>
            <w:vMerge w:val="restart"/>
          </w:tcPr>
          <w:p w14:paraId="75D9234B" w14:textId="77777777" w:rsidR="002E5103" w:rsidRDefault="002E5103">
            <w:pPr>
              <w:pStyle w:val="ConsPlusNormal"/>
              <w:jc w:val="center"/>
            </w:pPr>
            <w:r>
              <w:lastRenderedPageBreak/>
              <w:t>J02AX</w:t>
            </w:r>
          </w:p>
        </w:tc>
        <w:tc>
          <w:tcPr>
            <w:tcW w:w="2381" w:type="dxa"/>
            <w:vMerge w:val="restart"/>
          </w:tcPr>
          <w:p w14:paraId="262BE743" w14:textId="77777777" w:rsidR="002E5103" w:rsidRDefault="002E5103">
            <w:pPr>
              <w:pStyle w:val="ConsPlusNormal"/>
            </w:pPr>
            <w:r>
              <w:t>другие противогрибковые препараты системного действия</w:t>
            </w:r>
          </w:p>
        </w:tc>
        <w:tc>
          <w:tcPr>
            <w:tcW w:w="1871" w:type="dxa"/>
          </w:tcPr>
          <w:p w14:paraId="7D53C848" w14:textId="77777777" w:rsidR="002E5103" w:rsidRDefault="002E5103">
            <w:pPr>
              <w:pStyle w:val="ConsPlusNormal"/>
              <w:jc w:val="center"/>
            </w:pPr>
            <w:r>
              <w:t>каспофунгин</w:t>
            </w:r>
          </w:p>
        </w:tc>
        <w:tc>
          <w:tcPr>
            <w:tcW w:w="3685" w:type="dxa"/>
          </w:tcPr>
          <w:p w14:paraId="12377549" w14:textId="77777777" w:rsidR="002E5103" w:rsidRDefault="002E5103">
            <w:pPr>
              <w:pStyle w:val="ConsPlusNormal"/>
            </w:pPr>
            <w:r>
              <w:t>лиофилизат для приготовления раствора для инфузий;</w:t>
            </w:r>
          </w:p>
          <w:p w14:paraId="749B2032" w14:textId="77777777" w:rsidR="002E5103" w:rsidRDefault="002E5103">
            <w:pPr>
              <w:pStyle w:val="ConsPlusNormal"/>
            </w:pPr>
            <w:r>
              <w:t>лиофилизат для приготовления концентрата для приготовления раствора для инфузий</w:t>
            </w:r>
          </w:p>
        </w:tc>
      </w:tr>
      <w:tr w:rsidR="002E5103" w14:paraId="432B140A" w14:textId="77777777">
        <w:tc>
          <w:tcPr>
            <w:tcW w:w="1042" w:type="dxa"/>
            <w:vMerge/>
          </w:tcPr>
          <w:p w14:paraId="719B633C" w14:textId="77777777" w:rsidR="002E5103" w:rsidRDefault="002E5103">
            <w:pPr>
              <w:pStyle w:val="ConsPlusNormal"/>
            </w:pPr>
          </w:p>
        </w:tc>
        <w:tc>
          <w:tcPr>
            <w:tcW w:w="2381" w:type="dxa"/>
            <w:vMerge/>
          </w:tcPr>
          <w:p w14:paraId="713ADF6B" w14:textId="77777777" w:rsidR="002E5103" w:rsidRDefault="002E5103">
            <w:pPr>
              <w:pStyle w:val="ConsPlusNormal"/>
            </w:pPr>
          </w:p>
        </w:tc>
        <w:tc>
          <w:tcPr>
            <w:tcW w:w="1871" w:type="dxa"/>
          </w:tcPr>
          <w:p w14:paraId="7A99F7FD" w14:textId="77777777" w:rsidR="002E5103" w:rsidRDefault="002E5103">
            <w:pPr>
              <w:pStyle w:val="ConsPlusNormal"/>
              <w:jc w:val="center"/>
            </w:pPr>
            <w:r>
              <w:t>микафунгин</w:t>
            </w:r>
          </w:p>
        </w:tc>
        <w:tc>
          <w:tcPr>
            <w:tcW w:w="3685" w:type="dxa"/>
          </w:tcPr>
          <w:p w14:paraId="7FCBA94E" w14:textId="77777777" w:rsidR="002E5103" w:rsidRDefault="002E5103">
            <w:pPr>
              <w:pStyle w:val="ConsPlusNormal"/>
            </w:pPr>
            <w:r>
              <w:t>лиофилизат для приготовления раствора для инфузий</w:t>
            </w:r>
          </w:p>
        </w:tc>
      </w:tr>
      <w:tr w:rsidR="002E5103" w14:paraId="3C7FDB01" w14:textId="77777777">
        <w:tc>
          <w:tcPr>
            <w:tcW w:w="1042" w:type="dxa"/>
          </w:tcPr>
          <w:p w14:paraId="66ACA377" w14:textId="77777777" w:rsidR="002E5103" w:rsidRDefault="002E5103">
            <w:pPr>
              <w:pStyle w:val="ConsPlusNormal"/>
              <w:jc w:val="center"/>
            </w:pPr>
            <w:r>
              <w:t>J04</w:t>
            </w:r>
          </w:p>
        </w:tc>
        <w:tc>
          <w:tcPr>
            <w:tcW w:w="2381" w:type="dxa"/>
          </w:tcPr>
          <w:p w14:paraId="0807F249" w14:textId="77777777" w:rsidR="002E5103" w:rsidRDefault="002E5103">
            <w:pPr>
              <w:pStyle w:val="ConsPlusNormal"/>
            </w:pPr>
            <w:r>
              <w:t>препараты, активные в отношении микобактерий</w:t>
            </w:r>
          </w:p>
        </w:tc>
        <w:tc>
          <w:tcPr>
            <w:tcW w:w="1871" w:type="dxa"/>
          </w:tcPr>
          <w:p w14:paraId="33E69D22" w14:textId="77777777" w:rsidR="002E5103" w:rsidRDefault="002E5103">
            <w:pPr>
              <w:pStyle w:val="ConsPlusNormal"/>
            </w:pPr>
          </w:p>
        </w:tc>
        <w:tc>
          <w:tcPr>
            <w:tcW w:w="3685" w:type="dxa"/>
          </w:tcPr>
          <w:p w14:paraId="3126E730" w14:textId="77777777" w:rsidR="002E5103" w:rsidRDefault="002E5103">
            <w:pPr>
              <w:pStyle w:val="ConsPlusNormal"/>
            </w:pPr>
          </w:p>
        </w:tc>
      </w:tr>
      <w:tr w:rsidR="002E5103" w14:paraId="5289F6CA" w14:textId="77777777">
        <w:tc>
          <w:tcPr>
            <w:tcW w:w="1042" w:type="dxa"/>
          </w:tcPr>
          <w:p w14:paraId="1001828B" w14:textId="77777777" w:rsidR="002E5103" w:rsidRDefault="002E5103">
            <w:pPr>
              <w:pStyle w:val="ConsPlusNormal"/>
              <w:jc w:val="center"/>
            </w:pPr>
            <w:r>
              <w:t>J04A</w:t>
            </w:r>
          </w:p>
        </w:tc>
        <w:tc>
          <w:tcPr>
            <w:tcW w:w="2381" w:type="dxa"/>
          </w:tcPr>
          <w:p w14:paraId="24F9C56C" w14:textId="77777777" w:rsidR="002E5103" w:rsidRDefault="002E5103">
            <w:pPr>
              <w:pStyle w:val="ConsPlusNormal"/>
            </w:pPr>
            <w:r>
              <w:t>противотуберкулезные препараты</w:t>
            </w:r>
          </w:p>
        </w:tc>
        <w:tc>
          <w:tcPr>
            <w:tcW w:w="1871" w:type="dxa"/>
          </w:tcPr>
          <w:p w14:paraId="1D17792F" w14:textId="77777777" w:rsidR="002E5103" w:rsidRDefault="002E5103">
            <w:pPr>
              <w:pStyle w:val="ConsPlusNormal"/>
            </w:pPr>
          </w:p>
        </w:tc>
        <w:tc>
          <w:tcPr>
            <w:tcW w:w="3685" w:type="dxa"/>
          </w:tcPr>
          <w:p w14:paraId="2890B55A" w14:textId="77777777" w:rsidR="002E5103" w:rsidRDefault="002E5103">
            <w:pPr>
              <w:pStyle w:val="ConsPlusNormal"/>
            </w:pPr>
          </w:p>
        </w:tc>
      </w:tr>
      <w:tr w:rsidR="002E5103" w14:paraId="7008CC36" w14:textId="77777777">
        <w:tc>
          <w:tcPr>
            <w:tcW w:w="1042" w:type="dxa"/>
          </w:tcPr>
          <w:p w14:paraId="11CD8CF6" w14:textId="77777777" w:rsidR="002E5103" w:rsidRDefault="002E5103">
            <w:pPr>
              <w:pStyle w:val="ConsPlusNormal"/>
              <w:jc w:val="center"/>
            </w:pPr>
            <w:r>
              <w:t>J04AA</w:t>
            </w:r>
          </w:p>
        </w:tc>
        <w:tc>
          <w:tcPr>
            <w:tcW w:w="2381" w:type="dxa"/>
          </w:tcPr>
          <w:p w14:paraId="15A56A39" w14:textId="77777777" w:rsidR="002E5103" w:rsidRDefault="002E5103">
            <w:pPr>
              <w:pStyle w:val="ConsPlusNormal"/>
            </w:pPr>
            <w:r>
              <w:t>аминосалициловая кислота и ее производные</w:t>
            </w:r>
          </w:p>
        </w:tc>
        <w:tc>
          <w:tcPr>
            <w:tcW w:w="1871" w:type="dxa"/>
          </w:tcPr>
          <w:p w14:paraId="05E8D0AC" w14:textId="77777777" w:rsidR="002E5103" w:rsidRDefault="002E5103">
            <w:pPr>
              <w:pStyle w:val="ConsPlusNormal"/>
              <w:jc w:val="center"/>
            </w:pPr>
            <w:r>
              <w:t>аминосалициловая кислота</w:t>
            </w:r>
          </w:p>
        </w:tc>
        <w:tc>
          <w:tcPr>
            <w:tcW w:w="3685" w:type="dxa"/>
          </w:tcPr>
          <w:p w14:paraId="4F9A004B" w14:textId="77777777" w:rsidR="002E5103" w:rsidRDefault="002E5103">
            <w:pPr>
              <w:pStyle w:val="ConsPlusNormal"/>
            </w:pPr>
            <w:r>
              <w:t>гранулы замедленного высвобождения для приема внутрь;</w:t>
            </w:r>
          </w:p>
          <w:p w14:paraId="620A24B8" w14:textId="77777777" w:rsidR="002E5103" w:rsidRDefault="002E5103">
            <w:pPr>
              <w:pStyle w:val="ConsPlusNormal"/>
            </w:pPr>
            <w:r>
              <w:t>гранулы кишечнорастворимые;</w:t>
            </w:r>
          </w:p>
          <w:p w14:paraId="3A2FA121" w14:textId="77777777" w:rsidR="002E5103" w:rsidRDefault="002E5103">
            <w:pPr>
              <w:pStyle w:val="ConsPlusNormal"/>
            </w:pPr>
            <w:r>
              <w:t>гранулы, покрытые кишечнорастворимой оболочкой;</w:t>
            </w:r>
          </w:p>
          <w:p w14:paraId="5045333F" w14:textId="77777777" w:rsidR="002E5103" w:rsidRDefault="002E5103">
            <w:pPr>
              <w:pStyle w:val="ConsPlusNormal"/>
            </w:pPr>
            <w:r>
              <w:t>гранулы с пролонгированным высвобождением;</w:t>
            </w:r>
          </w:p>
          <w:p w14:paraId="09CBE3F0" w14:textId="77777777" w:rsidR="002E5103" w:rsidRDefault="002E5103">
            <w:pPr>
              <w:pStyle w:val="ConsPlusNormal"/>
            </w:pPr>
            <w:r>
              <w:t>лиофилизат для приготовления раствора для инфузий;</w:t>
            </w:r>
          </w:p>
          <w:p w14:paraId="6DF41ED0" w14:textId="77777777" w:rsidR="002E5103" w:rsidRDefault="002E5103">
            <w:pPr>
              <w:pStyle w:val="ConsPlusNormal"/>
            </w:pPr>
            <w:r>
              <w:t>раствор для инфузий;</w:t>
            </w:r>
          </w:p>
          <w:p w14:paraId="494F0D58" w14:textId="77777777" w:rsidR="002E5103" w:rsidRDefault="002E5103">
            <w:pPr>
              <w:pStyle w:val="ConsPlusNormal"/>
            </w:pPr>
            <w:r>
              <w:t>таблетки кишечнорастворимые, покрытые пленочной оболочкой;</w:t>
            </w:r>
          </w:p>
          <w:p w14:paraId="78BFC581" w14:textId="77777777" w:rsidR="002E5103" w:rsidRDefault="002E5103">
            <w:pPr>
              <w:pStyle w:val="ConsPlusNormal"/>
            </w:pPr>
            <w:r>
              <w:t>таблетки, покрытые кишечнорастворимой оболочкой</w:t>
            </w:r>
          </w:p>
        </w:tc>
      </w:tr>
      <w:tr w:rsidR="002E5103" w14:paraId="219A048C" w14:textId="77777777">
        <w:tc>
          <w:tcPr>
            <w:tcW w:w="1042" w:type="dxa"/>
            <w:vMerge w:val="restart"/>
          </w:tcPr>
          <w:p w14:paraId="1C8F389E" w14:textId="77777777" w:rsidR="002E5103" w:rsidRDefault="002E5103">
            <w:pPr>
              <w:pStyle w:val="ConsPlusNormal"/>
              <w:jc w:val="center"/>
            </w:pPr>
            <w:r>
              <w:t>J04AB</w:t>
            </w:r>
          </w:p>
        </w:tc>
        <w:tc>
          <w:tcPr>
            <w:tcW w:w="2381" w:type="dxa"/>
            <w:vMerge w:val="restart"/>
          </w:tcPr>
          <w:p w14:paraId="3D7BC8C2" w14:textId="77777777" w:rsidR="002E5103" w:rsidRDefault="002E5103">
            <w:pPr>
              <w:pStyle w:val="ConsPlusNormal"/>
            </w:pPr>
            <w:r>
              <w:t>антибиотики</w:t>
            </w:r>
          </w:p>
        </w:tc>
        <w:tc>
          <w:tcPr>
            <w:tcW w:w="1871" w:type="dxa"/>
          </w:tcPr>
          <w:p w14:paraId="50D19FA1" w14:textId="77777777" w:rsidR="002E5103" w:rsidRDefault="002E5103">
            <w:pPr>
              <w:pStyle w:val="ConsPlusNormal"/>
              <w:jc w:val="center"/>
            </w:pPr>
            <w:r>
              <w:t>капреомицин</w:t>
            </w:r>
          </w:p>
        </w:tc>
        <w:tc>
          <w:tcPr>
            <w:tcW w:w="3685" w:type="dxa"/>
          </w:tcPr>
          <w:p w14:paraId="14E5C593" w14:textId="77777777" w:rsidR="002E5103" w:rsidRDefault="002E5103">
            <w:pPr>
              <w:pStyle w:val="ConsPlusNormal"/>
            </w:pPr>
            <w:r>
              <w:t>порошок для приготовления раствора для внутривенного и внутримышечного введения;</w:t>
            </w:r>
          </w:p>
          <w:p w14:paraId="4DD942F6" w14:textId="77777777" w:rsidR="002E5103" w:rsidRDefault="002E5103">
            <w:pPr>
              <w:pStyle w:val="ConsPlusNormal"/>
            </w:pPr>
            <w:r>
              <w:t>лиофилизат для приготовления раствора для внутривенного и внутримышечного введения;</w:t>
            </w:r>
          </w:p>
          <w:p w14:paraId="22EAB7CD" w14:textId="77777777" w:rsidR="002E5103" w:rsidRDefault="002E5103">
            <w:pPr>
              <w:pStyle w:val="ConsPlusNormal"/>
            </w:pPr>
            <w:r>
              <w:t>порошок для приготовления раствора для инфузий и внутримышечного введения</w:t>
            </w:r>
          </w:p>
        </w:tc>
      </w:tr>
      <w:tr w:rsidR="002E5103" w14:paraId="60647403" w14:textId="77777777">
        <w:tc>
          <w:tcPr>
            <w:tcW w:w="1042" w:type="dxa"/>
            <w:vMerge/>
          </w:tcPr>
          <w:p w14:paraId="2CAD36DE" w14:textId="77777777" w:rsidR="002E5103" w:rsidRDefault="002E5103">
            <w:pPr>
              <w:pStyle w:val="ConsPlusNormal"/>
            </w:pPr>
          </w:p>
        </w:tc>
        <w:tc>
          <w:tcPr>
            <w:tcW w:w="2381" w:type="dxa"/>
            <w:vMerge/>
          </w:tcPr>
          <w:p w14:paraId="0C1EAB7B" w14:textId="77777777" w:rsidR="002E5103" w:rsidRDefault="002E5103">
            <w:pPr>
              <w:pStyle w:val="ConsPlusNormal"/>
            </w:pPr>
          </w:p>
        </w:tc>
        <w:tc>
          <w:tcPr>
            <w:tcW w:w="1871" w:type="dxa"/>
          </w:tcPr>
          <w:p w14:paraId="0FA55671" w14:textId="77777777" w:rsidR="002E5103" w:rsidRDefault="002E5103">
            <w:pPr>
              <w:pStyle w:val="ConsPlusNormal"/>
              <w:jc w:val="center"/>
            </w:pPr>
            <w:r>
              <w:t>рифабутин</w:t>
            </w:r>
          </w:p>
        </w:tc>
        <w:tc>
          <w:tcPr>
            <w:tcW w:w="3685" w:type="dxa"/>
          </w:tcPr>
          <w:p w14:paraId="54F1EED6" w14:textId="77777777" w:rsidR="002E5103" w:rsidRDefault="002E5103">
            <w:pPr>
              <w:pStyle w:val="ConsPlusNormal"/>
            </w:pPr>
            <w:r>
              <w:t>капсулы</w:t>
            </w:r>
          </w:p>
        </w:tc>
      </w:tr>
      <w:tr w:rsidR="002E5103" w14:paraId="2093AD66" w14:textId="77777777">
        <w:tc>
          <w:tcPr>
            <w:tcW w:w="1042" w:type="dxa"/>
            <w:vMerge/>
          </w:tcPr>
          <w:p w14:paraId="08C382FE" w14:textId="77777777" w:rsidR="002E5103" w:rsidRDefault="002E5103">
            <w:pPr>
              <w:pStyle w:val="ConsPlusNormal"/>
            </w:pPr>
          </w:p>
        </w:tc>
        <w:tc>
          <w:tcPr>
            <w:tcW w:w="2381" w:type="dxa"/>
            <w:vMerge/>
          </w:tcPr>
          <w:p w14:paraId="4F84ECF7" w14:textId="77777777" w:rsidR="002E5103" w:rsidRDefault="002E5103">
            <w:pPr>
              <w:pStyle w:val="ConsPlusNormal"/>
            </w:pPr>
          </w:p>
        </w:tc>
        <w:tc>
          <w:tcPr>
            <w:tcW w:w="1871" w:type="dxa"/>
          </w:tcPr>
          <w:p w14:paraId="39839D64" w14:textId="77777777" w:rsidR="002E5103" w:rsidRDefault="002E5103">
            <w:pPr>
              <w:pStyle w:val="ConsPlusNormal"/>
              <w:jc w:val="center"/>
            </w:pPr>
            <w:r>
              <w:t>рифампицин</w:t>
            </w:r>
          </w:p>
        </w:tc>
        <w:tc>
          <w:tcPr>
            <w:tcW w:w="3685" w:type="dxa"/>
          </w:tcPr>
          <w:p w14:paraId="0939E11E" w14:textId="77777777" w:rsidR="002E5103" w:rsidRDefault="002E5103">
            <w:pPr>
              <w:pStyle w:val="ConsPlusNormal"/>
            </w:pPr>
            <w:r>
              <w:t>капсулы;</w:t>
            </w:r>
          </w:p>
          <w:p w14:paraId="0C7E02EF" w14:textId="77777777" w:rsidR="002E5103" w:rsidRDefault="002E5103">
            <w:pPr>
              <w:pStyle w:val="ConsPlusNormal"/>
            </w:pPr>
            <w:r>
              <w:t>лиофилизат для приготовления раствора для инфузий;</w:t>
            </w:r>
          </w:p>
          <w:p w14:paraId="594345CB" w14:textId="77777777" w:rsidR="002E5103" w:rsidRDefault="002E5103">
            <w:pPr>
              <w:pStyle w:val="ConsPlusNormal"/>
            </w:pPr>
            <w:r>
              <w:t>лиофилизат для приготовления раствора для инъекций;</w:t>
            </w:r>
          </w:p>
          <w:p w14:paraId="04D954B7" w14:textId="77777777" w:rsidR="002E5103" w:rsidRDefault="002E5103">
            <w:pPr>
              <w:pStyle w:val="ConsPlusNormal"/>
            </w:pPr>
            <w:r>
              <w:t>таблетки, покрытые пленочной оболочкой</w:t>
            </w:r>
          </w:p>
        </w:tc>
      </w:tr>
      <w:tr w:rsidR="002E5103" w14:paraId="3A4D9909" w14:textId="77777777">
        <w:tc>
          <w:tcPr>
            <w:tcW w:w="1042" w:type="dxa"/>
            <w:vMerge/>
          </w:tcPr>
          <w:p w14:paraId="5C6FEF61" w14:textId="77777777" w:rsidR="002E5103" w:rsidRDefault="002E5103">
            <w:pPr>
              <w:pStyle w:val="ConsPlusNormal"/>
            </w:pPr>
          </w:p>
        </w:tc>
        <w:tc>
          <w:tcPr>
            <w:tcW w:w="2381" w:type="dxa"/>
            <w:vMerge/>
          </w:tcPr>
          <w:p w14:paraId="4D3F4776" w14:textId="77777777" w:rsidR="002E5103" w:rsidRDefault="002E5103">
            <w:pPr>
              <w:pStyle w:val="ConsPlusNormal"/>
            </w:pPr>
          </w:p>
        </w:tc>
        <w:tc>
          <w:tcPr>
            <w:tcW w:w="1871" w:type="dxa"/>
          </w:tcPr>
          <w:p w14:paraId="0FA550F0" w14:textId="77777777" w:rsidR="002E5103" w:rsidRDefault="002E5103">
            <w:pPr>
              <w:pStyle w:val="ConsPlusNormal"/>
              <w:jc w:val="center"/>
            </w:pPr>
            <w:r>
              <w:t>циклосерин</w:t>
            </w:r>
          </w:p>
        </w:tc>
        <w:tc>
          <w:tcPr>
            <w:tcW w:w="3685" w:type="dxa"/>
          </w:tcPr>
          <w:p w14:paraId="541EBD36" w14:textId="77777777" w:rsidR="002E5103" w:rsidRDefault="002E5103">
            <w:pPr>
              <w:pStyle w:val="ConsPlusNormal"/>
            </w:pPr>
            <w:r>
              <w:t>капсулы</w:t>
            </w:r>
          </w:p>
        </w:tc>
      </w:tr>
      <w:tr w:rsidR="002E5103" w14:paraId="7A50FE55" w14:textId="77777777">
        <w:tc>
          <w:tcPr>
            <w:tcW w:w="1042" w:type="dxa"/>
          </w:tcPr>
          <w:p w14:paraId="4DF4AEA2" w14:textId="77777777" w:rsidR="002E5103" w:rsidRDefault="002E5103">
            <w:pPr>
              <w:pStyle w:val="ConsPlusNormal"/>
              <w:jc w:val="center"/>
            </w:pPr>
            <w:r>
              <w:t>J04AC</w:t>
            </w:r>
          </w:p>
        </w:tc>
        <w:tc>
          <w:tcPr>
            <w:tcW w:w="2381" w:type="dxa"/>
          </w:tcPr>
          <w:p w14:paraId="3EDC57D1" w14:textId="77777777" w:rsidR="002E5103" w:rsidRDefault="002E5103">
            <w:pPr>
              <w:pStyle w:val="ConsPlusNormal"/>
            </w:pPr>
            <w:r>
              <w:t>гидразиды</w:t>
            </w:r>
          </w:p>
        </w:tc>
        <w:tc>
          <w:tcPr>
            <w:tcW w:w="1871" w:type="dxa"/>
          </w:tcPr>
          <w:p w14:paraId="2621B409" w14:textId="77777777" w:rsidR="002E5103" w:rsidRDefault="002E5103">
            <w:pPr>
              <w:pStyle w:val="ConsPlusNormal"/>
              <w:jc w:val="center"/>
            </w:pPr>
            <w:r>
              <w:t>изониазид</w:t>
            </w:r>
          </w:p>
        </w:tc>
        <w:tc>
          <w:tcPr>
            <w:tcW w:w="3685" w:type="dxa"/>
          </w:tcPr>
          <w:p w14:paraId="76047F34" w14:textId="77777777" w:rsidR="002E5103" w:rsidRDefault="002E5103">
            <w:pPr>
              <w:pStyle w:val="ConsPlusNormal"/>
            </w:pPr>
            <w:r>
              <w:t xml:space="preserve">раствор для внутривенного, внутримышечного, ингаляционного и </w:t>
            </w:r>
            <w:r>
              <w:lastRenderedPageBreak/>
              <w:t>эндотрахеального введения;</w:t>
            </w:r>
          </w:p>
          <w:p w14:paraId="2590E81A" w14:textId="77777777" w:rsidR="002E5103" w:rsidRDefault="002E5103">
            <w:pPr>
              <w:pStyle w:val="ConsPlusNormal"/>
            </w:pPr>
            <w:r>
              <w:t>раствор для инъекций; раствор для инъекций и ингаляций;</w:t>
            </w:r>
          </w:p>
          <w:p w14:paraId="4324EAD0" w14:textId="77777777" w:rsidR="002E5103" w:rsidRDefault="002E5103">
            <w:pPr>
              <w:pStyle w:val="ConsPlusNormal"/>
            </w:pPr>
            <w:r>
              <w:t>таблетки</w:t>
            </w:r>
          </w:p>
        </w:tc>
      </w:tr>
      <w:tr w:rsidR="002E5103" w14:paraId="3A1575FC" w14:textId="77777777">
        <w:tc>
          <w:tcPr>
            <w:tcW w:w="1042" w:type="dxa"/>
            <w:vMerge w:val="restart"/>
          </w:tcPr>
          <w:p w14:paraId="1039FBBE" w14:textId="77777777" w:rsidR="002E5103" w:rsidRDefault="002E5103">
            <w:pPr>
              <w:pStyle w:val="ConsPlusNormal"/>
              <w:jc w:val="center"/>
            </w:pPr>
            <w:r>
              <w:lastRenderedPageBreak/>
              <w:t>J04AD</w:t>
            </w:r>
          </w:p>
        </w:tc>
        <w:tc>
          <w:tcPr>
            <w:tcW w:w="2381" w:type="dxa"/>
            <w:vMerge w:val="restart"/>
          </w:tcPr>
          <w:p w14:paraId="1B7B5B0D" w14:textId="77777777" w:rsidR="002E5103" w:rsidRDefault="002E5103">
            <w:pPr>
              <w:pStyle w:val="ConsPlusNormal"/>
            </w:pPr>
            <w:r>
              <w:t>производные тиокарбамида</w:t>
            </w:r>
          </w:p>
        </w:tc>
        <w:tc>
          <w:tcPr>
            <w:tcW w:w="1871" w:type="dxa"/>
          </w:tcPr>
          <w:p w14:paraId="6660CFF2" w14:textId="77777777" w:rsidR="002E5103" w:rsidRDefault="002E5103">
            <w:pPr>
              <w:pStyle w:val="ConsPlusNormal"/>
              <w:jc w:val="center"/>
            </w:pPr>
            <w:r>
              <w:t>протионамид</w:t>
            </w:r>
          </w:p>
        </w:tc>
        <w:tc>
          <w:tcPr>
            <w:tcW w:w="3685" w:type="dxa"/>
          </w:tcPr>
          <w:p w14:paraId="2B166908" w14:textId="77777777" w:rsidR="002E5103" w:rsidRDefault="002E5103">
            <w:pPr>
              <w:pStyle w:val="ConsPlusNormal"/>
            </w:pPr>
            <w:r>
              <w:t>таблетки, покрытые оболочкой;</w:t>
            </w:r>
          </w:p>
          <w:p w14:paraId="15C823E3" w14:textId="77777777" w:rsidR="002E5103" w:rsidRDefault="002E5103">
            <w:pPr>
              <w:pStyle w:val="ConsPlusNormal"/>
            </w:pPr>
            <w:r>
              <w:t>таблетки, покрытые пленочной оболочкой</w:t>
            </w:r>
          </w:p>
        </w:tc>
      </w:tr>
      <w:tr w:rsidR="002E5103" w14:paraId="22E23C4D" w14:textId="77777777">
        <w:tc>
          <w:tcPr>
            <w:tcW w:w="1042" w:type="dxa"/>
            <w:vMerge/>
          </w:tcPr>
          <w:p w14:paraId="645C1910" w14:textId="77777777" w:rsidR="002E5103" w:rsidRDefault="002E5103">
            <w:pPr>
              <w:pStyle w:val="ConsPlusNormal"/>
            </w:pPr>
          </w:p>
        </w:tc>
        <w:tc>
          <w:tcPr>
            <w:tcW w:w="2381" w:type="dxa"/>
            <w:vMerge/>
          </w:tcPr>
          <w:p w14:paraId="3C3A76D2" w14:textId="77777777" w:rsidR="002E5103" w:rsidRDefault="002E5103">
            <w:pPr>
              <w:pStyle w:val="ConsPlusNormal"/>
            </w:pPr>
          </w:p>
        </w:tc>
        <w:tc>
          <w:tcPr>
            <w:tcW w:w="1871" w:type="dxa"/>
          </w:tcPr>
          <w:p w14:paraId="29ED215E" w14:textId="77777777" w:rsidR="002E5103" w:rsidRDefault="002E5103">
            <w:pPr>
              <w:pStyle w:val="ConsPlusNormal"/>
              <w:jc w:val="center"/>
            </w:pPr>
            <w:r>
              <w:t>этионамид</w:t>
            </w:r>
          </w:p>
        </w:tc>
        <w:tc>
          <w:tcPr>
            <w:tcW w:w="3685" w:type="dxa"/>
          </w:tcPr>
          <w:p w14:paraId="0925ED24" w14:textId="77777777" w:rsidR="002E5103" w:rsidRDefault="002E5103">
            <w:pPr>
              <w:pStyle w:val="ConsPlusNormal"/>
            </w:pPr>
            <w:r>
              <w:t>таблетки, покрытые оболочкой;</w:t>
            </w:r>
          </w:p>
          <w:p w14:paraId="0F073754" w14:textId="77777777" w:rsidR="002E5103" w:rsidRDefault="002E5103">
            <w:pPr>
              <w:pStyle w:val="ConsPlusNormal"/>
            </w:pPr>
            <w:r>
              <w:t>таблетки, покрытые пленочной оболочкой</w:t>
            </w:r>
          </w:p>
        </w:tc>
      </w:tr>
      <w:tr w:rsidR="002E5103" w14:paraId="67CE0B01" w14:textId="77777777">
        <w:tc>
          <w:tcPr>
            <w:tcW w:w="1042" w:type="dxa"/>
            <w:vMerge w:val="restart"/>
          </w:tcPr>
          <w:p w14:paraId="5C3024F2" w14:textId="77777777" w:rsidR="002E5103" w:rsidRDefault="002E5103">
            <w:pPr>
              <w:pStyle w:val="ConsPlusNormal"/>
              <w:jc w:val="center"/>
            </w:pPr>
            <w:r>
              <w:t>J04AK</w:t>
            </w:r>
          </w:p>
        </w:tc>
        <w:tc>
          <w:tcPr>
            <w:tcW w:w="2381" w:type="dxa"/>
            <w:vMerge w:val="restart"/>
          </w:tcPr>
          <w:p w14:paraId="3E0642FD" w14:textId="77777777" w:rsidR="002E5103" w:rsidRDefault="002E5103">
            <w:pPr>
              <w:pStyle w:val="ConsPlusNormal"/>
            </w:pPr>
            <w:r>
              <w:t>другие противотуберкулезные препараты</w:t>
            </w:r>
          </w:p>
        </w:tc>
        <w:tc>
          <w:tcPr>
            <w:tcW w:w="1871" w:type="dxa"/>
          </w:tcPr>
          <w:p w14:paraId="1144AD0B" w14:textId="77777777" w:rsidR="002E5103" w:rsidRDefault="002E5103">
            <w:pPr>
              <w:pStyle w:val="ConsPlusNormal"/>
              <w:jc w:val="center"/>
            </w:pPr>
            <w:r>
              <w:t>бедаквилин</w:t>
            </w:r>
          </w:p>
        </w:tc>
        <w:tc>
          <w:tcPr>
            <w:tcW w:w="3685" w:type="dxa"/>
          </w:tcPr>
          <w:p w14:paraId="12AF3D44" w14:textId="77777777" w:rsidR="002E5103" w:rsidRDefault="002E5103">
            <w:pPr>
              <w:pStyle w:val="ConsPlusNormal"/>
            </w:pPr>
            <w:r>
              <w:t>таблетки</w:t>
            </w:r>
          </w:p>
        </w:tc>
      </w:tr>
      <w:tr w:rsidR="002E5103" w14:paraId="387A5C74" w14:textId="77777777">
        <w:tc>
          <w:tcPr>
            <w:tcW w:w="1042" w:type="dxa"/>
            <w:vMerge/>
          </w:tcPr>
          <w:p w14:paraId="66891322" w14:textId="77777777" w:rsidR="002E5103" w:rsidRDefault="002E5103">
            <w:pPr>
              <w:pStyle w:val="ConsPlusNormal"/>
            </w:pPr>
          </w:p>
        </w:tc>
        <w:tc>
          <w:tcPr>
            <w:tcW w:w="2381" w:type="dxa"/>
            <w:vMerge/>
          </w:tcPr>
          <w:p w14:paraId="33AFDD2A" w14:textId="77777777" w:rsidR="002E5103" w:rsidRDefault="002E5103">
            <w:pPr>
              <w:pStyle w:val="ConsPlusNormal"/>
            </w:pPr>
          </w:p>
        </w:tc>
        <w:tc>
          <w:tcPr>
            <w:tcW w:w="1871" w:type="dxa"/>
          </w:tcPr>
          <w:p w14:paraId="7CC4579D" w14:textId="77777777" w:rsidR="002E5103" w:rsidRDefault="002E5103">
            <w:pPr>
              <w:pStyle w:val="ConsPlusNormal"/>
              <w:jc w:val="center"/>
            </w:pPr>
            <w:r>
              <w:t>деламанид</w:t>
            </w:r>
          </w:p>
        </w:tc>
        <w:tc>
          <w:tcPr>
            <w:tcW w:w="3685" w:type="dxa"/>
          </w:tcPr>
          <w:p w14:paraId="13622D8E" w14:textId="77777777" w:rsidR="002E5103" w:rsidRDefault="002E5103">
            <w:pPr>
              <w:pStyle w:val="ConsPlusNormal"/>
            </w:pPr>
            <w:r>
              <w:t>таблетки, покрытые пленочной оболочкой</w:t>
            </w:r>
          </w:p>
        </w:tc>
      </w:tr>
      <w:tr w:rsidR="002E5103" w14:paraId="59792EFA" w14:textId="77777777">
        <w:tc>
          <w:tcPr>
            <w:tcW w:w="1042" w:type="dxa"/>
            <w:vMerge/>
          </w:tcPr>
          <w:p w14:paraId="4939AD00" w14:textId="77777777" w:rsidR="002E5103" w:rsidRDefault="002E5103">
            <w:pPr>
              <w:pStyle w:val="ConsPlusNormal"/>
            </w:pPr>
          </w:p>
        </w:tc>
        <w:tc>
          <w:tcPr>
            <w:tcW w:w="2381" w:type="dxa"/>
            <w:vMerge/>
          </w:tcPr>
          <w:p w14:paraId="44AEB131" w14:textId="77777777" w:rsidR="002E5103" w:rsidRDefault="002E5103">
            <w:pPr>
              <w:pStyle w:val="ConsPlusNormal"/>
            </w:pPr>
          </w:p>
        </w:tc>
        <w:tc>
          <w:tcPr>
            <w:tcW w:w="1871" w:type="dxa"/>
          </w:tcPr>
          <w:p w14:paraId="7CD0769E" w14:textId="77777777" w:rsidR="002E5103" w:rsidRDefault="002E5103">
            <w:pPr>
              <w:pStyle w:val="ConsPlusNormal"/>
              <w:jc w:val="center"/>
            </w:pPr>
            <w:r>
              <w:t>пиразинамид</w:t>
            </w:r>
          </w:p>
        </w:tc>
        <w:tc>
          <w:tcPr>
            <w:tcW w:w="3685" w:type="dxa"/>
          </w:tcPr>
          <w:p w14:paraId="64639916" w14:textId="77777777" w:rsidR="002E5103" w:rsidRDefault="002E5103">
            <w:pPr>
              <w:pStyle w:val="ConsPlusNormal"/>
            </w:pPr>
            <w:r>
              <w:t>таблетки;</w:t>
            </w:r>
          </w:p>
          <w:p w14:paraId="5BF4CD69" w14:textId="77777777" w:rsidR="002E5103" w:rsidRDefault="002E5103">
            <w:pPr>
              <w:pStyle w:val="ConsPlusNormal"/>
            </w:pPr>
            <w:r>
              <w:t>таблетки, покрытые оболочкой</w:t>
            </w:r>
          </w:p>
        </w:tc>
      </w:tr>
      <w:tr w:rsidR="002E5103" w14:paraId="074C5D3A" w14:textId="77777777">
        <w:tc>
          <w:tcPr>
            <w:tcW w:w="1042" w:type="dxa"/>
            <w:vMerge/>
          </w:tcPr>
          <w:p w14:paraId="190C1400" w14:textId="77777777" w:rsidR="002E5103" w:rsidRDefault="002E5103">
            <w:pPr>
              <w:pStyle w:val="ConsPlusNormal"/>
            </w:pPr>
          </w:p>
        </w:tc>
        <w:tc>
          <w:tcPr>
            <w:tcW w:w="2381" w:type="dxa"/>
            <w:vMerge/>
          </w:tcPr>
          <w:p w14:paraId="7F67FC0B" w14:textId="77777777" w:rsidR="002E5103" w:rsidRDefault="002E5103">
            <w:pPr>
              <w:pStyle w:val="ConsPlusNormal"/>
            </w:pPr>
          </w:p>
        </w:tc>
        <w:tc>
          <w:tcPr>
            <w:tcW w:w="1871" w:type="dxa"/>
          </w:tcPr>
          <w:p w14:paraId="533D2D1A" w14:textId="77777777" w:rsidR="002E5103" w:rsidRDefault="002E5103">
            <w:pPr>
              <w:pStyle w:val="ConsPlusNormal"/>
              <w:jc w:val="center"/>
            </w:pPr>
            <w:r>
              <w:t>теризидон</w:t>
            </w:r>
          </w:p>
        </w:tc>
        <w:tc>
          <w:tcPr>
            <w:tcW w:w="3685" w:type="dxa"/>
          </w:tcPr>
          <w:p w14:paraId="6CF82911" w14:textId="77777777" w:rsidR="002E5103" w:rsidRDefault="002E5103">
            <w:pPr>
              <w:pStyle w:val="ConsPlusNormal"/>
            </w:pPr>
            <w:r>
              <w:t>капсулы</w:t>
            </w:r>
          </w:p>
        </w:tc>
      </w:tr>
      <w:tr w:rsidR="002E5103" w14:paraId="6D1F88B5" w14:textId="77777777">
        <w:tc>
          <w:tcPr>
            <w:tcW w:w="1042" w:type="dxa"/>
            <w:vMerge/>
          </w:tcPr>
          <w:p w14:paraId="17A12ADA" w14:textId="77777777" w:rsidR="002E5103" w:rsidRDefault="002E5103">
            <w:pPr>
              <w:pStyle w:val="ConsPlusNormal"/>
            </w:pPr>
          </w:p>
        </w:tc>
        <w:tc>
          <w:tcPr>
            <w:tcW w:w="2381" w:type="dxa"/>
            <w:vMerge/>
          </w:tcPr>
          <w:p w14:paraId="1CF5AA30" w14:textId="77777777" w:rsidR="002E5103" w:rsidRDefault="002E5103">
            <w:pPr>
              <w:pStyle w:val="ConsPlusNormal"/>
            </w:pPr>
          </w:p>
        </w:tc>
        <w:tc>
          <w:tcPr>
            <w:tcW w:w="1871" w:type="dxa"/>
          </w:tcPr>
          <w:p w14:paraId="178EC7BC" w14:textId="77777777" w:rsidR="002E5103" w:rsidRDefault="002E5103">
            <w:pPr>
              <w:pStyle w:val="ConsPlusNormal"/>
              <w:jc w:val="center"/>
            </w:pPr>
            <w:r>
              <w:t>тиоуреидои-минометил-пиридиния</w:t>
            </w:r>
          </w:p>
        </w:tc>
        <w:tc>
          <w:tcPr>
            <w:tcW w:w="3685" w:type="dxa"/>
          </w:tcPr>
          <w:p w14:paraId="5B913809" w14:textId="77777777" w:rsidR="002E5103" w:rsidRDefault="002E5103">
            <w:pPr>
              <w:pStyle w:val="ConsPlusNormal"/>
            </w:pPr>
            <w:r>
              <w:t>таблетки, покрытые пленочной оболочкой</w:t>
            </w:r>
          </w:p>
        </w:tc>
      </w:tr>
      <w:tr w:rsidR="002E5103" w14:paraId="1ED6FB38" w14:textId="77777777">
        <w:tc>
          <w:tcPr>
            <w:tcW w:w="1042" w:type="dxa"/>
            <w:vMerge/>
          </w:tcPr>
          <w:p w14:paraId="6DCC86FB" w14:textId="77777777" w:rsidR="002E5103" w:rsidRDefault="002E5103">
            <w:pPr>
              <w:pStyle w:val="ConsPlusNormal"/>
            </w:pPr>
          </w:p>
        </w:tc>
        <w:tc>
          <w:tcPr>
            <w:tcW w:w="2381" w:type="dxa"/>
            <w:vMerge/>
          </w:tcPr>
          <w:p w14:paraId="5A633581" w14:textId="77777777" w:rsidR="002E5103" w:rsidRDefault="002E5103">
            <w:pPr>
              <w:pStyle w:val="ConsPlusNormal"/>
            </w:pPr>
          </w:p>
        </w:tc>
        <w:tc>
          <w:tcPr>
            <w:tcW w:w="1871" w:type="dxa"/>
          </w:tcPr>
          <w:p w14:paraId="2B088C7A" w14:textId="77777777" w:rsidR="002E5103" w:rsidRDefault="002E5103">
            <w:pPr>
              <w:pStyle w:val="ConsPlusNormal"/>
              <w:jc w:val="center"/>
            </w:pPr>
            <w:r>
              <w:t>перхлорат</w:t>
            </w:r>
          </w:p>
        </w:tc>
        <w:tc>
          <w:tcPr>
            <w:tcW w:w="3685" w:type="dxa"/>
          </w:tcPr>
          <w:p w14:paraId="0201EC68" w14:textId="77777777" w:rsidR="002E5103" w:rsidRDefault="002E5103">
            <w:pPr>
              <w:pStyle w:val="ConsPlusNormal"/>
            </w:pPr>
            <w:r>
              <w:t>таблетки, покрытые пленочной оболочкой</w:t>
            </w:r>
          </w:p>
        </w:tc>
      </w:tr>
      <w:tr w:rsidR="002E5103" w14:paraId="77A0B266" w14:textId="77777777">
        <w:tc>
          <w:tcPr>
            <w:tcW w:w="1042" w:type="dxa"/>
            <w:vMerge/>
          </w:tcPr>
          <w:p w14:paraId="387057FB" w14:textId="77777777" w:rsidR="002E5103" w:rsidRDefault="002E5103">
            <w:pPr>
              <w:pStyle w:val="ConsPlusNormal"/>
            </w:pPr>
          </w:p>
        </w:tc>
        <w:tc>
          <w:tcPr>
            <w:tcW w:w="2381" w:type="dxa"/>
            <w:vMerge/>
          </w:tcPr>
          <w:p w14:paraId="48EC1159" w14:textId="77777777" w:rsidR="002E5103" w:rsidRDefault="002E5103">
            <w:pPr>
              <w:pStyle w:val="ConsPlusNormal"/>
            </w:pPr>
          </w:p>
        </w:tc>
        <w:tc>
          <w:tcPr>
            <w:tcW w:w="1871" w:type="dxa"/>
          </w:tcPr>
          <w:p w14:paraId="23626304" w14:textId="77777777" w:rsidR="002E5103" w:rsidRDefault="002E5103">
            <w:pPr>
              <w:pStyle w:val="ConsPlusNormal"/>
              <w:jc w:val="center"/>
            </w:pPr>
            <w:r>
              <w:t>этамбутол</w:t>
            </w:r>
          </w:p>
        </w:tc>
        <w:tc>
          <w:tcPr>
            <w:tcW w:w="3685" w:type="dxa"/>
          </w:tcPr>
          <w:p w14:paraId="107D6892" w14:textId="77777777" w:rsidR="002E5103" w:rsidRDefault="002E5103">
            <w:pPr>
              <w:pStyle w:val="ConsPlusNormal"/>
            </w:pPr>
            <w:r>
              <w:t>таблетки;</w:t>
            </w:r>
          </w:p>
          <w:p w14:paraId="362173E5" w14:textId="77777777" w:rsidR="002E5103" w:rsidRDefault="002E5103">
            <w:pPr>
              <w:pStyle w:val="ConsPlusNormal"/>
            </w:pPr>
            <w:r>
              <w:t>таблетки, покрытые оболочкой;</w:t>
            </w:r>
          </w:p>
          <w:p w14:paraId="3C67DD47" w14:textId="77777777" w:rsidR="002E5103" w:rsidRDefault="002E5103">
            <w:pPr>
              <w:pStyle w:val="ConsPlusNormal"/>
            </w:pPr>
            <w:r>
              <w:t>таблетки, покрытые пленочной оболочкой</w:t>
            </w:r>
          </w:p>
        </w:tc>
      </w:tr>
      <w:tr w:rsidR="002E5103" w14:paraId="659AAA22" w14:textId="77777777">
        <w:tc>
          <w:tcPr>
            <w:tcW w:w="1042" w:type="dxa"/>
            <w:vMerge w:val="restart"/>
          </w:tcPr>
          <w:p w14:paraId="6AE8E970" w14:textId="77777777" w:rsidR="002E5103" w:rsidRDefault="002E5103">
            <w:pPr>
              <w:pStyle w:val="ConsPlusNormal"/>
              <w:jc w:val="center"/>
            </w:pPr>
            <w:r>
              <w:t>J04AM</w:t>
            </w:r>
          </w:p>
        </w:tc>
        <w:tc>
          <w:tcPr>
            <w:tcW w:w="2381" w:type="dxa"/>
            <w:vMerge w:val="restart"/>
          </w:tcPr>
          <w:p w14:paraId="04506D98" w14:textId="77777777" w:rsidR="002E5103" w:rsidRDefault="002E5103">
            <w:pPr>
              <w:pStyle w:val="ConsPlusNormal"/>
            </w:pPr>
            <w:r>
              <w:t>комбинированные противотуберкулезные препараты</w:t>
            </w:r>
          </w:p>
        </w:tc>
        <w:tc>
          <w:tcPr>
            <w:tcW w:w="1871" w:type="dxa"/>
          </w:tcPr>
          <w:p w14:paraId="1C891618" w14:textId="77777777" w:rsidR="002E5103" w:rsidRDefault="002E5103">
            <w:pPr>
              <w:pStyle w:val="ConsPlusNormal"/>
              <w:jc w:val="center"/>
            </w:pPr>
            <w:r>
              <w:t>изониазид + ломефлоксацин + пиразинамид + этамбутол + пиридоксин</w:t>
            </w:r>
          </w:p>
        </w:tc>
        <w:tc>
          <w:tcPr>
            <w:tcW w:w="3685" w:type="dxa"/>
          </w:tcPr>
          <w:p w14:paraId="52216132" w14:textId="77777777" w:rsidR="002E5103" w:rsidRDefault="002E5103">
            <w:pPr>
              <w:pStyle w:val="ConsPlusNormal"/>
            </w:pPr>
            <w:r>
              <w:t>таблетки, покрытые пленочной оболочкой</w:t>
            </w:r>
          </w:p>
        </w:tc>
      </w:tr>
      <w:tr w:rsidR="002E5103" w14:paraId="297EC070" w14:textId="77777777">
        <w:tc>
          <w:tcPr>
            <w:tcW w:w="1042" w:type="dxa"/>
            <w:vMerge/>
          </w:tcPr>
          <w:p w14:paraId="797DB490" w14:textId="77777777" w:rsidR="002E5103" w:rsidRDefault="002E5103">
            <w:pPr>
              <w:pStyle w:val="ConsPlusNormal"/>
            </w:pPr>
          </w:p>
        </w:tc>
        <w:tc>
          <w:tcPr>
            <w:tcW w:w="2381" w:type="dxa"/>
            <w:vMerge/>
          </w:tcPr>
          <w:p w14:paraId="6684ECD3" w14:textId="77777777" w:rsidR="002E5103" w:rsidRDefault="002E5103">
            <w:pPr>
              <w:pStyle w:val="ConsPlusNormal"/>
            </w:pPr>
          </w:p>
        </w:tc>
        <w:tc>
          <w:tcPr>
            <w:tcW w:w="1871" w:type="dxa"/>
          </w:tcPr>
          <w:p w14:paraId="147E45E1" w14:textId="77777777" w:rsidR="002E5103" w:rsidRDefault="002E5103">
            <w:pPr>
              <w:pStyle w:val="ConsPlusNormal"/>
              <w:jc w:val="center"/>
            </w:pPr>
            <w:r>
              <w:t>изониазид + пиразинамид</w:t>
            </w:r>
          </w:p>
        </w:tc>
        <w:tc>
          <w:tcPr>
            <w:tcW w:w="3685" w:type="dxa"/>
          </w:tcPr>
          <w:p w14:paraId="4B4B7971" w14:textId="77777777" w:rsidR="002E5103" w:rsidRDefault="002E5103">
            <w:pPr>
              <w:pStyle w:val="ConsPlusNormal"/>
            </w:pPr>
            <w:r>
              <w:t>таблетки</w:t>
            </w:r>
          </w:p>
        </w:tc>
      </w:tr>
      <w:tr w:rsidR="002E5103" w14:paraId="66FEA90A" w14:textId="77777777">
        <w:tc>
          <w:tcPr>
            <w:tcW w:w="1042" w:type="dxa"/>
            <w:vMerge/>
          </w:tcPr>
          <w:p w14:paraId="7EA96119" w14:textId="77777777" w:rsidR="002E5103" w:rsidRDefault="002E5103">
            <w:pPr>
              <w:pStyle w:val="ConsPlusNormal"/>
            </w:pPr>
          </w:p>
        </w:tc>
        <w:tc>
          <w:tcPr>
            <w:tcW w:w="2381" w:type="dxa"/>
            <w:vMerge/>
          </w:tcPr>
          <w:p w14:paraId="42FF092C" w14:textId="77777777" w:rsidR="002E5103" w:rsidRDefault="002E5103">
            <w:pPr>
              <w:pStyle w:val="ConsPlusNormal"/>
            </w:pPr>
          </w:p>
        </w:tc>
        <w:tc>
          <w:tcPr>
            <w:tcW w:w="1871" w:type="dxa"/>
          </w:tcPr>
          <w:p w14:paraId="4D0FB806" w14:textId="77777777" w:rsidR="002E5103" w:rsidRDefault="002E5103">
            <w:pPr>
              <w:pStyle w:val="ConsPlusNormal"/>
              <w:jc w:val="center"/>
            </w:pPr>
            <w:r>
              <w:t>изониазид + пиразинамид + рифампицин</w:t>
            </w:r>
          </w:p>
        </w:tc>
        <w:tc>
          <w:tcPr>
            <w:tcW w:w="3685" w:type="dxa"/>
          </w:tcPr>
          <w:p w14:paraId="6F138C41" w14:textId="77777777" w:rsidR="002E5103" w:rsidRDefault="002E5103">
            <w:pPr>
              <w:pStyle w:val="ConsPlusNormal"/>
            </w:pPr>
            <w:r>
              <w:t>таблетки диспергируемые;</w:t>
            </w:r>
          </w:p>
          <w:p w14:paraId="5BF87DCB" w14:textId="77777777" w:rsidR="002E5103" w:rsidRDefault="002E5103">
            <w:pPr>
              <w:pStyle w:val="ConsPlusNormal"/>
            </w:pPr>
            <w:r>
              <w:t>таблетки, покрытые пленочной оболочкой</w:t>
            </w:r>
          </w:p>
        </w:tc>
      </w:tr>
      <w:tr w:rsidR="002E5103" w14:paraId="11BE66CC" w14:textId="77777777">
        <w:tc>
          <w:tcPr>
            <w:tcW w:w="1042" w:type="dxa"/>
            <w:vMerge/>
          </w:tcPr>
          <w:p w14:paraId="52A7CBBC" w14:textId="77777777" w:rsidR="002E5103" w:rsidRDefault="002E5103">
            <w:pPr>
              <w:pStyle w:val="ConsPlusNormal"/>
            </w:pPr>
          </w:p>
        </w:tc>
        <w:tc>
          <w:tcPr>
            <w:tcW w:w="2381" w:type="dxa"/>
            <w:vMerge/>
          </w:tcPr>
          <w:p w14:paraId="0A3FC2BE" w14:textId="77777777" w:rsidR="002E5103" w:rsidRDefault="002E5103">
            <w:pPr>
              <w:pStyle w:val="ConsPlusNormal"/>
            </w:pPr>
          </w:p>
        </w:tc>
        <w:tc>
          <w:tcPr>
            <w:tcW w:w="1871" w:type="dxa"/>
          </w:tcPr>
          <w:p w14:paraId="4B1EA586" w14:textId="77777777" w:rsidR="002E5103" w:rsidRDefault="002E5103">
            <w:pPr>
              <w:pStyle w:val="ConsPlusNormal"/>
              <w:jc w:val="center"/>
            </w:pPr>
            <w:r>
              <w:t>изониазид + пиразинамид + рифампицин + этамбутол</w:t>
            </w:r>
          </w:p>
        </w:tc>
        <w:tc>
          <w:tcPr>
            <w:tcW w:w="3685" w:type="dxa"/>
          </w:tcPr>
          <w:p w14:paraId="71C0EFDA" w14:textId="77777777" w:rsidR="002E5103" w:rsidRDefault="002E5103">
            <w:pPr>
              <w:pStyle w:val="ConsPlusNormal"/>
            </w:pPr>
            <w:r>
              <w:t>таблетки, покрытые пленочной оболочкой</w:t>
            </w:r>
          </w:p>
        </w:tc>
      </w:tr>
      <w:tr w:rsidR="002E5103" w14:paraId="320847DA" w14:textId="77777777">
        <w:tc>
          <w:tcPr>
            <w:tcW w:w="1042" w:type="dxa"/>
            <w:vMerge/>
          </w:tcPr>
          <w:p w14:paraId="507A6977" w14:textId="77777777" w:rsidR="002E5103" w:rsidRDefault="002E5103">
            <w:pPr>
              <w:pStyle w:val="ConsPlusNormal"/>
            </w:pPr>
          </w:p>
        </w:tc>
        <w:tc>
          <w:tcPr>
            <w:tcW w:w="2381" w:type="dxa"/>
            <w:vMerge/>
          </w:tcPr>
          <w:p w14:paraId="032CCD68" w14:textId="77777777" w:rsidR="002E5103" w:rsidRDefault="002E5103">
            <w:pPr>
              <w:pStyle w:val="ConsPlusNormal"/>
            </w:pPr>
          </w:p>
        </w:tc>
        <w:tc>
          <w:tcPr>
            <w:tcW w:w="1871" w:type="dxa"/>
          </w:tcPr>
          <w:p w14:paraId="68D0B3B8" w14:textId="77777777" w:rsidR="002E5103" w:rsidRDefault="002E5103">
            <w:pPr>
              <w:pStyle w:val="ConsPlusNormal"/>
              <w:jc w:val="center"/>
            </w:pPr>
            <w:r>
              <w:t xml:space="preserve">изониазид + пиразинамид + рифампицин + </w:t>
            </w:r>
            <w:r>
              <w:lastRenderedPageBreak/>
              <w:t>этамбутол + пиридоксин</w:t>
            </w:r>
          </w:p>
        </w:tc>
        <w:tc>
          <w:tcPr>
            <w:tcW w:w="3685" w:type="dxa"/>
          </w:tcPr>
          <w:p w14:paraId="298B88BE" w14:textId="77777777" w:rsidR="002E5103" w:rsidRDefault="002E5103">
            <w:pPr>
              <w:pStyle w:val="ConsPlusNormal"/>
            </w:pPr>
            <w:r>
              <w:lastRenderedPageBreak/>
              <w:t>таблетки, покрытые оболочкой;</w:t>
            </w:r>
          </w:p>
          <w:p w14:paraId="6909A4E8" w14:textId="77777777" w:rsidR="002E5103" w:rsidRDefault="002E5103">
            <w:pPr>
              <w:pStyle w:val="ConsPlusNormal"/>
            </w:pPr>
            <w:r>
              <w:t>таблетки, покрытые пленочной оболочкой</w:t>
            </w:r>
          </w:p>
        </w:tc>
      </w:tr>
      <w:tr w:rsidR="002E5103" w14:paraId="2166C681" w14:textId="77777777">
        <w:tc>
          <w:tcPr>
            <w:tcW w:w="1042" w:type="dxa"/>
            <w:vMerge/>
          </w:tcPr>
          <w:p w14:paraId="02B93B6F" w14:textId="77777777" w:rsidR="002E5103" w:rsidRDefault="002E5103">
            <w:pPr>
              <w:pStyle w:val="ConsPlusNormal"/>
            </w:pPr>
          </w:p>
        </w:tc>
        <w:tc>
          <w:tcPr>
            <w:tcW w:w="2381" w:type="dxa"/>
            <w:vMerge/>
          </w:tcPr>
          <w:p w14:paraId="1729BE82" w14:textId="77777777" w:rsidR="002E5103" w:rsidRDefault="002E5103">
            <w:pPr>
              <w:pStyle w:val="ConsPlusNormal"/>
            </w:pPr>
          </w:p>
        </w:tc>
        <w:tc>
          <w:tcPr>
            <w:tcW w:w="1871" w:type="dxa"/>
          </w:tcPr>
          <w:p w14:paraId="377E4903" w14:textId="77777777" w:rsidR="002E5103" w:rsidRDefault="002E5103">
            <w:pPr>
              <w:pStyle w:val="ConsPlusNormal"/>
              <w:jc w:val="center"/>
            </w:pPr>
            <w:r>
              <w:t>изониазид + рифампицин</w:t>
            </w:r>
          </w:p>
        </w:tc>
        <w:tc>
          <w:tcPr>
            <w:tcW w:w="3685" w:type="dxa"/>
          </w:tcPr>
          <w:p w14:paraId="02C3C306" w14:textId="77777777" w:rsidR="002E5103" w:rsidRDefault="002E5103">
            <w:pPr>
              <w:pStyle w:val="ConsPlusNormal"/>
            </w:pPr>
            <w:r>
              <w:t>таблетки, покрытые оболочкой;</w:t>
            </w:r>
          </w:p>
          <w:p w14:paraId="2B1D62DF" w14:textId="77777777" w:rsidR="002E5103" w:rsidRDefault="002E5103">
            <w:pPr>
              <w:pStyle w:val="ConsPlusNormal"/>
            </w:pPr>
            <w:r>
              <w:t>таблетки, покрытые пленочной оболочкой</w:t>
            </w:r>
          </w:p>
        </w:tc>
      </w:tr>
      <w:tr w:rsidR="002E5103" w14:paraId="1EC21C68" w14:textId="77777777">
        <w:tc>
          <w:tcPr>
            <w:tcW w:w="1042" w:type="dxa"/>
            <w:vMerge/>
          </w:tcPr>
          <w:p w14:paraId="7EDA03E6" w14:textId="77777777" w:rsidR="002E5103" w:rsidRDefault="002E5103">
            <w:pPr>
              <w:pStyle w:val="ConsPlusNormal"/>
            </w:pPr>
          </w:p>
        </w:tc>
        <w:tc>
          <w:tcPr>
            <w:tcW w:w="2381" w:type="dxa"/>
            <w:vMerge/>
          </w:tcPr>
          <w:p w14:paraId="0CD481DF" w14:textId="77777777" w:rsidR="002E5103" w:rsidRDefault="002E5103">
            <w:pPr>
              <w:pStyle w:val="ConsPlusNormal"/>
            </w:pPr>
          </w:p>
        </w:tc>
        <w:tc>
          <w:tcPr>
            <w:tcW w:w="1871" w:type="dxa"/>
          </w:tcPr>
          <w:p w14:paraId="4F871077" w14:textId="77777777" w:rsidR="002E5103" w:rsidRDefault="002E5103">
            <w:pPr>
              <w:pStyle w:val="ConsPlusNormal"/>
              <w:jc w:val="center"/>
            </w:pPr>
            <w:r>
              <w:t>изониазид + этамбутол</w:t>
            </w:r>
          </w:p>
        </w:tc>
        <w:tc>
          <w:tcPr>
            <w:tcW w:w="3685" w:type="dxa"/>
          </w:tcPr>
          <w:p w14:paraId="0B8F97E0" w14:textId="77777777" w:rsidR="002E5103" w:rsidRDefault="002E5103">
            <w:pPr>
              <w:pStyle w:val="ConsPlusNormal"/>
            </w:pPr>
            <w:r>
              <w:t>таблетки</w:t>
            </w:r>
          </w:p>
        </w:tc>
      </w:tr>
      <w:tr w:rsidR="002E5103" w14:paraId="64439B21" w14:textId="77777777">
        <w:tc>
          <w:tcPr>
            <w:tcW w:w="1042" w:type="dxa"/>
            <w:vMerge/>
          </w:tcPr>
          <w:p w14:paraId="17C885D2" w14:textId="77777777" w:rsidR="002E5103" w:rsidRDefault="002E5103">
            <w:pPr>
              <w:pStyle w:val="ConsPlusNormal"/>
            </w:pPr>
          </w:p>
        </w:tc>
        <w:tc>
          <w:tcPr>
            <w:tcW w:w="2381" w:type="dxa"/>
            <w:vMerge/>
          </w:tcPr>
          <w:p w14:paraId="02C27A12" w14:textId="77777777" w:rsidR="002E5103" w:rsidRDefault="002E5103">
            <w:pPr>
              <w:pStyle w:val="ConsPlusNormal"/>
            </w:pPr>
          </w:p>
        </w:tc>
        <w:tc>
          <w:tcPr>
            <w:tcW w:w="1871" w:type="dxa"/>
          </w:tcPr>
          <w:p w14:paraId="79D1C187" w14:textId="77777777" w:rsidR="002E5103" w:rsidRDefault="002E5103">
            <w:pPr>
              <w:pStyle w:val="ConsPlusNormal"/>
              <w:jc w:val="center"/>
            </w:pPr>
            <w:r>
              <w:t>ломефлоксацин + пиразинамид + протионамид + этамбутол + пиридоксин</w:t>
            </w:r>
          </w:p>
        </w:tc>
        <w:tc>
          <w:tcPr>
            <w:tcW w:w="3685" w:type="dxa"/>
          </w:tcPr>
          <w:p w14:paraId="7EFA52B3" w14:textId="77777777" w:rsidR="002E5103" w:rsidRDefault="002E5103">
            <w:pPr>
              <w:pStyle w:val="ConsPlusNormal"/>
            </w:pPr>
            <w:r>
              <w:t>таблетки, покрытые пленочной оболочкой</w:t>
            </w:r>
          </w:p>
        </w:tc>
      </w:tr>
      <w:tr w:rsidR="002E5103" w14:paraId="4BF75E9D" w14:textId="77777777">
        <w:tc>
          <w:tcPr>
            <w:tcW w:w="1042" w:type="dxa"/>
          </w:tcPr>
          <w:p w14:paraId="10A335CE" w14:textId="77777777" w:rsidR="002E5103" w:rsidRDefault="002E5103">
            <w:pPr>
              <w:pStyle w:val="ConsPlusNormal"/>
              <w:jc w:val="center"/>
            </w:pPr>
            <w:r>
              <w:t>J04B</w:t>
            </w:r>
          </w:p>
        </w:tc>
        <w:tc>
          <w:tcPr>
            <w:tcW w:w="2381" w:type="dxa"/>
          </w:tcPr>
          <w:p w14:paraId="6053DA21" w14:textId="77777777" w:rsidR="002E5103" w:rsidRDefault="002E5103">
            <w:pPr>
              <w:pStyle w:val="ConsPlusNormal"/>
            </w:pPr>
            <w:r>
              <w:t>противолепрозные препараты</w:t>
            </w:r>
          </w:p>
        </w:tc>
        <w:tc>
          <w:tcPr>
            <w:tcW w:w="1871" w:type="dxa"/>
          </w:tcPr>
          <w:p w14:paraId="0BE409F8" w14:textId="77777777" w:rsidR="002E5103" w:rsidRDefault="002E5103">
            <w:pPr>
              <w:pStyle w:val="ConsPlusNormal"/>
            </w:pPr>
          </w:p>
        </w:tc>
        <w:tc>
          <w:tcPr>
            <w:tcW w:w="3685" w:type="dxa"/>
          </w:tcPr>
          <w:p w14:paraId="465F2ABD" w14:textId="77777777" w:rsidR="002E5103" w:rsidRDefault="002E5103">
            <w:pPr>
              <w:pStyle w:val="ConsPlusNormal"/>
            </w:pPr>
          </w:p>
        </w:tc>
      </w:tr>
      <w:tr w:rsidR="002E5103" w14:paraId="7B2A433A" w14:textId="77777777">
        <w:tc>
          <w:tcPr>
            <w:tcW w:w="1042" w:type="dxa"/>
          </w:tcPr>
          <w:p w14:paraId="6BF59196" w14:textId="77777777" w:rsidR="002E5103" w:rsidRDefault="002E5103">
            <w:pPr>
              <w:pStyle w:val="ConsPlusNormal"/>
              <w:jc w:val="center"/>
            </w:pPr>
            <w:r>
              <w:t>J04BA</w:t>
            </w:r>
          </w:p>
        </w:tc>
        <w:tc>
          <w:tcPr>
            <w:tcW w:w="2381" w:type="dxa"/>
          </w:tcPr>
          <w:p w14:paraId="46DF1E8E" w14:textId="77777777" w:rsidR="002E5103" w:rsidRDefault="002E5103">
            <w:pPr>
              <w:pStyle w:val="ConsPlusNormal"/>
            </w:pPr>
            <w:r>
              <w:t>противолепрозные препараты</w:t>
            </w:r>
          </w:p>
        </w:tc>
        <w:tc>
          <w:tcPr>
            <w:tcW w:w="1871" w:type="dxa"/>
          </w:tcPr>
          <w:p w14:paraId="78A3F92F" w14:textId="77777777" w:rsidR="002E5103" w:rsidRDefault="002E5103">
            <w:pPr>
              <w:pStyle w:val="ConsPlusNormal"/>
              <w:jc w:val="center"/>
            </w:pPr>
            <w:r>
              <w:t>дапсон</w:t>
            </w:r>
          </w:p>
        </w:tc>
        <w:tc>
          <w:tcPr>
            <w:tcW w:w="3685" w:type="dxa"/>
          </w:tcPr>
          <w:p w14:paraId="459B8AD7" w14:textId="77777777" w:rsidR="002E5103" w:rsidRDefault="002E5103">
            <w:pPr>
              <w:pStyle w:val="ConsPlusNormal"/>
            </w:pPr>
            <w:r>
              <w:t>таблетки</w:t>
            </w:r>
          </w:p>
        </w:tc>
      </w:tr>
      <w:tr w:rsidR="002E5103" w14:paraId="5A25B570" w14:textId="77777777">
        <w:tc>
          <w:tcPr>
            <w:tcW w:w="1042" w:type="dxa"/>
          </w:tcPr>
          <w:p w14:paraId="1F620235" w14:textId="77777777" w:rsidR="002E5103" w:rsidRDefault="002E5103">
            <w:pPr>
              <w:pStyle w:val="ConsPlusNormal"/>
              <w:jc w:val="center"/>
            </w:pPr>
            <w:r>
              <w:t>J05</w:t>
            </w:r>
          </w:p>
        </w:tc>
        <w:tc>
          <w:tcPr>
            <w:tcW w:w="2381" w:type="dxa"/>
          </w:tcPr>
          <w:p w14:paraId="0DFB61BB" w14:textId="77777777" w:rsidR="002E5103" w:rsidRDefault="002E5103">
            <w:pPr>
              <w:pStyle w:val="ConsPlusNormal"/>
            </w:pPr>
            <w:r>
              <w:t>противовирусные препараты системного действия</w:t>
            </w:r>
          </w:p>
        </w:tc>
        <w:tc>
          <w:tcPr>
            <w:tcW w:w="1871" w:type="dxa"/>
          </w:tcPr>
          <w:p w14:paraId="7FE0F86E" w14:textId="77777777" w:rsidR="002E5103" w:rsidRDefault="002E5103">
            <w:pPr>
              <w:pStyle w:val="ConsPlusNormal"/>
            </w:pPr>
          </w:p>
        </w:tc>
        <w:tc>
          <w:tcPr>
            <w:tcW w:w="3685" w:type="dxa"/>
          </w:tcPr>
          <w:p w14:paraId="74A78852" w14:textId="77777777" w:rsidR="002E5103" w:rsidRDefault="002E5103">
            <w:pPr>
              <w:pStyle w:val="ConsPlusNormal"/>
            </w:pPr>
          </w:p>
        </w:tc>
      </w:tr>
      <w:tr w:rsidR="002E5103" w14:paraId="029D2239" w14:textId="77777777">
        <w:tc>
          <w:tcPr>
            <w:tcW w:w="1042" w:type="dxa"/>
          </w:tcPr>
          <w:p w14:paraId="73AE6912" w14:textId="77777777" w:rsidR="002E5103" w:rsidRDefault="002E5103">
            <w:pPr>
              <w:pStyle w:val="ConsPlusNormal"/>
              <w:jc w:val="center"/>
            </w:pPr>
            <w:r>
              <w:t>J05A</w:t>
            </w:r>
          </w:p>
        </w:tc>
        <w:tc>
          <w:tcPr>
            <w:tcW w:w="2381" w:type="dxa"/>
          </w:tcPr>
          <w:p w14:paraId="0501BA26" w14:textId="77777777" w:rsidR="002E5103" w:rsidRDefault="002E5103">
            <w:pPr>
              <w:pStyle w:val="ConsPlusNormal"/>
            </w:pPr>
            <w:r>
              <w:t>противовирусные препараты прямого действия</w:t>
            </w:r>
          </w:p>
        </w:tc>
        <w:tc>
          <w:tcPr>
            <w:tcW w:w="1871" w:type="dxa"/>
          </w:tcPr>
          <w:p w14:paraId="2E4EF8C8" w14:textId="77777777" w:rsidR="002E5103" w:rsidRDefault="002E5103">
            <w:pPr>
              <w:pStyle w:val="ConsPlusNormal"/>
            </w:pPr>
          </w:p>
        </w:tc>
        <w:tc>
          <w:tcPr>
            <w:tcW w:w="3685" w:type="dxa"/>
          </w:tcPr>
          <w:p w14:paraId="26AAD43E" w14:textId="77777777" w:rsidR="002E5103" w:rsidRDefault="002E5103">
            <w:pPr>
              <w:pStyle w:val="ConsPlusNormal"/>
            </w:pPr>
          </w:p>
        </w:tc>
      </w:tr>
      <w:tr w:rsidR="002E5103" w14:paraId="4EC6A794" w14:textId="77777777">
        <w:tc>
          <w:tcPr>
            <w:tcW w:w="1042" w:type="dxa"/>
            <w:vMerge w:val="restart"/>
          </w:tcPr>
          <w:p w14:paraId="6136940F" w14:textId="77777777" w:rsidR="002E5103" w:rsidRDefault="002E5103">
            <w:pPr>
              <w:pStyle w:val="ConsPlusNormal"/>
              <w:jc w:val="center"/>
            </w:pPr>
            <w:r>
              <w:t>J05AB</w:t>
            </w:r>
          </w:p>
        </w:tc>
        <w:tc>
          <w:tcPr>
            <w:tcW w:w="2381" w:type="dxa"/>
            <w:vMerge w:val="restart"/>
          </w:tcPr>
          <w:p w14:paraId="05DAFBDD" w14:textId="77777777" w:rsidR="002E5103" w:rsidRDefault="002E5103">
            <w:pPr>
              <w:pStyle w:val="ConsPlusNormal"/>
            </w:pPr>
            <w:r>
              <w:t>нуклеозиды и нуклеотиды, кроме ингибиторов обратной транскриптазы</w:t>
            </w:r>
          </w:p>
        </w:tc>
        <w:tc>
          <w:tcPr>
            <w:tcW w:w="1871" w:type="dxa"/>
          </w:tcPr>
          <w:p w14:paraId="3CFD13CB" w14:textId="77777777" w:rsidR="002E5103" w:rsidRDefault="002E5103">
            <w:pPr>
              <w:pStyle w:val="ConsPlusNormal"/>
              <w:jc w:val="center"/>
            </w:pPr>
            <w:r>
              <w:t>ацикловир</w:t>
            </w:r>
          </w:p>
        </w:tc>
        <w:tc>
          <w:tcPr>
            <w:tcW w:w="3685" w:type="dxa"/>
          </w:tcPr>
          <w:p w14:paraId="53ED29A9" w14:textId="77777777" w:rsidR="002E5103" w:rsidRDefault="002E5103">
            <w:pPr>
              <w:pStyle w:val="ConsPlusNormal"/>
            </w:pPr>
            <w:r>
              <w:t>крем для наружного применения; лиофилизат для приготовления раствора для инфузий;</w:t>
            </w:r>
          </w:p>
          <w:p w14:paraId="4C642D35" w14:textId="77777777" w:rsidR="002E5103" w:rsidRDefault="002E5103">
            <w:pPr>
              <w:pStyle w:val="ConsPlusNormal"/>
            </w:pPr>
            <w:r>
              <w:t>мазь глазная;</w:t>
            </w:r>
          </w:p>
          <w:p w14:paraId="3A272AE9" w14:textId="77777777" w:rsidR="002E5103" w:rsidRDefault="002E5103">
            <w:pPr>
              <w:pStyle w:val="ConsPlusNormal"/>
            </w:pPr>
            <w:r>
              <w:t>мазь для местного и наружного применения;</w:t>
            </w:r>
          </w:p>
          <w:p w14:paraId="0BA612A0" w14:textId="77777777" w:rsidR="002E5103" w:rsidRDefault="002E5103">
            <w:pPr>
              <w:pStyle w:val="ConsPlusNormal"/>
            </w:pPr>
            <w:r>
              <w:t>мазь для наружного применения;</w:t>
            </w:r>
          </w:p>
          <w:p w14:paraId="7D253FC4" w14:textId="77777777" w:rsidR="002E5103" w:rsidRDefault="002E5103">
            <w:pPr>
              <w:pStyle w:val="ConsPlusNormal"/>
            </w:pPr>
            <w:r>
              <w:t>порошок для приготовления раствора для инфузий;</w:t>
            </w:r>
          </w:p>
          <w:p w14:paraId="190C3286" w14:textId="77777777" w:rsidR="002E5103" w:rsidRDefault="002E5103">
            <w:pPr>
              <w:pStyle w:val="ConsPlusNormal"/>
            </w:pPr>
            <w:r>
              <w:t>таблетки;</w:t>
            </w:r>
          </w:p>
          <w:p w14:paraId="03FAFCF3" w14:textId="77777777" w:rsidR="002E5103" w:rsidRDefault="002E5103">
            <w:pPr>
              <w:pStyle w:val="ConsPlusNormal"/>
            </w:pPr>
            <w:r>
              <w:t>таблетки, покрытые пленочной оболочкой</w:t>
            </w:r>
          </w:p>
        </w:tc>
      </w:tr>
      <w:tr w:rsidR="002E5103" w14:paraId="5E894464" w14:textId="77777777">
        <w:tc>
          <w:tcPr>
            <w:tcW w:w="1042" w:type="dxa"/>
            <w:vMerge/>
          </w:tcPr>
          <w:p w14:paraId="3617C689" w14:textId="77777777" w:rsidR="002E5103" w:rsidRDefault="002E5103">
            <w:pPr>
              <w:pStyle w:val="ConsPlusNormal"/>
            </w:pPr>
          </w:p>
        </w:tc>
        <w:tc>
          <w:tcPr>
            <w:tcW w:w="2381" w:type="dxa"/>
            <w:vMerge/>
          </w:tcPr>
          <w:p w14:paraId="49285394" w14:textId="77777777" w:rsidR="002E5103" w:rsidRDefault="002E5103">
            <w:pPr>
              <w:pStyle w:val="ConsPlusNormal"/>
            </w:pPr>
          </w:p>
        </w:tc>
        <w:tc>
          <w:tcPr>
            <w:tcW w:w="1871" w:type="dxa"/>
          </w:tcPr>
          <w:p w14:paraId="2B1B3E7E" w14:textId="77777777" w:rsidR="002E5103" w:rsidRDefault="002E5103">
            <w:pPr>
              <w:pStyle w:val="ConsPlusNormal"/>
              <w:jc w:val="center"/>
            </w:pPr>
            <w:r>
              <w:t>валганцикловир</w:t>
            </w:r>
          </w:p>
        </w:tc>
        <w:tc>
          <w:tcPr>
            <w:tcW w:w="3685" w:type="dxa"/>
          </w:tcPr>
          <w:p w14:paraId="4F392690" w14:textId="77777777" w:rsidR="002E5103" w:rsidRDefault="002E5103">
            <w:pPr>
              <w:pStyle w:val="ConsPlusNormal"/>
            </w:pPr>
            <w:r>
              <w:t>таблетки, покрытые пленочной оболочкой</w:t>
            </w:r>
          </w:p>
        </w:tc>
      </w:tr>
      <w:tr w:rsidR="002E5103" w14:paraId="100808D2" w14:textId="77777777">
        <w:tc>
          <w:tcPr>
            <w:tcW w:w="1042" w:type="dxa"/>
            <w:vMerge/>
          </w:tcPr>
          <w:p w14:paraId="5311A79D" w14:textId="77777777" w:rsidR="002E5103" w:rsidRDefault="002E5103">
            <w:pPr>
              <w:pStyle w:val="ConsPlusNormal"/>
            </w:pPr>
          </w:p>
        </w:tc>
        <w:tc>
          <w:tcPr>
            <w:tcW w:w="2381" w:type="dxa"/>
            <w:vMerge/>
          </w:tcPr>
          <w:p w14:paraId="67581277" w14:textId="77777777" w:rsidR="002E5103" w:rsidRDefault="002E5103">
            <w:pPr>
              <w:pStyle w:val="ConsPlusNormal"/>
            </w:pPr>
          </w:p>
        </w:tc>
        <w:tc>
          <w:tcPr>
            <w:tcW w:w="1871" w:type="dxa"/>
          </w:tcPr>
          <w:p w14:paraId="38C956AB" w14:textId="77777777" w:rsidR="002E5103" w:rsidRDefault="002E5103">
            <w:pPr>
              <w:pStyle w:val="ConsPlusNormal"/>
              <w:jc w:val="center"/>
            </w:pPr>
            <w:r>
              <w:t>ганцикловир</w:t>
            </w:r>
          </w:p>
        </w:tc>
        <w:tc>
          <w:tcPr>
            <w:tcW w:w="3685" w:type="dxa"/>
          </w:tcPr>
          <w:p w14:paraId="1F0EA621" w14:textId="77777777" w:rsidR="002E5103" w:rsidRDefault="002E5103">
            <w:pPr>
              <w:pStyle w:val="ConsPlusNormal"/>
            </w:pPr>
            <w:r>
              <w:t>лиофилизат для приготовления раствора для инфузий;</w:t>
            </w:r>
          </w:p>
        </w:tc>
      </w:tr>
      <w:tr w:rsidR="002E5103" w14:paraId="573E3A82" w14:textId="77777777">
        <w:tc>
          <w:tcPr>
            <w:tcW w:w="1042" w:type="dxa"/>
            <w:vMerge w:val="restart"/>
          </w:tcPr>
          <w:p w14:paraId="1F47290C" w14:textId="77777777" w:rsidR="002E5103" w:rsidRDefault="002E5103">
            <w:pPr>
              <w:pStyle w:val="ConsPlusNormal"/>
              <w:jc w:val="center"/>
            </w:pPr>
            <w:r>
              <w:t>J05AE</w:t>
            </w:r>
          </w:p>
        </w:tc>
        <w:tc>
          <w:tcPr>
            <w:tcW w:w="2381" w:type="dxa"/>
            <w:vMerge w:val="restart"/>
          </w:tcPr>
          <w:p w14:paraId="07FE7326" w14:textId="77777777" w:rsidR="002E5103" w:rsidRDefault="002E5103">
            <w:pPr>
              <w:pStyle w:val="ConsPlusNormal"/>
            </w:pPr>
            <w:r>
              <w:t>ингибиторы протеаз</w:t>
            </w:r>
          </w:p>
        </w:tc>
        <w:tc>
          <w:tcPr>
            <w:tcW w:w="1871" w:type="dxa"/>
          </w:tcPr>
          <w:p w14:paraId="47943EB6" w14:textId="77777777" w:rsidR="002E5103" w:rsidRDefault="002E5103">
            <w:pPr>
              <w:pStyle w:val="ConsPlusNormal"/>
              <w:jc w:val="center"/>
            </w:pPr>
            <w:r>
              <w:t>атазанавир</w:t>
            </w:r>
          </w:p>
        </w:tc>
        <w:tc>
          <w:tcPr>
            <w:tcW w:w="3685" w:type="dxa"/>
          </w:tcPr>
          <w:p w14:paraId="1D36B804" w14:textId="77777777" w:rsidR="002E5103" w:rsidRDefault="002E5103">
            <w:pPr>
              <w:pStyle w:val="ConsPlusNormal"/>
            </w:pPr>
            <w:r>
              <w:t>капсулы</w:t>
            </w:r>
          </w:p>
        </w:tc>
      </w:tr>
      <w:tr w:rsidR="002E5103" w14:paraId="3FD23265" w14:textId="77777777">
        <w:tc>
          <w:tcPr>
            <w:tcW w:w="1042" w:type="dxa"/>
            <w:vMerge/>
          </w:tcPr>
          <w:p w14:paraId="09576AE4" w14:textId="77777777" w:rsidR="002E5103" w:rsidRDefault="002E5103">
            <w:pPr>
              <w:pStyle w:val="ConsPlusNormal"/>
            </w:pPr>
          </w:p>
        </w:tc>
        <w:tc>
          <w:tcPr>
            <w:tcW w:w="2381" w:type="dxa"/>
            <w:vMerge/>
          </w:tcPr>
          <w:p w14:paraId="79AC6240" w14:textId="77777777" w:rsidR="002E5103" w:rsidRDefault="002E5103">
            <w:pPr>
              <w:pStyle w:val="ConsPlusNormal"/>
            </w:pPr>
          </w:p>
        </w:tc>
        <w:tc>
          <w:tcPr>
            <w:tcW w:w="1871" w:type="dxa"/>
          </w:tcPr>
          <w:p w14:paraId="65421EA5" w14:textId="77777777" w:rsidR="002E5103" w:rsidRDefault="002E5103">
            <w:pPr>
              <w:pStyle w:val="ConsPlusNormal"/>
              <w:jc w:val="center"/>
            </w:pPr>
            <w:r>
              <w:t>атазанавир + ритонавир</w:t>
            </w:r>
          </w:p>
        </w:tc>
        <w:tc>
          <w:tcPr>
            <w:tcW w:w="3685" w:type="dxa"/>
          </w:tcPr>
          <w:p w14:paraId="349E8146" w14:textId="77777777" w:rsidR="002E5103" w:rsidRDefault="002E5103">
            <w:pPr>
              <w:pStyle w:val="ConsPlusNormal"/>
            </w:pPr>
            <w:r>
              <w:t>таблетки, покрытые пленочной оболочкой</w:t>
            </w:r>
          </w:p>
        </w:tc>
      </w:tr>
      <w:tr w:rsidR="002E5103" w14:paraId="4B427C39" w14:textId="77777777">
        <w:tc>
          <w:tcPr>
            <w:tcW w:w="1042" w:type="dxa"/>
            <w:vMerge/>
          </w:tcPr>
          <w:p w14:paraId="7DE42FF8" w14:textId="77777777" w:rsidR="002E5103" w:rsidRDefault="002E5103">
            <w:pPr>
              <w:pStyle w:val="ConsPlusNormal"/>
            </w:pPr>
          </w:p>
        </w:tc>
        <w:tc>
          <w:tcPr>
            <w:tcW w:w="2381" w:type="dxa"/>
            <w:vMerge/>
          </w:tcPr>
          <w:p w14:paraId="361130C9" w14:textId="77777777" w:rsidR="002E5103" w:rsidRDefault="002E5103">
            <w:pPr>
              <w:pStyle w:val="ConsPlusNormal"/>
            </w:pPr>
          </w:p>
        </w:tc>
        <w:tc>
          <w:tcPr>
            <w:tcW w:w="1871" w:type="dxa"/>
          </w:tcPr>
          <w:p w14:paraId="4C8953E1" w14:textId="77777777" w:rsidR="002E5103" w:rsidRDefault="002E5103">
            <w:pPr>
              <w:pStyle w:val="ConsPlusNormal"/>
              <w:jc w:val="center"/>
            </w:pPr>
            <w:r>
              <w:t>дарунавир</w:t>
            </w:r>
          </w:p>
        </w:tc>
        <w:tc>
          <w:tcPr>
            <w:tcW w:w="3685" w:type="dxa"/>
          </w:tcPr>
          <w:p w14:paraId="4B63B5CE" w14:textId="77777777" w:rsidR="002E5103" w:rsidRDefault="002E5103">
            <w:pPr>
              <w:pStyle w:val="ConsPlusNormal"/>
            </w:pPr>
            <w:r>
              <w:t>таблетки, покрытые пленочной оболочкой</w:t>
            </w:r>
          </w:p>
        </w:tc>
      </w:tr>
      <w:tr w:rsidR="002E5103" w14:paraId="196C88FD" w14:textId="77777777">
        <w:tc>
          <w:tcPr>
            <w:tcW w:w="1042" w:type="dxa"/>
            <w:vMerge/>
          </w:tcPr>
          <w:p w14:paraId="50A46F1F" w14:textId="77777777" w:rsidR="002E5103" w:rsidRDefault="002E5103">
            <w:pPr>
              <w:pStyle w:val="ConsPlusNormal"/>
            </w:pPr>
          </w:p>
        </w:tc>
        <w:tc>
          <w:tcPr>
            <w:tcW w:w="2381" w:type="dxa"/>
            <w:vMerge/>
          </w:tcPr>
          <w:p w14:paraId="4F47DEFD" w14:textId="77777777" w:rsidR="002E5103" w:rsidRDefault="002E5103">
            <w:pPr>
              <w:pStyle w:val="ConsPlusNormal"/>
            </w:pPr>
          </w:p>
        </w:tc>
        <w:tc>
          <w:tcPr>
            <w:tcW w:w="1871" w:type="dxa"/>
          </w:tcPr>
          <w:p w14:paraId="13426AE0" w14:textId="77777777" w:rsidR="002E5103" w:rsidRDefault="002E5103">
            <w:pPr>
              <w:pStyle w:val="ConsPlusNormal"/>
              <w:jc w:val="center"/>
            </w:pPr>
            <w:r>
              <w:t>нарлапревир</w:t>
            </w:r>
          </w:p>
        </w:tc>
        <w:tc>
          <w:tcPr>
            <w:tcW w:w="3685" w:type="dxa"/>
          </w:tcPr>
          <w:p w14:paraId="760ADA7B" w14:textId="77777777" w:rsidR="002E5103" w:rsidRDefault="002E5103">
            <w:pPr>
              <w:pStyle w:val="ConsPlusNormal"/>
            </w:pPr>
            <w:r>
              <w:t>таблетки, покрытые пленочной оболочкой</w:t>
            </w:r>
          </w:p>
        </w:tc>
      </w:tr>
      <w:tr w:rsidR="002E5103" w14:paraId="4F7D0FC8" w14:textId="77777777">
        <w:tc>
          <w:tcPr>
            <w:tcW w:w="1042" w:type="dxa"/>
            <w:vMerge/>
          </w:tcPr>
          <w:p w14:paraId="73CFFF64" w14:textId="77777777" w:rsidR="002E5103" w:rsidRDefault="002E5103">
            <w:pPr>
              <w:pStyle w:val="ConsPlusNormal"/>
            </w:pPr>
          </w:p>
        </w:tc>
        <w:tc>
          <w:tcPr>
            <w:tcW w:w="2381" w:type="dxa"/>
            <w:vMerge/>
          </w:tcPr>
          <w:p w14:paraId="0D8582FC" w14:textId="77777777" w:rsidR="002E5103" w:rsidRDefault="002E5103">
            <w:pPr>
              <w:pStyle w:val="ConsPlusNormal"/>
            </w:pPr>
          </w:p>
        </w:tc>
        <w:tc>
          <w:tcPr>
            <w:tcW w:w="1871" w:type="dxa"/>
          </w:tcPr>
          <w:p w14:paraId="55FEC780" w14:textId="77777777" w:rsidR="002E5103" w:rsidRDefault="002E5103">
            <w:pPr>
              <w:pStyle w:val="ConsPlusNormal"/>
              <w:jc w:val="center"/>
            </w:pPr>
            <w:r>
              <w:t>нирматрелвир</w:t>
            </w:r>
          </w:p>
        </w:tc>
        <w:tc>
          <w:tcPr>
            <w:tcW w:w="3685" w:type="dxa"/>
          </w:tcPr>
          <w:p w14:paraId="2A385E0E" w14:textId="77777777" w:rsidR="002E5103" w:rsidRDefault="002E5103">
            <w:pPr>
              <w:pStyle w:val="ConsPlusNormal"/>
            </w:pPr>
            <w:r>
              <w:t>таблетки, покрытые пленочной оболочкой</w:t>
            </w:r>
          </w:p>
        </w:tc>
      </w:tr>
      <w:tr w:rsidR="002E5103" w14:paraId="3A88748C" w14:textId="77777777">
        <w:tc>
          <w:tcPr>
            <w:tcW w:w="1042" w:type="dxa"/>
            <w:vMerge/>
          </w:tcPr>
          <w:p w14:paraId="0BD35D8D" w14:textId="77777777" w:rsidR="002E5103" w:rsidRDefault="002E5103">
            <w:pPr>
              <w:pStyle w:val="ConsPlusNormal"/>
            </w:pPr>
          </w:p>
        </w:tc>
        <w:tc>
          <w:tcPr>
            <w:tcW w:w="2381" w:type="dxa"/>
            <w:vMerge/>
          </w:tcPr>
          <w:p w14:paraId="46B8A14B" w14:textId="77777777" w:rsidR="002E5103" w:rsidRDefault="002E5103">
            <w:pPr>
              <w:pStyle w:val="ConsPlusNormal"/>
            </w:pPr>
          </w:p>
        </w:tc>
        <w:tc>
          <w:tcPr>
            <w:tcW w:w="1871" w:type="dxa"/>
          </w:tcPr>
          <w:p w14:paraId="3410A77E" w14:textId="77777777" w:rsidR="002E5103" w:rsidRDefault="002E5103">
            <w:pPr>
              <w:pStyle w:val="ConsPlusNormal"/>
              <w:jc w:val="center"/>
            </w:pPr>
            <w:r>
              <w:t>нирматрелвир + ритонавир</w:t>
            </w:r>
          </w:p>
        </w:tc>
        <w:tc>
          <w:tcPr>
            <w:tcW w:w="3685" w:type="dxa"/>
          </w:tcPr>
          <w:p w14:paraId="7DF6602A" w14:textId="77777777" w:rsidR="002E5103" w:rsidRDefault="002E5103">
            <w:pPr>
              <w:pStyle w:val="ConsPlusNormal"/>
            </w:pPr>
            <w:r>
              <w:t>таблетки, покрытые пленочной оболочкой;</w:t>
            </w:r>
          </w:p>
          <w:p w14:paraId="6FD431D4" w14:textId="77777777" w:rsidR="002E5103" w:rsidRDefault="002E5103">
            <w:pPr>
              <w:pStyle w:val="ConsPlusNormal"/>
            </w:pPr>
            <w:r>
              <w:t>набор таблеток, покрытых пленочной оболочкой</w:t>
            </w:r>
          </w:p>
        </w:tc>
      </w:tr>
      <w:tr w:rsidR="002E5103" w14:paraId="555BD574" w14:textId="77777777">
        <w:tc>
          <w:tcPr>
            <w:tcW w:w="1042" w:type="dxa"/>
            <w:vMerge/>
          </w:tcPr>
          <w:p w14:paraId="1FEBF34E" w14:textId="77777777" w:rsidR="002E5103" w:rsidRDefault="002E5103">
            <w:pPr>
              <w:pStyle w:val="ConsPlusNormal"/>
            </w:pPr>
          </w:p>
        </w:tc>
        <w:tc>
          <w:tcPr>
            <w:tcW w:w="2381" w:type="dxa"/>
            <w:vMerge/>
          </w:tcPr>
          <w:p w14:paraId="39E1C603" w14:textId="77777777" w:rsidR="002E5103" w:rsidRDefault="002E5103">
            <w:pPr>
              <w:pStyle w:val="ConsPlusNormal"/>
            </w:pPr>
          </w:p>
        </w:tc>
        <w:tc>
          <w:tcPr>
            <w:tcW w:w="1871" w:type="dxa"/>
          </w:tcPr>
          <w:p w14:paraId="2576304A" w14:textId="77777777" w:rsidR="002E5103" w:rsidRDefault="002E5103">
            <w:pPr>
              <w:pStyle w:val="ConsPlusNormal"/>
              <w:jc w:val="center"/>
            </w:pPr>
            <w:r>
              <w:t>ритонавир</w:t>
            </w:r>
          </w:p>
        </w:tc>
        <w:tc>
          <w:tcPr>
            <w:tcW w:w="3685" w:type="dxa"/>
          </w:tcPr>
          <w:p w14:paraId="4227607F" w14:textId="77777777" w:rsidR="002E5103" w:rsidRDefault="002E5103">
            <w:pPr>
              <w:pStyle w:val="ConsPlusNormal"/>
            </w:pPr>
            <w:r>
              <w:t>капсулы;</w:t>
            </w:r>
          </w:p>
          <w:p w14:paraId="7BADCB43" w14:textId="77777777" w:rsidR="002E5103" w:rsidRDefault="002E5103">
            <w:pPr>
              <w:pStyle w:val="ConsPlusNormal"/>
            </w:pPr>
            <w:r>
              <w:t>таблетки, покрытые пленочной оболочкой</w:t>
            </w:r>
          </w:p>
        </w:tc>
      </w:tr>
      <w:tr w:rsidR="002E5103" w14:paraId="1796DB8E" w14:textId="77777777">
        <w:tc>
          <w:tcPr>
            <w:tcW w:w="1042" w:type="dxa"/>
            <w:vMerge/>
          </w:tcPr>
          <w:p w14:paraId="3F18B6C1" w14:textId="77777777" w:rsidR="002E5103" w:rsidRDefault="002E5103">
            <w:pPr>
              <w:pStyle w:val="ConsPlusNormal"/>
            </w:pPr>
          </w:p>
        </w:tc>
        <w:tc>
          <w:tcPr>
            <w:tcW w:w="2381" w:type="dxa"/>
            <w:vMerge/>
          </w:tcPr>
          <w:p w14:paraId="3227EE5E" w14:textId="77777777" w:rsidR="002E5103" w:rsidRDefault="002E5103">
            <w:pPr>
              <w:pStyle w:val="ConsPlusNormal"/>
            </w:pPr>
          </w:p>
        </w:tc>
        <w:tc>
          <w:tcPr>
            <w:tcW w:w="1871" w:type="dxa"/>
          </w:tcPr>
          <w:p w14:paraId="40F06756" w14:textId="77777777" w:rsidR="002E5103" w:rsidRDefault="002E5103">
            <w:pPr>
              <w:pStyle w:val="ConsPlusNormal"/>
              <w:jc w:val="center"/>
            </w:pPr>
            <w:r>
              <w:t>саквинавир</w:t>
            </w:r>
          </w:p>
        </w:tc>
        <w:tc>
          <w:tcPr>
            <w:tcW w:w="3685" w:type="dxa"/>
          </w:tcPr>
          <w:p w14:paraId="61B92A41" w14:textId="77777777" w:rsidR="002E5103" w:rsidRDefault="002E5103">
            <w:pPr>
              <w:pStyle w:val="ConsPlusNormal"/>
            </w:pPr>
            <w:r>
              <w:t>таблетки, покрытые пленочной оболочкой</w:t>
            </w:r>
          </w:p>
        </w:tc>
      </w:tr>
      <w:tr w:rsidR="002E5103" w14:paraId="69C588E5" w14:textId="77777777">
        <w:tc>
          <w:tcPr>
            <w:tcW w:w="1042" w:type="dxa"/>
            <w:vMerge/>
          </w:tcPr>
          <w:p w14:paraId="11718532" w14:textId="77777777" w:rsidR="002E5103" w:rsidRDefault="002E5103">
            <w:pPr>
              <w:pStyle w:val="ConsPlusNormal"/>
            </w:pPr>
          </w:p>
        </w:tc>
        <w:tc>
          <w:tcPr>
            <w:tcW w:w="2381" w:type="dxa"/>
            <w:vMerge/>
          </w:tcPr>
          <w:p w14:paraId="4B0F81E4" w14:textId="77777777" w:rsidR="002E5103" w:rsidRDefault="002E5103">
            <w:pPr>
              <w:pStyle w:val="ConsPlusNormal"/>
            </w:pPr>
          </w:p>
        </w:tc>
        <w:tc>
          <w:tcPr>
            <w:tcW w:w="1871" w:type="dxa"/>
          </w:tcPr>
          <w:p w14:paraId="2CF6E08B" w14:textId="77777777" w:rsidR="002E5103" w:rsidRDefault="002E5103">
            <w:pPr>
              <w:pStyle w:val="ConsPlusNormal"/>
              <w:jc w:val="center"/>
            </w:pPr>
            <w:r>
              <w:t>фосампренавир</w:t>
            </w:r>
          </w:p>
        </w:tc>
        <w:tc>
          <w:tcPr>
            <w:tcW w:w="3685" w:type="dxa"/>
          </w:tcPr>
          <w:p w14:paraId="161110BC" w14:textId="77777777" w:rsidR="002E5103" w:rsidRDefault="002E5103">
            <w:pPr>
              <w:pStyle w:val="ConsPlusNormal"/>
            </w:pPr>
            <w:r>
              <w:t>суспензия для приема внутрь;</w:t>
            </w:r>
          </w:p>
          <w:p w14:paraId="27BBC6C7" w14:textId="77777777" w:rsidR="002E5103" w:rsidRDefault="002E5103">
            <w:pPr>
              <w:pStyle w:val="ConsPlusNormal"/>
            </w:pPr>
            <w:r>
              <w:t>таблетки покрытые пленочной оболочкой</w:t>
            </w:r>
          </w:p>
        </w:tc>
      </w:tr>
      <w:tr w:rsidR="002E5103" w14:paraId="2462F1EA" w14:textId="77777777">
        <w:tc>
          <w:tcPr>
            <w:tcW w:w="1042" w:type="dxa"/>
            <w:vMerge w:val="restart"/>
          </w:tcPr>
          <w:p w14:paraId="5A21B9C4" w14:textId="77777777" w:rsidR="002E5103" w:rsidRDefault="002E5103">
            <w:pPr>
              <w:pStyle w:val="ConsPlusNormal"/>
              <w:jc w:val="center"/>
            </w:pPr>
            <w:r>
              <w:t>J05AF</w:t>
            </w:r>
          </w:p>
        </w:tc>
        <w:tc>
          <w:tcPr>
            <w:tcW w:w="2381" w:type="dxa"/>
            <w:vMerge w:val="restart"/>
          </w:tcPr>
          <w:p w14:paraId="5AE088B7" w14:textId="77777777" w:rsidR="002E5103" w:rsidRDefault="002E5103">
            <w:pPr>
              <w:pStyle w:val="ConsPlusNormal"/>
            </w:pPr>
            <w:r>
              <w:t>нуклеозиды и нуклеотиды - ингибиторы обратной транскриптазы</w:t>
            </w:r>
          </w:p>
        </w:tc>
        <w:tc>
          <w:tcPr>
            <w:tcW w:w="1871" w:type="dxa"/>
          </w:tcPr>
          <w:p w14:paraId="72E9BFA0" w14:textId="77777777" w:rsidR="002E5103" w:rsidRDefault="002E5103">
            <w:pPr>
              <w:pStyle w:val="ConsPlusNormal"/>
              <w:jc w:val="center"/>
            </w:pPr>
            <w:r>
              <w:t>абакавир</w:t>
            </w:r>
          </w:p>
        </w:tc>
        <w:tc>
          <w:tcPr>
            <w:tcW w:w="3685" w:type="dxa"/>
          </w:tcPr>
          <w:p w14:paraId="0C695397" w14:textId="77777777" w:rsidR="002E5103" w:rsidRDefault="002E5103">
            <w:pPr>
              <w:pStyle w:val="ConsPlusNormal"/>
            </w:pPr>
            <w:r>
              <w:t>раствор для приема внутрь;</w:t>
            </w:r>
          </w:p>
          <w:p w14:paraId="3FB88213" w14:textId="77777777" w:rsidR="002E5103" w:rsidRDefault="002E5103">
            <w:pPr>
              <w:pStyle w:val="ConsPlusNormal"/>
            </w:pPr>
            <w:r>
              <w:t>таблетки, покрытые пленочной оболочкой</w:t>
            </w:r>
          </w:p>
        </w:tc>
      </w:tr>
      <w:tr w:rsidR="002E5103" w14:paraId="62F89115" w14:textId="77777777">
        <w:tc>
          <w:tcPr>
            <w:tcW w:w="1042" w:type="dxa"/>
            <w:vMerge/>
          </w:tcPr>
          <w:p w14:paraId="02E75DC7" w14:textId="77777777" w:rsidR="002E5103" w:rsidRDefault="002E5103">
            <w:pPr>
              <w:pStyle w:val="ConsPlusNormal"/>
            </w:pPr>
          </w:p>
        </w:tc>
        <w:tc>
          <w:tcPr>
            <w:tcW w:w="2381" w:type="dxa"/>
            <w:vMerge/>
          </w:tcPr>
          <w:p w14:paraId="01053E83" w14:textId="77777777" w:rsidR="002E5103" w:rsidRDefault="002E5103">
            <w:pPr>
              <w:pStyle w:val="ConsPlusNormal"/>
            </w:pPr>
          </w:p>
        </w:tc>
        <w:tc>
          <w:tcPr>
            <w:tcW w:w="1871" w:type="dxa"/>
          </w:tcPr>
          <w:p w14:paraId="413BE94E" w14:textId="77777777" w:rsidR="002E5103" w:rsidRDefault="002E5103">
            <w:pPr>
              <w:pStyle w:val="ConsPlusNormal"/>
              <w:jc w:val="center"/>
            </w:pPr>
            <w:r>
              <w:t>диданозин</w:t>
            </w:r>
          </w:p>
        </w:tc>
        <w:tc>
          <w:tcPr>
            <w:tcW w:w="3685" w:type="dxa"/>
          </w:tcPr>
          <w:p w14:paraId="32722B46" w14:textId="77777777" w:rsidR="002E5103" w:rsidRDefault="002E5103">
            <w:pPr>
              <w:pStyle w:val="ConsPlusNormal"/>
            </w:pPr>
            <w:r>
              <w:t>капсулы кишечнорастворимые;</w:t>
            </w:r>
          </w:p>
          <w:p w14:paraId="60F2F046" w14:textId="77777777" w:rsidR="002E5103" w:rsidRDefault="002E5103">
            <w:pPr>
              <w:pStyle w:val="ConsPlusNormal"/>
            </w:pPr>
            <w:r>
              <w:t>порошок для приготовления раствора для приема внутрь</w:t>
            </w:r>
          </w:p>
        </w:tc>
      </w:tr>
      <w:tr w:rsidR="002E5103" w14:paraId="3800BD55" w14:textId="77777777">
        <w:tc>
          <w:tcPr>
            <w:tcW w:w="1042" w:type="dxa"/>
            <w:vMerge/>
          </w:tcPr>
          <w:p w14:paraId="74E2C2CB" w14:textId="77777777" w:rsidR="002E5103" w:rsidRDefault="002E5103">
            <w:pPr>
              <w:pStyle w:val="ConsPlusNormal"/>
            </w:pPr>
          </w:p>
        </w:tc>
        <w:tc>
          <w:tcPr>
            <w:tcW w:w="2381" w:type="dxa"/>
            <w:vMerge/>
          </w:tcPr>
          <w:p w14:paraId="3A57E2BA" w14:textId="77777777" w:rsidR="002E5103" w:rsidRDefault="002E5103">
            <w:pPr>
              <w:pStyle w:val="ConsPlusNormal"/>
            </w:pPr>
          </w:p>
        </w:tc>
        <w:tc>
          <w:tcPr>
            <w:tcW w:w="1871" w:type="dxa"/>
          </w:tcPr>
          <w:p w14:paraId="58A1D282" w14:textId="77777777" w:rsidR="002E5103" w:rsidRDefault="002E5103">
            <w:pPr>
              <w:pStyle w:val="ConsPlusNormal"/>
              <w:jc w:val="center"/>
            </w:pPr>
            <w:r>
              <w:t>зидовудин</w:t>
            </w:r>
          </w:p>
        </w:tc>
        <w:tc>
          <w:tcPr>
            <w:tcW w:w="3685" w:type="dxa"/>
          </w:tcPr>
          <w:p w14:paraId="5315B65E" w14:textId="77777777" w:rsidR="002E5103" w:rsidRDefault="002E5103">
            <w:pPr>
              <w:pStyle w:val="ConsPlusNormal"/>
            </w:pPr>
            <w:r>
              <w:t>капсулы;</w:t>
            </w:r>
          </w:p>
          <w:p w14:paraId="030218A2" w14:textId="77777777" w:rsidR="002E5103" w:rsidRDefault="002E5103">
            <w:pPr>
              <w:pStyle w:val="ConsPlusNormal"/>
            </w:pPr>
            <w:r>
              <w:t>раствор для инфузий;</w:t>
            </w:r>
          </w:p>
          <w:p w14:paraId="0277A239" w14:textId="77777777" w:rsidR="002E5103" w:rsidRDefault="002E5103">
            <w:pPr>
              <w:pStyle w:val="ConsPlusNormal"/>
            </w:pPr>
            <w:r>
              <w:t>раствор для приема внутрь;</w:t>
            </w:r>
          </w:p>
          <w:p w14:paraId="42970DFF" w14:textId="77777777" w:rsidR="002E5103" w:rsidRDefault="002E5103">
            <w:pPr>
              <w:pStyle w:val="ConsPlusNormal"/>
            </w:pPr>
            <w:r>
              <w:t>таблетки, покрытые пленочной оболочкой</w:t>
            </w:r>
          </w:p>
        </w:tc>
      </w:tr>
      <w:tr w:rsidR="002E5103" w14:paraId="2395C3BC" w14:textId="77777777">
        <w:tc>
          <w:tcPr>
            <w:tcW w:w="1042" w:type="dxa"/>
            <w:vMerge/>
          </w:tcPr>
          <w:p w14:paraId="0F6C45F1" w14:textId="77777777" w:rsidR="002E5103" w:rsidRDefault="002E5103">
            <w:pPr>
              <w:pStyle w:val="ConsPlusNormal"/>
            </w:pPr>
          </w:p>
        </w:tc>
        <w:tc>
          <w:tcPr>
            <w:tcW w:w="2381" w:type="dxa"/>
            <w:vMerge/>
          </w:tcPr>
          <w:p w14:paraId="47C3DCC8" w14:textId="77777777" w:rsidR="002E5103" w:rsidRDefault="002E5103">
            <w:pPr>
              <w:pStyle w:val="ConsPlusNormal"/>
            </w:pPr>
          </w:p>
        </w:tc>
        <w:tc>
          <w:tcPr>
            <w:tcW w:w="1871" w:type="dxa"/>
          </w:tcPr>
          <w:p w14:paraId="3FF9C145" w14:textId="77777777" w:rsidR="002E5103" w:rsidRDefault="002E5103">
            <w:pPr>
              <w:pStyle w:val="ConsPlusNormal"/>
              <w:jc w:val="center"/>
            </w:pPr>
            <w:r>
              <w:t>ламивудин</w:t>
            </w:r>
          </w:p>
        </w:tc>
        <w:tc>
          <w:tcPr>
            <w:tcW w:w="3685" w:type="dxa"/>
          </w:tcPr>
          <w:p w14:paraId="6B783B05" w14:textId="77777777" w:rsidR="002E5103" w:rsidRDefault="002E5103">
            <w:pPr>
              <w:pStyle w:val="ConsPlusNormal"/>
            </w:pPr>
            <w:r>
              <w:t>раствор для приема внутрь;</w:t>
            </w:r>
          </w:p>
          <w:p w14:paraId="7E7D2F8A" w14:textId="77777777" w:rsidR="002E5103" w:rsidRDefault="002E5103">
            <w:pPr>
              <w:pStyle w:val="ConsPlusNormal"/>
            </w:pPr>
            <w:r>
              <w:t>таблетки, покрытые пленочной оболочкой</w:t>
            </w:r>
          </w:p>
        </w:tc>
      </w:tr>
      <w:tr w:rsidR="002E5103" w14:paraId="1AD84E00" w14:textId="77777777">
        <w:tc>
          <w:tcPr>
            <w:tcW w:w="1042" w:type="dxa"/>
            <w:vMerge/>
          </w:tcPr>
          <w:p w14:paraId="4382CDDA" w14:textId="77777777" w:rsidR="002E5103" w:rsidRDefault="002E5103">
            <w:pPr>
              <w:pStyle w:val="ConsPlusNormal"/>
            </w:pPr>
          </w:p>
        </w:tc>
        <w:tc>
          <w:tcPr>
            <w:tcW w:w="2381" w:type="dxa"/>
            <w:vMerge/>
          </w:tcPr>
          <w:p w14:paraId="0C1FF3C6" w14:textId="77777777" w:rsidR="002E5103" w:rsidRDefault="002E5103">
            <w:pPr>
              <w:pStyle w:val="ConsPlusNormal"/>
            </w:pPr>
          </w:p>
        </w:tc>
        <w:tc>
          <w:tcPr>
            <w:tcW w:w="1871" w:type="dxa"/>
          </w:tcPr>
          <w:p w14:paraId="40D7A2A9" w14:textId="77777777" w:rsidR="002E5103" w:rsidRDefault="002E5103">
            <w:pPr>
              <w:pStyle w:val="ConsPlusNormal"/>
              <w:jc w:val="center"/>
            </w:pPr>
            <w:r>
              <w:t>ставудин</w:t>
            </w:r>
          </w:p>
        </w:tc>
        <w:tc>
          <w:tcPr>
            <w:tcW w:w="3685" w:type="dxa"/>
          </w:tcPr>
          <w:p w14:paraId="2B87FBEC" w14:textId="77777777" w:rsidR="002E5103" w:rsidRDefault="002E5103">
            <w:pPr>
              <w:pStyle w:val="ConsPlusNormal"/>
            </w:pPr>
            <w:r>
              <w:t>капсулы;</w:t>
            </w:r>
          </w:p>
        </w:tc>
      </w:tr>
      <w:tr w:rsidR="002E5103" w14:paraId="59318FAC" w14:textId="77777777">
        <w:tc>
          <w:tcPr>
            <w:tcW w:w="1042" w:type="dxa"/>
            <w:vMerge/>
          </w:tcPr>
          <w:p w14:paraId="7735117D" w14:textId="77777777" w:rsidR="002E5103" w:rsidRDefault="002E5103">
            <w:pPr>
              <w:pStyle w:val="ConsPlusNormal"/>
            </w:pPr>
          </w:p>
        </w:tc>
        <w:tc>
          <w:tcPr>
            <w:tcW w:w="2381" w:type="dxa"/>
            <w:vMerge/>
          </w:tcPr>
          <w:p w14:paraId="49ECF127" w14:textId="77777777" w:rsidR="002E5103" w:rsidRDefault="002E5103">
            <w:pPr>
              <w:pStyle w:val="ConsPlusNormal"/>
            </w:pPr>
          </w:p>
        </w:tc>
        <w:tc>
          <w:tcPr>
            <w:tcW w:w="1871" w:type="dxa"/>
          </w:tcPr>
          <w:p w14:paraId="21EC520A" w14:textId="77777777" w:rsidR="002E5103" w:rsidRDefault="002E5103">
            <w:pPr>
              <w:pStyle w:val="ConsPlusNormal"/>
              <w:jc w:val="center"/>
            </w:pPr>
            <w:r>
              <w:t>телбивудин</w:t>
            </w:r>
          </w:p>
        </w:tc>
        <w:tc>
          <w:tcPr>
            <w:tcW w:w="3685" w:type="dxa"/>
          </w:tcPr>
          <w:p w14:paraId="0214208E" w14:textId="77777777" w:rsidR="002E5103" w:rsidRDefault="002E5103">
            <w:pPr>
              <w:pStyle w:val="ConsPlusNormal"/>
            </w:pPr>
            <w:r>
              <w:t>таблетки, покрытые пленочной оболочкой</w:t>
            </w:r>
          </w:p>
        </w:tc>
      </w:tr>
      <w:tr w:rsidR="002E5103" w14:paraId="4AD4B770" w14:textId="77777777">
        <w:tc>
          <w:tcPr>
            <w:tcW w:w="1042" w:type="dxa"/>
            <w:vMerge/>
          </w:tcPr>
          <w:p w14:paraId="5D619A25" w14:textId="77777777" w:rsidR="002E5103" w:rsidRDefault="002E5103">
            <w:pPr>
              <w:pStyle w:val="ConsPlusNormal"/>
            </w:pPr>
          </w:p>
        </w:tc>
        <w:tc>
          <w:tcPr>
            <w:tcW w:w="2381" w:type="dxa"/>
            <w:vMerge/>
          </w:tcPr>
          <w:p w14:paraId="04635410" w14:textId="77777777" w:rsidR="002E5103" w:rsidRDefault="002E5103">
            <w:pPr>
              <w:pStyle w:val="ConsPlusNormal"/>
            </w:pPr>
          </w:p>
        </w:tc>
        <w:tc>
          <w:tcPr>
            <w:tcW w:w="1871" w:type="dxa"/>
          </w:tcPr>
          <w:p w14:paraId="719C9C63" w14:textId="77777777" w:rsidR="002E5103" w:rsidRDefault="002E5103">
            <w:pPr>
              <w:pStyle w:val="ConsPlusNormal"/>
              <w:jc w:val="center"/>
            </w:pPr>
            <w:r>
              <w:t>тенофовир</w:t>
            </w:r>
          </w:p>
        </w:tc>
        <w:tc>
          <w:tcPr>
            <w:tcW w:w="3685" w:type="dxa"/>
          </w:tcPr>
          <w:p w14:paraId="2028731C" w14:textId="77777777" w:rsidR="002E5103" w:rsidRDefault="002E5103">
            <w:pPr>
              <w:pStyle w:val="ConsPlusNormal"/>
            </w:pPr>
            <w:r>
              <w:t>таблетки, покрытые пленочной оболочкой</w:t>
            </w:r>
          </w:p>
        </w:tc>
      </w:tr>
      <w:tr w:rsidR="002E5103" w14:paraId="0B635537" w14:textId="77777777">
        <w:tc>
          <w:tcPr>
            <w:tcW w:w="1042" w:type="dxa"/>
            <w:vMerge/>
          </w:tcPr>
          <w:p w14:paraId="5D8E1B5A" w14:textId="77777777" w:rsidR="002E5103" w:rsidRDefault="002E5103">
            <w:pPr>
              <w:pStyle w:val="ConsPlusNormal"/>
            </w:pPr>
          </w:p>
        </w:tc>
        <w:tc>
          <w:tcPr>
            <w:tcW w:w="2381" w:type="dxa"/>
            <w:vMerge/>
          </w:tcPr>
          <w:p w14:paraId="2FBC3977" w14:textId="77777777" w:rsidR="002E5103" w:rsidRDefault="002E5103">
            <w:pPr>
              <w:pStyle w:val="ConsPlusNormal"/>
            </w:pPr>
          </w:p>
        </w:tc>
        <w:tc>
          <w:tcPr>
            <w:tcW w:w="1871" w:type="dxa"/>
          </w:tcPr>
          <w:p w14:paraId="62F5680A" w14:textId="77777777" w:rsidR="002E5103" w:rsidRDefault="002E5103">
            <w:pPr>
              <w:pStyle w:val="ConsPlusNormal"/>
              <w:jc w:val="center"/>
            </w:pPr>
            <w:r>
              <w:t>тенофовира алафенамид</w:t>
            </w:r>
          </w:p>
        </w:tc>
        <w:tc>
          <w:tcPr>
            <w:tcW w:w="3685" w:type="dxa"/>
          </w:tcPr>
          <w:p w14:paraId="7BA5315A" w14:textId="77777777" w:rsidR="002E5103" w:rsidRDefault="002E5103">
            <w:pPr>
              <w:pStyle w:val="ConsPlusNormal"/>
            </w:pPr>
            <w:r>
              <w:t>таблетки, покрытые пленочной оболочкой</w:t>
            </w:r>
          </w:p>
        </w:tc>
      </w:tr>
      <w:tr w:rsidR="002E5103" w14:paraId="51B09D3F" w14:textId="77777777">
        <w:tc>
          <w:tcPr>
            <w:tcW w:w="1042" w:type="dxa"/>
            <w:vMerge/>
          </w:tcPr>
          <w:p w14:paraId="7CC8DAD8" w14:textId="77777777" w:rsidR="002E5103" w:rsidRDefault="002E5103">
            <w:pPr>
              <w:pStyle w:val="ConsPlusNormal"/>
            </w:pPr>
          </w:p>
        </w:tc>
        <w:tc>
          <w:tcPr>
            <w:tcW w:w="2381" w:type="dxa"/>
            <w:vMerge/>
          </w:tcPr>
          <w:p w14:paraId="408095B1" w14:textId="77777777" w:rsidR="002E5103" w:rsidRDefault="002E5103">
            <w:pPr>
              <w:pStyle w:val="ConsPlusNormal"/>
            </w:pPr>
          </w:p>
        </w:tc>
        <w:tc>
          <w:tcPr>
            <w:tcW w:w="1871" w:type="dxa"/>
          </w:tcPr>
          <w:p w14:paraId="1FFB7FA5" w14:textId="77777777" w:rsidR="002E5103" w:rsidRDefault="002E5103">
            <w:pPr>
              <w:pStyle w:val="ConsPlusNormal"/>
              <w:jc w:val="center"/>
            </w:pPr>
            <w:r>
              <w:t>фосфазид</w:t>
            </w:r>
          </w:p>
        </w:tc>
        <w:tc>
          <w:tcPr>
            <w:tcW w:w="3685" w:type="dxa"/>
          </w:tcPr>
          <w:p w14:paraId="0E5C9657" w14:textId="77777777" w:rsidR="002E5103" w:rsidRDefault="002E5103">
            <w:pPr>
              <w:pStyle w:val="ConsPlusNormal"/>
            </w:pPr>
            <w:r>
              <w:t>таблетки;</w:t>
            </w:r>
          </w:p>
          <w:p w14:paraId="11004054" w14:textId="77777777" w:rsidR="002E5103" w:rsidRDefault="002E5103">
            <w:pPr>
              <w:pStyle w:val="ConsPlusNormal"/>
            </w:pPr>
            <w:r>
              <w:t>таблетки, покрытые пленочной оболочкой</w:t>
            </w:r>
          </w:p>
        </w:tc>
      </w:tr>
      <w:tr w:rsidR="002E5103" w14:paraId="33D8D40B" w14:textId="77777777">
        <w:tc>
          <w:tcPr>
            <w:tcW w:w="1042" w:type="dxa"/>
            <w:vMerge/>
          </w:tcPr>
          <w:p w14:paraId="7F8D65B4" w14:textId="77777777" w:rsidR="002E5103" w:rsidRDefault="002E5103">
            <w:pPr>
              <w:pStyle w:val="ConsPlusNormal"/>
            </w:pPr>
          </w:p>
        </w:tc>
        <w:tc>
          <w:tcPr>
            <w:tcW w:w="2381" w:type="dxa"/>
            <w:vMerge/>
          </w:tcPr>
          <w:p w14:paraId="6E83B934" w14:textId="77777777" w:rsidR="002E5103" w:rsidRDefault="002E5103">
            <w:pPr>
              <w:pStyle w:val="ConsPlusNormal"/>
            </w:pPr>
          </w:p>
        </w:tc>
        <w:tc>
          <w:tcPr>
            <w:tcW w:w="1871" w:type="dxa"/>
          </w:tcPr>
          <w:p w14:paraId="4E64E1D2" w14:textId="77777777" w:rsidR="002E5103" w:rsidRDefault="002E5103">
            <w:pPr>
              <w:pStyle w:val="ConsPlusNormal"/>
              <w:jc w:val="center"/>
            </w:pPr>
            <w:r>
              <w:t>эмтрицитабин</w:t>
            </w:r>
          </w:p>
        </w:tc>
        <w:tc>
          <w:tcPr>
            <w:tcW w:w="3685" w:type="dxa"/>
          </w:tcPr>
          <w:p w14:paraId="0F381EB7" w14:textId="77777777" w:rsidR="002E5103" w:rsidRDefault="002E5103">
            <w:pPr>
              <w:pStyle w:val="ConsPlusNormal"/>
            </w:pPr>
            <w:r>
              <w:t>капсулы;</w:t>
            </w:r>
          </w:p>
          <w:p w14:paraId="76FF1BC2" w14:textId="77777777" w:rsidR="002E5103" w:rsidRDefault="002E5103">
            <w:pPr>
              <w:pStyle w:val="ConsPlusNormal"/>
            </w:pPr>
            <w:r>
              <w:lastRenderedPageBreak/>
              <w:t>таблетки, покрытые пленочной оболочкой</w:t>
            </w:r>
          </w:p>
        </w:tc>
      </w:tr>
      <w:tr w:rsidR="002E5103" w14:paraId="4311F17D" w14:textId="77777777">
        <w:tc>
          <w:tcPr>
            <w:tcW w:w="1042" w:type="dxa"/>
            <w:vMerge/>
          </w:tcPr>
          <w:p w14:paraId="204B797F" w14:textId="77777777" w:rsidR="002E5103" w:rsidRDefault="002E5103">
            <w:pPr>
              <w:pStyle w:val="ConsPlusNormal"/>
            </w:pPr>
          </w:p>
        </w:tc>
        <w:tc>
          <w:tcPr>
            <w:tcW w:w="2381" w:type="dxa"/>
            <w:vMerge/>
          </w:tcPr>
          <w:p w14:paraId="0A80CC44" w14:textId="77777777" w:rsidR="002E5103" w:rsidRDefault="002E5103">
            <w:pPr>
              <w:pStyle w:val="ConsPlusNormal"/>
            </w:pPr>
          </w:p>
        </w:tc>
        <w:tc>
          <w:tcPr>
            <w:tcW w:w="1871" w:type="dxa"/>
          </w:tcPr>
          <w:p w14:paraId="0A28F8FD" w14:textId="77777777" w:rsidR="002E5103" w:rsidRDefault="002E5103">
            <w:pPr>
              <w:pStyle w:val="ConsPlusNormal"/>
              <w:jc w:val="center"/>
            </w:pPr>
            <w:r>
              <w:t>энтекавир</w:t>
            </w:r>
          </w:p>
        </w:tc>
        <w:tc>
          <w:tcPr>
            <w:tcW w:w="3685" w:type="dxa"/>
          </w:tcPr>
          <w:p w14:paraId="60E4C2CC" w14:textId="77777777" w:rsidR="002E5103" w:rsidRDefault="002E5103">
            <w:pPr>
              <w:pStyle w:val="ConsPlusNormal"/>
            </w:pPr>
            <w:r>
              <w:t>таблетки, покрытые пленочной оболочкой</w:t>
            </w:r>
          </w:p>
        </w:tc>
      </w:tr>
      <w:tr w:rsidR="002E5103" w14:paraId="257A8A90" w14:textId="77777777">
        <w:tc>
          <w:tcPr>
            <w:tcW w:w="1042" w:type="dxa"/>
            <w:vMerge w:val="restart"/>
          </w:tcPr>
          <w:p w14:paraId="226A1909" w14:textId="77777777" w:rsidR="002E5103" w:rsidRDefault="002E5103">
            <w:pPr>
              <w:pStyle w:val="ConsPlusNormal"/>
              <w:jc w:val="center"/>
            </w:pPr>
            <w:r>
              <w:t>J05AG</w:t>
            </w:r>
          </w:p>
        </w:tc>
        <w:tc>
          <w:tcPr>
            <w:tcW w:w="2381" w:type="dxa"/>
            <w:vMerge w:val="restart"/>
          </w:tcPr>
          <w:p w14:paraId="5B4F32D4" w14:textId="77777777" w:rsidR="002E5103" w:rsidRDefault="002E5103">
            <w:pPr>
              <w:pStyle w:val="ConsPlusNormal"/>
            </w:pPr>
            <w:r>
              <w:t>ненуклеозидные ингибиторы обратной транскриптазы</w:t>
            </w:r>
          </w:p>
        </w:tc>
        <w:tc>
          <w:tcPr>
            <w:tcW w:w="1871" w:type="dxa"/>
          </w:tcPr>
          <w:p w14:paraId="085DD093" w14:textId="77777777" w:rsidR="002E5103" w:rsidRDefault="002E5103">
            <w:pPr>
              <w:pStyle w:val="ConsPlusNormal"/>
              <w:jc w:val="center"/>
            </w:pPr>
            <w:r>
              <w:t>доравирин</w:t>
            </w:r>
          </w:p>
        </w:tc>
        <w:tc>
          <w:tcPr>
            <w:tcW w:w="3685" w:type="dxa"/>
          </w:tcPr>
          <w:p w14:paraId="12175DEA" w14:textId="77777777" w:rsidR="002E5103" w:rsidRDefault="002E5103">
            <w:pPr>
              <w:pStyle w:val="ConsPlusNormal"/>
            </w:pPr>
            <w:r>
              <w:t>таблетки, покрытые пленочной оболочкой</w:t>
            </w:r>
          </w:p>
        </w:tc>
      </w:tr>
      <w:tr w:rsidR="002E5103" w14:paraId="6C9004C7" w14:textId="77777777">
        <w:tc>
          <w:tcPr>
            <w:tcW w:w="1042" w:type="dxa"/>
            <w:vMerge/>
          </w:tcPr>
          <w:p w14:paraId="692284C3" w14:textId="77777777" w:rsidR="002E5103" w:rsidRDefault="002E5103">
            <w:pPr>
              <w:pStyle w:val="ConsPlusNormal"/>
            </w:pPr>
          </w:p>
        </w:tc>
        <w:tc>
          <w:tcPr>
            <w:tcW w:w="2381" w:type="dxa"/>
            <w:vMerge/>
          </w:tcPr>
          <w:p w14:paraId="6C4C0D7F" w14:textId="77777777" w:rsidR="002E5103" w:rsidRDefault="002E5103">
            <w:pPr>
              <w:pStyle w:val="ConsPlusNormal"/>
            </w:pPr>
          </w:p>
        </w:tc>
        <w:tc>
          <w:tcPr>
            <w:tcW w:w="1871" w:type="dxa"/>
          </w:tcPr>
          <w:p w14:paraId="3CAEA71D" w14:textId="77777777" w:rsidR="002E5103" w:rsidRDefault="002E5103">
            <w:pPr>
              <w:pStyle w:val="ConsPlusNormal"/>
              <w:jc w:val="center"/>
            </w:pPr>
            <w:r>
              <w:t>невирапин</w:t>
            </w:r>
          </w:p>
        </w:tc>
        <w:tc>
          <w:tcPr>
            <w:tcW w:w="3685" w:type="dxa"/>
          </w:tcPr>
          <w:p w14:paraId="134DE59F" w14:textId="77777777" w:rsidR="002E5103" w:rsidRDefault="002E5103">
            <w:pPr>
              <w:pStyle w:val="ConsPlusNormal"/>
            </w:pPr>
            <w:r>
              <w:t>суспензия для приема внутрь;</w:t>
            </w:r>
          </w:p>
          <w:p w14:paraId="2E6EAF53" w14:textId="77777777" w:rsidR="002E5103" w:rsidRDefault="002E5103">
            <w:pPr>
              <w:pStyle w:val="ConsPlusNormal"/>
            </w:pPr>
            <w:r>
              <w:t>таблетки;</w:t>
            </w:r>
          </w:p>
          <w:p w14:paraId="6748BD38" w14:textId="77777777" w:rsidR="002E5103" w:rsidRDefault="002E5103">
            <w:pPr>
              <w:pStyle w:val="ConsPlusNormal"/>
            </w:pPr>
            <w:r>
              <w:t>таблетки, покрытые пленочной оболочкой</w:t>
            </w:r>
          </w:p>
        </w:tc>
      </w:tr>
      <w:tr w:rsidR="002E5103" w14:paraId="44A975A7" w14:textId="77777777">
        <w:tc>
          <w:tcPr>
            <w:tcW w:w="1042" w:type="dxa"/>
            <w:vMerge/>
          </w:tcPr>
          <w:p w14:paraId="6C1434A9" w14:textId="77777777" w:rsidR="002E5103" w:rsidRDefault="002E5103">
            <w:pPr>
              <w:pStyle w:val="ConsPlusNormal"/>
            </w:pPr>
          </w:p>
        </w:tc>
        <w:tc>
          <w:tcPr>
            <w:tcW w:w="2381" w:type="dxa"/>
            <w:vMerge/>
          </w:tcPr>
          <w:p w14:paraId="5E3526A9" w14:textId="77777777" w:rsidR="002E5103" w:rsidRDefault="002E5103">
            <w:pPr>
              <w:pStyle w:val="ConsPlusNormal"/>
            </w:pPr>
          </w:p>
        </w:tc>
        <w:tc>
          <w:tcPr>
            <w:tcW w:w="1871" w:type="dxa"/>
          </w:tcPr>
          <w:p w14:paraId="3819178F" w14:textId="77777777" w:rsidR="002E5103" w:rsidRDefault="002E5103">
            <w:pPr>
              <w:pStyle w:val="ConsPlusNormal"/>
              <w:jc w:val="center"/>
            </w:pPr>
            <w:r>
              <w:t>элсульфавирин</w:t>
            </w:r>
          </w:p>
        </w:tc>
        <w:tc>
          <w:tcPr>
            <w:tcW w:w="3685" w:type="dxa"/>
          </w:tcPr>
          <w:p w14:paraId="35A98D96" w14:textId="77777777" w:rsidR="002E5103" w:rsidRDefault="002E5103">
            <w:pPr>
              <w:pStyle w:val="ConsPlusNormal"/>
            </w:pPr>
            <w:r>
              <w:t>капсулы</w:t>
            </w:r>
          </w:p>
        </w:tc>
      </w:tr>
      <w:tr w:rsidR="002E5103" w14:paraId="38A9A243" w14:textId="77777777">
        <w:tc>
          <w:tcPr>
            <w:tcW w:w="1042" w:type="dxa"/>
            <w:vMerge/>
          </w:tcPr>
          <w:p w14:paraId="3413706B" w14:textId="77777777" w:rsidR="002E5103" w:rsidRDefault="002E5103">
            <w:pPr>
              <w:pStyle w:val="ConsPlusNormal"/>
            </w:pPr>
          </w:p>
        </w:tc>
        <w:tc>
          <w:tcPr>
            <w:tcW w:w="2381" w:type="dxa"/>
            <w:vMerge/>
          </w:tcPr>
          <w:p w14:paraId="68CC9029" w14:textId="77777777" w:rsidR="002E5103" w:rsidRDefault="002E5103">
            <w:pPr>
              <w:pStyle w:val="ConsPlusNormal"/>
            </w:pPr>
          </w:p>
        </w:tc>
        <w:tc>
          <w:tcPr>
            <w:tcW w:w="1871" w:type="dxa"/>
          </w:tcPr>
          <w:p w14:paraId="0AC36631" w14:textId="77777777" w:rsidR="002E5103" w:rsidRDefault="002E5103">
            <w:pPr>
              <w:pStyle w:val="ConsPlusNormal"/>
              <w:jc w:val="center"/>
            </w:pPr>
            <w:r>
              <w:t>этравирин</w:t>
            </w:r>
          </w:p>
        </w:tc>
        <w:tc>
          <w:tcPr>
            <w:tcW w:w="3685" w:type="dxa"/>
          </w:tcPr>
          <w:p w14:paraId="05340B7E" w14:textId="77777777" w:rsidR="002E5103" w:rsidRDefault="002E5103">
            <w:pPr>
              <w:pStyle w:val="ConsPlusNormal"/>
            </w:pPr>
            <w:r>
              <w:t>таблетки</w:t>
            </w:r>
          </w:p>
        </w:tc>
      </w:tr>
      <w:tr w:rsidR="002E5103" w14:paraId="416EF3A1" w14:textId="77777777">
        <w:tc>
          <w:tcPr>
            <w:tcW w:w="1042" w:type="dxa"/>
            <w:vMerge/>
          </w:tcPr>
          <w:p w14:paraId="5EC2B4BD" w14:textId="77777777" w:rsidR="002E5103" w:rsidRDefault="002E5103">
            <w:pPr>
              <w:pStyle w:val="ConsPlusNormal"/>
            </w:pPr>
          </w:p>
        </w:tc>
        <w:tc>
          <w:tcPr>
            <w:tcW w:w="2381" w:type="dxa"/>
            <w:vMerge/>
          </w:tcPr>
          <w:p w14:paraId="6E9C8CAD" w14:textId="77777777" w:rsidR="002E5103" w:rsidRDefault="002E5103">
            <w:pPr>
              <w:pStyle w:val="ConsPlusNormal"/>
            </w:pPr>
          </w:p>
        </w:tc>
        <w:tc>
          <w:tcPr>
            <w:tcW w:w="1871" w:type="dxa"/>
          </w:tcPr>
          <w:p w14:paraId="06CDB6C5" w14:textId="77777777" w:rsidR="002E5103" w:rsidRDefault="002E5103">
            <w:pPr>
              <w:pStyle w:val="ConsPlusNormal"/>
              <w:jc w:val="center"/>
            </w:pPr>
            <w:r>
              <w:t>эфавиренз</w:t>
            </w:r>
          </w:p>
        </w:tc>
        <w:tc>
          <w:tcPr>
            <w:tcW w:w="3685" w:type="dxa"/>
          </w:tcPr>
          <w:p w14:paraId="1CE96907" w14:textId="77777777" w:rsidR="002E5103" w:rsidRDefault="002E5103">
            <w:pPr>
              <w:pStyle w:val="ConsPlusNormal"/>
            </w:pPr>
            <w:r>
              <w:t>таблетки, покрытые пленочной оболочкой</w:t>
            </w:r>
          </w:p>
        </w:tc>
      </w:tr>
      <w:tr w:rsidR="002E5103" w14:paraId="75809D63" w14:textId="77777777">
        <w:tc>
          <w:tcPr>
            <w:tcW w:w="1042" w:type="dxa"/>
          </w:tcPr>
          <w:p w14:paraId="58854945" w14:textId="77777777" w:rsidR="002E5103" w:rsidRDefault="002E5103">
            <w:pPr>
              <w:pStyle w:val="ConsPlusNormal"/>
              <w:jc w:val="center"/>
            </w:pPr>
            <w:r>
              <w:t>J05AH</w:t>
            </w:r>
          </w:p>
        </w:tc>
        <w:tc>
          <w:tcPr>
            <w:tcW w:w="2381" w:type="dxa"/>
          </w:tcPr>
          <w:p w14:paraId="0C58B77B" w14:textId="77777777" w:rsidR="002E5103" w:rsidRDefault="002E5103">
            <w:pPr>
              <w:pStyle w:val="ConsPlusNormal"/>
            </w:pPr>
            <w:r>
              <w:t>ингибиторы нейраминидазы</w:t>
            </w:r>
          </w:p>
        </w:tc>
        <w:tc>
          <w:tcPr>
            <w:tcW w:w="1871" w:type="dxa"/>
          </w:tcPr>
          <w:p w14:paraId="4283B43D" w14:textId="77777777" w:rsidR="002E5103" w:rsidRDefault="002E5103">
            <w:pPr>
              <w:pStyle w:val="ConsPlusNormal"/>
              <w:jc w:val="center"/>
            </w:pPr>
            <w:r>
              <w:t>осельтамивир</w:t>
            </w:r>
          </w:p>
        </w:tc>
        <w:tc>
          <w:tcPr>
            <w:tcW w:w="3685" w:type="dxa"/>
          </w:tcPr>
          <w:p w14:paraId="51A657BC" w14:textId="77777777" w:rsidR="002E5103" w:rsidRDefault="002E5103">
            <w:pPr>
              <w:pStyle w:val="ConsPlusNormal"/>
            </w:pPr>
            <w:r>
              <w:t>капсулы</w:t>
            </w:r>
          </w:p>
        </w:tc>
      </w:tr>
      <w:tr w:rsidR="002E5103" w14:paraId="609D84E6" w14:textId="77777777">
        <w:tc>
          <w:tcPr>
            <w:tcW w:w="1042" w:type="dxa"/>
            <w:vMerge w:val="restart"/>
          </w:tcPr>
          <w:p w14:paraId="6222D3DA" w14:textId="77777777" w:rsidR="002E5103" w:rsidRDefault="002E5103">
            <w:pPr>
              <w:pStyle w:val="ConsPlusNormal"/>
              <w:jc w:val="center"/>
            </w:pPr>
            <w:r>
              <w:t>J05AP</w:t>
            </w:r>
          </w:p>
        </w:tc>
        <w:tc>
          <w:tcPr>
            <w:tcW w:w="2381" w:type="dxa"/>
            <w:vMerge w:val="restart"/>
          </w:tcPr>
          <w:p w14:paraId="6D2639D2" w14:textId="77777777" w:rsidR="002E5103" w:rsidRDefault="002E5103">
            <w:pPr>
              <w:pStyle w:val="ConsPlusNormal"/>
            </w:pPr>
            <w:r>
              <w:t>противовирусные препараты для лечения гепатита С</w:t>
            </w:r>
          </w:p>
        </w:tc>
        <w:tc>
          <w:tcPr>
            <w:tcW w:w="1871" w:type="dxa"/>
          </w:tcPr>
          <w:p w14:paraId="6E850F25" w14:textId="77777777" w:rsidR="002E5103" w:rsidRDefault="002E5103">
            <w:pPr>
              <w:pStyle w:val="ConsPlusNormal"/>
              <w:jc w:val="center"/>
            </w:pPr>
            <w:r>
              <w:t>велпатасвир + софосбувир</w:t>
            </w:r>
          </w:p>
        </w:tc>
        <w:tc>
          <w:tcPr>
            <w:tcW w:w="3685" w:type="dxa"/>
          </w:tcPr>
          <w:p w14:paraId="01A2E0FA" w14:textId="77777777" w:rsidR="002E5103" w:rsidRDefault="002E5103">
            <w:pPr>
              <w:pStyle w:val="ConsPlusNormal"/>
            </w:pPr>
            <w:r>
              <w:t>таблетки, покрытые пленочной оболочкой</w:t>
            </w:r>
          </w:p>
        </w:tc>
      </w:tr>
      <w:tr w:rsidR="002E5103" w14:paraId="5D59F614" w14:textId="77777777">
        <w:tc>
          <w:tcPr>
            <w:tcW w:w="1042" w:type="dxa"/>
            <w:vMerge/>
          </w:tcPr>
          <w:p w14:paraId="16006099" w14:textId="77777777" w:rsidR="002E5103" w:rsidRDefault="002E5103">
            <w:pPr>
              <w:pStyle w:val="ConsPlusNormal"/>
            </w:pPr>
          </w:p>
        </w:tc>
        <w:tc>
          <w:tcPr>
            <w:tcW w:w="2381" w:type="dxa"/>
            <w:vMerge/>
          </w:tcPr>
          <w:p w14:paraId="278681E2" w14:textId="77777777" w:rsidR="002E5103" w:rsidRDefault="002E5103">
            <w:pPr>
              <w:pStyle w:val="ConsPlusNormal"/>
            </w:pPr>
          </w:p>
        </w:tc>
        <w:tc>
          <w:tcPr>
            <w:tcW w:w="1871" w:type="dxa"/>
          </w:tcPr>
          <w:p w14:paraId="6E318CB2" w14:textId="77777777" w:rsidR="002E5103" w:rsidRDefault="002E5103">
            <w:pPr>
              <w:pStyle w:val="ConsPlusNormal"/>
              <w:jc w:val="center"/>
            </w:pPr>
            <w:r>
              <w:t>глекапревир + пибрентасвир</w:t>
            </w:r>
          </w:p>
        </w:tc>
        <w:tc>
          <w:tcPr>
            <w:tcW w:w="3685" w:type="dxa"/>
          </w:tcPr>
          <w:p w14:paraId="7DEF8172" w14:textId="77777777" w:rsidR="002E5103" w:rsidRDefault="002E5103">
            <w:pPr>
              <w:pStyle w:val="ConsPlusNormal"/>
            </w:pPr>
            <w:r>
              <w:t>гранулы, покрытые оболочкой;</w:t>
            </w:r>
          </w:p>
          <w:p w14:paraId="6845EB1F" w14:textId="77777777" w:rsidR="002E5103" w:rsidRDefault="002E5103">
            <w:pPr>
              <w:pStyle w:val="ConsPlusNormal"/>
            </w:pPr>
            <w:r>
              <w:t>таблетки, покрытые пленочной оболочкой</w:t>
            </w:r>
          </w:p>
        </w:tc>
      </w:tr>
      <w:tr w:rsidR="002E5103" w14:paraId="58294D23" w14:textId="77777777">
        <w:tc>
          <w:tcPr>
            <w:tcW w:w="1042" w:type="dxa"/>
            <w:vMerge/>
          </w:tcPr>
          <w:p w14:paraId="5F4233BB" w14:textId="77777777" w:rsidR="002E5103" w:rsidRDefault="002E5103">
            <w:pPr>
              <w:pStyle w:val="ConsPlusNormal"/>
            </w:pPr>
          </w:p>
        </w:tc>
        <w:tc>
          <w:tcPr>
            <w:tcW w:w="2381" w:type="dxa"/>
            <w:vMerge/>
          </w:tcPr>
          <w:p w14:paraId="09C77E4E" w14:textId="77777777" w:rsidR="002E5103" w:rsidRDefault="002E5103">
            <w:pPr>
              <w:pStyle w:val="ConsPlusNormal"/>
            </w:pPr>
          </w:p>
        </w:tc>
        <w:tc>
          <w:tcPr>
            <w:tcW w:w="1871" w:type="dxa"/>
          </w:tcPr>
          <w:p w14:paraId="454522FE" w14:textId="77777777" w:rsidR="002E5103" w:rsidRDefault="002E5103">
            <w:pPr>
              <w:pStyle w:val="ConsPlusNormal"/>
              <w:jc w:val="center"/>
            </w:pPr>
            <w:r>
              <w:t>даклатасвир</w:t>
            </w:r>
          </w:p>
        </w:tc>
        <w:tc>
          <w:tcPr>
            <w:tcW w:w="3685" w:type="dxa"/>
          </w:tcPr>
          <w:p w14:paraId="085C4E02" w14:textId="77777777" w:rsidR="002E5103" w:rsidRDefault="002E5103">
            <w:pPr>
              <w:pStyle w:val="ConsPlusNormal"/>
            </w:pPr>
            <w:r>
              <w:t>таблетки, покрытые пленочной оболочкой</w:t>
            </w:r>
          </w:p>
        </w:tc>
      </w:tr>
      <w:tr w:rsidR="002E5103" w14:paraId="69F15377" w14:textId="77777777">
        <w:tc>
          <w:tcPr>
            <w:tcW w:w="1042" w:type="dxa"/>
            <w:vMerge/>
          </w:tcPr>
          <w:p w14:paraId="43810A36" w14:textId="77777777" w:rsidR="002E5103" w:rsidRDefault="002E5103">
            <w:pPr>
              <w:pStyle w:val="ConsPlusNormal"/>
            </w:pPr>
          </w:p>
        </w:tc>
        <w:tc>
          <w:tcPr>
            <w:tcW w:w="2381" w:type="dxa"/>
            <w:vMerge/>
          </w:tcPr>
          <w:p w14:paraId="487192EE" w14:textId="77777777" w:rsidR="002E5103" w:rsidRDefault="002E5103">
            <w:pPr>
              <w:pStyle w:val="ConsPlusNormal"/>
            </w:pPr>
          </w:p>
        </w:tc>
        <w:tc>
          <w:tcPr>
            <w:tcW w:w="1871" w:type="dxa"/>
          </w:tcPr>
          <w:p w14:paraId="481EA215" w14:textId="77777777" w:rsidR="002E5103" w:rsidRDefault="002E5103">
            <w:pPr>
              <w:pStyle w:val="ConsPlusNormal"/>
              <w:jc w:val="center"/>
            </w:pPr>
            <w:r>
              <w:t>дасабувир; омбитасвир + паритапревир + ритонавир</w:t>
            </w:r>
          </w:p>
        </w:tc>
        <w:tc>
          <w:tcPr>
            <w:tcW w:w="3685" w:type="dxa"/>
          </w:tcPr>
          <w:p w14:paraId="5A3CCF80" w14:textId="77777777" w:rsidR="002E5103" w:rsidRDefault="002E5103">
            <w:pPr>
              <w:pStyle w:val="ConsPlusNormal"/>
            </w:pPr>
            <w:r>
              <w:t>таблеток набор</w:t>
            </w:r>
          </w:p>
        </w:tc>
      </w:tr>
      <w:tr w:rsidR="002E5103" w14:paraId="4FFFD263" w14:textId="77777777">
        <w:tc>
          <w:tcPr>
            <w:tcW w:w="1042" w:type="dxa"/>
            <w:vMerge/>
          </w:tcPr>
          <w:p w14:paraId="6A1BE0A2" w14:textId="77777777" w:rsidR="002E5103" w:rsidRDefault="002E5103">
            <w:pPr>
              <w:pStyle w:val="ConsPlusNormal"/>
            </w:pPr>
          </w:p>
        </w:tc>
        <w:tc>
          <w:tcPr>
            <w:tcW w:w="2381" w:type="dxa"/>
            <w:vMerge/>
          </w:tcPr>
          <w:p w14:paraId="4A858FFA" w14:textId="77777777" w:rsidR="002E5103" w:rsidRDefault="002E5103">
            <w:pPr>
              <w:pStyle w:val="ConsPlusNormal"/>
            </w:pPr>
          </w:p>
        </w:tc>
        <w:tc>
          <w:tcPr>
            <w:tcW w:w="1871" w:type="dxa"/>
          </w:tcPr>
          <w:p w14:paraId="00F13D98" w14:textId="77777777" w:rsidR="002E5103" w:rsidRDefault="002E5103">
            <w:pPr>
              <w:pStyle w:val="ConsPlusNormal"/>
              <w:jc w:val="center"/>
            </w:pPr>
            <w:r>
              <w:t>рибавирин</w:t>
            </w:r>
          </w:p>
        </w:tc>
        <w:tc>
          <w:tcPr>
            <w:tcW w:w="3685" w:type="dxa"/>
          </w:tcPr>
          <w:p w14:paraId="41D4A68B" w14:textId="77777777" w:rsidR="002E5103" w:rsidRDefault="002E5103">
            <w:pPr>
              <w:pStyle w:val="ConsPlusNormal"/>
            </w:pPr>
            <w:r>
              <w:t>капсулы;</w:t>
            </w:r>
          </w:p>
          <w:p w14:paraId="1605F06D" w14:textId="77777777" w:rsidR="002E5103" w:rsidRDefault="002E5103">
            <w:pPr>
              <w:pStyle w:val="ConsPlusNormal"/>
            </w:pPr>
            <w:r>
              <w:t>концентрат для приготовления раствора для инфузий;</w:t>
            </w:r>
          </w:p>
          <w:p w14:paraId="7CE540F0" w14:textId="77777777" w:rsidR="002E5103" w:rsidRDefault="002E5103">
            <w:pPr>
              <w:pStyle w:val="ConsPlusNormal"/>
            </w:pPr>
            <w:r>
              <w:t>лиофилизат для приготовления суспензии для приема внутрь;</w:t>
            </w:r>
          </w:p>
          <w:p w14:paraId="01F93200" w14:textId="77777777" w:rsidR="002E5103" w:rsidRDefault="002E5103">
            <w:pPr>
              <w:pStyle w:val="ConsPlusNormal"/>
            </w:pPr>
            <w:r>
              <w:t>таблетки</w:t>
            </w:r>
          </w:p>
        </w:tc>
      </w:tr>
      <w:tr w:rsidR="002E5103" w14:paraId="7035F6EA" w14:textId="77777777">
        <w:tc>
          <w:tcPr>
            <w:tcW w:w="1042" w:type="dxa"/>
            <w:vMerge/>
          </w:tcPr>
          <w:p w14:paraId="2436F623" w14:textId="77777777" w:rsidR="002E5103" w:rsidRDefault="002E5103">
            <w:pPr>
              <w:pStyle w:val="ConsPlusNormal"/>
            </w:pPr>
          </w:p>
        </w:tc>
        <w:tc>
          <w:tcPr>
            <w:tcW w:w="2381" w:type="dxa"/>
            <w:vMerge/>
          </w:tcPr>
          <w:p w14:paraId="6B8D62D8" w14:textId="77777777" w:rsidR="002E5103" w:rsidRDefault="002E5103">
            <w:pPr>
              <w:pStyle w:val="ConsPlusNormal"/>
            </w:pPr>
          </w:p>
        </w:tc>
        <w:tc>
          <w:tcPr>
            <w:tcW w:w="1871" w:type="dxa"/>
          </w:tcPr>
          <w:p w14:paraId="2A15F946" w14:textId="77777777" w:rsidR="002E5103" w:rsidRDefault="002E5103">
            <w:pPr>
              <w:pStyle w:val="ConsPlusNormal"/>
              <w:jc w:val="center"/>
            </w:pPr>
            <w:r>
              <w:t>софосбувир</w:t>
            </w:r>
          </w:p>
        </w:tc>
        <w:tc>
          <w:tcPr>
            <w:tcW w:w="3685" w:type="dxa"/>
          </w:tcPr>
          <w:p w14:paraId="2808AF33" w14:textId="77777777" w:rsidR="002E5103" w:rsidRDefault="002E5103">
            <w:pPr>
              <w:pStyle w:val="ConsPlusNormal"/>
            </w:pPr>
            <w:r>
              <w:t>таблетки, покрытые пленочной оболочкой</w:t>
            </w:r>
          </w:p>
        </w:tc>
      </w:tr>
      <w:tr w:rsidR="002E5103" w14:paraId="4E591F55" w14:textId="77777777">
        <w:tc>
          <w:tcPr>
            <w:tcW w:w="1042" w:type="dxa"/>
            <w:vMerge w:val="restart"/>
          </w:tcPr>
          <w:p w14:paraId="614E6278" w14:textId="77777777" w:rsidR="002E5103" w:rsidRDefault="002E5103">
            <w:pPr>
              <w:pStyle w:val="ConsPlusNormal"/>
              <w:jc w:val="center"/>
            </w:pPr>
            <w:r>
              <w:t>J05AR</w:t>
            </w:r>
          </w:p>
        </w:tc>
        <w:tc>
          <w:tcPr>
            <w:tcW w:w="2381" w:type="dxa"/>
            <w:vMerge w:val="restart"/>
          </w:tcPr>
          <w:p w14:paraId="1724925A" w14:textId="77777777" w:rsidR="002E5103" w:rsidRDefault="002E5103">
            <w:pPr>
              <w:pStyle w:val="ConsPlusNormal"/>
            </w:pPr>
            <w:r>
              <w:t>комбинированные противовирусные препараты для лечения ВИЧ-инфекции</w:t>
            </w:r>
          </w:p>
        </w:tc>
        <w:tc>
          <w:tcPr>
            <w:tcW w:w="1871" w:type="dxa"/>
          </w:tcPr>
          <w:p w14:paraId="710F4ABA" w14:textId="77777777" w:rsidR="002E5103" w:rsidRDefault="002E5103">
            <w:pPr>
              <w:pStyle w:val="ConsPlusNormal"/>
              <w:jc w:val="center"/>
            </w:pPr>
            <w:r>
              <w:t>абакавир + ламивудин</w:t>
            </w:r>
          </w:p>
        </w:tc>
        <w:tc>
          <w:tcPr>
            <w:tcW w:w="3685" w:type="dxa"/>
          </w:tcPr>
          <w:p w14:paraId="72B2BF13" w14:textId="77777777" w:rsidR="002E5103" w:rsidRDefault="002E5103">
            <w:pPr>
              <w:pStyle w:val="ConsPlusNormal"/>
            </w:pPr>
            <w:r>
              <w:t>таблетки, покрытые пленочной оболочкой</w:t>
            </w:r>
          </w:p>
        </w:tc>
      </w:tr>
      <w:tr w:rsidR="002E5103" w14:paraId="10B2E94D" w14:textId="77777777">
        <w:tc>
          <w:tcPr>
            <w:tcW w:w="1042" w:type="dxa"/>
            <w:vMerge/>
          </w:tcPr>
          <w:p w14:paraId="4C13DB37" w14:textId="77777777" w:rsidR="002E5103" w:rsidRDefault="002E5103">
            <w:pPr>
              <w:pStyle w:val="ConsPlusNormal"/>
            </w:pPr>
          </w:p>
        </w:tc>
        <w:tc>
          <w:tcPr>
            <w:tcW w:w="2381" w:type="dxa"/>
            <w:vMerge/>
          </w:tcPr>
          <w:p w14:paraId="30CDB6EE" w14:textId="77777777" w:rsidR="002E5103" w:rsidRDefault="002E5103">
            <w:pPr>
              <w:pStyle w:val="ConsPlusNormal"/>
            </w:pPr>
          </w:p>
        </w:tc>
        <w:tc>
          <w:tcPr>
            <w:tcW w:w="1871" w:type="dxa"/>
          </w:tcPr>
          <w:p w14:paraId="5EEF9C27" w14:textId="77777777" w:rsidR="002E5103" w:rsidRDefault="002E5103">
            <w:pPr>
              <w:pStyle w:val="ConsPlusNormal"/>
              <w:jc w:val="center"/>
            </w:pPr>
            <w:r>
              <w:t>абакавир + зидовудин + ламивудин</w:t>
            </w:r>
          </w:p>
        </w:tc>
        <w:tc>
          <w:tcPr>
            <w:tcW w:w="3685" w:type="dxa"/>
          </w:tcPr>
          <w:p w14:paraId="29468040" w14:textId="77777777" w:rsidR="002E5103" w:rsidRDefault="002E5103">
            <w:pPr>
              <w:pStyle w:val="ConsPlusNormal"/>
            </w:pPr>
            <w:r>
              <w:t>таблетки, покрытые пленочной оболочкой</w:t>
            </w:r>
          </w:p>
        </w:tc>
      </w:tr>
      <w:tr w:rsidR="002E5103" w14:paraId="0728DD08" w14:textId="77777777">
        <w:tc>
          <w:tcPr>
            <w:tcW w:w="1042" w:type="dxa"/>
            <w:vMerge/>
          </w:tcPr>
          <w:p w14:paraId="3AACDE7A" w14:textId="77777777" w:rsidR="002E5103" w:rsidRDefault="002E5103">
            <w:pPr>
              <w:pStyle w:val="ConsPlusNormal"/>
            </w:pPr>
          </w:p>
        </w:tc>
        <w:tc>
          <w:tcPr>
            <w:tcW w:w="2381" w:type="dxa"/>
            <w:vMerge/>
          </w:tcPr>
          <w:p w14:paraId="14DFCE4E" w14:textId="77777777" w:rsidR="002E5103" w:rsidRDefault="002E5103">
            <w:pPr>
              <w:pStyle w:val="ConsPlusNormal"/>
            </w:pPr>
          </w:p>
        </w:tc>
        <w:tc>
          <w:tcPr>
            <w:tcW w:w="1871" w:type="dxa"/>
          </w:tcPr>
          <w:p w14:paraId="68FA53F6" w14:textId="77777777" w:rsidR="002E5103" w:rsidRDefault="002E5103">
            <w:pPr>
              <w:pStyle w:val="ConsPlusNormal"/>
              <w:jc w:val="center"/>
            </w:pPr>
            <w:r>
              <w:t>биктегравир + тенофовир алафенамид + эмтрицитабин</w:t>
            </w:r>
          </w:p>
        </w:tc>
        <w:tc>
          <w:tcPr>
            <w:tcW w:w="3685" w:type="dxa"/>
          </w:tcPr>
          <w:p w14:paraId="6673E519" w14:textId="77777777" w:rsidR="002E5103" w:rsidRDefault="002E5103">
            <w:pPr>
              <w:pStyle w:val="ConsPlusNormal"/>
            </w:pPr>
            <w:r>
              <w:t>таблетки, покрытые пленочной оболочкой</w:t>
            </w:r>
          </w:p>
        </w:tc>
      </w:tr>
      <w:tr w:rsidR="002E5103" w14:paraId="3AACD9A2" w14:textId="77777777">
        <w:tc>
          <w:tcPr>
            <w:tcW w:w="1042" w:type="dxa"/>
            <w:vMerge/>
          </w:tcPr>
          <w:p w14:paraId="45B4336E" w14:textId="77777777" w:rsidR="002E5103" w:rsidRDefault="002E5103">
            <w:pPr>
              <w:pStyle w:val="ConsPlusNormal"/>
            </w:pPr>
          </w:p>
        </w:tc>
        <w:tc>
          <w:tcPr>
            <w:tcW w:w="2381" w:type="dxa"/>
            <w:vMerge/>
          </w:tcPr>
          <w:p w14:paraId="2D25CD4B" w14:textId="77777777" w:rsidR="002E5103" w:rsidRDefault="002E5103">
            <w:pPr>
              <w:pStyle w:val="ConsPlusNormal"/>
            </w:pPr>
          </w:p>
        </w:tc>
        <w:tc>
          <w:tcPr>
            <w:tcW w:w="1871" w:type="dxa"/>
          </w:tcPr>
          <w:p w14:paraId="1E4170EB" w14:textId="77777777" w:rsidR="002E5103" w:rsidRDefault="002E5103">
            <w:pPr>
              <w:pStyle w:val="ConsPlusNormal"/>
              <w:jc w:val="center"/>
            </w:pPr>
            <w:r>
              <w:t>доравирин + ламивудин + тенофовир</w:t>
            </w:r>
          </w:p>
        </w:tc>
        <w:tc>
          <w:tcPr>
            <w:tcW w:w="3685" w:type="dxa"/>
          </w:tcPr>
          <w:p w14:paraId="4F95A377" w14:textId="77777777" w:rsidR="002E5103" w:rsidRDefault="002E5103">
            <w:pPr>
              <w:pStyle w:val="ConsPlusNormal"/>
            </w:pPr>
            <w:r>
              <w:t>таблетки, покрытые пленочной оболочкой</w:t>
            </w:r>
          </w:p>
        </w:tc>
      </w:tr>
      <w:tr w:rsidR="002E5103" w14:paraId="284EC934" w14:textId="77777777">
        <w:tc>
          <w:tcPr>
            <w:tcW w:w="1042" w:type="dxa"/>
            <w:vMerge/>
          </w:tcPr>
          <w:p w14:paraId="1425E7AF" w14:textId="77777777" w:rsidR="002E5103" w:rsidRDefault="002E5103">
            <w:pPr>
              <w:pStyle w:val="ConsPlusNormal"/>
            </w:pPr>
          </w:p>
        </w:tc>
        <w:tc>
          <w:tcPr>
            <w:tcW w:w="2381" w:type="dxa"/>
            <w:vMerge/>
          </w:tcPr>
          <w:p w14:paraId="0D35D129" w14:textId="77777777" w:rsidR="002E5103" w:rsidRDefault="002E5103">
            <w:pPr>
              <w:pStyle w:val="ConsPlusNormal"/>
            </w:pPr>
          </w:p>
        </w:tc>
        <w:tc>
          <w:tcPr>
            <w:tcW w:w="1871" w:type="dxa"/>
          </w:tcPr>
          <w:p w14:paraId="64A5C84A" w14:textId="77777777" w:rsidR="002E5103" w:rsidRDefault="002E5103">
            <w:pPr>
              <w:pStyle w:val="ConsPlusNormal"/>
              <w:jc w:val="center"/>
            </w:pPr>
            <w:r>
              <w:t>зидовудин + ламивудин</w:t>
            </w:r>
          </w:p>
        </w:tc>
        <w:tc>
          <w:tcPr>
            <w:tcW w:w="3685" w:type="dxa"/>
          </w:tcPr>
          <w:p w14:paraId="4701BA24" w14:textId="77777777" w:rsidR="002E5103" w:rsidRDefault="002E5103">
            <w:pPr>
              <w:pStyle w:val="ConsPlusNormal"/>
            </w:pPr>
            <w:r>
              <w:t>таблетки, покрытые пленочной оболочкой</w:t>
            </w:r>
          </w:p>
        </w:tc>
      </w:tr>
      <w:tr w:rsidR="002E5103" w14:paraId="75E1DAFA" w14:textId="77777777">
        <w:tc>
          <w:tcPr>
            <w:tcW w:w="1042" w:type="dxa"/>
            <w:vMerge/>
          </w:tcPr>
          <w:p w14:paraId="7189865C" w14:textId="77777777" w:rsidR="002E5103" w:rsidRDefault="002E5103">
            <w:pPr>
              <w:pStyle w:val="ConsPlusNormal"/>
            </w:pPr>
          </w:p>
        </w:tc>
        <w:tc>
          <w:tcPr>
            <w:tcW w:w="2381" w:type="dxa"/>
            <w:vMerge/>
          </w:tcPr>
          <w:p w14:paraId="43F479A6" w14:textId="77777777" w:rsidR="002E5103" w:rsidRDefault="002E5103">
            <w:pPr>
              <w:pStyle w:val="ConsPlusNormal"/>
            </w:pPr>
          </w:p>
        </w:tc>
        <w:tc>
          <w:tcPr>
            <w:tcW w:w="1871" w:type="dxa"/>
          </w:tcPr>
          <w:p w14:paraId="14EBA375" w14:textId="77777777" w:rsidR="002E5103" w:rsidRDefault="002E5103">
            <w:pPr>
              <w:pStyle w:val="ConsPlusNormal"/>
              <w:jc w:val="center"/>
            </w:pPr>
            <w:r>
              <w:t>кобицистат + тенофовира алафенамид + элвитегравир + эмтрицитабин</w:t>
            </w:r>
          </w:p>
        </w:tc>
        <w:tc>
          <w:tcPr>
            <w:tcW w:w="3685" w:type="dxa"/>
          </w:tcPr>
          <w:p w14:paraId="2EEA844A" w14:textId="77777777" w:rsidR="002E5103" w:rsidRDefault="002E5103">
            <w:pPr>
              <w:pStyle w:val="ConsPlusNormal"/>
            </w:pPr>
            <w:r>
              <w:t>таблетки, покрытые пленочной оболочкой</w:t>
            </w:r>
          </w:p>
        </w:tc>
      </w:tr>
      <w:tr w:rsidR="002E5103" w14:paraId="7C8DE032" w14:textId="77777777">
        <w:tc>
          <w:tcPr>
            <w:tcW w:w="1042" w:type="dxa"/>
            <w:vMerge/>
          </w:tcPr>
          <w:p w14:paraId="749AAFB0" w14:textId="77777777" w:rsidR="002E5103" w:rsidRDefault="002E5103">
            <w:pPr>
              <w:pStyle w:val="ConsPlusNormal"/>
            </w:pPr>
          </w:p>
        </w:tc>
        <w:tc>
          <w:tcPr>
            <w:tcW w:w="2381" w:type="dxa"/>
            <w:vMerge/>
          </w:tcPr>
          <w:p w14:paraId="6D52F157" w14:textId="77777777" w:rsidR="002E5103" w:rsidRDefault="002E5103">
            <w:pPr>
              <w:pStyle w:val="ConsPlusNormal"/>
            </w:pPr>
          </w:p>
        </w:tc>
        <w:tc>
          <w:tcPr>
            <w:tcW w:w="1871" w:type="dxa"/>
          </w:tcPr>
          <w:p w14:paraId="220180EE" w14:textId="77777777" w:rsidR="002E5103" w:rsidRDefault="002E5103">
            <w:pPr>
              <w:pStyle w:val="ConsPlusNormal"/>
              <w:jc w:val="center"/>
            </w:pPr>
            <w:r>
              <w:t>ламивудин + фосфазид</w:t>
            </w:r>
          </w:p>
        </w:tc>
        <w:tc>
          <w:tcPr>
            <w:tcW w:w="3685" w:type="dxa"/>
          </w:tcPr>
          <w:p w14:paraId="2EBBFAB6" w14:textId="77777777" w:rsidR="002E5103" w:rsidRDefault="002E5103">
            <w:pPr>
              <w:pStyle w:val="ConsPlusNormal"/>
            </w:pPr>
            <w:r>
              <w:t>таблетки, покрытые пленочной оболочкой</w:t>
            </w:r>
          </w:p>
        </w:tc>
      </w:tr>
      <w:tr w:rsidR="002E5103" w14:paraId="2EFAABEF" w14:textId="77777777">
        <w:tc>
          <w:tcPr>
            <w:tcW w:w="1042" w:type="dxa"/>
            <w:vMerge/>
          </w:tcPr>
          <w:p w14:paraId="69DED453" w14:textId="77777777" w:rsidR="002E5103" w:rsidRDefault="002E5103">
            <w:pPr>
              <w:pStyle w:val="ConsPlusNormal"/>
            </w:pPr>
          </w:p>
        </w:tc>
        <w:tc>
          <w:tcPr>
            <w:tcW w:w="2381" w:type="dxa"/>
            <w:vMerge/>
          </w:tcPr>
          <w:p w14:paraId="24845F3A" w14:textId="77777777" w:rsidR="002E5103" w:rsidRDefault="002E5103">
            <w:pPr>
              <w:pStyle w:val="ConsPlusNormal"/>
            </w:pPr>
          </w:p>
        </w:tc>
        <w:tc>
          <w:tcPr>
            <w:tcW w:w="1871" w:type="dxa"/>
          </w:tcPr>
          <w:p w14:paraId="0545FD34" w14:textId="77777777" w:rsidR="002E5103" w:rsidRDefault="002E5103">
            <w:pPr>
              <w:pStyle w:val="ConsPlusNormal"/>
              <w:jc w:val="center"/>
            </w:pPr>
            <w:r>
              <w:t>лопинавир + ритонавир</w:t>
            </w:r>
          </w:p>
        </w:tc>
        <w:tc>
          <w:tcPr>
            <w:tcW w:w="3685" w:type="dxa"/>
          </w:tcPr>
          <w:p w14:paraId="690F7227" w14:textId="77777777" w:rsidR="002E5103" w:rsidRDefault="002E5103">
            <w:pPr>
              <w:pStyle w:val="ConsPlusNormal"/>
            </w:pPr>
            <w:r>
              <w:t>раствор для приема внутрь;</w:t>
            </w:r>
          </w:p>
          <w:p w14:paraId="109B4033" w14:textId="77777777" w:rsidR="002E5103" w:rsidRDefault="002E5103">
            <w:pPr>
              <w:pStyle w:val="ConsPlusNormal"/>
            </w:pPr>
            <w:r>
              <w:t>таблетки, покрытые пленочной оболочкой</w:t>
            </w:r>
          </w:p>
        </w:tc>
      </w:tr>
      <w:tr w:rsidR="002E5103" w14:paraId="2EEAEF0C" w14:textId="77777777">
        <w:tc>
          <w:tcPr>
            <w:tcW w:w="1042" w:type="dxa"/>
            <w:vMerge/>
          </w:tcPr>
          <w:p w14:paraId="61A2CDA2" w14:textId="77777777" w:rsidR="002E5103" w:rsidRDefault="002E5103">
            <w:pPr>
              <w:pStyle w:val="ConsPlusNormal"/>
            </w:pPr>
          </w:p>
        </w:tc>
        <w:tc>
          <w:tcPr>
            <w:tcW w:w="2381" w:type="dxa"/>
            <w:vMerge/>
          </w:tcPr>
          <w:p w14:paraId="3DB7A993" w14:textId="77777777" w:rsidR="002E5103" w:rsidRDefault="002E5103">
            <w:pPr>
              <w:pStyle w:val="ConsPlusNormal"/>
            </w:pPr>
          </w:p>
        </w:tc>
        <w:tc>
          <w:tcPr>
            <w:tcW w:w="1871" w:type="dxa"/>
          </w:tcPr>
          <w:p w14:paraId="49F1518E" w14:textId="77777777" w:rsidR="002E5103" w:rsidRDefault="002E5103">
            <w:pPr>
              <w:pStyle w:val="ConsPlusNormal"/>
              <w:jc w:val="center"/>
            </w:pPr>
            <w:r>
              <w:t>рилпивирин + тенофовир + эмтрицитабин</w:t>
            </w:r>
          </w:p>
        </w:tc>
        <w:tc>
          <w:tcPr>
            <w:tcW w:w="3685" w:type="dxa"/>
          </w:tcPr>
          <w:p w14:paraId="49D296AB" w14:textId="77777777" w:rsidR="002E5103" w:rsidRDefault="002E5103">
            <w:pPr>
              <w:pStyle w:val="ConsPlusNormal"/>
            </w:pPr>
            <w:r>
              <w:t>таблетки, покрытые пленочной оболочкой</w:t>
            </w:r>
          </w:p>
        </w:tc>
      </w:tr>
      <w:tr w:rsidR="002E5103" w14:paraId="32A711E2" w14:textId="77777777">
        <w:tc>
          <w:tcPr>
            <w:tcW w:w="1042" w:type="dxa"/>
            <w:vMerge/>
          </w:tcPr>
          <w:p w14:paraId="05E1596F" w14:textId="77777777" w:rsidR="002E5103" w:rsidRDefault="002E5103">
            <w:pPr>
              <w:pStyle w:val="ConsPlusNormal"/>
            </w:pPr>
          </w:p>
        </w:tc>
        <w:tc>
          <w:tcPr>
            <w:tcW w:w="2381" w:type="dxa"/>
            <w:vMerge/>
          </w:tcPr>
          <w:p w14:paraId="3130A209" w14:textId="77777777" w:rsidR="002E5103" w:rsidRDefault="002E5103">
            <w:pPr>
              <w:pStyle w:val="ConsPlusNormal"/>
            </w:pPr>
          </w:p>
        </w:tc>
        <w:tc>
          <w:tcPr>
            <w:tcW w:w="1871" w:type="dxa"/>
          </w:tcPr>
          <w:p w14:paraId="31C4FB47" w14:textId="77777777" w:rsidR="002E5103" w:rsidRDefault="002E5103">
            <w:pPr>
              <w:pStyle w:val="ConsPlusNormal"/>
              <w:jc w:val="center"/>
            </w:pPr>
            <w:r>
              <w:t>тенофовир + элсульфавирин + эмтрицитабин</w:t>
            </w:r>
          </w:p>
        </w:tc>
        <w:tc>
          <w:tcPr>
            <w:tcW w:w="3685" w:type="dxa"/>
          </w:tcPr>
          <w:p w14:paraId="6CE89B9F" w14:textId="77777777" w:rsidR="002E5103" w:rsidRDefault="002E5103">
            <w:pPr>
              <w:pStyle w:val="ConsPlusNormal"/>
            </w:pPr>
            <w:r>
              <w:t>таблетки, покрытые пленочной оболочкой</w:t>
            </w:r>
          </w:p>
        </w:tc>
      </w:tr>
      <w:tr w:rsidR="002E5103" w14:paraId="0633F861" w14:textId="77777777">
        <w:tc>
          <w:tcPr>
            <w:tcW w:w="1042" w:type="dxa"/>
            <w:vMerge w:val="restart"/>
          </w:tcPr>
          <w:p w14:paraId="4E65CCF7" w14:textId="77777777" w:rsidR="002E5103" w:rsidRDefault="002E5103">
            <w:pPr>
              <w:pStyle w:val="ConsPlusNormal"/>
              <w:jc w:val="center"/>
            </w:pPr>
            <w:r>
              <w:t>J05AX</w:t>
            </w:r>
          </w:p>
        </w:tc>
        <w:tc>
          <w:tcPr>
            <w:tcW w:w="2381" w:type="dxa"/>
            <w:vMerge w:val="restart"/>
          </w:tcPr>
          <w:p w14:paraId="3274EC9C" w14:textId="77777777" w:rsidR="002E5103" w:rsidRDefault="002E5103">
            <w:pPr>
              <w:pStyle w:val="ConsPlusNormal"/>
            </w:pPr>
            <w:r>
              <w:t>прочие противовирусные препараты</w:t>
            </w:r>
          </w:p>
        </w:tc>
        <w:tc>
          <w:tcPr>
            <w:tcW w:w="1871" w:type="dxa"/>
          </w:tcPr>
          <w:p w14:paraId="4AA5DE15" w14:textId="77777777" w:rsidR="002E5103" w:rsidRDefault="002E5103">
            <w:pPr>
              <w:pStyle w:val="ConsPlusNormal"/>
              <w:jc w:val="center"/>
            </w:pPr>
            <w:r>
              <w:t>булевиртид</w:t>
            </w:r>
          </w:p>
        </w:tc>
        <w:tc>
          <w:tcPr>
            <w:tcW w:w="3685" w:type="dxa"/>
          </w:tcPr>
          <w:p w14:paraId="5845BB6C" w14:textId="77777777" w:rsidR="002E5103" w:rsidRDefault="002E5103">
            <w:pPr>
              <w:pStyle w:val="ConsPlusNormal"/>
            </w:pPr>
            <w:r>
              <w:t>лиофилизат для приготовления раствора для подкожного введения</w:t>
            </w:r>
          </w:p>
        </w:tc>
      </w:tr>
      <w:tr w:rsidR="002E5103" w14:paraId="57299E4B" w14:textId="77777777">
        <w:tc>
          <w:tcPr>
            <w:tcW w:w="1042" w:type="dxa"/>
            <w:vMerge/>
          </w:tcPr>
          <w:p w14:paraId="12CC420F" w14:textId="77777777" w:rsidR="002E5103" w:rsidRDefault="002E5103">
            <w:pPr>
              <w:pStyle w:val="ConsPlusNormal"/>
            </w:pPr>
          </w:p>
        </w:tc>
        <w:tc>
          <w:tcPr>
            <w:tcW w:w="2381" w:type="dxa"/>
            <w:vMerge/>
          </w:tcPr>
          <w:p w14:paraId="410F025B" w14:textId="77777777" w:rsidR="002E5103" w:rsidRDefault="002E5103">
            <w:pPr>
              <w:pStyle w:val="ConsPlusNormal"/>
            </w:pPr>
          </w:p>
        </w:tc>
        <w:tc>
          <w:tcPr>
            <w:tcW w:w="1871" w:type="dxa"/>
          </w:tcPr>
          <w:p w14:paraId="77DA2CC7" w14:textId="77777777" w:rsidR="002E5103" w:rsidRDefault="002E5103">
            <w:pPr>
              <w:pStyle w:val="ConsPlusNormal"/>
              <w:jc w:val="center"/>
            </w:pPr>
            <w:r>
              <w:t>гразопревир + элбасвир</w:t>
            </w:r>
          </w:p>
        </w:tc>
        <w:tc>
          <w:tcPr>
            <w:tcW w:w="3685" w:type="dxa"/>
          </w:tcPr>
          <w:p w14:paraId="07F4D8B0" w14:textId="77777777" w:rsidR="002E5103" w:rsidRDefault="002E5103">
            <w:pPr>
              <w:pStyle w:val="ConsPlusNormal"/>
            </w:pPr>
            <w:r>
              <w:t>таблетки, покрытые пленочной оболочкой</w:t>
            </w:r>
          </w:p>
        </w:tc>
      </w:tr>
      <w:tr w:rsidR="002E5103" w14:paraId="70302473" w14:textId="77777777">
        <w:tc>
          <w:tcPr>
            <w:tcW w:w="1042" w:type="dxa"/>
            <w:vMerge/>
          </w:tcPr>
          <w:p w14:paraId="72AA9296" w14:textId="77777777" w:rsidR="002E5103" w:rsidRDefault="002E5103">
            <w:pPr>
              <w:pStyle w:val="ConsPlusNormal"/>
            </w:pPr>
          </w:p>
        </w:tc>
        <w:tc>
          <w:tcPr>
            <w:tcW w:w="2381" w:type="dxa"/>
            <w:vMerge/>
          </w:tcPr>
          <w:p w14:paraId="14C6818D" w14:textId="77777777" w:rsidR="002E5103" w:rsidRDefault="002E5103">
            <w:pPr>
              <w:pStyle w:val="ConsPlusNormal"/>
            </w:pPr>
          </w:p>
        </w:tc>
        <w:tc>
          <w:tcPr>
            <w:tcW w:w="1871" w:type="dxa"/>
          </w:tcPr>
          <w:p w14:paraId="1E64B7D8" w14:textId="77777777" w:rsidR="002E5103" w:rsidRDefault="002E5103">
            <w:pPr>
              <w:pStyle w:val="ConsPlusNormal"/>
              <w:jc w:val="center"/>
            </w:pPr>
            <w:r>
              <w:t>долутегравир</w:t>
            </w:r>
          </w:p>
        </w:tc>
        <w:tc>
          <w:tcPr>
            <w:tcW w:w="3685" w:type="dxa"/>
          </w:tcPr>
          <w:p w14:paraId="18EDA719" w14:textId="77777777" w:rsidR="002E5103" w:rsidRDefault="002E5103">
            <w:pPr>
              <w:pStyle w:val="ConsPlusNormal"/>
            </w:pPr>
            <w:r>
              <w:t>таблетки, покрытые пленочной оболочкой</w:t>
            </w:r>
          </w:p>
        </w:tc>
      </w:tr>
      <w:tr w:rsidR="002E5103" w14:paraId="049C5A5C" w14:textId="77777777">
        <w:tc>
          <w:tcPr>
            <w:tcW w:w="1042" w:type="dxa"/>
            <w:vMerge/>
          </w:tcPr>
          <w:p w14:paraId="01F33CBA" w14:textId="77777777" w:rsidR="002E5103" w:rsidRDefault="002E5103">
            <w:pPr>
              <w:pStyle w:val="ConsPlusNormal"/>
            </w:pPr>
          </w:p>
        </w:tc>
        <w:tc>
          <w:tcPr>
            <w:tcW w:w="2381" w:type="dxa"/>
            <w:vMerge/>
          </w:tcPr>
          <w:p w14:paraId="6B6D633D" w14:textId="77777777" w:rsidR="002E5103" w:rsidRDefault="002E5103">
            <w:pPr>
              <w:pStyle w:val="ConsPlusNormal"/>
            </w:pPr>
          </w:p>
        </w:tc>
        <w:tc>
          <w:tcPr>
            <w:tcW w:w="1871" w:type="dxa"/>
          </w:tcPr>
          <w:p w14:paraId="5E8519CA" w14:textId="77777777" w:rsidR="002E5103" w:rsidRDefault="002E5103">
            <w:pPr>
              <w:pStyle w:val="ConsPlusNormal"/>
              <w:jc w:val="center"/>
            </w:pPr>
            <w:r>
              <w:t>имидазолилэтанамид пентандиовой кислоты</w:t>
            </w:r>
          </w:p>
        </w:tc>
        <w:tc>
          <w:tcPr>
            <w:tcW w:w="3685" w:type="dxa"/>
          </w:tcPr>
          <w:p w14:paraId="333B4A40" w14:textId="77777777" w:rsidR="002E5103" w:rsidRDefault="002E5103">
            <w:pPr>
              <w:pStyle w:val="ConsPlusNormal"/>
            </w:pPr>
            <w:r>
              <w:t>капсулы</w:t>
            </w:r>
          </w:p>
        </w:tc>
      </w:tr>
      <w:tr w:rsidR="002E5103" w14:paraId="0B07F302" w14:textId="77777777">
        <w:tc>
          <w:tcPr>
            <w:tcW w:w="1042" w:type="dxa"/>
            <w:vMerge/>
          </w:tcPr>
          <w:p w14:paraId="7D433E7B" w14:textId="77777777" w:rsidR="002E5103" w:rsidRDefault="002E5103">
            <w:pPr>
              <w:pStyle w:val="ConsPlusNormal"/>
            </w:pPr>
          </w:p>
        </w:tc>
        <w:tc>
          <w:tcPr>
            <w:tcW w:w="2381" w:type="dxa"/>
            <w:vMerge/>
          </w:tcPr>
          <w:p w14:paraId="17C0E454" w14:textId="77777777" w:rsidR="002E5103" w:rsidRDefault="002E5103">
            <w:pPr>
              <w:pStyle w:val="ConsPlusNormal"/>
            </w:pPr>
          </w:p>
        </w:tc>
        <w:tc>
          <w:tcPr>
            <w:tcW w:w="1871" w:type="dxa"/>
          </w:tcPr>
          <w:p w14:paraId="5E0436DE" w14:textId="77777777" w:rsidR="002E5103" w:rsidRDefault="002E5103">
            <w:pPr>
              <w:pStyle w:val="ConsPlusNormal"/>
              <w:jc w:val="center"/>
            </w:pPr>
            <w:r>
              <w:t>кагоцел</w:t>
            </w:r>
          </w:p>
        </w:tc>
        <w:tc>
          <w:tcPr>
            <w:tcW w:w="3685" w:type="dxa"/>
          </w:tcPr>
          <w:p w14:paraId="62B9C002" w14:textId="77777777" w:rsidR="002E5103" w:rsidRDefault="002E5103">
            <w:pPr>
              <w:pStyle w:val="ConsPlusNormal"/>
            </w:pPr>
            <w:r>
              <w:t>таблетки</w:t>
            </w:r>
          </w:p>
        </w:tc>
      </w:tr>
      <w:tr w:rsidR="002E5103" w14:paraId="5ADC47B6" w14:textId="77777777">
        <w:tc>
          <w:tcPr>
            <w:tcW w:w="1042" w:type="dxa"/>
            <w:vMerge/>
          </w:tcPr>
          <w:p w14:paraId="4B0244E1" w14:textId="77777777" w:rsidR="002E5103" w:rsidRDefault="002E5103">
            <w:pPr>
              <w:pStyle w:val="ConsPlusNormal"/>
            </w:pPr>
          </w:p>
        </w:tc>
        <w:tc>
          <w:tcPr>
            <w:tcW w:w="2381" w:type="dxa"/>
            <w:vMerge/>
          </w:tcPr>
          <w:p w14:paraId="31194B93" w14:textId="77777777" w:rsidR="002E5103" w:rsidRDefault="002E5103">
            <w:pPr>
              <w:pStyle w:val="ConsPlusNormal"/>
            </w:pPr>
          </w:p>
        </w:tc>
        <w:tc>
          <w:tcPr>
            <w:tcW w:w="1871" w:type="dxa"/>
          </w:tcPr>
          <w:p w14:paraId="32750618" w14:textId="77777777" w:rsidR="002E5103" w:rsidRDefault="002E5103">
            <w:pPr>
              <w:pStyle w:val="ConsPlusNormal"/>
              <w:jc w:val="center"/>
            </w:pPr>
            <w:r>
              <w:t>маравирок</w:t>
            </w:r>
          </w:p>
        </w:tc>
        <w:tc>
          <w:tcPr>
            <w:tcW w:w="3685" w:type="dxa"/>
          </w:tcPr>
          <w:p w14:paraId="4E778954" w14:textId="77777777" w:rsidR="002E5103" w:rsidRDefault="002E5103">
            <w:pPr>
              <w:pStyle w:val="ConsPlusNormal"/>
            </w:pPr>
            <w:r>
              <w:t>таблетки, покрытые пленочной оболочкой</w:t>
            </w:r>
          </w:p>
        </w:tc>
      </w:tr>
      <w:tr w:rsidR="002E5103" w14:paraId="5B203654" w14:textId="77777777">
        <w:tc>
          <w:tcPr>
            <w:tcW w:w="1042" w:type="dxa"/>
            <w:vMerge/>
          </w:tcPr>
          <w:p w14:paraId="4FB7F60C" w14:textId="77777777" w:rsidR="002E5103" w:rsidRDefault="002E5103">
            <w:pPr>
              <w:pStyle w:val="ConsPlusNormal"/>
            </w:pPr>
          </w:p>
        </w:tc>
        <w:tc>
          <w:tcPr>
            <w:tcW w:w="2381" w:type="dxa"/>
            <w:vMerge/>
          </w:tcPr>
          <w:p w14:paraId="5F66F789" w14:textId="77777777" w:rsidR="002E5103" w:rsidRDefault="002E5103">
            <w:pPr>
              <w:pStyle w:val="ConsPlusNormal"/>
            </w:pPr>
          </w:p>
        </w:tc>
        <w:tc>
          <w:tcPr>
            <w:tcW w:w="1871" w:type="dxa"/>
          </w:tcPr>
          <w:p w14:paraId="0C33200F" w14:textId="77777777" w:rsidR="002E5103" w:rsidRDefault="002E5103">
            <w:pPr>
              <w:pStyle w:val="ConsPlusNormal"/>
              <w:jc w:val="center"/>
            </w:pPr>
            <w:r>
              <w:t>молнупиравир</w:t>
            </w:r>
          </w:p>
        </w:tc>
        <w:tc>
          <w:tcPr>
            <w:tcW w:w="3685" w:type="dxa"/>
          </w:tcPr>
          <w:p w14:paraId="20619866" w14:textId="77777777" w:rsidR="002E5103" w:rsidRDefault="002E5103">
            <w:pPr>
              <w:pStyle w:val="ConsPlusNormal"/>
            </w:pPr>
            <w:r>
              <w:t>капсулы</w:t>
            </w:r>
          </w:p>
        </w:tc>
      </w:tr>
      <w:tr w:rsidR="002E5103" w14:paraId="748CFD6F" w14:textId="77777777">
        <w:tc>
          <w:tcPr>
            <w:tcW w:w="1042" w:type="dxa"/>
            <w:vMerge/>
          </w:tcPr>
          <w:p w14:paraId="7DD113F9" w14:textId="77777777" w:rsidR="002E5103" w:rsidRDefault="002E5103">
            <w:pPr>
              <w:pStyle w:val="ConsPlusNormal"/>
            </w:pPr>
          </w:p>
        </w:tc>
        <w:tc>
          <w:tcPr>
            <w:tcW w:w="2381" w:type="dxa"/>
            <w:vMerge/>
          </w:tcPr>
          <w:p w14:paraId="58F82108" w14:textId="77777777" w:rsidR="002E5103" w:rsidRDefault="002E5103">
            <w:pPr>
              <w:pStyle w:val="ConsPlusNormal"/>
            </w:pPr>
          </w:p>
        </w:tc>
        <w:tc>
          <w:tcPr>
            <w:tcW w:w="1871" w:type="dxa"/>
          </w:tcPr>
          <w:p w14:paraId="42180733" w14:textId="77777777" w:rsidR="002E5103" w:rsidRDefault="002E5103">
            <w:pPr>
              <w:pStyle w:val="ConsPlusNormal"/>
              <w:jc w:val="center"/>
            </w:pPr>
            <w:r>
              <w:t>ралтегравир</w:t>
            </w:r>
          </w:p>
        </w:tc>
        <w:tc>
          <w:tcPr>
            <w:tcW w:w="3685" w:type="dxa"/>
          </w:tcPr>
          <w:p w14:paraId="2ED8FA75" w14:textId="77777777" w:rsidR="002E5103" w:rsidRDefault="002E5103">
            <w:pPr>
              <w:pStyle w:val="ConsPlusNormal"/>
            </w:pPr>
            <w:r>
              <w:t>таблетки жевательные;</w:t>
            </w:r>
          </w:p>
          <w:p w14:paraId="550D268E" w14:textId="77777777" w:rsidR="002E5103" w:rsidRDefault="002E5103">
            <w:pPr>
              <w:pStyle w:val="ConsPlusNormal"/>
            </w:pPr>
            <w:r>
              <w:t xml:space="preserve">таблетки, покрытые пленочной </w:t>
            </w:r>
            <w:r>
              <w:lastRenderedPageBreak/>
              <w:t>оболочкой</w:t>
            </w:r>
          </w:p>
        </w:tc>
      </w:tr>
      <w:tr w:rsidR="002E5103" w14:paraId="12BED8A0" w14:textId="77777777">
        <w:tc>
          <w:tcPr>
            <w:tcW w:w="1042" w:type="dxa"/>
            <w:vMerge/>
          </w:tcPr>
          <w:p w14:paraId="5FE38215" w14:textId="77777777" w:rsidR="002E5103" w:rsidRDefault="002E5103">
            <w:pPr>
              <w:pStyle w:val="ConsPlusNormal"/>
            </w:pPr>
          </w:p>
        </w:tc>
        <w:tc>
          <w:tcPr>
            <w:tcW w:w="2381" w:type="dxa"/>
            <w:vMerge/>
          </w:tcPr>
          <w:p w14:paraId="36025C16" w14:textId="77777777" w:rsidR="002E5103" w:rsidRDefault="002E5103">
            <w:pPr>
              <w:pStyle w:val="ConsPlusNormal"/>
            </w:pPr>
          </w:p>
        </w:tc>
        <w:tc>
          <w:tcPr>
            <w:tcW w:w="1871" w:type="dxa"/>
          </w:tcPr>
          <w:p w14:paraId="13938685" w14:textId="77777777" w:rsidR="002E5103" w:rsidRDefault="002E5103">
            <w:pPr>
              <w:pStyle w:val="ConsPlusNormal"/>
              <w:jc w:val="center"/>
            </w:pPr>
            <w:r>
              <w:t>ремдесивир</w:t>
            </w:r>
          </w:p>
        </w:tc>
        <w:tc>
          <w:tcPr>
            <w:tcW w:w="3685" w:type="dxa"/>
          </w:tcPr>
          <w:p w14:paraId="1D9C5D95" w14:textId="77777777" w:rsidR="002E5103" w:rsidRDefault="002E5103">
            <w:pPr>
              <w:pStyle w:val="ConsPlusNormal"/>
            </w:pPr>
            <w:r>
              <w:t>лиофилизат для приготовления концентрата для приготовления раствора для инфузий</w:t>
            </w:r>
          </w:p>
        </w:tc>
      </w:tr>
      <w:tr w:rsidR="002E5103" w14:paraId="6026A7E8" w14:textId="77777777">
        <w:tc>
          <w:tcPr>
            <w:tcW w:w="1042" w:type="dxa"/>
            <w:vMerge/>
          </w:tcPr>
          <w:p w14:paraId="3E892E25" w14:textId="77777777" w:rsidR="002E5103" w:rsidRDefault="002E5103">
            <w:pPr>
              <w:pStyle w:val="ConsPlusNormal"/>
            </w:pPr>
          </w:p>
        </w:tc>
        <w:tc>
          <w:tcPr>
            <w:tcW w:w="2381" w:type="dxa"/>
            <w:vMerge/>
          </w:tcPr>
          <w:p w14:paraId="2FBC07E0" w14:textId="77777777" w:rsidR="002E5103" w:rsidRDefault="002E5103">
            <w:pPr>
              <w:pStyle w:val="ConsPlusNormal"/>
            </w:pPr>
          </w:p>
        </w:tc>
        <w:tc>
          <w:tcPr>
            <w:tcW w:w="1871" w:type="dxa"/>
          </w:tcPr>
          <w:p w14:paraId="5B86EC52" w14:textId="77777777" w:rsidR="002E5103" w:rsidRDefault="002E5103">
            <w:pPr>
              <w:pStyle w:val="ConsPlusNormal"/>
              <w:jc w:val="center"/>
            </w:pPr>
            <w:r>
              <w:t>умифеновир</w:t>
            </w:r>
          </w:p>
        </w:tc>
        <w:tc>
          <w:tcPr>
            <w:tcW w:w="3685" w:type="dxa"/>
          </w:tcPr>
          <w:p w14:paraId="6224FEB9" w14:textId="77777777" w:rsidR="002E5103" w:rsidRDefault="002E5103">
            <w:pPr>
              <w:pStyle w:val="ConsPlusNormal"/>
            </w:pPr>
            <w:r>
              <w:t>капсулы;</w:t>
            </w:r>
          </w:p>
          <w:p w14:paraId="404CDF7D" w14:textId="77777777" w:rsidR="002E5103" w:rsidRDefault="002E5103">
            <w:pPr>
              <w:pStyle w:val="ConsPlusNormal"/>
            </w:pPr>
            <w:r>
              <w:t>таблетки, покрытые пленочной оболочкой</w:t>
            </w:r>
          </w:p>
        </w:tc>
      </w:tr>
      <w:tr w:rsidR="002E5103" w14:paraId="08DE206D" w14:textId="77777777">
        <w:tc>
          <w:tcPr>
            <w:tcW w:w="1042" w:type="dxa"/>
            <w:vMerge/>
          </w:tcPr>
          <w:p w14:paraId="460465E5" w14:textId="77777777" w:rsidR="002E5103" w:rsidRDefault="002E5103">
            <w:pPr>
              <w:pStyle w:val="ConsPlusNormal"/>
            </w:pPr>
          </w:p>
        </w:tc>
        <w:tc>
          <w:tcPr>
            <w:tcW w:w="2381" w:type="dxa"/>
            <w:vMerge/>
          </w:tcPr>
          <w:p w14:paraId="31C5CA46" w14:textId="77777777" w:rsidR="002E5103" w:rsidRDefault="002E5103">
            <w:pPr>
              <w:pStyle w:val="ConsPlusNormal"/>
            </w:pPr>
          </w:p>
        </w:tc>
        <w:tc>
          <w:tcPr>
            <w:tcW w:w="1871" w:type="dxa"/>
          </w:tcPr>
          <w:p w14:paraId="0BEDAF3B" w14:textId="77777777" w:rsidR="002E5103" w:rsidRDefault="002E5103">
            <w:pPr>
              <w:pStyle w:val="ConsPlusNormal"/>
              <w:jc w:val="center"/>
            </w:pPr>
            <w:r>
              <w:t>фавипиравир</w:t>
            </w:r>
          </w:p>
        </w:tc>
        <w:tc>
          <w:tcPr>
            <w:tcW w:w="3685" w:type="dxa"/>
          </w:tcPr>
          <w:p w14:paraId="38682F12" w14:textId="77777777" w:rsidR="002E5103" w:rsidRDefault="002E5103">
            <w:pPr>
              <w:pStyle w:val="ConsPlusNormal"/>
            </w:pPr>
            <w:r>
              <w:t>таблетки, покрытые пленочной оболочкой;</w:t>
            </w:r>
          </w:p>
          <w:p w14:paraId="0FE287B4" w14:textId="77777777" w:rsidR="002E5103" w:rsidRDefault="002E5103">
            <w:pPr>
              <w:pStyle w:val="ConsPlusNormal"/>
            </w:pPr>
            <w:r>
              <w:t>порошок для приготовления концентрата для приготовления раствора для инфузий;</w:t>
            </w:r>
          </w:p>
          <w:p w14:paraId="007CC6C8" w14:textId="77777777" w:rsidR="002E5103" w:rsidRDefault="002E5103">
            <w:pPr>
              <w:pStyle w:val="ConsPlusNormal"/>
            </w:pPr>
            <w:r>
              <w:t>концентрат для приготовления раствора для инфузий;</w:t>
            </w:r>
          </w:p>
          <w:p w14:paraId="4DE29795" w14:textId="77777777" w:rsidR="002E5103" w:rsidRDefault="002E5103">
            <w:pPr>
              <w:pStyle w:val="ConsPlusNormal"/>
            </w:pPr>
            <w:r>
              <w:t>лиофилизат для приготовления концентрата для приготовления раствора для инфузий</w:t>
            </w:r>
          </w:p>
        </w:tc>
      </w:tr>
      <w:tr w:rsidR="002E5103" w14:paraId="2D38E7D9" w14:textId="77777777">
        <w:tc>
          <w:tcPr>
            <w:tcW w:w="1042" w:type="dxa"/>
          </w:tcPr>
          <w:p w14:paraId="4C8EA6C0" w14:textId="77777777" w:rsidR="002E5103" w:rsidRDefault="002E5103">
            <w:pPr>
              <w:pStyle w:val="ConsPlusNormal"/>
              <w:jc w:val="center"/>
            </w:pPr>
            <w:r>
              <w:t>J06</w:t>
            </w:r>
          </w:p>
        </w:tc>
        <w:tc>
          <w:tcPr>
            <w:tcW w:w="2381" w:type="dxa"/>
          </w:tcPr>
          <w:p w14:paraId="179FF396" w14:textId="77777777" w:rsidR="002E5103" w:rsidRDefault="002E5103">
            <w:pPr>
              <w:pStyle w:val="ConsPlusNormal"/>
            </w:pPr>
            <w:r>
              <w:t>иммунные сыворотки и иммуноглобулины</w:t>
            </w:r>
          </w:p>
        </w:tc>
        <w:tc>
          <w:tcPr>
            <w:tcW w:w="1871" w:type="dxa"/>
          </w:tcPr>
          <w:p w14:paraId="6E50812E" w14:textId="77777777" w:rsidR="002E5103" w:rsidRDefault="002E5103">
            <w:pPr>
              <w:pStyle w:val="ConsPlusNormal"/>
            </w:pPr>
          </w:p>
        </w:tc>
        <w:tc>
          <w:tcPr>
            <w:tcW w:w="3685" w:type="dxa"/>
          </w:tcPr>
          <w:p w14:paraId="2178AAB0" w14:textId="77777777" w:rsidR="002E5103" w:rsidRDefault="002E5103">
            <w:pPr>
              <w:pStyle w:val="ConsPlusNormal"/>
            </w:pPr>
          </w:p>
        </w:tc>
      </w:tr>
      <w:tr w:rsidR="002E5103" w14:paraId="704A1503" w14:textId="77777777">
        <w:tc>
          <w:tcPr>
            <w:tcW w:w="1042" w:type="dxa"/>
          </w:tcPr>
          <w:p w14:paraId="7B23355D" w14:textId="77777777" w:rsidR="002E5103" w:rsidRDefault="002E5103">
            <w:pPr>
              <w:pStyle w:val="ConsPlusNormal"/>
              <w:jc w:val="center"/>
            </w:pPr>
            <w:r>
              <w:t>J06A</w:t>
            </w:r>
          </w:p>
        </w:tc>
        <w:tc>
          <w:tcPr>
            <w:tcW w:w="2381" w:type="dxa"/>
          </w:tcPr>
          <w:p w14:paraId="10C32035" w14:textId="77777777" w:rsidR="002E5103" w:rsidRDefault="002E5103">
            <w:pPr>
              <w:pStyle w:val="ConsPlusNormal"/>
            </w:pPr>
            <w:r>
              <w:t>иммунные сыворотки</w:t>
            </w:r>
          </w:p>
        </w:tc>
        <w:tc>
          <w:tcPr>
            <w:tcW w:w="1871" w:type="dxa"/>
          </w:tcPr>
          <w:p w14:paraId="28B748A1" w14:textId="77777777" w:rsidR="002E5103" w:rsidRDefault="002E5103">
            <w:pPr>
              <w:pStyle w:val="ConsPlusNormal"/>
            </w:pPr>
          </w:p>
        </w:tc>
        <w:tc>
          <w:tcPr>
            <w:tcW w:w="3685" w:type="dxa"/>
          </w:tcPr>
          <w:p w14:paraId="1A6A04E2" w14:textId="77777777" w:rsidR="002E5103" w:rsidRDefault="002E5103">
            <w:pPr>
              <w:pStyle w:val="ConsPlusNormal"/>
            </w:pPr>
          </w:p>
        </w:tc>
      </w:tr>
      <w:tr w:rsidR="002E5103" w14:paraId="4EE3657D" w14:textId="77777777">
        <w:tc>
          <w:tcPr>
            <w:tcW w:w="1042" w:type="dxa"/>
            <w:vMerge w:val="restart"/>
          </w:tcPr>
          <w:p w14:paraId="6514F5CB" w14:textId="77777777" w:rsidR="002E5103" w:rsidRDefault="002E5103">
            <w:pPr>
              <w:pStyle w:val="ConsPlusNormal"/>
              <w:jc w:val="center"/>
            </w:pPr>
            <w:r>
              <w:t>J06AA</w:t>
            </w:r>
          </w:p>
        </w:tc>
        <w:tc>
          <w:tcPr>
            <w:tcW w:w="2381" w:type="dxa"/>
            <w:vMerge w:val="restart"/>
          </w:tcPr>
          <w:p w14:paraId="7026678D" w14:textId="77777777" w:rsidR="002E5103" w:rsidRDefault="002E5103">
            <w:pPr>
              <w:pStyle w:val="ConsPlusNormal"/>
            </w:pPr>
            <w:r>
              <w:t>иммунные сыворотки</w:t>
            </w:r>
          </w:p>
        </w:tc>
        <w:tc>
          <w:tcPr>
            <w:tcW w:w="1871" w:type="dxa"/>
          </w:tcPr>
          <w:p w14:paraId="0C5F8144" w14:textId="77777777" w:rsidR="002E5103" w:rsidRDefault="002E5103">
            <w:pPr>
              <w:pStyle w:val="ConsPlusNormal"/>
              <w:jc w:val="center"/>
            </w:pPr>
            <w:r>
              <w:t>антитоксин яда гадюки обыкновенной</w:t>
            </w:r>
          </w:p>
        </w:tc>
        <w:tc>
          <w:tcPr>
            <w:tcW w:w="3685" w:type="dxa"/>
          </w:tcPr>
          <w:p w14:paraId="46EEB6B0" w14:textId="77777777" w:rsidR="002E5103" w:rsidRDefault="002E5103">
            <w:pPr>
              <w:pStyle w:val="ConsPlusNormal"/>
            </w:pPr>
          </w:p>
        </w:tc>
      </w:tr>
      <w:tr w:rsidR="002E5103" w14:paraId="4BA6301D" w14:textId="77777777">
        <w:tc>
          <w:tcPr>
            <w:tcW w:w="1042" w:type="dxa"/>
            <w:vMerge/>
          </w:tcPr>
          <w:p w14:paraId="04B9474D" w14:textId="77777777" w:rsidR="002E5103" w:rsidRDefault="002E5103">
            <w:pPr>
              <w:pStyle w:val="ConsPlusNormal"/>
            </w:pPr>
          </w:p>
        </w:tc>
        <w:tc>
          <w:tcPr>
            <w:tcW w:w="2381" w:type="dxa"/>
            <w:vMerge/>
          </w:tcPr>
          <w:p w14:paraId="52F1151C" w14:textId="77777777" w:rsidR="002E5103" w:rsidRDefault="002E5103">
            <w:pPr>
              <w:pStyle w:val="ConsPlusNormal"/>
            </w:pPr>
          </w:p>
        </w:tc>
        <w:tc>
          <w:tcPr>
            <w:tcW w:w="1871" w:type="dxa"/>
          </w:tcPr>
          <w:p w14:paraId="05C3BF99" w14:textId="77777777" w:rsidR="002E5103" w:rsidRDefault="002E5103">
            <w:pPr>
              <w:pStyle w:val="ConsPlusNormal"/>
              <w:jc w:val="center"/>
            </w:pPr>
            <w:r>
              <w:t>антитоксин ботулинический типа A</w:t>
            </w:r>
          </w:p>
        </w:tc>
        <w:tc>
          <w:tcPr>
            <w:tcW w:w="3685" w:type="dxa"/>
          </w:tcPr>
          <w:p w14:paraId="4199FDB0" w14:textId="77777777" w:rsidR="002E5103" w:rsidRDefault="002E5103">
            <w:pPr>
              <w:pStyle w:val="ConsPlusNormal"/>
            </w:pPr>
          </w:p>
        </w:tc>
      </w:tr>
      <w:tr w:rsidR="002E5103" w14:paraId="6910D094" w14:textId="77777777">
        <w:tc>
          <w:tcPr>
            <w:tcW w:w="1042" w:type="dxa"/>
            <w:vMerge/>
          </w:tcPr>
          <w:p w14:paraId="4190A6F2" w14:textId="77777777" w:rsidR="002E5103" w:rsidRDefault="002E5103">
            <w:pPr>
              <w:pStyle w:val="ConsPlusNormal"/>
            </w:pPr>
          </w:p>
        </w:tc>
        <w:tc>
          <w:tcPr>
            <w:tcW w:w="2381" w:type="dxa"/>
            <w:vMerge/>
          </w:tcPr>
          <w:p w14:paraId="656166A8" w14:textId="77777777" w:rsidR="002E5103" w:rsidRDefault="002E5103">
            <w:pPr>
              <w:pStyle w:val="ConsPlusNormal"/>
            </w:pPr>
          </w:p>
        </w:tc>
        <w:tc>
          <w:tcPr>
            <w:tcW w:w="1871" w:type="dxa"/>
          </w:tcPr>
          <w:p w14:paraId="64AC2594" w14:textId="77777777" w:rsidR="002E5103" w:rsidRDefault="002E5103">
            <w:pPr>
              <w:pStyle w:val="ConsPlusNormal"/>
              <w:jc w:val="center"/>
            </w:pPr>
            <w:r>
              <w:t>антитоксин ботулинический типа B</w:t>
            </w:r>
          </w:p>
        </w:tc>
        <w:tc>
          <w:tcPr>
            <w:tcW w:w="3685" w:type="dxa"/>
          </w:tcPr>
          <w:p w14:paraId="3B2A83D8" w14:textId="77777777" w:rsidR="002E5103" w:rsidRDefault="002E5103">
            <w:pPr>
              <w:pStyle w:val="ConsPlusNormal"/>
            </w:pPr>
          </w:p>
        </w:tc>
      </w:tr>
      <w:tr w:rsidR="002E5103" w14:paraId="3FA6568D" w14:textId="77777777">
        <w:tc>
          <w:tcPr>
            <w:tcW w:w="1042" w:type="dxa"/>
            <w:vMerge/>
          </w:tcPr>
          <w:p w14:paraId="451EB92C" w14:textId="77777777" w:rsidR="002E5103" w:rsidRDefault="002E5103">
            <w:pPr>
              <w:pStyle w:val="ConsPlusNormal"/>
            </w:pPr>
          </w:p>
        </w:tc>
        <w:tc>
          <w:tcPr>
            <w:tcW w:w="2381" w:type="dxa"/>
            <w:vMerge/>
          </w:tcPr>
          <w:p w14:paraId="46B2AD0B" w14:textId="77777777" w:rsidR="002E5103" w:rsidRDefault="002E5103">
            <w:pPr>
              <w:pStyle w:val="ConsPlusNormal"/>
            </w:pPr>
          </w:p>
        </w:tc>
        <w:tc>
          <w:tcPr>
            <w:tcW w:w="1871" w:type="dxa"/>
          </w:tcPr>
          <w:p w14:paraId="4FA55397" w14:textId="77777777" w:rsidR="002E5103" w:rsidRDefault="002E5103">
            <w:pPr>
              <w:pStyle w:val="ConsPlusNormal"/>
              <w:jc w:val="center"/>
            </w:pPr>
            <w:r>
              <w:t>антитоксин ботулинический типа Е</w:t>
            </w:r>
          </w:p>
        </w:tc>
        <w:tc>
          <w:tcPr>
            <w:tcW w:w="3685" w:type="dxa"/>
          </w:tcPr>
          <w:p w14:paraId="1484A478" w14:textId="77777777" w:rsidR="002E5103" w:rsidRDefault="002E5103">
            <w:pPr>
              <w:pStyle w:val="ConsPlusNormal"/>
            </w:pPr>
          </w:p>
        </w:tc>
      </w:tr>
      <w:tr w:rsidR="002E5103" w14:paraId="01EA822F" w14:textId="77777777">
        <w:tc>
          <w:tcPr>
            <w:tcW w:w="1042" w:type="dxa"/>
            <w:vMerge/>
          </w:tcPr>
          <w:p w14:paraId="6B533995" w14:textId="77777777" w:rsidR="002E5103" w:rsidRDefault="002E5103">
            <w:pPr>
              <w:pStyle w:val="ConsPlusNormal"/>
            </w:pPr>
          </w:p>
        </w:tc>
        <w:tc>
          <w:tcPr>
            <w:tcW w:w="2381" w:type="dxa"/>
            <w:vMerge/>
          </w:tcPr>
          <w:p w14:paraId="72D50B94" w14:textId="77777777" w:rsidR="002E5103" w:rsidRDefault="002E5103">
            <w:pPr>
              <w:pStyle w:val="ConsPlusNormal"/>
            </w:pPr>
          </w:p>
        </w:tc>
        <w:tc>
          <w:tcPr>
            <w:tcW w:w="1871" w:type="dxa"/>
          </w:tcPr>
          <w:p w14:paraId="722A0FBE" w14:textId="77777777" w:rsidR="002E5103" w:rsidRDefault="002E5103">
            <w:pPr>
              <w:pStyle w:val="ConsPlusNormal"/>
              <w:jc w:val="center"/>
            </w:pPr>
            <w:r>
              <w:t>антитоксин гангренозный</w:t>
            </w:r>
          </w:p>
        </w:tc>
        <w:tc>
          <w:tcPr>
            <w:tcW w:w="3685" w:type="dxa"/>
          </w:tcPr>
          <w:p w14:paraId="52AAEA47" w14:textId="77777777" w:rsidR="002E5103" w:rsidRDefault="002E5103">
            <w:pPr>
              <w:pStyle w:val="ConsPlusNormal"/>
            </w:pPr>
          </w:p>
        </w:tc>
      </w:tr>
      <w:tr w:rsidR="002E5103" w14:paraId="1751039F" w14:textId="77777777">
        <w:tc>
          <w:tcPr>
            <w:tcW w:w="1042" w:type="dxa"/>
            <w:vMerge/>
          </w:tcPr>
          <w:p w14:paraId="1C90F721" w14:textId="77777777" w:rsidR="002E5103" w:rsidRDefault="002E5103">
            <w:pPr>
              <w:pStyle w:val="ConsPlusNormal"/>
            </w:pPr>
          </w:p>
        </w:tc>
        <w:tc>
          <w:tcPr>
            <w:tcW w:w="2381" w:type="dxa"/>
            <w:vMerge/>
          </w:tcPr>
          <w:p w14:paraId="00656D5C" w14:textId="77777777" w:rsidR="002E5103" w:rsidRDefault="002E5103">
            <w:pPr>
              <w:pStyle w:val="ConsPlusNormal"/>
            </w:pPr>
          </w:p>
        </w:tc>
        <w:tc>
          <w:tcPr>
            <w:tcW w:w="1871" w:type="dxa"/>
          </w:tcPr>
          <w:p w14:paraId="4E2107A9" w14:textId="77777777" w:rsidR="002E5103" w:rsidRDefault="002E5103">
            <w:pPr>
              <w:pStyle w:val="ConsPlusNormal"/>
              <w:jc w:val="center"/>
            </w:pPr>
            <w:r>
              <w:t>антитоксин дифтерийный</w:t>
            </w:r>
          </w:p>
        </w:tc>
        <w:tc>
          <w:tcPr>
            <w:tcW w:w="3685" w:type="dxa"/>
          </w:tcPr>
          <w:p w14:paraId="642FC2CC" w14:textId="77777777" w:rsidR="002E5103" w:rsidRDefault="002E5103">
            <w:pPr>
              <w:pStyle w:val="ConsPlusNormal"/>
            </w:pPr>
          </w:p>
        </w:tc>
      </w:tr>
      <w:tr w:rsidR="002E5103" w14:paraId="5878C9EB" w14:textId="77777777">
        <w:tc>
          <w:tcPr>
            <w:tcW w:w="1042" w:type="dxa"/>
            <w:vMerge/>
          </w:tcPr>
          <w:p w14:paraId="1A04B9BD" w14:textId="77777777" w:rsidR="002E5103" w:rsidRDefault="002E5103">
            <w:pPr>
              <w:pStyle w:val="ConsPlusNormal"/>
            </w:pPr>
          </w:p>
        </w:tc>
        <w:tc>
          <w:tcPr>
            <w:tcW w:w="2381" w:type="dxa"/>
            <w:vMerge/>
          </w:tcPr>
          <w:p w14:paraId="42564C5F" w14:textId="77777777" w:rsidR="002E5103" w:rsidRDefault="002E5103">
            <w:pPr>
              <w:pStyle w:val="ConsPlusNormal"/>
            </w:pPr>
          </w:p>
        </w:tc>
        <w:tc>
          <w:tcPr>
            <w:tcW w:w="1871" w:type="dxa"/>
          </w:tcPr>
          <w:p w14:paraId="03BCA1A5" w14:textId="77777777" w:rsidR="002E5103" w:rsidRDefault="002E5103">
            <w:pPr>
              <w:pStyle w:val="ConsPlusNormal"/>
              <w:jc w:val="center"/>
            </w:pPr>
            <w:r>
              <w:t>антитоксин столбнячный</w:t>
            </w:r>
          </w:p>
        </w:tc>
        <w:tc>
          <w:tcPr>
            <w:tcW w:w="3685" w:type="dxa"/>
          </w:tcPr>
          <w:p w14:paraId="7691F534" w14:textId="77777777" w:rsidR="002E5103" w:rsidRDefault="002E5103">
            <w:pPr>
              <w:pStyle w:val="ConsPlusNormal"/>
            </w:pPr>
          </w:p>
        </w:tc>
      </w:tr>
      <w:tr w:rsidR="002E5103" w14:paraId="250EA1AD" w14:textId="77777777">
        <w:tc>
          <w:tcPr>
            <w:tcW w:w="1042" w:type="dxa"/>
          </w:tcPr>
          <w:p w14:paraId="2CE72A4B" w14:textId="77777777" w:rsidR="002E5103" w:rsidRDefault="002E5103">
            <w:pPr>
              <w:pStyle w:val="ConsPlusNormal"/>
              <w:jc w:val="center"/>
            </w:pPr>
            <w:r>
              <w:t>J06B</w:t>
            </w:r>
          </w:p>
        </w:tc>
        <w:tc>
          <w:tcPr>
            <w:tcW w:w="2381" w:type="dxa"/>
          </w:tcPr>
          <w:p w14:paraId="3B4E44A1" w14:textId="77777777" w:rsidR="002E5103" w:rsidRDefault="002E5103">
            <w:pPr>
              <w:pStyle w:val="ConsPlusNormal"/>
            </w:pPr>
            <w:r>
              <w:t>иммуноглобулины</w:t>
            </w:r>
          </w:p>
        </w:tc>
        <w:tc>
          <w:tcPr>
            <w:tcW w:w="1871" w:type="dxa"/>
          </w:tcPr>
          <w:p w14:paraId="44ABB5F8" w14:textId="77777777" w:rsidR="002E5103" w:rsidRDefault="002E5103">
            <w:pPr>
              <w:pStyle w:val="ConsPlusNormal"/>
            </w:pPr>
          </w:p>
        </w:tc>
        <w:tc>
          <w:tcPr>
            <w:tcW w:w="3685" w:type="dxa"/>
          </w:tcPr>
          <w:p w14:paraId="0A70D100" w14:textId="77777777" w:rsidR="002E5103" w:rsidRDefault="002E5103">
            <w:pPr>
              <w:pStyle w:val="ConsPlusNormal"/>
            </w:pPr>
          </w:p>
        </w:tc>
      </w:tr>
      <w:tr w:rsidR="002E5103" w14:paraId="7D104C73" w14:textId="77777777">
        <w:tc>
          <w:tcPr>
            <w:tcW w:w="1042" w:type="dxa"/>
          </w:tcPr>
          <w:p w14:paraId="3D5D37EC" w14:textId="77777777" w:rsidR="002E5103" w:rsidRDefault="002E5103">
            <w:pPr>
              <w:pStyle w:val="ConsPlusNormal"/>
              <w:jc w:val="center"/>
            </w:pPr>
            <w:r>
              <w:t>J06BA</w:t>
            </w:r>
          </w:p>
        </w:tc>
        <w:tc>
          <w:tcPr>
            <w:tcW w:w="2381" w:type="dxa"/>
          </w:tcPr>
          <w:p w14:paraId="3C373CEA" w14:textId="77777777" w:rsidR="002E5103" w:rsidRDefault="002E5103">
            <w:pPr>
              <w:pStyle w:val="ConsPlusNormal"/>
            </w:pPr>
            <w:r>
              <w:t>иммуноглобулины, нормальные человеческие</w:t>
            </w:r>
          </w:p>
        </w:tc>
        <w:tc>
          <w:tcPr>
            <w:tcW w:w="1871" w:type="dxa"/>
          </w:tcPr>
          <w:p w14:paraId="2E28B13B" w14:textId="77777777" w:rsidR="002E5103" w:rsidRDefault="002E5103">
            <w:pPr>
              <w:pStyle w:val="ConsPlusNormal"/>
              <w:jc w:val="center"/>
            </w:pPr>
            <w:r>
              <w:t>иммуноглобулин человека нормальный</w:t>
            </w:r>
          </w:p>
        </w:tc>
        <w:tc>
          <w:tcPr>
            <w:tcW w:w="3685" w:type="dxa"/>
          </w:tcPr>
          <w:p w14:paraId="6A23DE33" w14:textId="77777777" w:rsidR="002E5103" w:rsidRDefault="002E5103">
            <w:pPr>
              <w:pStyle w:val="ConsPlusNormal"/>
            </w:pPr>
          </w:p>
        </w:tc>
      </w:tr>
      <w:tr w:rsidR="002E5103" w14:paraId="552F3511" w14:textId="77777777">
        <w:tc>
          <w:tcPr>
            <w:tcW w:w="1042" w:type="dxa"/>
            <w:vMerge w:val="restart"/>
          </w:tcPr>
          <w:p w14:paraId="7551D6A1" w14:textId="77777777" w:rsidR="002E5103" w:rsidRDefault="002E5103">
            <w:pPr>
              <w:pStyle w:val="ConsPlusNormal"/>
              <w:jc w:val="center"/>
            </w:pPr>
            <w:r>
              <w:lastRenderedPageBreak/>
              <w:t>J06BB</w:t>
            </w:r>
          </w:p>
        </w:tc>
        <w:tc>
          <w:tcPr>
            <w:tcW w:w="2381" w:type="dxa"/>
            <w:vMerge w:val="restart"/>
          </w:tcPr>
          <w:p w14:paraId="5FA3CC42" w14:textId="77777777" w:rsidR="002E5103" w:rsidRDefault="002E5103">
            <w:pPr>
              <w:pStyle w:val="ConsPlusNormal"/>
            </w:pPr>
            <w:r>
              <w:t>специфические иммуноглобулины</w:t>
            </w:r>
          </w:p>
        </w:tc>
        <w:tc>
          <w:tcPr>
            <w:tcW w:w="1871" w:type="dxa"/>
          </w:tcPr>
          <w:p w14:paraId="29DFDDDD" w14:textId="77777777" w:rsidR="002E5103" w:rsidRDefault="002E5103">
            <w:pPr>
              <w:pStyle w:val="ConsPlusNormal"/>
              <w:jc w:val="center"/>
            </w:pPr>
            <w:r>
              <w:t>иммуноглобулин антирабический</w:t>
            </w:r>
          </w:p>
        </w:tc>
        <w:tc>
          <w:tcPr>
            <w:tcW w:w="3685" w:type="dxa"/>
          </w:tcPr>
          <w:p w14:paraId="0C4F319E" w14:textId="77777777" w:rsidR="002E5103" w:rsidRDefault="002E5103">
            <w:pPr>
              <w:pStyle w:val="ConsPlusNormal"/>
            </w:pPr>
          </w:p>
        </w:tc>
      </w:tr>
      <w:tr w:rsidR="002E5103" w14:paraId="14530FDD" w14:textId="77777777">
        <w:tc>
          <w:tcPr>
            <w:tcW w:w="1042" w:type="dxa"/>
            <w:vMerge/>
          </w:tcPr>
          <w:p w14:paraId="0F13AFA3" w14:textId="77777777" w:rsidR="002E5103" w:rsidRDefault="002E5103">
            <w:pPr>
              <w:pStyle w:val="ConsPlusNormal"/>
            </w:pPr>
          </w:p>
        </w:tc>
        <w:tc>
          <w:tcPr>
            <w:tcW w:w="2381" w:type="dxa"/>
            <w:vMerge/>
          </w:tcPr>
          <w:p w14:paraId="0145A742" w14:textId="77777777" w:rsidR="002E5103" w:rsidRDefault="002E5103">
            <w:pPr>
              <w:pStyle w:val="ConsPlusNormal"/>
            </w:pPr>
          </w:p>
        </w:tc>
        <w:tc>
          <w:tcPr>
            <w:tcW w:w="1871" w:type="dxa"/>
          </w:tcPr>
          <w:p w14:paraId="682E3470" w14:textId="77777777" w:rsidR="002E5103" w:rsidRDefault="002E5103">
            <w:pPr>
              <w:pStyle w:val="ConsPlusNormal"/>
              <w:jc w:val="center"/>
            </w:pPr>
            <w:r>
              <w:t>иммуноглобулин против клещевого энцефалита</w:t>
            </w:r>
          </w:p>
        </w:tc>
        <w:tc>
          <w:tcPr>
            <w:tcW w:w="3685" w:type="dxa"/>
          </w:tcPr>
          <w:p w14:paraId="4F9EA5FF" w14:textId="77777777" w:rsidR="002E5103" w:rsidRDefault="002E5103">
            <w:pPr>
              <w:pStyle w:val="ConsPlusNormal"/>
            </w:pPr>
          </w:p>
        </w:tc>
      </w:tr>
      <w:tr w:rsidR="002E5103" w14:paraId="6AE8190F" w14:textId="77777777">
        <w:tc>
          <w:tcPr>
            <w:tcW w:w="1042" w:type="dxa"/>
            <w:vMerge/>
          </w:tcPr>
          <w:p w14:paraId="51945E29" w14:textId="77777777" w:rsidR="002E5103" w:rsidRDefault="002E5103">
            <w:pPr>
              <w:pStyle w:val="ConsPlusNormal"/>
            </w:pPr>
          </w:p>
        </w:tc>
        <w:tc>
          <w:tcPr>
            <w:tcW w:w="2381" w:type="dxa"/>
            <w:vMerge/>
          </w:tcPr>
          <w:p w14:paraId="43ED32AC" w14:textId="77777777" w:rsidR="002E5103" w:rsidRDefault="002E5103">
            <w:pPr>
              <w:pStyle w:val="ConsPlusNormal"/>
            </w:pPr>
          </w:p>
        </w:tc>
        <w:tc>
          <w:tcPr>
            <w:tcW w:w="1871" w:type="dxa"/>
          </w:tcPr>
          <w:p w14:paraId="7DBDB9E9" w14:textId="77777777" w:rsidR="002E5103" w:rsidRDefault="002E5103">
            <w:pPr>
              <w:pStyle w:val="ConsPlusNormal"/>
              <w:jc w:val="center"/>
            </w:pPr>
            <w:r>
              <w:t>иммуноглобулин противостолбнячный человека</w:t>
            </w:r>
          </w:p>
        </w:tc>
        <w:tc>
          <w:tcPr>
            <w:tcW w:w="3685" w:type="dxa"/>
          </w:tcPr>
          <w:p w14:paraId="72922025" w14:textId="77777777" w:rsidR="002E5103" w:rsidRDefault="002E5103">
            <w:pPr>
              <w:pStyle w:val="ConsPlusNormal"/>
            </w:pPr>
          </w:p>
        </w:tc>
      </w:tr>
      <w:tr w:rsidR="002E5103" w14:paraId="7B9B4F53" w14:textId="77777777">
        <w:tc>
          <w:tcPr>
            <w:tcW w:w="1042" w:type="dxa"/>
            <w:vMerge/>
          </w:tcPr>
          <w:p w14:paraId="65164AC2" w14:textId="77777777" w:rsidR="002E5103" w:rsidRDefault="002E5103">
            <w:pPr>
              <w:pStyle w:val="ConsPlusNormal"/>
            </w:pPr>
          </w:p>
        </w:tc>
        <w:tc>
          <w:tcPr>
            <w:tcW w:w="2381" w:type="dxa"/>
            <w:vMerge/>
          </w:tcPr>
          <w:p w14:paraId="233EED7D" w14:textId="77777777" w:rsidR="002E5103" w:rsidRDefault="002E5103">
            <w:pPr>
              <w:pStyle w:val="ConsPlusNormal"/>
            </w:pPr>
          </w:p>
        </w:tc>
        <w:tc>
          <w:tcPr>
            <w:tcW w:w="1871" w:type="dxa"/>
          </w:tcPr>
          <w:p w14:paraId="4029954C" w14:textId="77777777" w:rsidR="002E5103" w:rsidRDefault="002E5103">
            <w:pPr>
              <w:pStyle w:val="ConsPlusNormal"/>
              <w:jc w:val="center"/>
            </w:pPr>
            <w:r>
              <w:t>иммуноглобулин человека антирезус RHO(D)</w:t>
            </w:r>
          </w:p>
        </w:tc>
        <w:tc>
          <w:tcPr>
            <w:tcW w:w="3685" w:type="dxa"/>
          </w:tcPr>
          <w:p w14:paraId="165169FD" w14:textId="77777777" w:rsidR="002E5103" w:rsidRDefault="002E5103">
            <w:pPr>
              <w:pStyle w:val="ConsPlusNormal"/>
            </w:pPr>
            <w:r>
              <w:t>лиофилизат для приготовления раствора для внутримышечного введения;</w:t>
            </w:r>
          </w:p>
          <w:p w14:paraId="4C5BDF88" w14:textId="77777777" w:rsidR="002E5103" w:rsidRDefault="002E5103">
            <w:pPr>
              <w:pStyle w:val="ConsPlusNormal"/>
            </w:pPr>
            <w:r>
              <w:t>раствор для внутримышечного введения</w:t>
            </w:r>
          </w:p>
        </w:tc>
      </w:tr>
      <w:tr w:rsidR="002E5103" w14:paraId="1D491068" w14:textId="77777777">
        <w:tc>
          <w:tcPr>
            <w:tcW w:w="1042" w:type="dxa"/>
            <w:vMerge/>
          </w:tcPr>
          <w:p w14:paraId="103F2B13" w14:textId="77777777" w:rsidR="002E5103" w:rsidRDefault="002E5103">
            <w:pPr>
              <w:pStyle w:val="ConsPlusNormal"/>
            </w:pPr>
          </w:p>
        </w:tc>
        <w:tc>
          <w:tcPr>
            <w:tcW w:w="2381" w:type="dxa"/>
            <w:vMerge/>
          </w:tcPr>
          <w:p w14:paraId="62643E8F" w14:textId="77777777" w:rsidR="002E5103" w:rsidRDefault="002E5103">
            <w:pPr>
              <w:pStyle w:val="ConsPlusNormal"/>
            </w:pPr>
          </w:p>
        </w:tc>
        <w:tc>
          <w:tcPr>
            <w:tcW w:w="1871" w:type="dxa"/>
          </w:tcPr>
          <w:p w14:paraId="3AC0D8CE" w14:textId="77777777" w:rsidR="002E5103" w:rsidRDefault="002E5103">
            <w:pPr>
              <w:pStyle w:val="ConsPlusNormal"/>
              <w:jc w:val="center"/>
            </w:pPr>
            <w:r>
              <w:t>иммуноглобулин человека противостафилококковый</w:t>
            </w:r>
          </w:p>
        </w:tc>
        <w:tc>
          <w:tcPr>
            <w:tcW w:w="3685" w:type="dxa"/>
          </w:tcPr>
          <w:p w14:paraId="134A1D0C" w14:textId="77777777" w:rsidR="002E5103" w:rsidRDefault="002E5103">
            <w:pPr>
              <w:pStyle w:val="ConsPlusNormal"/>
            </w:pPr>
          </w:p>
        </w:tc>
      </w:tr>
      <w:tr w:rsidR="002E5103" w14:paraId="0442B0AD" w14:textId="77777777">
        <w:tc>
          <w:tcPr>
            <w:tcW w:w="1042" w:type="dxa"/>
            <w:vMerge/>
          </w:tcPr>
          <w:p w14:paraId="17071E5B" w14:textId="77777777" w:rsidR="002E5103" w:rsidRDefault="002E5103">
            <w:pPr>
              <w:pStyle w:val="ConsPlusNormal"/>
            </w:pPr>
          </w:p>
        </w:tc>
        <w:tc>
          <w:tcPr>
            <w:tcW w:w="2381" w:type="dxa"/>
            <w:vMerge/>
          </w:tcPr>
          <w:p w14:paraId="072441DC" w14:textId="77777777" w:rsidR="002E5103" w:rsidRDefault="002E5103">
            <w:pPr>
              <w:pStyle w:val="ConsPlusNormal"/>
            </w:pPr>
          </w:p>
        </w:tc>
        <w:tc>
          <w:tcPr>
            <w:tcW w:w="1871" w:type="dxa"/>
          </w:tcPr>
          <w:p w14:paraId="14FF3C43" w14:textId="77777777" w:rsidR="002E5103" w:rsidRDefault="002E5103">
            <w:pPr>
              <w:pStyle w:val="ConsPlusNormal"/>
              <w:jc w:val="center"/>
            </w:pPr>
            <w:r>
              <w:t>паливизумаб</w:t>
            </w:r>
          </w:p>
        </w:tc>
        <w:tc>
          <w:tcPr>
            <w:tcW w:w="3685" w:type="dxa"/>
          </w:tcPr>
          <w:p w14:paraId="1EB797AE" w14:textId="77777777" w:rsidR="002E5103" w:rsidRDefault="002E5103">
            <w:pPr>
              <w:pStyle w:val="ConsPlusNormal"/>
            </w:pPr>
            <w:r>
              <w:t>раствор для внутримышечного введения</w:t>
            </w:r>
          </w:p>
        </w:tc>
      </w:tr>
      <w:tr w:rsidR="002E5103" w14:paraId="634D2A3A" w14:textId="77777777">
        <w:tc>
          <w:tcPr>
            <w:tcW w:w="1042" w:type="dxa"/>
          </w:tcPr>
          <w:p w14:paraId="0D8094BF" w14:textId="77777777" w:rsidR="002E5103" w:rsidRDefault="002E5103">
            <w:pPr>
              <w:pStyle w:val="ConsPlusNormal"/>
              <w:jc w:val="center"/>
            </w:pPr>
            <w:r>
              <w:t>J07</w:t>
            </w:r>
          </w:p>
        </w:tc>
        <w:tc>
          <w:tcPr>
            <w:tcW w:w="2381" w:type="dxa"/>
          </w:tcPr>
          <w:p w14:paraId="18D72A32" w14:textId="77777777" w:rsidR="002E5103" w:rsidRDefault="002E5103">
            <w:pPr>
              <w:pStyle w:val="ConsPlusNormal"/>
            </w:pPr>
            <w:r>
              <w:t>вакцины</w:t>
            </w:r>
          </w:p>
        </w:tc>
        <w:tc>
          <w:tcPr>
            <w:tcW w:w="1871" w:type="dxa"/>
          </w:tcPr>
          <w:p w14:paraId="117A8C98" w14:textId="77777777" w:rsidR="002E5103" w:rsidRDefault="002E5103">
            <w:pPr>
              <w:pStyle w:val="ConsPlusNormal"/>
              <w:jc w:val="center"/>
            </w:pPr>
            <w:r>
              <w:t>вакцины в соответствии с национальным календарем профилактических прививок и календарем профилактических прививок по эпидемическим показаниям вакцины для профилактики новой коронавирусной инфекции COVID-19</w:t>
            </w:r>
          </w:p>
        </w:tc>
        <w:tc>
          <w:tcPr>
            <w:tcW w:w="3685" w:type="dxa"/>
          </w:tcPr>
          <w:p w14:paraId="25706130" w14:textId="77777777" w:rsidR="002E5103" w:rsidRDefault="002E5103">
            <w:pPr>
              <w:pStyle w:val="ConsPlusNormal"/>
            </w:pPr>
          </w:p>
        </w:tc>
      </w:tr>
      <w:tr w:rsidR="002E5103" w14:paraId="4C12151F" w14:textId="77777777">
        <w:tc>
          <w:tcPr>
            <w:tcW w:w="1042" w:type="dxa"/>
          </w:tcPr>
          <w:p w14:paraId="2259F154" w14:textId="77777777" w:rsidR="002E5103" w:rsidRDefault="002E5103">
            <w:pPr>
              <w:pStyle w:val="ConsPlusNormal"/>
              <w:jc w:val="center"/>
            </w:pPr>
            <w:r>
              <w:t>J07A</w:t>
            </w:r>
          </w:p>
        </w:tc>
        <w:tc>
          <w:tcPr>
            <w:tcW w:w="2381" w:type="dxa"/>
          </w:tcPr>
          <w:p w14:paraId="6F8BD976" w14:textId="77777777" w:rsidR="002E5103" w:rsidRDefault="002E5103">
            <w:pPr>
              <w:pStyle w:val="ConsPlusNormal"/>
            </w:pPr>
            <w:r>
              <w:t>вакцины бактериальные</w:t>
            </w:r>
          </w:p>
        </w:tc>
        <w:tc>
          <w:tcPr>
            <w:tcW w:w="1871" w:type="dxa"/>
          </w:tcPr>
          <w:p w14:paraId="63227BAD" w14:textId="77777777" w:rsidR="002E5103" w:rsidRDefault="002E5103">
            <w:pPr>
              <w:pStyle w:val="ConsPlusNormal"/>
            </w:pPr>
          </w:p>
        </w:tc>
        <w:tc>
          <w:tcPr>
            <w:tcW w:w="3685" w:type="dxa"/>
          </w:tcPr>
          <w:p w14:paraId="3CEF86C5" w14:textId="77777777" w:rsidR="002E5103" w:rsidRDefault="002E5103">
            <w:pPr>
              <w:pStyle w:val="ConsPlusNormal"/>
            </w:pPr>
          </w:p>
        </w:tc>
      </w:tr>
      <w:tr w:rsidR="002E5103" w14:paraId="31BFA9A7" w14:textId="77777777">
        <w:tc>
          <w:tcPr>
            <w:tcW w:w="1042" w:type="dxa"/>
          </w:tcPr>
          <w:p w14:paraId="6CC13321" w14:textId="77777777" w:rsidR="002E5103" w:rsidRDefault="002E5103">
            <w:pPr>
              <w:pStyle w:val="ConsPlusNormal"/>
              <w:jc w:val="center"/>
            </w:pPr>
            <w:r>
              <w:t>J07AF</w:t>
            </w:r>
          </w:p>
        </w:tc>
        <w:tc>
          <w:tcPr>
            <w:tcW w:w="2381" w:type="dxa"/>
          </w:tcPr>
          <w:p w14:paraId="4AD37645" w14:textId="77777777" w:rsidR="002E5103" w:rsidRDefault="002E5103">
            <w:pPr>
              <w:pStyle w:val="ConsPlusNormal"/>
            </w:pPr>
            <w:r>
              <w:t>вакцины дифтерийные</w:t>
            </w:r>
          </w:p>
        </w:tc>
        <w:tc>
          <w:tcPr>
            <w:tcW w:w="1871" w:type="dxa"/>
          </w:tcPr>
          <w:p w14:paraId="2D6D0385" w14:textId="77777777" w:rsidR="002E5103" w:rsidRDefault="002E5103">
            <w:pPr>
              <w:pStyle w:val="ConsPlusNormal"/>
              <w:jc w:val="center"/>
            </w:pPr>
            <w:r>
              <w:t>анатоксин дифтерийный</w:t>
            </w:r>
          </w:p>
        </w:tc>
        <w:tc>
          <w:tcPr>
            <w:tcW w:w="3685" w:type="dxa"/>
          </w:tcPr>
          <w:p w14:paraId="4A2CBF9C" w14:textId="77777777" w:rsidR="002E5103" w:rsidRDefault="002E5103">
            <w:pPr>
              <w:pStyle w:val="ConsPlusNormal"/>
            </w:pPr>
          </w:p>
        </w:tc>
      </w:tr>
      <w:tr w:rsidR="002E5103" w14:paraId="462D5220" w14:textId="77777777">
        <w:tc>
          <w:tcPr>
            <w:tcW w:w="1042" w:type="dxa"/>
            <w:vMerge w:val="restart"/>
          </w:tcPr>
          <w:p w14:paraId="20DC2750" w14:textId="77777777" w:rsidR="002E5103" w:rsidRDefault="002E5103">
            <w:pPr>
              <w:pStyle w:val="ConsPlusNormal"/>
              <w:jc w:val="center"/>
            </w:pPr>
            <w:r>
              <w:t>J07AM</w:t>
            </w:r>
          </w:p>
        </w:tc>
        <w:tc>
          <w:tcPr>
            <w:tcW w:w="2381" w:type="dxa"/>
            <w:vMerge w:val="restart"/>
          </w:tcPr>
          <w:p w14:paraId="38DCF204" w14:textId="77777777" w:rsidR="002E5103" w:rsidRDefault="002E5103">
            <w:pPr>
              <w:pStyle w:val="ConsPlusNormal"/>
            </w:pPr>
            <w:r>
              <w:t>противостолбнячные вакцины</w:t>
            </w:r>
          </w:p>
        </w:tc>
        <w:tc>
          <w:tcPr>
            <w:tcW w:w="1871" w:type="dxa"/>
          </w:tcPr>
          <w:p w14:paraId="0F3D6803" w14:textId="77777777" w:rsidR="002E5103" w:rsidRDefault="002E5103">
            <w:pPr>
              <w:pStyle w:val="ConsPlusNormal"/>
              <w:jc w:val="center"/>
            </w:pPr>
            <w:r>
              <w:t>анатоксин дифтерийно-столбнячный</w:t>
            </w:r>
          </w:p>
        </w:tc>
        <w:tc>
          <w:tcPr>
            <w:tcW w:w="3685" w:type="dxa"/>
          </w:tcPr>
          <w:p w14:paraId="41CBE56D" w14:textId="77777777" w:rsidR="002E5103" w:rsidRDefault="002E5103">
            <w:pPr>
              <w:pStyle w:val="ConsPlusNormal"/>
            </w:pPr>
          </w:p>
        </w:tc>
      </w:tr>
      <w:tr w:rsidR="002E5103" w14:paraId="20049190" w14:textId="77777777">
        <w:tc>
          <w:tcPr>
            <w:tcW w:w="1042" w:type="dxa"/>
            <w:vMerge/>
          </w:tcPr>
          <w:p w14:paraId="53B4730F" w14:textId="77777777" w:rsidR="002E5103" w:rsidRDefault="002E5103">
            <w:pPr>
              <w:pStyle w:val="ConsPlusNormal"/>
            </w:pPr>
          </w:p>
        </w:tc>
        <w:tc>
          <w:tcPr>
            <w:tcW w:w="2381" w:type="dxa"/>
            <w:vMerge/>
          </w:tcPr>
          <w:p w14:paraId="4CAEF3B2" w14:textId="77777777" w:rsidR="002E5103" w:rsidRDefault="002E5103">
            <w:pPr>
              <w:pStyle w:val="ConsPlusNormal"/>
            </w:pPr>
          </w:p>
        </w:tc>
        <w:tc>
          <w:tcPr>
            <w:tcW w:w="1871" w:type="dxa"/>
          </w:tcPr>
          <w:p w14:paraId="6EC7C70F" w14:textId="77777777" w:rsidR="002E5103" w:rsidRDefault="002E5103">
            <w:pPr>
              <w:pStyle w:val="ConsPlusNormal"/>
              <w:jc w:val="center"/>
            </w:pPr>
            <w:r>
              <w:t>анатоксин столбнячный</w:t>
            </w:r>
          </w:p>
        </w:tc>
        <w:tc>
          <w:tcPr>
            <w:tcW w:w="3685" w:type="dxa"/>
          </w:tcPr>
          <w:p w14:paraId="012C6AA9" w14:textId="77777777" w:rsidR="002E5103" w:rsidRDefault="002E5103">
            <w:pPr>
              <w:pStyle w:val="ConsPlusNormal"/>
            </w:pPr>
          </w:p>
        </w:tc>
      </w:tr>
      <w:tr w:rsidR="002E5103" w14:paraId="3C600CAC" w14:textId="77777777">
        <w:tc>
          <w:tcPr>
            <w:tcW w:w="1042" w:type="dxa"/>
          </w:tcPr>
          <w:p w14:paraId="6A5115AE" w14:textId="77777777" w:rsidR="002E5103" w:rsidRDefault="002E5103">
            <w:pPr>
              <w:pStyle w:val="ConsPlusNormal"/>
              <w:jc w:val="center"/>
            </w:pPr>
            <w:r>
              <w:lastRenderedPageBreak/>
              <w:t>L</w:t>
            </w:r>
          </w:p>
        </w:tc>
        <w:tc>
          <w:tcPr>
            <w:tcW w:w="2381" w:type="dxa"/>
          </w:tcPr>
          <w:p w14:paraId="43B9ADC8" w14:textId="77777777" w:rsidR="002E5103" w:rsidRDefault="002E5103">
            <w:pPr>
              <w:pStyle w:val="ConsPlusNormal"/>
            </w:pPr>
            <w:r>
              <w:t>противоопухолевые препараты и иммуномодуляторы</w:t>
            </w:r>
          </w:p>
        </w:tc>
        <w:tc>
          <w:tcPr>
            <w:tcW w:w="1871" w:type="dxa"/>
          </w:tcPr>
          <w:p w14:paraId="454CB3AA" w14:textId="77777777" w:rsidR="002E5103" w:rsidRDefault="002E5103">
            <w:pPr>
              <w:pStyle w:val="ConsPlusNormal"/>
            </w:pPr>
          </w:p>
        </w:tc>
        <w:tc>
          <w:tcPr>
            <w:tcW w:w="3685" w:type="dxa"/>
          </w:tcPr>
          <w:p w14:paraId="2A954AB7" w14:textId="77777777" w:rsidR="002E5103" w:rsidRDefault="002E5103">
            <w:pPr>
              <w:pStyle w:val="ConsPlusNormal"/>
            </w:pPr>
          </w:p>
        </w:tc>
      </w:tr>
      <w:tr w:rsidR="002E5103" w14:paraId="3E55F063" w14:textId="77777777">
        <w:tc>
          <w:tcPr>
            <w:tcW w:w="1042" w:type="dxa"/>
          </w:tcPr>
          <w:p w14:paraId="4BD2F32F" w14:textId="77777777" w:rsidR="002E5103" w:rsidRDefault="002E5103">
            <w:pPr>
              <w:pStyle w:val="ConsPlusNormal"/>
              <w:jc w:val="center"/>
            </w:pPr>
            <w:r>
              <w:t>L01</w:t>
            </w:r>
          </w:p>
        </w:tc>
        <w:tc>
          <w:tcPr>
            <w:tcW w:w="2381" w:type="dxa"/>
          </w:tcPr>
          <w:p w14:paraId="76C81D99" w14:textId="77777777" w:rsidR="002E5103" w:rsidRDefault="002E5103">
            <w:pPr>
              <w:pStyle w:val="ConsPlusNormal"/>
            </w:pPr>
            <w:r>
              <w:t>противоопухолевые препараты</w:t>
            </w:r>
          </w:p>
        </w:tc>
        <w:tc>
          <w:tcPr>
            <w:tcW w:w="1871" w:type="dxa"/>
          </w:tcPr>
          <w:p w14:paraId="76247A61" w14:textId="77777777" w:rsidR="002E5103" w:rsidRDefault="002E5103">
            <w:pPr>
              <w:pStyle w:val="ConsPlusNormal"/>
            </w:pPr>
          </w:p>
        </w:tc>
        <w:tc>
          <w:tcPr>
            <w:tcW w:w="3685" w:type="dxa"/>
          </w:tcPr>
          <w:p w14:paraId="7077C88E" w14:textId="77777777" w:rsidR="002E5103" w:rsidRDefault="002E5103">
            <w:pPr>
              <w:pStyle w:val="ConsPlusNormal"/>
            </w:pPr>
          </w:p>
        </w:tc>
      </w:tr>
      <w:tr w:rsidR="002E5103" w14:paraId="419455EB" w14:textId="77777777">
        <w:tc>
          <w:tcPr>
            <w:tcW w:w="1042" w:type="dxa"/>
          </w:tcPr>
          <w:p w14:paraId="01F3E919" w14:textId="77777777" w:rsidR="002E5103" w:rsidRDefault="002E5103">
            <w:pPr>
              <w:pStyle w:val="ConsPlusNormal"/>
              <w:jc w:val="center"/>
            </w:pPr>
            <w:r>
              <w:t>L01A</w:t>
            </w:r>
          </w:p>
        </w:tc>
        <w:tc>
          <w:tcPr>
            <w:tcW w:w="2381" w:type="dxa"/>
          </w:tcPr>
          <w:p w14:paraId="0542237A" w14:textId="77777777" w:rsidR="002E5103" w:rsidRDefault="002E5103">
            <w:pPr>
              <w:pStyle w:val="ConsPlusNormal"/>
            </w:pPr>
            <w:r>
              <w:t>алкилирующие средства</w:t>
            </w:r>
          </w:p>
        </w:tc>
        <w:tc>
          <w:tcPr>
            <w:tcW w:w="1871" w:type="dxa"/>
          </w:tcPr>
          <w:p w14:paraId="5557A60F" w14:textId="77777777" w:rsidR="002E5103" w:rsidRDefault="002E5103">
            <w:pPr>
              <w:pStyle w:val="ConsPlusNormal"/>
            </w:pPr>
          </w:p>
        </w:tc>
        <w:tc>
          <w:tcPr>
            <w:tcW w:w="3685" w:type="dxa"/>
          </w:tcPr>
          <w:p w14:paraId="1E8A7AC3" w14:textId="77777777" w:rsidR="002E5103" w:rsidRDefault="002E5103">
            <w:pPr>
              <w:pStyle w:val="ConsPlusNormal"/>
            </w:pPr>
          </w:p>
        </w:tc>
      </w:tr>
      <w:tr w:rsidR="002E5103" w14:paraId="648C5ECF" w14:textId="77777777">
        <w:tc>
          <w:tcPr>
            <w:tcW w:w="1042" w:type="dxa"/>
            <w:vMerge w:val="restart"/>
          </w:tcPr>
          <w:p w14:paraId="72B0F25B" w14:textId="77777777" w:rsidR="002E5103" w:rsidRDefault="002E5103">
            <w:pPr>
              <w:pStyle w:val="ConsPlusNormal"/>
              <w:jc w:val="center"/>
            </w:pPr>
            <w:r>
              <w:t>L01AA</w:t>
            </w:r>
          </w:p>
        </w:tc>
        <w:tc>
          <w:tcPr>
            <w:tcW w:w="2381" w:type="dxa"/>
            <w:vMerge w:val="restart"/>
          </w:tcPr>
          <w:p w14:paraId="094E9309" w14:textId="77777777" w:rsidR="002E5103" w:rsidRDefault="002E5103">
            <w:pPr>
              <w:pStyle w:val="ConsPlusNormal"/>
            </w:pPr>
            <w:r>
              <w:t>аналоги азотистого иприта</w:t>
            </w:r>
          </w:p>
        </w:tc>
        <w:tc>
          <w:tcPr>
            <w:tcW w:w="1871" w:type="dxa"/>
          </w:tcPr>
          <w:p w14:paraId="266B6B0E" w14:textId="77777777" w:rsidR="002E5103" w:rsidRDefault="002E5103">
            <w:pPr>
              <w:pStyle w:val="ConsPlusNormal"/>
              <w:jc w:val="center"/>
            </w:pPr>
            <w:r>
              <w:t>бендамустин</w:t>
            </w:r>
          </w:p>
        </w:tc>
        <w:tc>
          <w:tcPr>
            <w:tcW w:w="3685" w:type="dxa"/>
          </w:tcPr>
          <w:p w14:paraId="01F6C711" w14:textId="77777777" w:rsidR="002E5103" w:rsidRDefault="002E5103">
            <w:pPr>
              <w:pStyle w:val="ConsPlusNormal"/>
            </w:pPr>
            <w:r>
              <w:t>лиофилизат для приготовления концентрата для приготовления раствора для инфузий;</w:t>
            </w:r>
          </w:p>
          <w:p w14:paraId="733F7585" w14:textId="77777777" w:rsidR="002E5103" w:rsidRDefault="002E5103">
            <w:pPr>
              <w:pStyle w:val="ConsPlusNormal"/>
            </w:pPr>
            <w:r>
              <w:t>порошок для приготовления концентрата для приготовления раствора для инфузий</w:t>
            </w:r>
          </w:p>
        </w:tc>
      </w:tr>
      <w:tr w:rsidR="002E5103" w14:paraId="1B7D6EB5" w14:textId="77777777">
        <w:tc>
          <w:tcPr>
            <w:tcW w:w="1042" w:type="dxa"/>
            <w:vMerge/>
          </w:tcPr>
          <w:p w14:paraId="781E26E7" w14:textId="77777777" w:rsidR="002E5103" w:rsidRDefault="002E5103">
            <w:pPr>
              <w:pStyle w:val="ConsPlusNormal"/>
            </w:pPr>
          </w:p>
        </w:tc>
        <w:tc>
          <w:tcPr>
            <w:tcW w:w="2381" w:type="dxa"/>
            <w:vMerge/>
          </w:tcPr>
          <w:p w14:paraId="37C767DA" w14:textId="77777777" w:rsidR="002E5103" w:rsidRDefault="002E5103">
            <w:pPr>
              <w:pStyle w:val="ConsPlusNormal"/>
            </w:pPr>
          </w:p>
        </w:tc>
        <w:tc>
          <w:tcPr>
            <w:tcW w:w="1871" w:type="dxa"/>
          </w:tcPr>
          <w:p w14:paraId="77E7DA74" w14:textId="77777777" w:rsidR="002E5103" w:rsidRDefault="002E5103">
            <w:pPr>
              <w:pStyle w:val="ConsPlusNormal"/>
              <w:jc w:val="center"/>
            </w:pPr>
            <w:r>
              <w:t>ифосфамид</w:t>
            </w:r>
          </w:p>
        </w:tc>
        <w:tc>
          <w:tcPr>
            <w:tcW w:w="3685" w:type="dxa"/>
          </w:tcPr>
          <w:p w14:paraId="14B48031" w14:textId="77777777" w:rsidR="002E5103" w:rsidRDefault="002E5103">
            <w:pPr>
              <w:pStyle w:val="ConsPlusNormal"/>
            </w:pPr>
            <w:r>
              <w:t>порошок для приготовления раствора для инфузий;</w:t>
            </w:r>
          </w:p>
          <w:p w14:paraId="6BA68894" w14:textId="77777777" w:rsidR="002E5103" w:rsidRDefault="002E5103">
            <w:pPr>
              <w:pStyle w:val="ConsPlusNormal"/>
            </w:pPr>
            <w:r>
              <w:t>порошок для приготовления раствора для инъекций;</w:t>
            </w:r>
          </w:p>
          <w:p w14:paraId="6ED2791E" w14:textId="77777777" w:rsidR="002E5103" w:rsidRDefault="002E5103">
            <w:pPr>
              <w:pStyle w:val="ConsPlusNormal"/>
            </w:pPr>
            <w:r>
              <w:t>порошок для приготовления концентрата для приготовления раствора для инфузий</w:t>
            </w:r>
          </w:p>
        </w:tc>
      </w:tr>
      <w:tr w:rsidR="002E5103" w14:paraId="7D7AB691" w14:textId="77777777">
        <w:tc>
          <w:tcPr>
            <w:tcW w:w="1042" w:type="dxa"/>
            <w:vMerge/>
          </w:tcPr>
          <w:p w14:paraId="360CE481" w14:textId="77777777" w:rsidR="002E5103" w:rsidRDefault="002E5103">
            <w:pPr>
              <w:pStyle w:val="ConsPlusNormal"/>
            </w:pPr>
          </w:p>
        </w:tc>
        <w:tc>
          <w:tcPr>
            <w:tcW w:w="2381" w:type="dxa"/>
            <w:vMerge/>
          </w:tcPr>
          <w:p w14:paraId="27A6FF08" w14:textId="77777777" w:rsidR="002E5103" w:rsidRDefault="002E5103">
            <w:pPr>
              <w:pStyle w:val="ConsPlusNormal"/>
            </w:pPr>
          </w:p>
        </w:tc>
        <w:tc>
          <w:tcPr>
            <w:tcW w:w="1871" w:type="dxa"/>
          </w:tcPr>
          <w:p w14:paraId="4C92AB66" w14:textId="77777777" w:rsidR="002E5103" w:rsidRDefault="002E5103">
            <w:pPr>
              <w:pStyle w:val="ConsPlusNormal"/>
              <w:jc w:val="center"/>
            </w:pPr>
            <w:r>
              <w:t>мелфалан</w:t>
            </w:r>
          </w:p>
        </w:tc>
        <w:tc>
          <w:tcPr>
            <w:tcW w:w="3685" w:type="dxa"/>
          </w:tcPr>
          <w:p w14:paraId="31C64B90" w14:textId="77777777" w:rsidR="002E5103" w:rsidRDefault="002E5103">
            <w:pPr>
              <w:pStyle w:val="ConsPlusNormal"/>
            </w:pPr>
            <w:r>
              <w:t>лиофилизат для приготовления раствора для внутрисосудистого введения;</w:t>
            </w:r>
          </w:p>
          <w:p w14:paraId="1F4D8F2F" w14:textId="77777777" w:rsidR="002E5103" w:rsidRDefault="002E5103">
            <w:pPr>
              <w:pStyle w:val="ConsPlusNormal"/>
            </w:pPr>
            <w:r>
              <w:t>таблетки, покрытые пленочной оболочкой</w:t>
            </w:r>
          </w:p>
        </w:tc>
      </w:tr>
      <w:tr w:rsidR="002E5103" w14:paraId="133BB38D" w14:textId="77777777">
        <w:tc>
          <w:tcPr>
            <w:tcW w:w="1042" w:type="dxa"/>
            <w:vMerge/>
          </w:tcPr>
          <w:p w14:paraId="67BAD73A" w14:textId="77777777" w:rsidR="002E5103" w:rsidRDefault="002E5103">
            <w:pPr>
              <w:pStyle w:val="ConsPlusNormal"/>
            </w:pPr>
          </w:p>
        </w:tc>
        <w:tc>
          <w:tcPr>
            <w:tcW w:w="2381" w:type="dxa"/>
            <w:vMerge/>
          </w:tcPr>
          <w:p w14:paraId="05DFC456" w14:textId="77777777" w:rsidR="002E5103" w:rsidRDefault="002E5103">
            <w:pPr>
              <w:pStyle w:val="ConsPlusNormal"/>
            </w:pPr>
          </w:p>
        </w:tc>
        <w:tc>
          <w:tcPr>
            <w:tcW w:w="1871" w:type="dxa"/>
          </w:tcPr>
          <w:p w14:paraId="747BB8CF" w14:textId="77777777" w:rsidR="002E5103" w:rsidRDefault="002E5103">
            <w:pPr>
              <w:pStyle w:val="ConsPlusNormal"/>
              <w:jc w:val="center"/>
            </w:pPr>
            <w:r>
              <w:t>хлорамбуцил</w:t>
            </w:r>
          </w:p>
        </w:tc>
        <w:tc>
          <w:tcPr>
            <w:tcW w:w="3685" w:type="dxa"/>
          </w:tcPr>
          <w:p w14:paraId="496DC56D" w14:textId="77777777" w:rsidR="002E5103" w:rsidRDefault="002E5103">
            <w:pPr>
              <w:pStyle w:val="ConsPlusNormal"/>
            </w:pPr>
            <w:r>
              <w:t>таблетки, покрытые пленочной оболочкой</w:t>
            </w:r>
          </w:p>
        </w:tc>
      </w:tr>
      <w:tr w:rsidR="002E5103" w14:paraId="51E9288A" w14:textId="77777777">
        <w:tc>
          <w:tcPr>
            <w:tcW w:w="1042" w:type="dxa"/>
            <w:vMerge/>
          </w:tcPr>
          <w:p w14:paraId="7463F09A" w14:textId="77777777" w:rsidR="002E5103" w:rsidRDefault="002E5103">
            <w:pPr>
              <w:pStyle w:val="ConsPlusNormal"/>
            </w:pPr>
          </w:p>
        </w:tc>
        <w:tc>
          <w:tcPr>
            <w:tcW w:w="2381" w:type="dxa"/>
            <w:vMerge/>
          </w:tcPr>
          <w:p w14:paraId="39122F9E" w14:textId="77777777" w:rsidR="002E5103" w:rsidRDefault="002E5103">
            <w:pPr>
              <w:pStyle w:val="ConsPlusNormal"/>
            </w:pPr>
          </w:p>
        </w:tc>
        <w:tc>
          <w:tcPr>
            <w:tcW w:w="1871" w:type="dxa"/>
          </w:tcPr>
          <w:p w14:paraId="09B99AFE" w14:textId="77777777" w:rsidR="002E5103" w:rsidRDefault="002E5103">
            <w:pPr>
              <w:pStyle w:val="ConsPlusNormal"/>
              <w:jc w:val="center"/>
            </w:pPr>
            <w:r>
              <w:t>циклофосфамид</w:t>
            </w:r>
          </w:p>
        </w:tc>
        <w:tc>
          <w:tcPr>
            <w:tcW w:w="3685" w:type="dxa"/>
          </w:tcPr>
          <w:p w14:paraId="307BA68A" w14:textId="77777777" w:rsidR="002E5103" w:rsidRDefault="002E5103">
            <w:pPr>
              <w:pStyle w:val="ConsPlusNormal"/>
            </w:pPr>
            <w:r>
              <w:t>лиофилизат для приготовления раствора для внутривенного введения;</w:t>
            </w:r>
          </w:p>
          <w:p w14:paraId="12B0D2AE" w14:textId="77777777" w:rsidR="002E5103" w:rsidRDefault="002E5103">
            <w:pPr>
              <w:pStyle w:val="ConsPlusNormal"/>
            </w:pPr>
            <w:r>
              <w:t>порошок для приготовления раствора для внутривенного введения;</w:t>
            </w:r>
          </w:p>
          <w:p w14:paraId="248F08D2" w14:textId="77777777" w:rsidR="002E5103" w:rsidRDefault="002E5103">
            <w:pPr>
              <w:pStyle w:val="ConsPlusNormal"/>
            </w:pPr>
            <w:r>
              <w:t>порошок для приготовления раствора для внутривенного и внутримышечного введения;</w:t>
            </w:r>
          </w:p>
          <w:p w14:paraId="1E522F31" w14:textId="77777777" w:rsidR="002E5103" w:rsidRDefault="002E5103">
            <w:pPr>
              <w:pStyle w:val="ConsPlusNormal"/>
            </w:pPr>
            <w:r>
              <w:t>таблетки, покрытые оболочкой</w:t>
            </w:r>
          </w:p>
        </w:tc>
      </w:tr>
      <w:tr w:rsidR="002E5103" w14:paraId="1AF1C2B4" w14:textId="77777777">
        <w:tc>
          <w:tcPr>
            <w:tcW w:w="1042" w:type="dxa"/>
          </w:tcPr>
          <w:p w14:paraId="78C529BE" w14:textId="77777777" w:rsidR="002E5103" w:rsidRDefault="002E5103">
            <w:pPr>
              <w:pStyle w:val="ConsPlusNormal"/>
              <w:jc w:val="center"/>
            </w:pPr>
            <w:r>
              <w:t>L01AB</w:t>
            </w:r>
          </w:p>
        </w:tc>
        <w:tc>
          <w:tcPr>
            <w:tcW w:w="2381" w:type="dxa"/>
          </w:tcPr>
          <w:p w14:paraId="3EDF68A4" w14:textId="77777777" w:rsidR="002E5103" w:rsidRDefault="002E5103">
            <w:pPr>
              <w:pStyle w:val="ConsPlusNormal"/>
            </w:pPr>
            <w:r>
              <w:t>алкилсульфонаты</w:t>
            </w:r>
          </w:p>
        </w:tc>
        <w:tc>
          <w:tcPr>
            <w:tcW w:w="1871" w:type="dxa"/>
          </w:tcPr>
          <w:p w14:paraId="1BBE36EB" w14:textId="77777777" w:rsidR="002E5103" w:rsidRDefault="002E5103">
            <w:pPr>
              <w:pStyle w:val="ConsPlusNormal"/>
              <w:jc w:val="center"/>
            </w:pPr>
            <w:r>
              <w:t>бусульфан</w:t>
            </w:r>
          </w:p>
        </w:tc>
        <w:tc>
          <w:tcPr>
            <w:tcW w:w="3685" w:type="dxa"/>
          </w:tcPr>
          <w:p w14:paraId="6B4D98F4" w14:textId="77777777" w:rsidR="002E5103" w:rsidRDefault="002E5103">
            <w:pPr>
              <w:pStyle w:val="ConsPlusNormal"/>
            </w:pPr>
            <w:r>
              <w:t>таблетки, покрытые пленочной оболочкой</w:t>
            </w:r>
          </w:p>
        </w:tc>
      </w:tr>
      <w:tr w:rsidR="002E5103" w14:paraId="0F60EE04" w14:textId="77777777">
        <w:tc>
          <w:tcPr>
            <w:tcW w:w="1042" w:type="dxa"/>
            <w:vMerge w:val="restart"/>
          </w:tcPr>
          <w:p w14:paraId="47C722D2" w14:textId="77777777" w:rsidR="002E5103" w:rsidRDefault="002E5103">
            <w:pPr>
              <w:pStyle w:val="ConsPlusNormal"/>
              <w:jc w:val="center"/>
            </w:pPr>
            <w:r>
              <w:t>L01AD</w:t>
            </w:r>
          </w:p>
        </w:tc>
        <w:tc>
          <w:tcPr>
            <w:tcW w:w="2381" w:type="dxa"/>
            <w:vMerge w:val="restart"/>
          </w:tcPr>
          <w:p w14:paraId="3D8FAB4E" w14:textId="77777777" w:rsidR="002E5103" w:rsidRDefault="002E5103">
            <w:pPr>
              <w:pStyle w:val="ConsPlusNormal"/>
            </w:pPr>
            <w:r>
              <w:t>производные нитрозомочевины</w:t>
            </w:r>
          </w:p>
        </w:tc>
        <w:tc>
          <w:tcPr>
            <w:tcW w:w="1871" w:type="dxa"/>
          </w:tcPr>
          <w:p w14:paraId="4BABA115" w14:textId="77777777" w:rsidR="002E5103" w:rsidRDefault="002E5103">
            <w:pPr>
              <w:pStyle w:val="ConsPlusNormal"/>
              <w:jc w:val="center"/>
            </w:pPr>
            <w:r>
              <w:t>кармустин</w:t>
            </w:r>
          </w:p>
        </w:tc>
        <w:tc>
          <w:tcPr>
            <w:tcW w:w="3685" w:type="dxa"/>
          </w:tcPr>
          <w:p w14:paraId="124F82FD" w14:textId="77777777" w:rsidR="002E5103" w:rsidRDefault="002E5103">
            <w:pPr>
              <w:pStyle w:val="ConsPlusNormal"/>
            </w:pPr>
            <w:r>
              <w:t>лиофилизат для приготовления раствора для инфузий</w:t>
            </w:r>
          </w:p>
        </w:tc>
      </w:tr>
      <w:tr w:rsidR="002E5103" w14:paraId="291CFD67" w14:textId="77777777">
        <w:tc>
          <w:tcPr>
            <w:tcW w:w="1042" w:type="dxa"/>
            <w:vMerge/>
          </w:tcPr>
          <w:p w14:paraId="1497DB95" w14:textId="77777777" w:rsidR="002E5103" w:rsidRDefault="002E5103">
            <w:pPr>
              <w:pStyle w:val="ConsPlusNormal"/>
            </w:pPr>
          </w:p>
        </w:tc>
        <w:tc>
          <w:tcPr>
            <w:tcW w:w="2381" w:type="dxa"/>
            <w:vMerge/>
          </w:tcPr>
          <w:p w14:paraId="20CFAB96" w14:textId="77777777" w:rsidR="002E5103" w:rsidRDefault="002E5103">
            <w:pPr>
              <w:pStyle w:val="ConsPlusNormal"/>
            </w:pPr>
          </w:p>
        </w:tc>
        <w:tc>
          <w:tcPr>
            <w:tcW w:w="1871" w:type="dxa"/>
          </w:tcPr>
          <w:p w14:paraId="59F665C5" w14:textId="77777777" w:rsidR="002E5103" w:rsidRDefault="002E5103">
            <w:pPr>
              <w:pStyle w:val="ConsPlusNormal"/>
              <w:jc w:val="center"/>
            </w:pPr>
            <w:r>
              <w:t>ломустин</w:t>
            </w:r>
          </w:p>
        </w:tc>
        <w:tc>
          <w:tcPr>
            <w:tcW w:w="3685" w:type="dxa"/>
          </w:tcPr>
          <w:p w14:paraId="5CAB0CF5" w14:textId="77777777" w:rsidR="002E5103" w:rsidRDefault="002E5103">
            <w:pPr>
              <w:pStyle w:val="ConsPlusNormal"/>
            </w:pPr>
            <w:r>
              <w:t>капсулы</w:t>
            </w:r>
          </w:p>
        </w:tc>
      </w:tr>
      <w:tr w:rsidR="002E5103" w14:paraId="7E299B4B" w14:textId="77777777">
        <w:tc>
          <w:tcPr>
            <w:tcW w:w="1042" w:type="dxa"/>
            <w:vMerge w:val="restart"/>
          </w:tcPr>
          <w:p w14:paraId="58322F8F" w14:textId="77777777" w:rsidR="002E5103" w:rsidRDefault="002E5103">
            <w:pPr>
              <w:pStyle w:val="ConsPlusNormal"/>
              <w:jc w:val="center"/>
            </w:pPr>
            <w:r>
              <w:t>L01AX</w:t>
            </w:r>
          </w:p>
        </w:tc>
        <w:tc>
          <w:tcPr>
            <w:tcW w:w="2381" w:type="dxa"/>
            <w:vMerge w:val="restart"/>
          </w:tcPr>
          <w:p w14:paraId="1857644F" w14:textId="77777777" w:rsidR="002E5103" w:rsidRDefault="002E5103">
            <w:pPr>
              <w:pStyle w:val="ConsPlusNormal"/>
            </w:pPr>
            <w:r>
              <w:t>другие алкилирующие средства</w:t>
            </w:r>
          </w:p>
        </w:tc>
        <w:tc>
          <w:tcPr>
            <w:tcW w:w="1871" w:type="dxa"/>
          </w:tcPr>
          <w:p w14:paraId="6BAFD8A1" w14:textId="77777777" w:rsidR="002E5103" w:rsidRDefault="002E5103">
            <w:pPr>
              <w:pStyle w:val="ConsPlusNormal"/>
              <w:jc w:val="center"/>
            </w:pPr>
            <w:r>
              <w:t>дакарбазин</w:t>
            </w:r>
          </w:p>
        </w:tc>
        <w:tc>
          <w:tcPr>
            <w:tcW w:w="3685" w:type="dxa"/>
          </w:tcPr>
          <w:p w14:paraId="54167F97" w14:textId="77777777" w:rsidR="002E5103" w:rsidRDefault="002E5103">
            <w:pPr>
              <w:pStyle w:val="ConsPlusNormal"/>
            </w:pPr>
            <w:r>
              <w:t xml:space="preserve">лиофилизат для приготовления раствора для внутривенного </w:t>
            </w:r>
            <w:r>
              <w:lastRenderedPageBreak/>
              <w:t>введения</w:t>
            </w:r>
          </w:p>
        </w:tc>
      </w:tr>
      <w:tr w:rsidR="002E5103" w14:paraId="1AB48C35" w14:textId="77777777">
        <w:tc>
          <w:tcPr>
            <w:tcW w:w="1042" w:type="dxa"/>
            <w:vMerge/>
          </w:tcPr>
          <w:p w14:paraId="1D378B7A" w14:textId="77777777" w:rsidR="002E5103" w:rsidRDefault="002E5103">
            <w:pPr>
              <w:pStyle w:val="ConsPlusNormal"/>
            </w:pPr>
          </w:p>
        </w:tc>
        <w:tc>
          <w:tcPr>
            <w:tcW w:w="2381" w:type="dxa"/>
            <w:vMerge/>
          </w:tcPr>
          <w:p w14:paraId="76EE8B47" w14:textId="77777777" w:rsidR="002E5103" w:rsidRDefault="002E5103">
            <w:pPr>
              <w:pStyle w:val="ConsPlusNormal"/>
            </w:pPr>
          </w:p>
        </w:tc>
        <w:tc>
          <w:tcPr>
            <w:tcW w:w="1871" w:type="dxa"/>
          </w:tcPr>
          <w:p w14:paraId="38621955" w14:textId="77777777" w:rsidR="002E5103" w:rsidRDefault="002E5103">
            <w:pPr>
              <w:pStyle w:val="ConsPlusNormal"/>
              <w:jc w:val="center"/>
            </w:pPr>
            <w:r>
              <w:t>темозоломид</w:t>
            </w:r>
          </w:p>
        </w:tc>
        <w:tc>
          <w:tcPr>
            <w:tcW w:w="3685" w:type="dxa"/>
          </w:tcPr>
          <w:p w14:paraId="26729325" w14:textId="77777777" w:rsidR="002E5103" w:rsidRDefault="002E5103">
            <w:pPr>
              <w:pStyle w:val="ConsPlusNormal"/>
            </w:pPr>
            <w:r>
              <w:t>капсулы;</w:t>
            </w:r>
          </w:p>
          <w:p w14:paraId="1483ADF0" w14:textId="77777777" w:rsidR="002E5103" w:rsidRDefault="002E5103">
            <w:pPr>
              <w:pStyle w:val="ConsPlusNormal"/>
            </w:pPr>
            <w:r>
              <w:t>лиофилизат для приготовления раствора для инфузий</w:t>
            </w:r>
          </w:p>
        </w:tc>
      </w:tr>
      <w:tr w:rsidR="002E5103" w14:paraId="0C407CBA" w14:textId="77777777">
        <w:tc>
          <w:tcPr>
            <w:tcW w:w="1042" w:type="dxa"/>
          </w:tcPr>
          <w:p w14:paraId="1B7393B0" w14:textId="77777777" w:rsidR="002E5103" w:rsidRDefault="002E5103">
            <w:pPr>
              <w:pStyle w:val="ConsPlusNormal"/>
              <w:jc w:val="center"/>
            </w:pPr>
            <w:r>
              <w:t>L01B</w:t>
            </w:r>
          </w:p>
        </w:tc>
        <w:tc>
          <w:tcPr>
            <w:tcW w:w="2381" w:type="dxa"/>
          </w:tcPr>
          <w:p w14:paraId="3BF596E3" w14:textId="77777777" w:rsidR="002E5103" w:rsidRDefault="002E5103">
            <w:pPr>
              <w:pStyle w:val="ConsPlusNormal"/>
            </w:pPr>
            <w:r>
              <w:t>антиметаболиты</w:t>
            </w:r>
          </w:p>
        </w:tc>
        <w:tc>
          <w:tcPr>
            <w:tcW w:w="1871" w:type="dxa"/>
          </w:tcPr>
          <w:p w14:paraId="57AA5509" w14:textId="77777777" w:rsidR="002E5103" w:rsidRDefault="002E5103">
            <w:pPr>
              <w:pStyle w:val="ConsPlusNormal"/>
            </w:pPr>
          </w:p>
        </w:tc>
        <w:tc>
          <w:tcPr>
            <w:tcW w:w="3685" w:type="dxa"/>
          </w:tcPr>
          <w:p w14:paraId="3C8D1A8E" w14:textId="77777777" w:rsidR="002E5103" w:rsidRDefault="002E5103">
            <w:pPr>
              <w:pStyle w:val="ConsPlusNormal"/>
            </w:pPr>
          </w:p>
        </w:tc>
      </w:tr>
      <w:tr w:rsidR="002E5103" w14:paraId="2C8F4B7A" w14:textId="77777777">
        <w:tc>
          <w:tcPr>
            <w:tcW w:w="1042" w:type="dxa"/>
            <w:vMerge w:val="restart"/>
          </w:tcPr>
          <w:p w14:paraId="20FD9575" w14:textId="77777777" w:rsidR="002E5103" w:rsidRDefault="002E5103">
            <w:pPr>
              <w:pStyle w:val="ConsPlusNormal"/>
              <w:jc w:val="center"/>
            </w:pPr>
            <w:r>
              <w:t>L01BA</w:t>
            </w:r>
          </w:p>
        </w:tc>
        <w:tc>
          <w:tcPr>
            <w:tcW w:w="2381" w:type="dxa"/>
            <w:vMerge w:val="restart"/>
          </w:tcPr>
          <w:p w14:paraId="3B5B7196" w14:textId="77777777" w:rsidR="002E5103" w:rsidRDefault="002E5103">
            <w:pPr>
              <w:pStyle w:val="ConsPlusNormal"/>
            </w:pPr>
            <w:r>
              <w:t>аналоги фолиевой кислоты</w:t>
            </w:r>
          </w:p>
        </w:tc>
        <w:tc>
          <w:tcPr>
            <w:tcW w:w="1871" w:type="dxa"/>
          </w:tcPr>
          <w:p w14:paraId="3E21574B" w14:textId="77777777" w:rsidR="002E5103" w:rsidRDefault="002E5103">
            <w:pPr>
              <w:pStyle w:val="ConsPlusNormal"/>
              <w:jc w:val="center"/>
            </w:pPr>
            <w:r>
              <w:t>метотрексат</w:t>
            </w:r>
          </w:p>
        </w:tc>
        <w:tc>
          <w:tcPr>
            <w:tcW w:w="3685" w:type="dxa"/>
          </w:tcPr>
          <w:p w14:paraId="201E9CE2" w14:textId="77777777" w:rsidR="002E5103" w:rsidRDefault="002E5103">
            <w:pPr>
              <w:pStyle w:val="ConsPlusNormal"/>
            </w:pPr>
            <w:r>
              <w:t>концентрат для приготовления раствора для инфузий;</w:t>
            </w:r>
          </w:p>
          <w:p w14:paraId="51754C43" w14:textId="77777777" w:rsidR="002E5103" w:rsidRDefault="002E5103">
            <w:pPr>
              <w:pStyle w:val="ConsPlusNormal"/>
            </w:pPr>
            <w:r>
              <w:t>лиофилизат для приготовления раствора для инфузий;</w:t>
            </w:r>
          </w:p>
          <w:p w14:paraId="1BFB8F18" w14:textId="77777777" w:rsidR="002E5103" w:rsidRDefault="002E5103">
            <w:pPr>
              <w:pStyle w:val="ConsPlusNormal"/>
            </w:pPr>
            <w:r>
              <w:t>лиофилизат для приготовления раствора для инъекций;</w:t>
            </w:r>
          </w:p>
          <w:p w14:paraId="1CAD3CA6" w14:textId="77777777" w:rsidR="002E5103" w:rsidRDefault="002E5103">
            <w:pPr>
              <w:pStyle w:val="ConsPlusNormal"/>
            </w:pPr>
            <w:r>
              <w:t>раствор для инъекций;</w:t>
            </w:r>
          </w:p>
          <w:p w14:paraId="3CFC773C" w14:textId="77777777" w:rsidR="002E5103" w:rsidRDefault="002E5103">
            <w:pPr>
              <w:pStyle w:val="ConsPlusNormal"/>
            </w:pPr>
            <w:r>
              <w:t>раствор для подкожного введения;</w:t>
            </w:r>
          </w:p>
          <w:p w14:paraId="3C7704DA" w14:textId="77777777" w:rsidR="002E5103" w:rsidRDefault="002E5103">
            <w:pPr>
              <w:pStyle w:val="ConsPlusNormal"/>
            </w:pPr>
            <w:r>
              <w:t>таблетки;</w:t>
            </w:r>
          </w:p>
          <w:p w14:paraId="3D01E0AF" w14:textId="77777777" w:rsidR="002E5103" w:rsidRDefault="002E5103">
            <w:pPr>
              <w:pStyle w:val="ConsPlusNormal"/>
            </w:pPr>
            <w:r>
              <w:t>таблетки, покрытые оболочкой;</w:t>
            </w:r>
          </w:p>
          <w:p w14:paraId="0C1569FA" w14:textId="77777777" w:rsidR="002E5103" w:rsidRDefault="002E5103">
            <w:pPr>
              <w:pStyle w:val="ConsPlusNormal"/>
            </w:pPr>
            <w:r>
              <w:t>таблетки, покрытые пленочной оболочкой</w:t>
            </w:r>
          </w:p>
        </w:tc>
      </w:tr>
      <w:tr w:rsidR="002E5103" w14:paraId="218CDA23" w14:textId="77777777">
        <w:tc>
          <w:tcPr>
            <w:tcW w:w="1042" w:type="dxa"/>
            <w:vMerge/>
          </w:tcPr>
          <w:p w14:paraId="104F4EE1" w14:textId="77777777" w:rsidR="002E5103" w:rsidRDefault="002E5103">
            <w:pPr>
              <w:pStyle w:val="ConsPlusNormal"/>
            </w:pPr>
          </w:p>
        </w:tc>
        <w:tc>
          <w:tcPr>
            <w:tcW w:w="2381" w:type="dxa"/>
            <w:vMerge/>
          </w:tcPr>
          <w:p w14:paraId="4D91D31F" w14:textId="77777777" w:rsidR="002E5103" w:rsidRDefault="002E5103">
            <w:pPr>
              <w:pStyle w:val="ConsPlusNormal"/>
            </w:pPr>
          </w:p>
        </w:tc>
        <w:tc>
          <w:tcPr>
            <w:tcW w:w="1871" w:type="dxa"/>
          </w:tcPr>
          <w:p w14:paraId="6E5D2DBE" w14:textId="77777777" w:rsidR="002E5103" w:rsidRDefault="002E5103">
            <w:pPr>
              <w:pStyle w:val="ConsPlusNormal"/>
              <w:jc w:val="center"/>
            </w:pPr>
            <w:r>
              <w:t>пеметрексед</w:t>
            </w:r>
          </w:p>
        </w:tc>
        <w:tc>
          <w:tcPr>
            <w:tcW w:w="3685" w:type="dxa"/>
          </w:tcPr>
          <w:p w14:paraId="07B0B7EE" w14:textId="77777777" w:rsidR="002E5103" w:rsidRDefault="002E5103">
            <w:pPr>
              <w:pStyle w:val="ConsPlusNormal"/>
            </w:pPr>
            <w:r>
              <w:t>лиофилизат для приготовления раствора для инфузий</w:t>
            </w:r>
          </w:p>
        </w:tc>
      </w:tr>
      <w:tr w:rsidR="002E5103" w14:paraId="459539B2" w14:textId="77777777">
        <w:tc>
          <w:tcPr>
            <w:tcW w:w="1042" w:type="dxa"/>
            <w:vMerge/>
          </w:tcPr>
          <w:p w14:paraId="33993ECB" w14:textId="77777777" w:rsidR="002E5103" w:rsidRDefault="002E5103">
            <w:pPr>
              <w:pStyle w:val="ConsPlusNormal"/>
            </w:pPr>
          </w:p>
        </w:tc>
        <w:tc>
          <w:tcPr>
            <w:tcW w:w="2381" w:type="dxa"/>
            <w:vMerge/>
          </w:tcPr>
          <w:p w14:paraId="190AAF91" w14:textId="77777777" w:rsidR="002E5103" w:rsidRDefault="002E5103">
            <w:pPr>
              <w:pStyle w:val="ConsPlusNormal"/>
            </w:pPr>
          </w:p>
        </w:tc>
        <w:tc>
          <w:tcPr>
            <w:tcW w:w="1871" w:type="dxa"/>
          </w:tcPr>
          <w:p w14:paraId="49FDFB88" w14:textId="77777777" w:rsidR="002E5103" w:rsidRDefault="002E5103">
            <w:pPr>
              <w:pStyle w:val="ConsPlusNormal"/>
              <w:jc w:val="center"/>
            </w:pPr>
            <w:r>
              <w:t>ралтитрексид</w:t>
            </w:r>
          </w:p>
        </w:tc>
        <w:tc>
          <w:tcPr>
            <w:tcW w:w="3685" w:type="dxa"/>
          </w:tcPr>
          <w:p w14:paraId="2FA7708A" w14:textId="77777777" w:rsidR="002E5103" w:rsidRDefault="002E5103">
            <w:pPr>
              <w:pStyle w:val="ConsPlusNormal"/>
            </w:pPr>
            <w:r>
              <w:t>лиофилизат для приготовления раствора для инфузий</w:t>
            </w:r>
          </w:p>
        </w:tc>
      </w:tr>
      <w:tr w:rsidR="002E5103" w14:paraId="2309A560" w14:textId="77777777">
        <w:tc>
          <w:tcPr>
            <w:tcW w:w="1042" w:type="dxa"/>
          </w:tcPr>
          <w:p w14:paraId="08D33A28" w14:textId="77777777" w:rsidR="002E5103" w:rsidRDefault="002E5103">
            <w:pPr>
              <w:pStyle w:val="ConsPlusNormal"/>
              <w:jc w:val="center"/>
            </w:pPr>
            <w:r>
              <w:t>L01BB</w:t>
            </w:r>
          </w:p>
        </w:tc>
        <w:tc>
          <w:tcPr>
            <w:tcW w:w="2381" w:type="dxa"/>
          </w:tcPr>
          <w:p w14:paraId="2A6AD7DD" w14:textId="77777777" w:rsidR="002E5103" w:rsidRDefault="002E5103">
            <w:pPr>
              <w:pStyle w:val="ConsPlusNormal"/>
            </w:pPr>
            <w:r>
              <w:t>аналоги пурина</w:t>
            </w:r>
          </w:p>
        </w:tc>
        <w:tc>
          <w:tcPr>
            <w:tcW w:w="1871" w:type="dxa"/>
          </w:tcPr>
          <w:p w14:paraId="5FE81020" w14:textId="77777777" w:rsidR="002E5103" w:rsidRDefault="002E5103">
            <w:pPr>
              <w:pStyle w:val="ConsPlusNormal"/>
              <w:jc w:val="center"/>
            </w:pPr>
            <w:r>
              <w:t>меркаптопурин</w:t>
            </w:r>
          </w:p>
        </w:tc>
        <w:tc>
          <w:tcPr>
            <w:tcW w:w="3685" w:type="dxa"/>
          </w:tcPr>
          <w:p w14:paraId="64BF8978" w14:textId="77777777" w:rsidR="002E5103" w:rsidRDefault="002E5103">
            <w:pPr>
              <w:pStyle w:val="ConsPlusNormal"/>
            </w:pPr>
            <w:r>
              <w:t>таблетки</w:t>
            </w:r>
          </w:p>
        </w:tc>
      </w:tr>
      <w:tr w:rsidR="002E5103" w14:paraId="4B6D9A1B" w14:textId="77777777">
        <w:tc>
          <w:tcPr>
            <w:tcW w:w="1042" w:type="dxa"/>
            <w:vMerge w:val="restart"/>
          </w:tcPr>
          <w:p w14:paraId="441A131D" w14:textId="77777777" w:rsidR="002E5103" w:rsidRDefault="002E5103">
            <w:pPr>
              <w:pStyle w:val="ConsPlusNormal"/>
            </w:pPr>
          </w:p>
        </w:tc>
        <w:tc>
          <w:tcPr>
            <w:tcW w:w="2381" w:type="dxa"/>
            <w:vMerge w:val="restart"/>
          </w:tcPr>
          <w:p w14:paraId="375C2510" w14:textId="77777777" w:rsidR="002E5103" w:rsidRDefault="002E5103">
            <w:pPr>
              <w:pStyle w:val="ConsPlusNormal"/>
            </w:pPr>
          </w:p>
        </w:tc>
        <w:tc>
          <w:tcPr>
            <w:tcW w:w="1871" w:type="dxa"/>
          </w:tcPr>
          <w:p w14:paraId="6506B55F" w14:textId="77777777" w:rsidR="002E5103" w:rsidRDefault="002E5103">
            <w:pPr>
              <w:pStyle w:val="ConsPlusNormal"/>
              <w:jc w:val="center"/>
            </w:pPr>
            <w:r>
              <w:t>неларабин</w:t>
            </w:r>
          </w:p>
        </w:tc>
        <w:tc>
          <w:tcPr>
            <w:tcW w:w="3685" w:type="dxa"/>
          </w:tcPr>
          <w:p w14:paraId="4D68E031" w14:textId="77777777" w:rsidR="002E5103" w:rsidRDefault="002E5103">
            <w:pPr>
              <w:pStyle w:val="ConsPlusNormal"/>
            </w:pPr>
            <w:r>
              <w:t>раствор для инфузий</w:t>
            </w:r>
          </w:p>
        </w:tc>
      </w:tr>
      <w:tr w:rsidR="002E5103" w14:paraId="15166060" w14:textId="77777777">
        <w:tc>
          <w:tcPr>
            <w:tcW w:w="1042" w:type="dxa"/>
            <w:vMerge/>
          </w:tcPr>
          <w:p w14:paraId="46BDE3A3" w14:textId="77777777" w:rsidR="002E5103" w:rsidRDefault="002E5103">
            <w:pPr>
              <w:pStyle w:val="ConsPlusNormal"/>
            </w:pPr>
          </w:p>
        </w:tc>
        <w:tc>
          <w:tcPr>
            <w:tcW w:w="2381" w:type="dxa"/>
            <w:vMerge/>
          </w:tcPr>
          <w:p w14:paraId="7DD2B848" w14:textId="77777777" w:rsidR="002E5103" w:rsidRDefault="002E5103">
            <w:pPr>
              <w:pStyle w:val="ConsPlusNormal"/>
            </w:pPr>
          </w:p>
        </w:tc>
        <w:tc>
          <w:tcPr>
            <w:tcW w:w="1871" w:type="dxa"/>
          </w:tcPr>
          <w:p w14:paraId="17F49AB8" w14:textId="77777777" w:rsidR="002E5103" w:rsidRDefault="002E5103">
            <w:pPr>
              <w:pStyle w:val="ConsPlusNormal"/>
              <w:jc w:val="center"/>
            </w:pPr>
            <w:r>
              <w:t>флударабин</w:t>
            </w:r>
          </w:p>
        </w:tc>
        <w:tc>
          <w:tcPr>
            <w:tcW w:w="3685" w:type="dxa"/>
          </w:tcPr>
          <w:p w14:paraId="1DE0425D" w14:textId="77777777" w:rsidR="002E5103" w:rsidRDefault="002E5103">
            <w:pPr>
              <w:pStyle w:val="ConsPlusNormal"/>
            </w:pPr>
            <w:r>
              <w:t>концентрат для приготовления раствора для внутривенного введения;</w:t>
            </w:r>
          </w:p>
          <w:p w14:paraId="3F5EA222" w14:textId="77777777" w:rsidR="002E5103" w:rsidRDefault="002E5103">
            <w:pPr>
              <w:pStyle w:val="ConsPlusNormal"/>
            </w:pPr>
            <w:r>
              <w:t>лиофилизат для приготовления раствора для внутривенного введения;</w:t>
            </w:r>
          </w:p>
          <w:p w14:paraId="2C7EBC9B" w14:textId="77777777" w:rsidR="002E5103" w:rsidRDefault="002E5103">
            <w:pPr>
              <w:pStyle w:val="ConsPlusNormal"/>
            </w:pPr>
            <w:r>
              <w:t>таблетки, покрытые пленочной оболочкой</w:t>
            </w:r>
          </w:p>
        </w:tc>
      </w:tr>
      <w:tr w:rsidR="002E5103" w14:paraId="2AB5A8E8" w14:textId="77777777">
        <w:tc>
          <w:tcPr>
            <w:tcW w:w="1042" w:type="dxa"/>
            <w:vMerge w:val="restart"/>
          </w:tcPr>
          <w:p w14:paraId="167C0317" w14:textId="77777777" w:rsidR="002E5103" w:rsidRDefault="002E5103">
            <w:pPr>
              <w:pStyle w:val="ConsPlusNormal"/>
              <w:jc w:val="center"/>
            </w:pPr>
            <w:r>
              <w:t>L01BC</w:t>
            </w:r>
          </w:p>
        </w:tc>
        <w:tc>
          <w:tcPr>
            <w:tcW w:w="2381" w:type="dxa"/>
            <w:vMerge w:val="restart"/>
          </w:tcPr>
          <w:p w14:paraId="2E8F5662" w14:textId="77777777" w:rsidR="002E5103" w:rsidRDefault="002E5103">
            <w:pPr>
              <w:pStyle w:val="ConsPlusNormal"/>
            </w:pPr>
            <w:r>
              <w:t>аналоги пиримидина</w:t>
            </w:r>
          </w:p>
        </w:tc>
        <w:tc>
          <w:tcPr>
            <w:tcW w:w="1871" w:type="dxa"/>
          </w:tcPr>
          <w:p w14:paraId="4BF1BCF3" w14:textId="77777777" w:rsidR="002E5103" w:rsidRDefault="002E5103">
            <w:pPr>
              <w:pStyle w:val="ConsPlusNormal"/>
              <w:jc w:val="center"/>
            </w:pPr>
            <w:r>
              <w:t>азацитидин</w:t>
            </w:r>
          </w:p>
        </w:tc>
        <w:tc>
          <w:tcPr>
            <w:tcW w:w="3685" w:type="dxa"/>
          </w:tcPr>
          <w:p w14:paraId="13EA9DD5" w14:textId="77777777" w:rsidR="002E5103" w:rsidRDefault="002E5103">
            <w:pPr>
              <w:pStyle w:val="ConsPlusNormal"/>
            </w:pPr>
            <w:r>
              <w:t>лиофилизат для приготовления суспензии для подкожного введения</w:t>
            </w:r>
          </w:p>
        </w:tc>
      </w:tr>
      <w:tr w:rsidR="002E5103" w14:paraId="04FEFC5F" w14:textId="77777777">
        <w:tc>
          <w:tcPr>
            <w:tcW w:w="1042" w:type="dxa"/>
            <w:vMerge/>
          </w:tcPr>
          <w:p w14:paraId="161D8C6C" w14:textId="77777777" w:rsidR="002E5103" w:rsidRDefault="002E5103">
            <w:pPr>
              <w:pStyle w:val="ConsPlusNormal"/>
            </w:pPr>
          </w:p>
        </w:tc>
        <w:tc>
          <w:tcPr>
            <w:tcW w:w="2381" w:type="dxa"/>
            <w:vMerge/>
          </w:tcPr>
          <w:p w14:paraId="06A0D14C" w14:textId="77777777" w:rsidR="002E5103" w:rsidRDefault="002E5103">
            <w:pPr>
              <w:pStyle w:val="ConsPlusNormal"/>
            </w:pPr>
          </w:p>
        </w:tc>
        <w:tc>
          <w:tcPr>
            <w:tcW w:w="1871" w:type="dxa"/>
          </w:tcPr>
          <w:p w14:paraId="6289FDB7" w14:textId="77777777" w:rsidR="002E5103" w:rsidRDefault="002E5103">
            <w:pPr>
              <w:pStyle w:val="ConsPlusNormal"/>
              <w:jc w:val="center"/>
            </w:pPr>
            <w:r>
              <w:t>гемцитабин</w:t>
            </w:r>
          </w:p>
        </w:tc>
        <w:tc>
          <w:tcPr>
            <w:tcW w:w="3685" w:type="dxa"/>
          </w:tcPr>
          <w:p w14:paraId="62D73CA8" w14:textId="77777777" w:rsidR="002E5103" w:rsidRDefault="002E5103">
            <w:pPr>
              <w:pStyle w:val="ConsPlusNormal"/>
            </w:pPr>
            <w:r>
              <w:t>лиофилизат для приготовления концентрата для приготовления раствора для инфузий;</w:t>
            </w:r>
          </w:p>
          <w:p w14:paraId="763ED770" w14:textId="77777777" w:rsidR="002E5103" w:rsidRDefault="002E5103">
            <w:pPr>
              <w:pStyle w:val="ConsPlusNormal"/>
            </w:pPr>
            <w:r>
              <w:t>лиофилизат для приготовления раствора для инфузий;</w:t>
            </w:r>
          </w:p>
          <w:p w14:paraId="63DBDECB" w14:textId="77777777" w:rsidR="002E5103" w:rsidRDefault="002E5103">
            <w:pPr>
              <w:pStyle w:val="ConsPlusNormal"/>
            </w:pPr>
            <w:r>
              <w:t>концентрат для приготовления раствора для инфузий</w:t>
            </w:r>
          </w:p>
        </w:tc>
      </w:tr>
      <w:tr w:rsidR="002E5103" w14:paraId="41CCC1EA" w14:textId="77777777">
        <w:tc>
          <w:tcPr>
            <w:tcW w:w="1042" w:type="dxa"/>
            <w:vMerge/>
          </w:tcPr>
          <w:p w14:paraId="45248E32" w14:textId="77777777" w:rsidR="002E5103" w:rsidRDefault="002E5103">
            <w:pPr>
              <w:pStyle w:val="ConsPlusNormal"/>
            </w:pPr>
          </w:p>
        </w:tc>
        <w:tc>
          <w:tcPr>
            <w:tcW w:w="2381" w:type="dxa"/>
            <w:vMerge/>
          </w:tcPr>
          <w:p w14:paraId="266FEB28" w14:textId="77777777" w:rsidR="002E5103" w:rsidRDefault="002E5103">
            <w:pPr>
              <w:pStyle w:val="ConsPlusNormal"/>
            </w:pPr>
          </w:p>
        </w:tc>
        <w:tc>
          <w:tcPr>
            <w:tcW w:w="1871" w:type="dxa"/>
          </w:tcPr>
          <w:p w14:paraId="2E9D32F3" w14:textId="77777777" w:rsidR="002E5103" w:rsidRDefault="002E5103">
            <w:pPr>
              <w:pStyle w:val="ConsPlusNormal"/>
              <w:jc w:val="center"/>
            </w:pPr>
            <w:r>
              <w:t>капецитабин</w:t>
            </w:r>
          </w:p>
        </w:tc>
        <w:tc>
          <w:tcPr>
            <w:tcW w:w="3685" w:type="dxa"/>
          </w:tcPr>
          <w:p w14:paraId="5FB870D0" w14:textId="77777777" w:rsidR="002E5103" w:rsidRDefault="002E5103">
            <w:pPr>
              <w:pStyle w:val="ConsPlusNormal"/>
            </w:pPr>
            <w:r>
              <w:t>таблетки, покрытые пленочной оболочкой</w:t>
            </w:r>
          </w:p>
        </w:tc>
      </w:tr>
      <w:tr w:rsidR="002E5103" w14:paraId="18BBF638" w14:textId="77777777">
        <w:tc>
          <w:tcPr>
            <w:tcW w:w="1042" w:type="dxa"/>
            <w:vMerge/>
          </w:tcPr>
          <w:p w14:paraId="67380C7E" w14:textId="77777777" w:rsidR="002E5103" w:rsidRDefault="002E5103">
            <w:pPr>
              <w:pStyle w:val="ConsPlusNormal"/>
            </w:pPr>
          </w:p>
        </w:tc>
        <w:tc>
          <w:tcPr>
            <w:tcW w:w="2381" w:type="dxa"/>
            <w:vMerge/>
          </w:tcPr>
          <w:p w14:paraId="6C44197C" w14:textId="77777777" w:rsidR="002E5103" w:rsidRDefault="002E5103">
            <w:pPr>
              <w:pStyle w:val="ConsPlusNormal"/>
            </w:pPr>
          </w:p>
        </w:tc>
        <w:tc>
          <w:tcPr>
            <w:tcW w:w="1871" w:type="dxa"/>
          </w:tcPr>
          <w:p w14:paraId="0B92907A" w14:textId="77777777" w:rsidR="002E5103" w:rsidRDefault="002E5103">
            <w:pPr>
              <w:pStyle w:val="ConsPlusNormal"/>
              <w:jc w:val="center"/>
            </w:pPr>
            <w:r>
              <w:t>фторурацил</w:t>
            </w:r>
          </w:p>
        </w:tc>
        <w:tc>
          <w:tcPr>
            <w:tcW w:w="3685" w:type="dxa"/>
          </w:tcPr>
          <w:p w14:paraId="10BD577D" w14:textId="77777777" w:rsidR="002E5103" w:rsidRDefault="002E5103">
            <w:pPr>
              <w:pStyle w:val="ConsPlusNormal"/>
            </w:pPr>
            <w:r>
              <w:t xml:space="preserve">концентрат для приготовления </w:t>
            </w:r>
            <w:r>
              <w:lastRenderedPageBreak/>
              <w:t>раствора для инфузий;</w:t>
            </w:r>
          </w:p>
          <w:p w14:paraId="4AD20E9B" w14:textId="77777777" w:rsidR="002E5103" w:rsidRDefault="002E5103">
            <w:pPr>
              <w:pStyle w:val="ConsPlusNormal"/>
            </w:pPr>
            <w:r>
              <w:t>раствор для внутрисосудистого введения;</w:t>
            </w:r>
          </w:p>
          <w:p w14:paraId="778732FC" w14:textId="77777777" w:rsidR="002E5103" w:rsidRDefault="002E5103">
            <w:pPr>
              <w:pStyle w:val="ConsPlusNormal"/>
            </w:pPr>
            <w:r>
              <w:t>раствор для внутрисосудистого и внутриполостного введения</w:t>
            </w:r>
          </w:p>
        </w:tc>
      </w:tr>
      <w:tr w:rsidR="002E5103" w14:paraId="26DAB1EE" w14:textId="77777777">
        <w:tc>
          <w:tcPr>
            <w:tcW w:w="1042" w:type="dxa"/>
            <w:vMerge/>
          </w:tcPr>
          <w:p w14:paraId="7DE181CE" w14:textId="77777777" w:rsidR="002E5103" w:rsidRDefault="002E5103">
            <w:pPr>
              <w:pStyle w:val="ConsPlusNormal"/>
            </w:pPr>
          </w:p>
        </w:tc>
        <w:tc>
          <w:tcPr>
            <w:tcW w:w="2381" w:type="dxa"/>
            <w:vMerge/>
          </w:tcPr>
          <w:p w14:paraId="4F3DB645" w14:textId="77777777" w:rsidR="002E5103" w:rsidRDefault="002E5103">
            <w:pPr>
              <w:pStyle w:val="ConsPlusNormal"/>
            </w:pPr>
          </w:p>
        </w:tc>
        <w:tc>
          <w:tcPr>
            <w:tcW w:w="1871" w:type="dxa"/>
          </w:tcPr>
          <w:p w14:paraId="0D86476A" w14:textId="77777777" w:rsidR="002E5103" w:rsidRDefault="002E5103">
            <w:pPr>
              <w:pStyle w:val="ConsPlusNormal"/>
              <w:jc w:val="center"/>
            </w:pPr>
            <w:r>
              <w:t>цитарабин</w:t>
            </w:r>
          </w:p>
        </w:tc>
        <w:tc>
          <w:tcPr>
            <w:tcW w:w="3685" w:type="dxa"/>
          </w:tcPr>
          <w:p w14:paraId="736E78E2" w14:textId="77777777" w:rsidR="002E5103" w:rsidRDefault="002E5103">
            <w:pPr>
              <w:pStyle w:val="ConsPlusNormal"/>
            </w:pPr>
            <w:r>
              <w:t>лиофилизат для приготовления раствора для инъекций;</w:t>
            </w:r>
          </w:p>
          <w:p w14:paraId="70206BF6" w14:textId="77777777" w:rsidR="002E5103" w:rsidRDefault="002E5103">
            <w:pPr>
              <w:pStyle w:val="ConsPlusNormal"/>
            </w:pPr>
            <w:r>
              <w:t>раствор для инъекций</w:t>
            </w:r>
          </w:p>
        </w:tc>
      </w:tr>
      <w:tr w:rsidR="002E5103" w14:paraId="137B7AD3" w14:textId="77777777">
        <w:tc>
          <w:tcPr>
            <w:tcW w:w="1042" w:type="dxa"/>
          </w:tcPr>
          <w:p w14:paraId="2EE8D127" w14:textId="77777777" w:rsidR="002E5103" w:rsidRDefault="002E5103">
            <w:pPr>
              <w:pStyle w:val="ConsPlusNormal"/>
              <w:jc w:val="center"/>
            </w:pPr>
            <w:r>
              <w:t>L01C</w:t>
            </w:r>
          </w:p>
        </w:tc>
        <w:tc>
          <w:tcPr>
            <w:tcW w:w="2381" w:type="dxa"/>
          </w:tcPr>
          <w:p w14:paraId="34AC88E7" w14:textId="77777777" w:rsidR="002E5103" w:rsidRDefault="002E5103">
            <w:pPr>
              <w:pStyle w:val="ConsPlusNormal"/>
            </w:pPr>
            <w:r>
              <w:t>алкалоиды растительного происхождения и другие природные вещества</w:t>
            </w:r>
          </w:p>
        </w:tc>
        <w:tc>
          <w:tcPr>
            <w:tcW w:w="1871" w:type="dxa"/>
          </w:tcPr>
          <w:p w14:paraId="5A0CE78C" w14:textId="77777777" w:rsidR="002E5103" w:rsidRDefault="002E5103">
            <w:pPr>
              <w:pStyle w:val="ConsPlusNormal"/>
            </w:pPr>
          </w:p>
        </w:tc>
        <w:tc>
          <w:tcPr>
            <w:tcW w:w="3685" w:type="dxa"/>
          </w:tcPr>
          <w:p w14:paraId="3C1BD9B3" w14:textId="77777777" w:rsidR="002E5103" w:rsidRDefault="002E5103">
            <w:pPr>
              <w:pStyle w:val="ConsPlusNormal"/>
            </w:pPr>
          </w:p>
        </w:tc>
      </w:tr>
      <w:tr w:rsidR="002E5103" w14:paraId="2ADC1E9F" w14:textId="77777777">
        <w:tc>
          <w:tcPr>
            <w:tcW w:w="1042" w:type="dxa"/>
            <w:vMerge w:val="restart"/>
          </w:tcPr>
          <w:p w14:paraId="0323BF7B" w14:textId="77777777" w:rsidR="002E5103" w:rsidRDefault="002E5103">
            <w:pPr>
              <w:pStyle w:val="ConsPlusNormal"/>
              <w:jc w:val="center"/>
            </w:pPr>
            <w:r>
              <w:t>L01CA</w:t>
            </w:r>
          </w:p>
        </w:tc>
        <w:tc>
          <w:tcPr>
            <w:tcW w:w="2381" w:type="dxa"/>
            <w:vMerge w:val="restart"/>
          </w:tcPr>
          <w:p w14:paraId="0D758876" w14:textId="77777777" w:rsidR="002E5103" w:rsidRDefault="002E5103">
            <w:pPr>
              <w:pStyle w:val="ConsPlusNormal"/>
            </w:pPr>
            <w:r>
              <w:t>алкалоиды барвинка и их аналоги</w:t>
            </w:r>
          </w:p>
        </w:tc>
        <w:tc>
          <w:tcPr>
            <w:tcW w:w="1871" w:type="dxa"/>
          </w:tcPr>
          <w:p w14:paraId="7100C1E0" w14:textId="77777777" w:rsidR="002E5103" w:rsidRDefault="002E5103">
            <w:pPr>
              <w:pStyle w:val="ConsPlusNormal"/>
              <w:jc w:val="center"/>
            </w:pPr>
            <w:r>
              <w:t>винбластин</w:t>
            </w:r>
          </w:p>
        </w:tc>
        <w:tc>
          <w:tcPr>
            <w:tcW w:w="3685" w:type="dxa"/>
          </w:tcPr>
          <w:p w14:paraId="451AA942" w14:textId="77777777" w:rsidR="002E5103" w:rsidRDefault="002E5103">
            <w:pPr>
              <w:pStyle w:val="ConsPlusNormal"/>
            </w:pPr>
            <w:r>
              <w:t>лиофилизат для приготовления раствора для внутривенного введения</w:t>
            </w:r>
          </w:p>
        </w:tc>
      </w:tr>
      <w:tr w:rsidR="002E5103" w14:paraId="196909CF" w14:textId="77777777">
        <w:tc>
          <w:tcPr>
            <w:tcW w:w="1042" w:type="dxa"/>
            <w:vMerge/>
          </w:tcPr>
          <w:p w14:paraId="598F84D7" w14:textId="77777777" w:rsidR="002E5103" w:rsidRDefault="002E5103">
            <w:pPr>
              <w:pStyle w:val="ConsPlusNormal"/>
            </w:pPr>
          </w:p>
        </w:tc>
        <w:tc>
          <w:tcPr>
            <w:tcW w:w="2381" w:type="dxa"/>
            <w:vMerge/>
          </w:tcPr>
          <w:p w14:paraId="71E80617" w14:textId="77777777" w:rsidR="002E5103" w:rsidRDefault="002E5103">
            <w:pPr>
              <w:pStyle w:val="ConsPlusNormal"/>
            </w:pPr>
          </w:p>
        </w:tc>
        <w:tc>
          <w:tcPr>
            <w:tcW w:w="1871" w:type="dxa"/>
          </w:tcPr>
          <w:p w14:paraId="6D3EA653" w14:textId="77777777" w:rsidR="002E5103" w:rsidRDefault="002E5103">
            <w:pPr>
              <w:pStyle w:val="ConsPlusNormal"/>
              <w:jc w:val="center"/>
            </w:pPr>
            <w:r>
              <w:t>винкристин</w:t>
            </w:r>
          </w:p>
        </w:tc>
        <w:tc>
          <w:tcPr>
            <w:tcW w:w="3685" w:type="dxa"/>
          </w:tcPr>
          <w:p w14:paraId="177FB5AA" w14:textId="77777777" w:rsidR="002E5103" w:rsidRDefault="002E5103">
            <w:pPr>
              <w:pStyle w:val="ConsPlusNormal"/>
            </w:pPr>
            <w:r>
              <w:t>раствор для внутривенного введения</w:t>
            </w:r>
          </w:p>
        </w:tc>
      </w:tr>
      <w:tr w:rsidR="002E5103" w14:paraId="6EEF9525" w14:textId="77777777">
        <w:tc>
          <w:tcPr>
            <w:tcW w:w="1042" w:type="dxa"/>
            <w:vMerge/>
          </w:tcPr>
          <w:p w14:paraId="6DAA15E0" w14:textId="77777777" w:rsidR="002E5103" w:rsidRDefault="002E5103">
            <w:pPr>
              <w:pStyle w:val="ConsPlusNormal"/>
            </w:pPr>
          </w:p>
        </w:tc>
        <w:tc>
          <w:tcPr>
            <w:tcW w:w="2381" w:type="dxa"/>
            <w:vMerge/>
          </w:tcPr>
          <w:p w14:paraId="31161DC0" w14:textId="77777777" w:rsidR="002E5103" w:rsidRDefault="002E5103">
            <w:pPr>
              <w:pStyle w:val="ConsPlusNormal"/>
            </w:pPr>
          </w:p>
        </w:tc>
        <w:tc>
          <w:tcPr>
            <w:tcW w:w="1871" w:type="dxa"/>
          </w:tcPr>
          <w:p w14:paraId="38800D77" w14:textId="77777777" w:rsidR="002E5103" w:rsidRDefault="002E5103">
            <w:pPr>
              <w:pStyle w:val="ConsPlusNormal"/>
              <w:jc w:val="center"/>
            </w:pPr>
            <w:r>
              <w:t>винорелбин</w:t>
            </w:r>
          </w:p>
        </w:tc>
        <w:tc>
          <w:tcPr>
            <w:tcW w:w="3685" w:type="dxa"/>
          </w:tcPr>
          <w:p w14:paraId="23916958" w14:textId="77777777" w:rsidR="002E5103" w:rsidRDefault="002E5103">
            <w:pPr>
              <w:pStyle w:val="ConsPlusNormal"/>
            </w:pPr>
            <w:r>
              <w:t>капсулы;</w:t>
            </w:r>
          </w:p>
          <w:p w14:paraId="1C832A04" w14:textId="77777777" w:rsidR="002E5103" w:rsidRDefault="002E5103">
            <w:pPr>
              <w:pStyle w:val="ConsPlusNormal"/>
            </w:pPr>
            <w:r>
              <w:t>концентрат для приготовления раствора для инфузий</w:t>
            </w:r>
          </w:p>
        </w:tc>
      </w:tr>
      <w:tr w:rsidR="002E5103" w14:paraId="00A6D1E2" w14:textId="77777777">
        <w:tc>
          <w:tcPr>
            <w:tcW w:w="1042" w:type="dxa"/>
          </w:tcPr>
          <w:p w14:paraId="7839A765" w14:textId="77777777" w:rsidR="002E5103" w:rsidRDefault="002E5103">
            <w:pPr>
              <w:pStyle w:val="ConsPlusNormal"/>
              <w:jc w:val="center"/>
            </w:pPr>
            <w:r>
              <w:t>L01CB</w:t>
            </w:r>
          </w:p>
        </w:tc>
        <w:tc>
          <w:tcPr>
            <w:tcW w:w="2381" w:type="dxa"/>
          </w:tcPr>
          <w:p w14:paraId="56D7D0BD" w14:textId="77777777" w:rsidR="002E5103" w:rsidRDefault="002E5103">
            <w:pPr>
              <w:pStyle w:val="ConsPlusNormal"/>
            </w:pPr>
            <w:r>
              <w:t>производные подофиллотоксина</w:t>
            </w:r>
          </w:p>
        </w:tc>
        <w:tc>
          <w:tcPr>
            <w:tcW w:w="1871" w:type="dxa"/>
          </w:tcPr>
          <w:p w14:paraId="306FD706" w14:textId="77777777" w:rsidR="002E5103" w:rsidRDefault="002E5103">
            <w:pPr>
              <w:pStyle w:val="ConsPlusNormal"/>
              <w:jc w:val="center"/>
            </w:pPr>
            <w:r>
              <w:t>этопозид</w:t>
            </w:r>
          </w:p>
        </w:tc>
        <w:tc>
          <w:tcPr>
            <w:tcW w:w="3685" w:type="dxa"/>
          </w:tcPr>
          <w:p w14:paraId="4D98DE64" w14:textId="77777777" w:rsidR="002E5103" w:rsidRDefault="002E5103">
            <w:pPr>
              <w:pStyle w:val="ConsPlusNormal"/>
            </w:pPr>
            <w:r>
              <w:t>капсулы;</w:t>
            </w:r>
          </w:p>
          <w:p w14:paraId="7C987AAA" w14:textId="77777777" w:rsidR="002E5103" w:rsidRDefault="002E5103">
            <w:pPr>
              <w:pStyle w:val="ConsPlusNormal"/>
            </w:pPr>
            <w:r>
              <w:t>концентрат для приготовления раствора для инфузий</w:t>
            </w:r>
          </w:p>
        </w:tc>
      </w:tr>
      <w:tr w:rsidR="002E5103" w14:paraId="10D0921F" w14:textId="77777777">
        <w:tc>
          <w:tcPr>
            <w:tcW w:w="1042" w:type="dxa"/>
            <w:vMerge w:val="restart"/>
          </w:tcPr>
          <w:p w14:paraId="1ACE83FA" w14:textId="77777777" w:rsidR="002E5103" w:rsidRDefault="002E5103">
            <w:pPr>
              <w:pStyle w:val="ConsPlusNormal"/>
              <w:jc w:val="center"/>
            </w:pPr>
            <w:r>
              <w:t>L01CD</w:t>
            </w:r>
          </w:p>
        </w:tc>
        <w:tc>
          <w:tcPr>
            <w:tcW w:w="2381" w:type="dxa"/>
            <w:vMerge w:val="restart"/>
          </w:tcPr>
          <w:p w14:paraId="7FA9BC20" w14:textId="77777777" w:rsidR="002E5103" w:rsidRDefault="002E5103">
            <w:pPr>
              <w:pStyle w:val="ConsPlusNormal"/>
            </w:pPr>
            <w:r>
              <w:t>таксаны</w:t>
            </w:r>
          </w:p>
        </w:tc>
        <w:tc>
          <w:tcPr>
            <w:tcW w:w="1871" w:type="dxa"/>
          </w:tcPr>
          <w:p w14:paraId="2DA306B5" w14:textId="77777777" w:rsidR="002E5103" w:rsidRDefault="002E5103">
            <w:pPr>
              <w:pStyle w:val="ConsPlusNormal"/>
              <w:jc w:val="center"/>
            </w:pPr>
            <w:r>
              <w:t>доцетаксел</w:t>
            </w:r>
          </w:p>
        </w:tc>
        <w:tc>
          <w:tcPr>
            <w:tcW w:w="3685" w:type="dxa"/>
          </w:tcPr>
          <w:p w14:paraId="62451F59" w14:textId="77777777" w:rsidR="002E5103" w:rsidRDefault="002E5103">
            <w:pPr>
              <w:pStyle w:val="ConsPlusNormal"/>
            </w:pPr>
            <w:r>
              <w:t>концентрат для приготовления раствора для инфузий</w:t>
            </w:r>
          </w:p>
        </w:tc>
      </w:tr>
      <w:tr w:rsidR="002E5103" w14:paraId="43CCD519" w14:textId="77777777">
        <w:tc>
          <w:tcPr>
            <w:tcW w:w="1042" w:type="dxa"/>
            <w:vMerge/>
          </w:tcPr>
          <w:p w14:paraId="2C825B3F" w14:textId="77777777" w:rsidR="002E5103" w:rsidRDefault="002E5103">
            <w:pPr>
              <w:pStyle w:val="ConsPlusNormal"/>
            </w:pPr>
          </w:p>
        </w:tc>
        <w:tc>
          <w:tcPr>
            <w:tcW w:w="2381" w:type="dxa"/>
            <w:vMerge/>
          </w:tcPr>
          <w:p w14:paraId="1FF34B44" w14:textId="77777777" w:rsidR="002E5103" w:rsidRDefault="002E5103">
            <w:pPr>
              <w:pStyle w:val="ConsPlusNormal"/>
            </w:pPr>
          </w:p>
        </w:tc>
        <w:tc>
          <w:tcPr>
            <w:tcW w:w="1871" w:type="dxa"/>
          </w:tcPr>
          <w:p w14:paraId="539B3F34" w14:textId="77777777" w:rsidR="002E5103" w:rsidRDefault="002E5103">
            <w:pPr>
              <w:pStyle w:val="ConsPlusNormal"/>
              <w:jc w:val="center"/>
            </w:pPr>
            <w:r>
              <w:t>кабазитаксел</w:t>
            </w:r>
          </w:p>
        </w:tc>
        <w:tc>
          <w:tcPr>
            <w:tcW w:w="3685" w:type="dxa"/>
          </w:tcPr>
          <w:p w14:paraId="05D47D05" w14:textId="77777777" w:rsidR="002E5103" w:rsidRDefault="002E5103">
            <w:pPr>
              <w:pStyle w:val="ConsPlusNormal"/>
            </w:pPr>
            <w:r>
              <w:t>концентрат для приготовления раствора для инфузий</w:t>
            </w:r>
          </w:p>
        </w:tc>
      </w:tr>
      <w:tr w:rsidR="002E5103" w14:paraId="4D006CBE" w14:textId="77777777">
        <w:tc>
          <w:tcPr>
            <w:tcW w:w="1042" w:type="dxa"/>
            <w:vMerge/>
          </w:tcPr>
          <w:p w14:paraId="24180756" w14:textId="77777777" w:rsidR="002E5103" w:rsidRDefault="002E5103">
            <w:pPr>
              <w:pStyle w:val="ConsPlusNormal"/>
            </w:pPr>
          </w:p>
        </w:tc>
        <w:tc>
          <w:tcPr>
            <w:tcW w:w="2381" w:type="dxa"/>
            <w:vMerge/>
          </w:tcPr>
          <w:p w14:paraId="48DE2D42" w14:textId="77777777" w:rsidR="002E5103" w:rsidRDefault="002E5103">
            <w:pPr>
              <w:pStyle w:val="ConsPlusNormal"/>
            </w:pPr>
          </w:p>
        </w:tc>
        <w:tc>
          <w:tcPr>
            <w:tcW w:w="1871" w:type="dxa"/>
          </w:tcPr>
          <w:p w14:paraId="0E7B0D9A" w14:textId="77777777" w:rsidR="002E5103" w:rsidRDefault="002E5103">
            <w:pPr>
              <w:pStyle w:val="ConsPlusNormal"/>
              <w:jc w:val="center"/>
            </w:pPr>
            <w:r>
              <w:t>паклитаксел</w:t>
            </w:r>
          </w:p>
        </w:tc>
        <w:tc>
          <w:tcPr>
            <w:tcW w:w="3685" w:type="dxa"/>
          </w:tcPr>
          <w:p w14:paraId="21C59182" w14:textId="77777777" w:rsidR="002E5103" w:rsidRDefault="002E5103">
            <w:pPr>
              <w:pStyle w:val="ConsPlusNormal"/>
            </w:pPr>
            <w:r>
              <w:t>концентрат для приготовления раствора для инфузий;</w:t>
            </w:r>
          </w:p>
          <w:p w14:paraId="336BE36C" w14:textId="77777777" w:rsidR="002E5103" w:rsidRDefault="002E5103">
            <w:pPr>
              <w:pStyle w:val="ConsPlusNormal"/>
            </w:pPr>
            <w:r>
              <w:t>лиофилизат для приготовления раствора для инфузий</w:t>
            </w:r>
          </w:p>
        </w:tc>
      </w:tr>
      <w:tr w:rsidR="002E5103" w14:paraId="6DC0CC79" w14:textId="77777777">
        <w:tc>
          <w:tcPr>
            <w:tcW w:w="1042" w:type="dxa"/>
          </w:tcPr>
          <w:p w14:paraId="24588BF1" w14:textId="77777777" w:rsidR="002E5103" w:rsidRDefault="002E5103">
            <w:pPr>
              <w:pStyle w:val="ConsPlusNormal"/>
              <w:jc w:val="center"/>
            </w:pPr>
            <w:r>
              <w:t>L01D</w:t>
            </w:r>
          </w:p>
        </w:tc>
        <w:tc>
          <w:tcPr>
            <w:tcW w:w="2381" w:type="dxa"/>
          </w:tcPr>
          <w:p w14:paraId="73FD6AFF" w14:textId="77777777" w:rsidR="002E5103" w:rsidRDefault="002E5103">
            <w:pPr>
              <w:pStyle w:val="ConsPlusNormal"/>
            </w:pPr>
            <w:r>
              <w:t>противоопухолевые антибиотики и родственные соединения</w:t>
            </w:r>
          </w:p>
        </w:tc>
        <w:tc>
          <w:tcPr>
            <w:tcW w:w="1871" w:type="dxa"/>
          </w:tcPr>
          <w:p w14:paraId="5BFEBFA8" w14:textId="77777777" w:rsidR="002E5103" w:rsidRDefault="002E5103">
            <w:pPr>
              <w:pStyle w:val="ConsPlusNormal"/>
            </w:pPr>
          </w:p>
        </w:tc>
        <w:tc>
          <w:tcPr>
            <w:tcW w:w="3685" w:type="dxa"/>
          </w:tcPr>
          <w:p w14:paraId="570B7628" w14:textId="77777777" w:rsidR="002E5103" w:rsidRDefault="002E5103">
            <w:pPr>
              <w:pStyle w:val="ConsPlusNormal"/>
            </w:pPr>
          </w:p>
        </w:tc>
      </w:tr>
      <w:tr w:rsidR="002E5103" w14:paraId="46B74C75" w14:textId="77777777">
        <w:tc>
          <w:tcPr>
            <w:tcW w:w="1042" w:type="dxa"/>
            <w:vMerge w:val="restart"/>
          </w:tcPr>
          <w:p w14:paraId="18712609" w14:textId="77777777" w:rsidR="002E5103" w:rsidRDefault="002E5103">
            <w:pPr>
              <w:pStyle w:val="ConsPlusNormal"/>
              <w:jc w:val="center"/>
            </w:pPr>
            <w:r>
              <w:t>L01DB</w:t>
            </w:r>
          </w:p>
        </w:tc>
        <w:tc>
          <w:tcPr>
            <w:tcW w:w="2381" w:type="dxa"/>
            <w:vMerge w:val="restart"/>
          </w:tcPr>
          <w:p w14:paraId="47CCE649" w14:textId="77777777" w:rsidR="002E5103" w:rsidRDefault="002E5103">
            <w:pPr>
              <w:pStyle w:val="ConsPlusNormal"/>
            </w:pPr>
            <w:r>
              <w:t>антрациклины и родственные соединения</w:t>
            </w:r>
          </w:p>
        </w:tc>
        <w:tc>
          <w:tcPr>
            <w:tcW w:w="1871" w:type="dxa"/>
          </w:tcPr>
          <w:p w14:paraId="1AAB4F25" w14:textId="77777777" w:rsidR="002E5103" w:rsidRDefault="002E5103">
            <w:pPr>
              <w:pStyle w:val="ConsPlusNormal"/>
              <w:jc w:val="center"/>
            </w:pPr>
            <w:r>
              <w:t>даунорубицин</w:t>
            </w:r>
          </w:p>
        </w:tc>
        <w:tc>
          <w:tcPr>
            <w:tcW w:w="3685" w:type="dxa"/>
          </w:tcPr>
          <w:p w14:paraId="39080300" w14:textId="77777777" w:rsidR="002E5103" w:rsidRDefault="002E5103">
            <w:pPr>
              <w:pStyle w:val="ConsPlusNormal"/>
            </w:pPr>
            <w:r>
              <w:t>лиофилизат для приготовления раствора для внутривенного введения;</w:t>
            </w:r>
          </w:p>
          <w:p w14:paraId="0367F890" w14:textId="77777777" w:rsidR="002E5103" w:rsidRDefault="002E5103">
            <w:pPr>
              <w:pStyle w:val="ConsPlusNormal"/>
            </w:pPr>
            <w:r>
              <w:t>концентрат для приготовления раствора для внутривенного введения</w:t>
            </w:r>
          </w:p>
        </w:tc>
      </w:tr>
      <w:tr w:rsidR="002E5103" w14:paraId="229E0F88" w14:textId="77777777">
        <w:tc>
          <w:tcPr>
            <w:tcW w:w="1042" w:type="dxa"/>
            <w:vMerge/>
          </w:tcPr>
          <w:p w14:paraId="00FCFB6D" w14:textId="77777777" w:rsidR="002E5103" w:rsidRDefault="002E5103">
            <w:pPr>
              <w:pStyle w:val="ConsPlusNormal"/>
            </w:pPr>
          </w:p>
        </w:tc>
        <w:tc>
          <w:tcPr>
            <w:tcW w:w="2381" w:type="dxa"/>
            <w:vMerge/>
          </w:tcPr>
          <w:p w14:paraId="04462CB0" w14:textId="77777777" w:rsidR="002E5103" w:rsidRDefault="002E5103">
            <w:pPr>
              <w:pStyle w:val="ConsPlusNormal"/>
            </w:pPr>
          </w:p>
        </w:tc>
        <w:tc>
          <w:tcPr>
            <w:tcW w:w="1871" w:type="dxa"/>
          </w:tcPr>
          <w:p w14:paraId="132D163C" w14:textId="77777777" w:rsidR="002E5103" w:rsidRDefault="002E5103">
            <w:pPr>
              <w:pStyle w:val="ConsPlusNormal"/>
              <w:jc w:val="center"/>
            </w:pPr>
            <w:r>
              <w:t>доксорубицин</w:t>
            </w:r>
          </w:p>
        </w:tc>
        <w:tc>
          <w:tcPr>
            <w:tcW w:w="3685" w:type="dxa"/>
          </w:tcPr>
          <w:p w14:paraId="43BAC6E8" w14:textId="77777777" w:rsidR="002E5103" w:rsidRDefault="002E5103">
            <w:pPr>
              <w:pStyle w:val="ConsPlusNormal"/>
            </w:pPr>
            <w:r>
              <w:t xml:space="preserve">концентрат для приготовления раствора для внутриартериального, </w:t>
            </w:r>
            <w:r>
              <w:lastRenderedPageBreak/>
              <w:t>внутривенного и внутрипузырного введения;</w:t>
            </w:r>
          </w:p>
          <w:p w14:paraId="6F6D9B4F" w14:textId="77777777" w:rsidR="002E5103" w:rsidRDefault="002E5103">
            <w:pPr>
              <w:pStyle w:val="ConsPlusNormal"/>
            </w:pPr>
            <w:r>
              <w:t>концентрат для приготовления раствора для инфузий;</w:t>
            </w:r>
          </w:p>
          <w:p w14:paraId="5AEC20BB" w14:textId="77777777" w:rsidR="002E5103" w:rsidRDefault="002E5103">
            <w:pPr>
              <w:pStyle w:val="ConsPlusNormal"/>
            </w:pPr>
            <w:r>
              <w:t>лиофилизат для приготовления раствора для внутрисосудистого и внутрипузырного введения;</w:t>
            </w:r>
          </w:p>
          <w:p w14:paraId="2FB089AA" w14:textId="77777777" w:rsidR="002E5103" w:rsidRDefault="002E5103">
            <w:pPr>
              <w:pStyle w:val="ConsPlusNormal"/>
            </w:pPr>
            <w:r>
              <w:t>раствор для внутрисосудистого и внутрипузырного введения</w:t>
            </w:r>
          </w:p>
        </w:tc>
      </w:tr>
      <w:tr w:rsidR="002E5103" w14:paraId="76345663" w14:textId="77777777">
        <w:tc>
          <w:tcPr>
            <w:tcW w:w="1042" w:type="dxa"/>
            <w:vMerge/>
          </w:tcPr>
          <w:p w14:paraId="24C6A6E7" w14:textId="77777777" w:rsidR="002E5103" w:rsidRDefault="002E5103">
            <w:pPr>
              <w:pStyle w:val="ConsPlusNormal"/>
            </w:pPr>
          </w:p>
        </w:tc>
        <w:tc>
          <w:tcPr>
            <w:tcW w:w="2381" w:type="dxa"/>
            <w:vMerge/>
          </w:tcPr>
          <w:p w14:paraId="73FDC53B" w14:textId="77777777" w:rsidR="002E5103" w:rsidRDefault="002E5103">
            <w:pPr>
              <w:pStyle w:val="ConsPlusNormal"/>
            </w:pPr>
          </w:p>
        </w:tc>
        <w:tc>
          <w:tcPr>
            <w:tcW w:w="1871" w:type="dxa"/>
          </w:tcPr>
          <w:p w14:paraId="6984560D" w14:textId="77777777" w:rsidR="002E5103" w:rsidRDefault="002E5103">
            <w:pPr>
              <w:pStyle w:val="ConsPlusNormal"/>
              <w:jc w:val="center"/>
            </w:pPr>
            <w:r>
              <w:t>идарубицин</w:t>
            </w:r>
          </w:p>
        </w:tc>
        <w:tc>
          <w:tcPr>
            <w:tcW w:w="3685" w:type="dxa"/>
          </w:tcPr>
          <w:p w14:paraId="14E6270A" w14:textId="77777777" w:rsidR="002E5103" w:rsidRDefault="002E5103">
            <w:pPr>
              <w:pStyle w:val="ConsPlusNormal"/>
            </w:pPr>
            <w:r>
              <w:t>лиофилизат для приготовления раствора для внутривенного введения;</w:t>
            </w:r>
          </w:p>
          <w:p w14:paraId="5C7456D7" w14:textId="77777777" w:rsidR="002E5103" w:rsidRDefault="002E5103">
            <w:pPr>
              <w:pStyle w:val="ConsPlusNormal"/>
            </w:pPr>
            <w:r>
              <w:t>раствор для внутривенного введения</w:t>
            </w:r>
          </w:p>
        </w:tc>
      </w:tr>
      <w:tr w:rsidR="002E5103" w14:paraId="515629FF" w14:textId="77777777">
        <w:tc>
          <w:tcPr>
            <w:tcW w:w="1042" w:type="dxa"/>
            <w:vMerge/>
          </w:tcPr>
          <w:p w14:paraId="50E2FD77" w14:textId="77777777" w:rsidR="002E5103" w:rsidRDefault="002E5103">
            <w:pPr>
              <w:pStyle w:val="ConsPlusNormal"/>
            </w:pPr>
          </w:p>
        </w:tc>
        <w:tc>
          <w:tcPr>
            <w:tcW w:w="2381" w:type="dxa"/>
            <w:vMerge/>
          </w:tcPr>
          <w:p w14:paraId="2F228E7B" w14:textId="77777777" w:rsidR="002E5103" w:rsidRDefault="002E5103">
            <w:pPr>
              <w:pStyle w:val="ConsPlusNormal"/>
            </w:pPr>
          </w:p>
        </w:tc>
        <w:tc>
          <w:tcPr>
            <w:tcW w:w="1871" w:type="dxa"/>
          </w:tcPr>
          <w:p w14:paraId="5BC0CCC3" w14:textId="77777777" w:rsidR="002E5103" w:rsidRDefault="002E5103">
            <w:pPr>
              <w:pStyle w:val="ConsPlusNormal"/>
              <w:jc w:val="center"/>
            </w:pPr>
            <w:r>
              <w:t>митоксантрон</w:t>
            </w:r>
          </w:p>
        </w:tc>
        <w:tc>
          <w:tcPr>
            <w:tcW w:w="3685" w:type="dxa"/>
          </w:tcPr>
          <w:p w14:paraId="0E7C4B01" w14:textId="77777777" w:rsidR="002E5103" w:rsidRDefault="002E5103">
            <w:pPr>
              <w:pStyle w:val="ConsPlusNormal"/>
            </w:pPr>
            <w:r>
              <w:t>концентрат для приготовления раствора для инфузий</w:t>
            </w:r>
          </w:p>
        </w:tc>
      </w:tr>
      <w:tr w:rsidR="002E5103" w14:paraId="2471EE2C" w14:textId="77777777">
        <w:tc>
          <w:tcPr>
            <w:tcW w:w="1042" w:type="dxa"/>
            <w:vMerge/>
          </w:tcPr>
          <w:p w14:paraId="71960429" w14:textId="77777777" w:rsidR="002E5103" w:rsidRDefault="002E5103">
            <w:pPr>
              <w:pStyle w:val="ConsPlusNormal"/>
            </w:pPr>
          </w:p>
        </w:tc>
        <w:tc>
          <w:tcPr>
            <w:tcW w:w="2381" w:type="dxa"/>
            <w:vMerge/>
          </w:tcPr>
          <w:p w14:paraId="232A81A5" w14:textId="77777777" w:rsidR="002E5103" w:rsidRDefault="002E5103">
            <w:pPr>
              <w:pStyle w:val="ConsPlusNormal"/>
            </w:pPr>
          </w:p>
        </w:tc>
        <w:tc>
          <w:tcPr>
            <w:tcW w:w="1871" w:type="dxa"/>
          </w:tcPr>
          <w:p w14:paraId="30BC6E62" w14:textId="77777777" w:rsidR="002E5103" w:rsidRDefault="002E5103">
            <w:pPr>
              <w:pStyle w:val="ConsPlusNormal"/>
              <w:jc w:val="center"/>
            </w:pPr>
            <w:r>
              <w:t>эпирубицин</w:t>
            </w:r>
          </w:p>
        </w:tc>
        <w:tc>
          <w:tcPr>
            <w:tcW w:w="3685" w:type="dxa"/>
          </w:tcPr>
          <w:p w14:paraId="47E37E77" w14:textId="77777777" w:rsidR="002E5103" w:rsidRDefault="002E5103">
            <w:pPr>
              <w:pStyle w:val="ConsPlusNormal"/>
            </w:pPr>
            <w:r>
              <w:t>концентрат для приготовления раствора для внутрисосудистого и внутрипузырного введения;</w:t>
            </w:r>
          </w:p>
          <w:p w14:paraId="7D778567" w14:textId="77777777" w:rsidR="002E5103" w:rsidRDefault="002E5103">
            <w:pPr>
              <w:pStyle w:val="ConsPlusNormal"/>
            </w:pPr>
            <w:r>
              <w:t>лиофилизат для приготовления раствора для внутрисосудистого и внутрипузырного введения;</w:t>
            </w:r>
          </w:p>
          <w:p w14:paraId="6D45A904" w14:textId="77777777" w:rsidR="002E5103" w:rsidRDefault="002E5103">
            <w:pPr>
              <w:pStyle w:val="ConsPlusNormal"/>
            </w:pPr>
            <w:r>
              <w:t>лиофилизат для приготовления раствора для внутриартериального, внутрипузырного введения и инфузий</w:t>
            </w:r>
          </w:p>
        </w:tc>
      </w:tr>
      <w:tr w:rsidR="002E5103" w14:paraId="5ED76E7D" w14:textId="77777777">
        <w:tc>
          <w:tcPr>
            <w:tcW w:w="1042" w:type="dxa"/>
            <w:vMerge w:val="restart"/>
          </w:tcPr>
          <w:p w14:paraId="41CAE13B" w14:textId="77777777" w:rsidR="002E5103" w:rsidRDefault="002E5103">
            <w:pPr>
              <w:pStyle w:val="ConsPlusNormal"/>
              <w:jc w:val="center"/>
            </w:pPr>
            <w:r>
              <w:t>L01DC</w:t>
            </w:r>
          </w:p>
        </w:tc>
        <w:tc>
          <w:tcPr>
            <w:tcW w:w="2381" w:type="dxa"/>
            <w:vMerge w:val="restart"/>
          </w:tcPr>
          <w:p w14:paraId="1F2F66B5" w14:textId="77777777" w:rsidR="002E5103" w:rsidRDefault="002E5103">
            <w:pPr>
              <w:pStyle w:val="ConsPlusNormal"/>
            </w:pPr>
            <w:r>
              <w:t>другие противоопухолевые антибиотики</w:t>
            </w:r>
          </w:p>
        </w:tc>
        <w:tc>
          <w:tcPr>
            <w:tcW w:w="1871" w:type="dxa"/>
          </w:tcPr>
          <w:p w14:paraId="7883F229" w14:textId="77777777" w:rsidR="002E5103" w:rsidRDefault="002E5103">
            <w:pPr>
              <w:pStyle w:val="ConsPlusNormal"/>
              <w:jc w:val="center"/>
            </w:pPr>
            <w:r>
              <w:t>блеомицин</w:t>
            </w:r>
          </w:p>
        </w:tc>
        <w:tc>
          <w:tcPr>
            <w:tcW w:w="3685" w:type="dxa"/>
          </w:tcPr>
          <w:p w14:paraId="78EE08E0" w14:textId="77777777" w:rsidR="002E5103" w:rsidRDefault="002E5103">
            <w:pPr>
              <w:pStyle w:val="ConsPlusNormal"/>
            </w:pPr>
            <w:r>
              <w:t>лиофилизат для приготовления раствора для инъекций</w:t>
            </w:r>
          </w:p>
        </w:tc>
      </w:tr>
      <w:tr w:rsidR="002E5103" w14:paraId="4A3A5C3C" w14:textId="77777777">
        <w:tc>
          <w:tcPr>
            <w:tcW w:w="1042" w:type="dxa"/>
            <w:vMerge/>
          </w:tcPr>
          <w:p w14:paraId="09B687A8" w14:textId="77777777" w:rsidR="002E5103" w:rsidRDefault="002E5103">
            <w:pPr>
              <w:pStyle w:val="ConsPlusNormal"/>
            </w:pPr>
          </w:p>
        </w:tc>
        <w:tc>
          <w:tcPr>
            <w:tcW w:w="2381" w:type="dxa"/>
            <w:vMerge/>
          </w:tcPr>
          <w:p w14:paraId="3A7EEE21" w14:textId="77777777" w:rsidR="002E5103" w:rsidRDefault="002E5103">
            <w:pPr>
              <w:pStyle w:val="ConsPlusNormal"/>
            </w:pPr>
          </w:p>
        </w:tc>
        <w:tc>
          <w:tcPr>
            <w:tcW w:w="1871" w:type="dxa"/>
          </w:tcPr>
          <w:p w14:paraId="32824760" w14:textId="77777777" w:rsidR="002E5103" w:rsidRDefault="002E5103">
            <w:pPr>
              <w:pStyle w:val="ConsPlusNormal"/>
              <w:jc w:val="center"/>
            </w:pPr>
            <w:r>
              <w:t>иксабепилон</w:t>
            </w:r>
          </w:p>
        </w:tc>
        <w:tc>
          <w:tcPr>
            <w:tcW w:w="3685" w:type="dxa"/>
          </w:tcPr>
          <w:p w14:paraId="4AF8EA1E" w14:textId="77777777" w:rsidR="002E5103" w:rsidRDefault="002E5103">
            <w:pPr>
              <w:pStyle w:val="ConsPlusNormal"/>
            </w:pPr>
            <w:r>
              <w:t>лиофилизат для приготовления раствора для инфузий</w:t>
            </w:r>
          </w:p>
        </w:tc>
      </w:tr>
      <w:tr w:rsidR="002E5103" w14:paraId="4177FC1B" w14:textId="77777777">
        <w:tc>
          <w:tcPr>
            <w:tcW w:w="1042" w:type="dxa"/>
            <w:vMerge/>
          </w:tcPr>
          <w:p w14:paraId="3BF153BF" w14:textId="77777777" w:rsidR="002E5103" w:rsidRDefault="002E5103">
            <w:pPr>
              <w:pStyle w:val="ConsPlusNormal"/>
            </w:pPr>
          </w:p>
        </w:tc>
        <w:tc>
          <w:tcPr>
            <w:tcW w:w="2381" w:type="dxa"/>
            <w:vMerge/>
          </w:tcPr>
          <w:p w14:paraId="34269A15" w14:textId="77777777" w:rsidR="002E5103" w:rsidRDefault="002E5103">
            <w:pPr>
              <w:pStyle w:val="ConsPlusNormal"/>
            </w:pPr>
          </w:p>
        </w:tc>
        <w:tc>
          <w:tcPr>
            <w:tcW w:w="1871" w:type="dxa"/>
          </w:tcPr>
          <w:p w14:paraId="47F1ED59" w14:textId="77777777" w:rsidR="002E5103" w:rsidRDefault="002E5103">
            <w:pPr>
              <w:pStyle w:val="ConsPlusNormal"/>
              <w:jc w:val="center"/>
            </w:pPr>
            <w:r>
              <w:t>митомицин</w:t>
            </w:r>
          </w:p>
        </w:tc>
        <w:tc>
          <w:tcPr>
            <w:tcW w:w="3685" w:type="dxa"/>
          </w:tcPr>
          <w:p w14:paraId="272B4161" w14:textId="77777777" w:rsidR="002E5103" w:rsidRDefault="002E5103">
            <w:pPr>
              <w:pStyle w:val="ConsPlusNormal"/>
            </w:pPr>
            <w:r>
              <w:t>лиофилизат для приготовления раствора для инъекций</w:t>
            </w:r>
          </w:p>
        </w:tc>
      </w:tr>
      <w:tr w:rsidR="002E5103" w14:paraId="3DF1BD5A" w14:textId="77777777">
        <w:tc>
          <w:tcPr>
            <w:tcW w:w="1042" w:type="dxa"/>
          </w:tcPr>
          <w:p w14:paraId="330F77CB" w14:textId="77777777" w:rsidR="002E5103" w:rsidRDefault="002E5103">
            <w:pPr>
              <w:pStyle w:val="ConsPlusNormal"/>
              <w:jc w:val="center"/>
            </w:pPr>
            <w:r>
              <w:t>L01E</w:t>
            </w:r>
          </w:p>
        </w:tc>
        <w:tc>
          <w:tcPr>
            <w:tcW w:w="2381" w:type="dxa"/>
          </w:tcPr>
          <w:p w14:paraId="7373745E" w14:textId="77777777" w:rsidR="002E5103" w:rsidRDefault="002E5103">
            <w:pPr>
              <w:pStyle w:val="ConsPlusNormal"/>
            </w:pPr>
            <w:r>
              <w:t>ингибиторы протеинкиназы</w:t>
            </w:r>
          </w:p>
        </w:tc>
        <w:tc>
          <w:tcPr>
            <w:tcW w:w="1871" w:type="dxa"/>
          </w:tcPr>
          <w:p w14:paraId="2F44413F" w14:textId="77777777" w:rsidR="002E5103" w:rsidRDefault="002E5103">
            <w:pPr>
              <w:pStyle w:val="ConsPlusNormal"/>
            </w:pPr>
          </w:p>
        </w:tc>
        <w:tc>
          <w:tcPr>
            <w:tcW w:w="3685" w:type="dxa"/>
          </w:tcPr>
          <w:p w14:paraId="6887D48B" w14:textId="77777777" w:rsidR="002E5103" w:rsidRDefault="002E5103">
            <w:pPr>
              <w:pStyle w:val="ConsPlusNormal"/>
            </w:pPr>
          </w:p>
        </w:tc>
      </w:tr>
      <w:tr w:rsidR="002E5103" w14:paraId="544481BD" w14:textId="77777777">
        <w:tc>
          <w:tcPr>
            <w:tcW w:w="1042" w:type="dxa"/>
          </w:tcPr>
          <w:p w14:paraId="7DF9EBE6" w14:textId="77777777" w:rsidR="002E5103" w:rsidRDefault="002E5103">
            <w:pPr>
              <w:pStyle w:val="ConsPlusNormal"/>
              <w:jc w:val="center"/>
            </w:pPr>
            <w:r>
              <w:t>L01EL</w:t>
            </w:r>
          </w:p>
        </w:tc>
        <w:tc>
          <w:tcPr>
            <w:tcW w:w="2381" w:type="dxa"/>
          </w:tcPr>
          <w:p w14:paraId="77DBDE52" w14:textId="77777777" w:rsidR="002E5103" w:rsidRDefault="002E5103">
            <w:pPr>
              <w:pStyle w:val="ConsPlusNormal"/>
            </w:pPr>
            <w:r>
              <w:t>ингибиторы тирозинкиназы Брутона</w:t>
            </w:r>
          </w:p>
        </w:tc>
        <w:tc>
          <w:tcPr>
            <w:tcW w:w="1871" w:type="dxa"/>
          </w:tcPr>
          <w:p w14:paraId="48ECF516" w14:textId="77777777" w:rsidR="002E5103" w:rsidRDefault="002E5103">
            <w:pPr>
              <w:pStyle w:val="ConsPlusNormal"/>
              <w:jc w:val="center"/>
            </w:pPr>
            <w:r>
              <w:t>занубрутиниб</w:t>
            </w:r>
          </w:p>
        </w:tc>
        <w:tc>
          <w:tcPr>
            <w:tcW w:w="3685" w:type="dxa"/>
          </w:tcPr>
          <w:p w14:paraId="45832C3A" w14:textId="77777777" w:rsidR="002E5103" w:rsidRDefault="002E5103">
            <w:pPr>
              <w:pStyle w:val="ConsPlusNormal"/>
            </w:pPr>
            <w:r>
              <w:t>капсулы</w:t>
            </w:r>
          </w:p>
        </w:tc>
      </w:tr>
      <w:tr w:rsidR="002E5103" w14:paraId="0BADEE2C" w14:textId="77777777">
        <w:tc>
          <w:tcPr>
            <w:tcW w:w="1042" w:type="dxa"/>
          </w:tcPr>
          <w:p w14:paraId="6332133D" w14:textId="77777777" w:rsidR="002E5103" w:rsidRDefault="002E5103">
            <w:pPr>
              <w:pStyle w:val="ConsPlusNormal"/>
              <w:jc w:val="center"/>
            </w:pPr>
            <w:r>
              <w:t>L01F</w:t>
            </w:r>
          </w:p>
        </w:tc>
        <w:tc>
          <w:tcPr>
            <w:tcW w:w="2381" w:type="dxa"/>
          </w:tcPr>
          <w:p w14:paraId="1318F45D" w14:textId="77777777" w:rsidR="002E5103" w:rsidRDefault="002E5103">
            <w:pPr>
              <w:pStyle w:val="ConsPlusNormal"/>
            </w:pPr>
            <w:r>
              <w:t>моноклональные антитела и конъюгаты антител</w:t>
            </w:r>
          </w:p>
        </w:tc>
        <w:tc>
          <w:tcPr>
            <w:tcW w:w="1871" w:type="dxa"/>
          </w:tcPr>
          <w:p w14:paraId="3F634829" w14:textId="77777777" w:rsidR="002E5103" w:rsidRDefault="002E5103">
            <w:pPr>
              <w:pStyle w:val="ConsPlusNormal"/>
            </w:pPr>
          </w:p>
        </w:tc>
        <w:tc>
          <w:tcPr>
            <w:tcW w:w="3685" w:type="dxa"/>
          </w:tcPr>
          <w:p w14:paraId="5ED42575" w14:textId="77777777" w:rsidR="002E5103" w:rsidRDefault="002E5103">
            <w:pPr>
              <w:pStyle w:val="ConsPlusNormal"/>
            </w:pPr>
          </w:p>
        </w:tc>
      </w:tr>
      <w:tr w:rsidR="002E5103" w14:paraId="73CDB6EA" w14:textId="77777777">
        <w:tc>
          <w:tcPr>
            <w:tcW w:w="1042" w:type="dxa"/>
          </w:tcPr>
          <w:p w14:paraId="2A96BA58" w14:textId="77777777" w:rsidR="002E5103" w:rsidRDefault="002E5103">
            <w:pPr>
              <w:pStyle w:val="ConsPlusNormal"/>
              <w:jc w:val="center"/>
            </w:pPr>
            <w:r>
              <w:t>L01FC</w:t>
            </w:r>
          </w:p>
        </w:tc>
        <w:tc>
          <w:tcPr>
            <w:tcW w:w="2381" w:type="dxa"/>
          </w:tcPr>
          <w:p w14:paraId="737789D2" w14:textId="77777777" w:rsidR="002E5103" w:rsidRDefault="002E5103">
            <w:pPr>
              <w:pStyle w:val="ConsPlusNormal"/>
            </w:pPr>
            <w:r>
              <w:t>ингибиторы CD38 (кластеры дифференцировки 38)</w:t>
            </w:r>
          </w:p>
        </w:tc>
        <w:tc>
          <w:tcPr>
            <w:tcW w:w="1871" w:type="dxa"/>
          </w:tcPr>
          <w:p w14:paraId="4BEF44E9" w14:textId="77777777" w:rsidR="002E5103" w:rsidRDefault="002E5103">
            <w:pPr>
              <w:pStyle w:val="ConsPlusNormal"/>
              <w:jc w:val="center"/>
            </w:pPr>
            <w:r>
              <w:t>даратумумаб</w:t>
            </w:r>
          </w:p>
        </w:tc>
        <w:tc>
          <w:tcPr>
            <w:tcW w:w="3685" w:type="dxa"/>
          </w:tcPr>
          <w:p w14:paraId="35336FCB" w14:textId="77777777" w:rsidR="002E5103" w:rsidRDefault="002E5103">
            <w:pPr>
              <w:pStyle w:val="ConsPlusNormal"/>
            </w:pPr>
            <w:r>
              <w:t>концентрат для приготовления раствора для инфузий;</w:t>
            </w:r>
          </w:p>
          <w:p w14:paraId="11548DB9" w14:textId="77777777" w:rsidR="002E5103" w:rsidRDefault="002E5103">
            <w:pPr>
              <w:pStyle w:val="ConsPlusNormal"/>
            </w:pPr>
            <w:r>
              <w:t>раствор для подкожного введения</w:t>
            </w:r>
          </w:p>
        </w:tc>
      </w:tr>
      <w:tr w:rsidR="002E5103" w14:paraId="303CF893" w14:textId="77777777">
        <w:tc>
          <w:tcPr>
            <w:tcW w:w="1042" w:type="dxa"/>
          </w:tcPr>
          <w:p w14:paraId="35EF1E81" w14:textId="77777777" w:rsidR="002E5103" w:rsidRDefault="002E5103">
            <w:pPr>
              <w:pStyle w:val="ConsPlusNormal"/>
            </w:pPr>
          </w:p>
        </w:tc>
        <w:tc>
          <w:tcPr>
            <w:tcW w:w="2381" w:type="dxa"/>
          </w:tcPr>
          <w:p w14:paraId="3171F921" w14:textId="77777777" w:rsidR="002E5103" w:rsidRDefault="002E5103">
            <w:pPr>
              <w:pStyle w:val="ConsPlusNormal"/>
            </w:pPr>
          </w:p>
        </w:tc>
        <w:tc>
          <w:tcPr>
            <w:tcW w:w="1871" w:type="dxa"/>
          </w:tcPr>
          <w:p w14:paraId="7C6F3EA7" w14:textId="77777777" w:rsidR="002E5103" w:rsidRDefault="002E5103">
            <w:pPr>
              <w:pStyle w:val="ConsPlusNormal"/>
              <w:jc w:val="center"/>
            </w:pPr>
            <w:r>
              <w:t>изатуксимаб</w:t>
            </w:r>
          </w:p>
        </w:tc>
        <w:tc>
          <w:tcPr>
            <w:tcW w:w="3685" w:type="dxa"/>
          </w:tcPr>
          <w:p w14:paraId="52C37A70" w14:textId="77777777" w:rsidR="002E5103" w:rsidRDefault="002E5103">
            <w:pPr>
              <w:pStyle w:val="ConsPlusNormal"/>
            </w:pPr>
            <w:r>
              <w:t>концентрат для приготовления раствора для инфузий</w:t>
            </w:r>
          </w:p>
        </w:tc>
      </w:tr>
      <w:tr w:rsidR="002E5103" w14:paraId="09B19703" w14:textId="77777777">
        <w:tc>
          <w:tcPr>
            <w:tcW w:w="1042" w:type="dxa"/>
          </w:tcPr>
          <w:p w14:paraId="2E18E9BC" w14:textId="77777777" w:rsidR="002E5103" w:rsidRDefault="002E5103">
            <w:pPr>
              <w:pStyle w:val="ConsPlusNormal"/>
              <w:jc w:val="center"/>
            </w:pPr>
            <w:r>
              <w:lastRenderedPageBreak/>
              <w:t>L01X</w:t>
            </w:r>
          </w:p>
        </w:tc>
        <w:tc>
          <w:tcPr>
            <w:tcW w:w="2381" w:type="dxa"/>
          </w:tcPr>
          <w:p w14:paraId="0CCB8BF8" w14:textId="77777777" w:rsidR="002E5103" w:rsidRDefault="002E5103">
            <w:pPr>
              <w:pStyle w:val="ConsPlusNormal"/>
            </w:pPr>
            <w:r>
              <w:t>другие противоопухолевые препараты</w:t>
            </w:r>
          </w:p>
        </w:tc>
        <w:tc>
          <w:tcPr>
            <w:tcW w:w="1871" w:type="dxa"/>
          </w:tcPr>
          <w:p w14:paraId="77C5652F" w14:textId="77777777" w:rsidR="002E5103" w:rsidRDefault="002E5103">
            <w:pPr>
              <w:pStyle w:val="ConsPlusNormal"/>
            </w:pPr>
          </w:p>
        </w:tc>
        <w:tc>
          <w:tcPr>
            <w:tcW w:w="3685" w:type="dxa"/>
          </w:tcPr>
          <w:p w14:paraId="6AC7AFD6" w14:textId="77777777" w:rsidR="002E5103" w:rsidRDefault="002E5103">
            <w:pPr>
              <w:pStyle w:val="ConsPlusNormal"/>
            </w:pPr>
          </w:p>
        </w:tc>
      </w:tr>
      <w:tr w:rsidR="002E5103" w14:paraId="593D6A21" w14:textId="77777777">
        <w:tc>
          <w:tcPr>
            <w:tcW w:w="1042" w:type="dxa"/>
            <w:vMerge w:val="restart"/>
          </w:tcPr>
          <w:p w14:paraId="7CFB01B6" w14:textId="77777777" w:rsidR="002E5103" w:rsidRDefault="002E5103">
            <w:pPr>
              <w:pStyle w:val="ConsPlusNormal"/>
              <w:jc w:val="center"/>
            </w:pPr>
            <w:r>
              <w:t>L01XA</w:t>
            </w:r>
          </w:p>
        </w:tc>
        <w:tc>
          <w:tcPr>
            <w:tcW w:w="2381" w:type="dxa"/>
            <w:vMerge w:val="restart"/>
          </w:tcPr>
          <w:p w14:paraId="447DA917" w14:textId="77777777" w:rsidR="002E5103" w:rsidRDefault="002E5103">
            <w:pPr>
              <w:pStyle w:val="ConsPlusNormal"/>
            </w:pPr>
            <w:r>
              <w:t>препараты платины</w:t>
            </w:r>
          </w:p>
        </w:tc>
        <w:tc>
          <w:tcPr>
            <w:tcW w:w="1871" w:type="dxa"/>
          </w:tcPr>
          <w:p w14:paraId="23CCA881" w14:textId="77777777" w:rsidR="002E5103" w:rsidRDefault="002E5103">
            <w:pPr>
              <w:pStyle w:val="ConsPlusNormal"/>
              <w:jc w:val="center"/>
            </w:pPr>
            <w:r>
              <w:t>карбоплатин</w:t>
            </w:r>
          </w:p>
        </w:tc>
        <w:tc>
          <w:tcPr>
            <w:tcW w:w="3685" w:type="dxa"/>
          </w:tcPr>
          <w:p w14:paraId="7D692BD6" w14:textId="77777777" w:rsidR="002E5103" w:rsidRDefault="002E5103">
            <w:pPr>
              <w:pStyle w:val="ConsPlusNormal"/>
            </w:pPr>
            <w:r>
              <w:t>концентрат для приготовления раствора для инфузий;</w:t>
            </w:r>
          </w:p>
          <w:p w14:paraId="46C39BD1" w14:textId="77777777" w:rsidR="002E5103" w:rsidRDefault="002E5103">
            <w:pPr>
              <w:pStyle w:val="ConsPlusNormal"/>
            </w:pPr>
            <w:r>
              <w:t>лиофилизат для приготовления раствора для инфузий</w:t>
            </w:r>
          </w:p>
        </w:tc>
      </w:tr>
      <w:tr w:rsidR="002E5103" w14:paraId="5345C68E" w14:textId="77777777">
        <w:tc>
          <w:tcPr>
            <w:tcW w:w="1042" w:type="dxa"/>
            <w:vMerge/>
          </w:tcPr>
          <w:p w14:paraId="241D5F96" w14:textId="77777777" w:rsidR="002E5103" w:rsidRDefault="002E5103">
            <w:pPr>
              <w:pStyle w:val="ConsPlusNormal"/>
            </w:pPr>
          </w:p>
        </w:tc>
        <w:tc>
          <w:tcPr>
            <w:tcW w:w="2381" w:type="dxa"/>
            <w:vMerge/>
          </w:tcPr>
          <w:p w14:paraId="15E8D10A" w14:textId="77777777" w:rsidR="002E5103" w:rsidRDefault="002E5103">
            <w:pPr>
              <w:pStyle w:val="ConsPlusNormal"/>
            </w:pPr>
          </w:p>
        </w:tc>
        <w:tc>
          <w:tcPr>
            <w:tcW w:w="1871" w:type="dxa"/>
          </w:tcPr>
          <w:p w14:paraId="1FA8346B" w14:textId="77777777" w:rsidR="002E5103" w:rsidRDefault="002E5103">
            <w:pPr>
              <w:pStyle w:val="ConsPlusNormal"/>
              <w:jc w:val="center"/>
            </w:pPr>
            <w:r>
              <w:t>оксалиплатин</w:t>
            </w:r>
          </w:p>
        </w:tc>
        <w:tc>
          <w:tcPr>
            <w:tcW w:w="3685" w:type="dxa"/>
          </w:tcPr>
          <w:p w14:paraId="12EFA0CD" w14:textId="77777777" w:rsidR="002E5103" w:rsidRDefault="002E5103">
            <w:pPr>
              <w:pStyle w:val="ConsPlusNormal"/>
            </w:pPr>
            <w:r>
              <w:t>концентрат для приготовления раствора для инфузий;</w:t>
            </w:r>
          </w:p>
          <w:p w14:paraId="0DF8873B" w14:textId="77777777" w:rsidR="002E5103" w:rsidRDefault="002E5103">
            <w:pPr>
              <w:pStyle w:val="ConsPlusNormal"/>
            </w:pPr>
            <w:r>
              <w:t>лиофилизат для приготовления концентрата для приготовления раствора для инфузий;</w:t>
            </w:r>
          </w:p>
          <w:p w14:paraId="1268A31A" w14:textId="77777777" w:rsidR="002E5103" w:rsidRDefault="002E5103">
            <w:pPr>
              <w:pStyle w:val="ConsPlusNormal"/>
            </w:pPr>
            <w:r>
              <w:t>лиофилизат для приготовления раствора для инфузий</w:t>
            </w:r>
          </w:p>
        </w:tc>
      </w:tr>
      <w:tr w:rsidR="002E5103" w14:paraId="030E42FD" w14:textId="77777777">
        <w:tc>
          <w:tcPr>
            <w:tcW w:w="1042" w:type="dxa"/>
            <w:vMerge/>
          </w:tcPr>
          <w:p w14:paraId="36DF1293" w14:textId="77777777" w:rsidR="002E5103" w:rsidRDefault="002E5103">
            <w:pPr>
              <w:pStyle w:val="ConsPlusNormal"/>
            </w:pPr>
          </w:p>
        </w:tc>
        <w:tc>
          <w:tcPr>
            <w:tcW w:w="2381" w:type="dxa"/>
            <w:vMerge/>
          </w:tcPr>
          <w:p w14:paraId="26D854D7" w14:textId="77777777" w:rsidR="002E5103" w:rsidRDefault="002E5103">
            <w:pPr>
              <w:pStyle w:val="ConsPlusNormal"/>
            </w:pPr>
          </w:p>
        </w:tc>
        <w:tc>
          <w:tcPr>
            <w:tcW w:w="1871" w:type="dxa"/>
          </w:tcPr>
          <w:p w14:paraId="543B81DD" w14:textId="77777777" w:rsidR="002E5103" w:rsidRDefault="002E5103">
            <w:pPr>
              <w:pStyle w:val="ConsPlusNormal"/>
              <w:jc w:val="center"/>
            </w:pPr>
            <w:r>
              <w:t>цисплатин</w:t>
            </w:r>
          </w:p>
        </w:tc>
        <w:tc>
          <w:tcPr>
            <w:tcW w:w="3685" w:type="dxa"/>
          </w:tcPr>
          <w:p w14:paraId="09F1D940" w14:textId="77777777" w:rsidR="002E5103" w:rsidRDefault="002E5103">
            <w:pPr>
              <w:pStyle w:val="ConsPlusNormal"/>
            </w:pPr>
            <w:r>
              <w:t>концентрат для приготовления раствора для инфузий;</w:t>
            </w:r>
          </w:p>
          <w:p w14:paraId="1E281730" w14:textId="77777777" w:rsidR="002E5103" w:rsidRDefault="002E5103">
            <w:pPr>
              <w:pStyle w:val="ConsPlusNormal"/>
            </w:pPr>
            <w:r>
              <w:t>раствор для инъекций</w:t>
            </w:r>
          </w:p>
        </w:tc>
      </w:tr>
      <w:tr w:rsidR="002E5103" w14:paraId="5A5AAC3C" w14:textId="77777777">
        <w:tc>
          <w:tcPr>
            <w:tcW w:w="1042" w:type="dxa"/>
          </w:tcPr>
          <w:p w14:paraId="552CA060" w14:textId="77777777" w:rsidR="002E5103" w:rsidRDefault="002E5103">
            <w:pPr>
              <w:pStyle w:val="ConsPlusNormal"/>
              <w:jc w:val="center"/>
            </w:pPr>
            <w:r>
              <w:t>L01XB</w:t>
            </w:r>
          </w:p>
        </w:tc>
        <w:tc>
          <w:tcPr>
            <w:tcW w:w="2381" w:type="dxa"/>
          </w:tcPr>
          <w:p w14:paraId="2C11731F" w14:textId="77777777" w:rsidR="002E5103" w:rsidRDefault="002E5103">
            <w:pPr>
              <w:pStyle w:val="ConsPlusNormal"/>
            </w:pPr>
            <w:r>
              <w:t>метилгидразины</w:t>
            </w:r>
          </w:p>
        </w:tc>
        <w:tc>
          <w:tcPr>
            <w:tcW w:w="1871" w:type="dxa"/>
          </w:tcPr>
          <w:p w14:paraId="347A3A7D" w14:textId="77777777" w:rsidR="002E5103" w:rsidRDefault="002E5103">
            <w:pPr>
              <w:pStyle w:val="ConsPlusNormal"/>
              <w:jc w:val="center"/>
            </w:pPr>
            <w:r>
              <w:t>прокарбазин</w:t>
            </w:r>
          </w:p>
        </w:tc>
        <w:tc>
          <w:tcPr>
            <w:tcW w:w="3685" w:type="dxa"/>
          </w:tcPr>
          <w:p w14:paraId="50229929" w14:textId="77777777" w:rsidR="002E5103" w:rsidRDefault="002E5103">
            <w:pPr>
              <w:pStyle w:val="ConsPlusNormal"/>
            </w:pPr>
            <w:r>
              <w:t>капсулы</w:t>
            </w:r>
          </w:p>
        </w:tc>
      </w:tr>
      <w:tr w:rsidR="002E5103" w14:paraId="281C4076" w14:textId="77777777">
        <w:tc>
          <w:tcPr>
            <w:tcW w:w="1042" w:type="dxa"/>
            <w:vMerge w:val="restart"/>
            <w:tcBorders>
              <w:bottom w:val="nil"/>
            </w:tcBorders>
          </w:tcPr>
          <w:p w14:paraId="638E5AAD" w14:textId="77777777" w:rsidR="002E5103" w:rsidRDefault="002E5103">
            <w:pPr>
              <w:pStyle w:val="ConsPlusNormal"/>
              <w:jc w:val="center"/>
            </w:pPr>
            <w:r>
              <w:t>L01XC</w:t>
            </w:r>
          </w:p>
        </w:tc>
        <w:tc>
          <w:tcPr>
            <w:tcW w:w="2381" w:type="dxa"/>
            <w:vMerge w:val="restart"/>
            <w:tcBorders>
              <w:bottom w:val="nil"/>
            </w:tcBorders>
          </w:tcPr>
          <w:p w14:paraId="673999BA" w14:textId="77777777" w:rsidR="002E5103" w:rsidRDefault="002E5103">
            <w:pPr>
              <w:pStyle w:val="ConsPlusNormal"/>
            </w:pPr>
            <w:r>
              <w:t>моноклональные антитела</w:t>
            </w:r>
          </w:p>
        </w:tc>
        <w:tc>
          <w:tcPr>
            <w:tcW w:w="1871" w:type="dxa"/>
          </w:tcPr>
          <w:p w14:paraId="27CB7094" w14:textId="77777777" w:rsidR="002E5103" w:rsidRDefault="002E5103">
            <w:pPr>
              <w:pStyle w:val="ConsPlusNormal"/>
              <w:jc w:val="center"/>
            </w:pPr>
            <w:r>
              <w:t>авелумаб</w:t>
            </w:r>
          </w:p>
        </w:tc>
        <w:tc>
          <w:tcPr>
            <w:tcW w:w="3685" w:type="dxa"/>
          </w:tcPr>
          <w:p w14:paraId="42AAA8D8" w14:textId="77777777" w:rsidR="002E5103" w:rsidRDefault="002E5103">
            <w:pPr>
              <w:pStyle w:val="ConsPlusNormal"/>
            </w:pPr>
            <w:r>
              <w:t>концентрат для приготовления раствора для инфузий</w:t>
            </w:r>
          </w:p>
        </w:tc>
      </w:tr>
      <w:tr w:rsidR="002E5103" w14:paraId="143C0808" w14:textId="77777777">
        <w:tc>
          <w:tcPr>
            <w:tcW w:w="1042" w:type="dxa"/>
            <w:vMerge/>
            <w:tcBorders>
              <w:bottom w:val="nil"/>
            </w:tcBorders>
          </w:tcPr>
          <w:p w14:paraId="5EE1A81C" w14:textId="77777777" w:rsidR="002E5103" w:rsidRDefault="002E5103">
            <w:pPr>
              <w:pStyle w:val="ConsPlusNormal"/>
            </w:pPr>
          </w:p>
        </w:tc>
        <w:tc>
          <w:tcPr>
            <w:tcW w:w="2381" w:type="dxa"/>
            <w:vMerge/>
            <w:tcBorders>
              <w:bottom w:val="nil"/>
            </w:tcBorders>
          </w:tcPr>
          <w:p w14:paraId="11FB31B0" w14:textId="77777777" w:rsidR="002E5103" w:rsidRDefault="002E5103">
            <w:pPr>
              <w:pStyle w:val="ConsPlusNormal"/>
            </w:pPr>
          </w:p>
        </w:tc>
        <w:tc>
          <w:tcPr>
            <w:tcW w:w="1871" w:type="dxa"/>
          </w:tcPr>
          <w:p w14:paraId="6CADD58C" w14:textId="77777777" w:rsidR="002E5103" w:rsidRDefault="002E5103">
            <w:pPr>
              <w:pStyle w:val="ConsPlusNormal"/>
              <w:jc w:val="center"/>
            </w:pPr>
            <w:r>
              <w:t>атезолизумаб</w:t>
            </w:r>
          </w:p>
        </w:tc>
        <w:tc>
          <w:tcPr>
            <w:tcW w:w="3685" w:type="dxa"/>
          </w:tcPr>
          <w:p w14:paraId="63E646EE" w14:textId="77777777" w:rsidR="002E5103" w:rsidRDefault="002E5103">
            <w:pPr>
              <w:pStyle w:val="ConsPlusNormal"/>
            </w:pPr>
            <w:r>
              <w:t>концентрат для приготовления раствора для инфузий</w:t>
            </w:r>
          </w:p>
        </w:tc>
      </w:tr>
      <w:tr w:rsidR="002E5103" w14:paraId="5FF99D28" w14:textId="77777777">
        <w:tc>
          <w:tcPr>
            <w:tcW w:w="1042" w:type="dxa"/>
            <w:vMerge/>
            <w:tcBorders>
              <w:bottom w:val="nil"/>
            </w:tcBorders>
          </w:tcPr>
          <w:p w14:paraId="5E0CE023" w14:textId="77777777" w:rsidR="002E5103" w:rsidRDefault="002E5103">
            <w:pPr>
              <w:pStyle w:val="ConsPlusNormal"/>
            </w:pPr>
          </w:p>
        </w:tc>
        <w:tc>
          <w:tcPr>
            <w:tcW w:w="2381" w:type="dxa"/>
            <w:vMerge/>
            <w:tcBorders>
              <w:bottom w:val="nil"/>
            </w:tcBorders>
          </w:tcPr>
          <w:p w14:paraId="2EFF98A0" w14:textId="77777777" w:rsidR="002E5103" w:rsidRDefault="002E5103">
            <w:pPr>
              <w:pStyle w:val="ConsPlusNormal"/>
            </w:pPr>
          </w:p>
        </w:tc>
        <w:tc>
          <w:tcPr>
            <w:tcW w:w="1871" w:type="dxa"/>
          </w:tcPr>
          <w:p w14:paraId="1E8EF9E9" w14:textId="77777777" w:rsidR="002E5103" w:rsidRDefault="002E5103">
            <w:pPr>
              <w:pStyle w:val="ConsPlusNormal"/>
              <w:jc w:val="center"/>
            </w:pPr>
            <w:r>
              <w:t>бевацизумаб</w:t>
            </w:r>
          </w:p>
        </w:tc>
        <w:tc>
          <w:tcPr>
            <w:tcW w:w="3685" w:type="dxa"/>
          </w:tcPr>
          <w:p w14:paraId="6E161391" w14:textId="77777777" w:rsidR="002E5103" w:rsidRDefault="002E5103">
            <w:pPr>
              <w:pStyle w:val="ConsPlusNormal"/>
            </w:pPr>
            <w:r>
              <w:t>концентрат для приготовления раствора для инфузий</w:t>
            </w:r>
          </w:p>
        </w:tc>
      </w:tr>
      <w:tr w:rsidR="002E5103" w14:paraId="7A845D7C" w14:textId="77777777">
        <w:tc>
          <w:tcPr>
            <w:tcW w:w="1042" w:type="dxa"/>
            <w:vMerge/>
            <w:tcBorders>
              <w:bottom w:val="nil"/>
            </w:tcBorders>
          </w:tcPr>
          <w:p w14:paraId="060EEE90" w14:textId="77777777" w:rsidR="002E5103" w:rsidRDefault="002E5103">
            <w:pPr>
              <w:pStyle w:val="ConsPlusNormal"/>
            </w:pPr>
          </w:p>
        </w:tc>
        <w:tc>
          <w:tcPr>
            <w:tcW w:w="2381" w:type="dxa"/>
            <w:vMerge/>
            <w:tcBorders>
              <w:bottom w:val="nil"/>
            </w:tcBorders>
          </w:tcPr>
          <w:p w14:paraId="05E2B46D" w14:textId="77777777" w:rsidR="002E5103" w:rsidRDefault="002E5103">
            <w:pPr>
              <w:pStyle w:val="ConsPlusNormal"/>
            </w:pPr>
          </w:p>
        </w:tc>
        <w:tc>
          <w:tcPr>
            <w:tcW w:w="1871" w:type="dxa"/>
          </w:tcPr>
          <w:p w14:paraId="65307038" w14:textId="77777777" w:rsidR="002E5103" w:rsidRDefault="002E5103">
            <w:pPr>
              <w:pStyle w:val="ConsPlusNormal"/>
              <w:jc w:val="center"/>
            </w:pPr>
            <w:r>
              <w:t>блинатумомаб</w:t>
            </w:r>
          </w:p>
        </w:tc>
        <w:tc>
          <w:tcPr>
            <w:tcW w:w="3685" w:type="dxa"/>
          </w:tcPr>
          <w:p w14:paraId="0E4DFE25" w14:textId="77777777" w:rsidR="002E5103" w:rsidRDefault="002E5103">
            <w:pPr>
              <w:pStyle w:val="ConsPlusNormal"/>
            </w:pPr>
            <w:r>
              <w:t>лиофилизат для приготовления концентрата для приготовления раствора для инфузий;</w:t>
            </w:r>
          </w:p>
          <w:p w14:paraId="611B9733" w14:textId="77777777" w:rsidR="002E5103" w:rsidRDefault="002E5103">
            <w:pPr>
              <w:pStyle w:val="ConsPlusNormal"/>
            </w:pPr>
            <w:r>
              <w:t>порошок для приготовления концентрата для приготовления раствора для инфузий</w:t>
            </w:r>
          </w:p>
        </w:tc>
      </w:tr>
      <w:tr w:rsidR="002E5103" w14:paraId="28AC6916" w14:textId="77777777">
        <w:tc>
          <w:tcPr>
            <w:tcW w:w="1042" w:type="dxa"/>
            <w:vMerge/>
            <w:tcBorders>
              <w:bottom w:val="nil"/>
            </w:tcBorders>
          </w:tcPr>
          <w:p w14:paraId="430355B5" w14:textId="77777777" w:rsidR="002E5103" w:rsidRDefault="002E5103">
            <w:pPr>
              <w:pStyle w:val="ConsPlusNormal"/>
            </w:pPr>
          </w:p>
        </w:tc>
        <w:tc>
          <w:tcPr>
            <w:tcW w:w="2381" w:type="dxa"/>
            <w:vMerge/>
            <w:tcBorders>
              <w:bottom w:val="nil"/>
            </w:tcBorders>
          </w:tcPr>
          <w:p w14:paraId="71FBDDBD" w14:textId="77777777" w:rsidR="002E5103" w:rsidRDefault="002E5103">
            <w:pPr>
              <w:pStyle w:val="ConsPlusNormal"/>
            </w:pPr>
          </w:p>
        </w:tc>
        <w:tc>
          <w:tcPr>
            <w:tcW w:w="1871" w:type="dxa"/>
          </w:tcPr>
          <w:p w14:paraId="66768575" w14:textId="77777777" w:rsidR="002E5103" w:rsidRDefault="002E5103">
            <w:pPr>
              <w:pStyle w:val="ConsPlusNormal"/>
              <w:jc w:val="center"/>
            </w:pPr>
            <w:r>
              <w:t>брентуксимаб ведотин</w:t>
            </w:r>
          </w:p>
        </w:tc>
        <w:tc>
          <w:tcPr>
            <w:tcW w:w="3685" w:type="dxa"/>
          </w:tcPr>
          <w:p w14:paraId="6BEAC5A0" w14:textId="77777777" w:rsidR="002E5103" w:rsidRDefault="002E5103">
            <w:pPr>
              <w:pStyle w:val="ConsPlusNormal"/>
            </w:pPr>
            <w:r>
              <w:t>лиофилизат для приготовления концентрата для приготовления раствора для инфузий</w:t>
            </w:r>
          </w:p>
        </w:tc>
      </w:tr>
      <w:tr w:rsidR="002E5103" w14:paraId="6DC3B40B" w14:textId="77777777">
        <w:tc>
          <w:tcPr>
            <w:tcW w:w="1042" w:type="dxa"/>
            <w:vMerge/>
            <w:tcBorders>
              <w:bottom w:val="nil"/>
            </w:tcBorders>
          </w:tcPr>
          <w:p w14:paraId="79484270" w14:textId="77777777" w:rsidR="002E5103" w:rsidRDefault="002E5103">
            <w:pPr>
              <w:pStyle w:val="ConsPlusNormal"/>
            </w:pPr>
          </w:p>
        </w:tc>
        <w:tc>
          <w:tcPr>
            <w:tcW w:w="2381" w:type="dxa"/>
            <w:vMerge/>
            <w:tcBorders>
              <w:bottom w:val="nil"/>
            </w:tcBorders>
          </w:tcPr>
          <w:p w14:paraId="6429AD89" w14:textId="77777777" w:rsidR="002E5103" w:rsidRDefault="002E5103">
            <w:pPr>
              <w:pStyle w:val="ConsPlusNormal"/>
            </w:pPr>
          </w:p>
        </w:tc>
        <w:tc>
          <w:tcPr>
            <w:tcW w:w="1871" w:type="dxa"/>
          </w:tcPr>
          <w:p w14:paraId="2DF33B82" w14:textId="77777777" w:rsidR="002E5103" w:rsidRDefault="002E5103">
            <w:pPr>
              <w:pStyle w:val="ConsPlusNormal"/>
              <w:jc w:val="center"/>
            </w:pPr>
            <w:r>
              <w:t>дурвалумаб</w:t>
            </w:r>
          </w:p>
        </w:tc>
        <w:tc>
          <w:tcPr>
            <w:tcW w:w="3685" w:type="dxa"/>
          </w:tcPr>
          <w:p w14:paraId="673EC2CA" w14:textId="77777777" w:rsidR="002E5103" w:rsidRDefault="002E5103">
            <w:pPr>
              <w:pStyle w:val="ConsPlusNormal"/>
            </w:pPr>
            <w:r>
              <w:t>концентрат для приготовления раствора для инфузий</w:t>
            </w:r>
          </w:p>
        </w:tc>
      </w:tr>
      <w:tr w:rsidR="002E5103" w14:paraId="7CB63B47" w14:textId="77777777">
        <w:tc>
          <w:tcPr>
            <w:tcW w:w="1042" w:type="dxa"/>
            <w:vMerge/>
            <w:tcBorders>
              <w:bottom w:val="nil"/>
            </w:tcBorders>
          </w:tcPr>
          <w:p w14:paraId="07DF0315" w14:textId="77777777" w:rsidR="002E5103" w:rsidRDefault="002E5103">
            <w:pPr>
              <w:pStyle w:val="ConsPlusNormal"/>
            </w:pPr>
          </w:p>
        </w:tc>
        <w:tc>
          <w:tcPr>
            <w:tcW w:w="2381" w:type="dxa"/>
            <w:vMerge/>
            <w:tcBorders>
              <w:bottom w:val="nil"/>
            </w:tcBorders>
          </w:tcPr>
          <w:p w14:paraId="1186047D" w14:textId="77777777" w:rsidR="002E5103" w:rsidRDefault="002E5103">
            <w:pPr>
              <w:pStyle w:val="ConsPlusNormal"/>
            </w:pPr>
          </w:p>
        </w:tc>
        <w:tc>
          <w:tcPr>
            <w:tcW w:w="1871" w:type="dxa"/>
          </w:tcPr>
          <w:p w14:paraId="5D66EA4D" w14:textId="77777777" w:rsidR="002E5103" w:rsidRDefault="002E5103">
            <w:pPr>
              <w:pStyle w:val="ConsPlusNormal"/>
              <w:jc w:val="center"/>
            </w:pPr>
            <w:r>
              <w:t>инотузумаб озогамицин</w:t>
            </w:r>
          </w:p>
        </w:tc>
        <w:tc>
          <w:tcPr>
            <w:tcW w:w="3685" w:type="dxa"/>
          </w:tcPr>
          <w:p w14:paraId="50378355" w14:textId="77777777" w:rsidR="002E5103" w:rsidRDefault="002E5103">
            <w:pPr>
              <w:pStyle w:val="ConsPlusNormal"/>
            </w:pPr>
            <w:r>
              <w:t>лиофилизат для приготовления концентрата для приготовления раствора для инфузий</w:t>
            </w:r>
          </w:p>
        </w:tc>
      </w:tr>
      <w:tr w:rsidR="002E5103" w14:paraId="088A5062" w14:textId="77777777">
        <w:tc>
          <w:tcPr>
            <w:tcW w:w="1042" w:type="dxa"/>
            <w:vMerge/>
            <w:tcBorders>
              <w:bottom w:val="nil"/>
            </w:tcBorders>
          </w:tcPr>
          <w:p w14:paraId="760D061B" w14:textId="77777777" w:rsidR="002E5103" w:rsidRDefault="002E5103">
            <w:pPr>
              <w:pStyle w:val="ConsPlusNormal"/>
            </w:pPr>
          </w:p>
        </w:tc>
        <w:tc>
          <w:tcPr>
            <w:tcW w:w="2381" w:type="dxa"/>
            <w:vMerge/>
            <w:tcBorders>
              <w:bottom w:val="nil"/>
            </w:tcBorders>
          </w:tcPr>
          <w:p w14:paraId="6CB028A0" w14:textId="77777777" w:rsidR="002E5103" w:rsidRDefault="002E5103">
            <w:pPr>
              <w:pStyle w:val="ConsPlusNormal"/>
            </w:pPr>
          </w:p>
        </w:tc>
        <w:tc>
          <w:tcPr>
            <w:tcW w:w="1871" w:type="dxa"/>
          </w:tcPr>
          <w:p w14:paraId="3D1374D7" w14:textId="77777777" w:rsidR="002E5103" w:rsidRDefault="002E5103">
            <w:pPr>
              <w:pStyle w:val="ConsPlusNormal"/>
              <w:jc w:val="center"/>
            </w:pPr>
            <w:r>
              <w:t>ипилимумаб</w:t>
            </w:r>
          </w:p>
        </w:tc>
        <w:tc>
          <w:tcPr>
            <w:tcW w:w="3685" w:type="dxa"/>
          </w:tcPr>
          <w:p w14:paraId="2E76398B" w14:textId="77777777" w:rsidR="002E5103" w:rsidRDefault="002E5103">
            <w:pPr>
              <w:pStyle w:val="ConsPlusNormal"/>
            </w:pPr>
            <w:r>
              <w:t>концентрат для приготовления раствора для инфузий</w:t>
            </w:r>
          </w:p>
        </w:tc>
      </w:tr>
      <w:tr w:rsidR="002E5103" w14:paraId="33D0F44B" w14:textId="77777777">
        <w:tc>
          <w:tcPr>
            <w:tcW w:w="1042" w:type="dxa"/>
            <w:vMerge/>
            <w:tcBorders>
              <w:bottom w:val="nil"/>
            </w:tcBorders>
          </w:tcPr>
          <w:p w14:paraId="3D3A6CA2" w14:textId="77777777" w:rsidR="002E5103" w:rsidRDefault="002E5103">
            <w:pPr>
              <w:pStyle w:val="ConsPlusNormal"/>
            </w:pPr>
          </w:p>
        </w:tc>
        <w:tc>
          <w:tcPr>
            <w:tcW w:w="2381" w:type="dxa"/>
            <w:vMerge/>
            <w:tcBorders>
              <w:bottom w:val="nil"/>
            </w:tcBorders>
          </w:tcPr>
          <w:p w14:paraId="05666310" w14:textId="77777777" w:rsidR="002E5103" w:rsidRDefault="002E5103">
            <w:pPr>
              <w:pStyle w:val="ConsPlusNormal"/>
            </w:pPr>
          </w:p>
        </w:tc>
        <w:tc>
          <w:tcPr>
            <w:tcW w:w="1871" w:type="dxa"/>
          </w:tcPr>
          <w:p w14:paraId="43F318FB" w14:textId="77777777" w:rsidR="002E5103" w:rsidRDefault="002E5103">
            <w:pPr>
              <w:pStyle w:val="ConsPlusNormal"/>
              <w:jc w:val="center"/>
            </w:pPr>
            <w:r>
              <w:t>ниволумаб</w:t>
            </w:r>
          </w:p>
        </w:tc>
        <w:tc>
          <w:tcPr>
            <w:tcW w:w="3685" w:type="dxa"/>
          </w:tcPr>
          <w:p w14:paraId="6012298D" w14:textId="77777777" w:rsidR="002E5103" w:rsidRDefault="002E5103">
            <w:pPr>
              <w:pStyle w:val="ConsPlusNormal"/>
            </w:pPr>
            <w:r>
              <w:t>концентрат для приготовления раствора для инфузий</w:t>
            </w:r>
          </w:p>
        </w:tc>
      </w:tr>
      <w:tr w:rsidR="002E5103" w14:paraId="5F481E98" w14:textId="77777777">
        <w:tc>
          <w:tcPr>
            <w:tcW w:w="1042" w:type="dxa"/>
            <w:vMerge/>
            <w:tcBorders>
              <w:bottom w:val="nil"/>
            </w:tcBorders>
          </w:tcPr>
          <w:p w14:paraId="7238B490" w14:textId="77777777" w:rsidR="002E5103" w:rsidRDefault="002E5103">
            <w:pPr>
              <w:pStyle w:val="ConsPlusNormal"/>
            </w:pPr>
          </w:p>
        </w:tc>
        <w:tc>
          <w:tcPr>
            <w:tcW w:w="2381" w:type="dxa"/>
            <w:vMerge/>
            <w:tcBorders>
              <w:bottom w:val="nil"/>
            </w:tcBorders>
          </w:tcPr>
          <w:p w14:paraId="0473F7EB" w14:textId="77777777" w:rsidR="002E5103" w:rsidRDefault="002E5103">
            <w:pPr>
              <w:pStyle w:val="ConsPlusNormal"/>
            </w:pPr>
          </w:p>
        </w:tc>
        <w:tc>
          <w:tcPr>
            <w:tcW w:w="1871" w:type="dxa"/>
          </w:tcPr>
          <w:p w14:paraId="6FFAB2BB" w14:textId="77777777" w:rsidR="002E5103" w:rsidRDefault="002E5103">
            <w:pPr>
              <w:pStyle w:val="ConsPlusNormal"/>
              <w:jc w:val="center"/>
            </w:pPr>
            <w:r>
              <w:t>обинутузумаб</w:t>
            </w:r>
          </w:p>
        </w:tc>
        <w:tc>
          <w:tcPr>
            <w:tcW w:w="3685" w:type="dxa"/>
          </w:tcPr>
          <w:p w14:paraId="7FA7B142" w14:textId="77777777" w:rsidR="002E5103" w:rsidRDefault="002E5103">
            <w:pPr>
              <w:pStyle w:val="ConsPlusNormal"/>
            </w:pPr>
            <w:r>
              <w:t>концентрат для приготовления раствора для инфузий</w:t>
            </w:r>
          </w:p>
        </w:tc>
      </w:tr>
      <w:tr w:rsidR="002E5103" w14:paraId="72B01EF1" w14:textId="77777777">
        <w:tc>
          <w:tcPr>
            <w:tcW w:w="1042" w:type="dxa"/>
            <w:vMerge/>
            <w:tcBorders>
              <w:bottom w:val="nil"/>
            </w:tcBorders>
          </w:tcPr>
          <w:p w14:paraId="6CCAA387" w14:textId="77777777" w:rsidR="002E5103" w:rsidRDefault="002E5103">
            <w:pPr>
              <w:pStyle w:val="ConsPlusNormal"/>
            </w:pPr>
          </w:p>
        </w:tc>
        <w:tc>
          <w:tcPr>
            <w:tcW w:w="2381" w:type="dxa"/>
            <w:vMerge/>
            <w:tcBorders>
              <w:bottom w:val="nil"/>
            </w:tcBorders>
          </w:tcPr>
          <w:p w14:paraId="34F06AFA" w14:textId="77777777" w:rsidR="002E5103" w:rsidRDefault="002E5103">
            <w:pPr>
              <w:pStyle w:val="ConsPlusNormal"/>
            </w:pPr>
          </w:p>
        </w:tc>
        <w:tc>
          <w:tcPr>
            <w:tcW w:w="1871" w:type="dxa"/>
          </w:tcPr>
          <w:p w14:paraId="0644D942" w14:textId="77777777" w:rsidR="002E5103" w:rsidRDefault="002E5103">
            <w:pPr>
              <w:pStyle w:val="ConsPlusNormal"/>
              <w:jc w:val="center"/>
            </w:pPr>
            <w:r>
              <w:t>панитумумаб</w:t>
            </w:r>
          </w:p>
        </w:tc>
        <w:tc>
          <w:tcPr>
            <w:tcW w:w="3685" w:type="dxa"/>
          </w:tcPr>
          <w:p w14:paraId="1A4F63B0" w14:textId="77777777" w:rsidR="002E5103" w:rsidRDefault="002E5103">
            <w:pPr>
              <w:pStyle w:val="ConsPlusNormal"/>
            </w:pPr>
            <w:r>
              <w:t>концентрат для приготовления раствора для инфузий</w:t>
            </w:r>
          </w:p>
        </w:tc>
      </w:tr>
      <w:tr w:rsidR="002E5103" w14:paraId="4D7B0D80" w14:textId="77777777">
        <w:tc>
          <w:tcPr>
            <w:tcW w:w="1042" w:type="dxa"/>
            <w:vMerge/>
            <w:tcBorders>
              <w:bottom w:val="nil"/>
            </w:tcBorders>
          </w:tcPr>
          <w:p w14:paraId="699FF2BE" w14:textId="77777777" w:rsidR="002E5103" w:rsidRDefault="002E5103">
            <w:pPr>
              <w:pStyle w:val="ConsPlusNormal"/>
            </w:pPr>
          </w:p>
        </w:tc>
        <w:tc>
          <w:tcPr>
            <w:tcW w:w="2381" w:type="dxa"/>
            <w:vMerge/>
            <w:tcBorders>
              <w:bottom w:val="nil"/>
            </w:tcBorders>
          </w:tcPr>
          <w:p w14:paraId="38305225" w14:textId="77777777" w:rsidR="002E5103" w:rsidRDefault="002E5103">
            <w:pPr>
              <w:pStyle w:val="ConsPlusNormal"/>
            </w:pPr>
          </w:p>
        </w:tc>
        <w:tc>
          <w:tcPr>
            <w:tcW w:w="1871" w:type="dxa"/>
          </w:tcPr>
          <w:p w14:paraId="30CC173B" w14:textId="77777777" w:rsidR="002E5103" w:rsidRDefault="002E5103">
            <w:pPr>
              <w:pStyle w:val="ConsPlusNormal"/>
              <w:jc w:val="center"/>
            </w:pPr>
            <w:r>
              <w:t>пембролизумаб</w:t>
            </w:r>
          </w:p>
        </w:tc>
        <w:tc>
          <w:tcPr>
            <w:tcW w:w="3685" w:type="dxa"/>
          </w:tcPr>
          <w:p w14:paraId="20A3F858" w14:textId="77777777" w:rsidR="002E5103" w:rsidRDefault="002E5103">
            <w:pPr>
              <w:pStyle w:val="ConsPlusNormal"/>
            </w:pPr>
            <w:r>
              <w:t>концентрат для приготовления раствора для инфузий</w:t>
            </w:r>
          </w:p>
        </w:tc>
      </w:tr>
      <w:tr w:rsidR="002E5103" w14:paraId="6A9F71FE" w14:textId="77777777">
        <w:tc>
          <w:tcPr>
            <w:tcW w:w="1042" w:type="dxa"/>
            <w:vMerge/>
            <w:tcBorders>
              <w:bottom w:val="nil"/>
            </w:tcBorders>
          </w:tcPr>
          <w:p w14:paraId="04C1D6EC" w14:textId="77777777" w:rsidR="002E5103" w:rsidRDefault="002E5103">
            <w:pPr>
              <w:pStyle w:val="ConsPlusNormal"/>
            </w:pPr>
          </w:p>
        </w:tc>
        <w:tc>
          <w:tcPr>
            <w:tcW w:w="2381" w:type="dxa"/>
            <w:vMerge/>
            <w:tcBorders>
              <w:bottom w:val="nil"/>
            </w:tcBorders>
          </w:tcPr>
          <w:p w14:paraId="1B5ED309" w14:textId="77777777" w:rsidR="002E5103" w:rsidRDefault="002E5103">
            <w:pPr>
              <w:pStyle w:val="ConsPlusNormal"/>
            </w:pPr>
          </w:p>
        </w:tc>
        <w:tc>
          <w:tcPr>
            <w:tcW w:w="1871" w:type="dxa"/>
          </w:tcPr>
          <w:p w14:paraId="1FD2B5B2" w14:textId="77777777" w:rsidR="002E5103" w:rsidRDefault="002E5103">
            <w:pPr>
              <w:pStyle w:val="ConsPlusNormal"/>
              <w:jc w:val="center"/>
            </w:pPr>
            <w:r>
              <w:t>пертузумаб</w:t>
            </w:r>
          </w:p>
        </w:tc>
        <w:tc>
          <w:tcPr>
            <w:tcW w:w="3685" w:type="dxa"/>
          </w:tcPr>
          <w:p w14:paraId="719134B2" w14:textId="77777777" w:rsidR="002E5103" w:rsidRDefault="002E5103">
            <w:pPr>
              <w:pStyle w:val="ConsPlusNormal"/>
            </w:pPr>
            <w:r>
              <w:t>концентрат для приготовления раствора для инфузий</w:t>
            </w:r>
          </w:p>
        </w:tc>
      </w:tr>
      <w:tr w:rsidR="002E5103" w14:paraId="1BDBBCBF" w14:textId="77777777">
        <w:tc>
          <w:tcPr>
            <w:tcW w:w="1042" w:type="dxa"/>
            <w:vMerge/>
            <w:tcBorders>
              <w:bottom w:val="nil"/>
            </w:tcBorders>
          </w:tcPr>
          <w:p w14:paraId="01E51BAE" w14:textId="77777777" w:rsidR="002E5103" w:rsidRDefault="002E5103">
            <w:pPr>
              <w:pStyle w:val="ConsPlusNormal"/>
            </w:pPr>
          </w:p>
        </w:tc>
        <w:tc>
          <w:tcPr>
            <w:tcW w:w="2381" w:type="dxa"/>
            <w:vMerge/>
            <w:tcBorders>
              <w:bottom w:val="nil"/>
            </w:tcBorders>
          </w:tcPr>
          <w:p w14:paraId="4D63A618" w14:textId="77777777" w:rsidR="002E5103" w:rsidRDefault="002E5103">
            <w:pPr>
              <w:pStyle w:val="ConsPlusNormal"/>
            </w:pPr>
          </w:p>
        </w:tc>
        <w:tc>
          <w:tcPr>
            <w:tcW w:w="1871" w:type="dxa"/>
          </w:tcPr>
          <w:p w14:paraId="02E7D64B" w14:textId="77777777" w:rsidR="002E5103" w:rsidRDefault="002E5103">
            <w:pPr>
              <w:pStyle w:val="ConsPlusNormal"/>
              <w:jc w:val="center"/>
            </w:pPr>
            <w:r>
              <w:t>полатузумаб ведотин</w:t>
            </w:r>
          </w:p>
        </w:tc>
        <w:tc>
          <w:tcPr>
            <w:tcW w:w="3685" w:type="dxa"/>
          </w:tcPr>
          <w:p w14:paraId="1314B11F" w14:textId="77777777" w:rsidR="002E5103" w:rsidRDefault="002E5103">
            <w:pPr>
              <w:pStyle w:val="ConsPlusNormal"/>
            </w:pPr>
            <w:r>
              <w:t>лиофилизат для приготовления концентрата для приготовления раствора для инфузий</w:t>
            </w:r>
          </w:p>
        </w:tc>
      </w:tr>
      <w:tr w:rsidR="002E5103" w14:paraId="5E6B7347" w14:textId="77777777">
        <w:tc>
          <w:tcPr>
            <w:tcW w:w="1042" w:type="dxa"/>
            <w:vMerge/>
            <w:tcBorders>
              <w:bottom w:val="nil"/>
            </w:tcBorders>
          </w:tcPr>
          <w:p w14:paraId="57E4A4A1" w14:textId="77777777" w:rsidR="002E5103" w:rsidRDefault="002E5103">
            <w:pPr>
              <w:pStyle w:val="ConsPlusNormal"/>
            </w:pPr>
          </w:p>
        </w:tc>
        <w:tc>
          <w:tcPr>
            <w:tcW w:w="2381" w:type="dxa"/>
            <w:vMerge/>
            <w:tcBorders>
              <w:bottom w:val="nil"/>
            </w:tcBorders>
          </w:tcPr>
          <w:p w14:paraId="798CABFF" w14:textId="77777777" w:rsidR="002E5103" w:rsidRDefault="002E5103">
            <w:pPr>
              <w:pStyle w:val="ConsPlusNormal"/>
            </w:pPr>
          </w:p>
        </w:tc>
        <w:tc>
          <w:tcPr>
            <w:tcW w:w="1871" w:type="dxa"/>
          </w:tcPr>
          <w:p w14:paraId="24AF4AFA" w14:textId="77777777" w:rsidR="002E5103" w:rsidRDefault="002E5103">
            <w:pPr>
              <w:pStyle w:val="ConsPlusNormal"/>
              <w:jc w:val="center"/>
            </w:pPr>
            <w:r>
              <w:t>пролголимаб</w:t>
            </w:r>
          </w:p>
        </w:tc>
        <w:tc>
          <w:tcPr>
            <w:tcW w:w="3685" w:type="dxa"/>
          </w:tcPr>
          <w:p w14:paraId="73DC1DAD" w14:textId="77777777" w:rsidR="002E5103" w:rsidRDefault="002E5103">
            <w:pPr>
              <w:pStyle w:val="ConsPlusNormal"/>
            </w:pPr>
            <w:r>
              <w:t>концентрат для приготовления раствора для инфузий</w:t>
            </w:r>
          </w:p>
        </w:tc>
      </w:tr>
      <w:tr w:rsidR="002E5103" w14:paraId="51D9CE3D" w14:textId="77777777">
        <w:tc>
          <w:tcPr>
            <w:tcW w:w="1042" w:type="dxa"/>
            <w:vMerge w:val="restart"/>
            <w:tcBorders>
              <w:top w:val="nil"/>
            </w:tcBorders>
          </w:tcPr>
          <w:p w14:paraId="5B324754" w14:textId="77777777" w:rsidR="002E5103" w:rsidRDefault="002E5103">
            <w:pPr>
              <w:pStyle w:val="ConsPlusNormal"/>
            </w:pPr>
          </w:p>
        </w:tc>
        <w:tc>
          <w:tcPr>
            <w:tcW w:w="2381" w:type="dxa"/>
            <w:vMerge w:val="restart"/>
            <w:tcBorders>
              <w:top w:val="nil"/>
            </w:tcBorders>
          </w:tcPr>
          <w:p w14:paraId="32E747DE" w14:textId="77777777" w:rsidR="002E5103" w:rsidRDefault="002E5103">
            <w:pPr>
              <w:pStyle w:val="ConsPlusNormal"/>
            </w:pPr>
          </w:p>
        </w:tc>
        <w:tc>
          <w:tcPr>
            <w:tcW w:w="1871" w:type="dxa"/>
          </w:tcPr>
          <w:p w14:paraId="6DBCEE21" w14:textId="77777777" w:rsidR="002E5103" w:rsidRDefault="002E5103">
            <w:pPr>
              <w:pStyle w:val="ConsPlusNormal"/>
              <w:jc w:val="center"/>
            </w:pPr>
            <w:r>
              <w:t>рамуцирумаб</w:t>
            </w:r>
          </w:p>
        </w:tc>
        <w:tc>
          <w:tcPr>
            <w:tcW w:w="3685" w:type="dxa"/>
          </w:tcPr>
          <w:p w14:paraId="04086A11" w14:textId="77777777" w:rsidR="002E5103" w:rsidRDefault="002E5103">
            <w:pPr>
              <w:pStyle w:val="ConsPlusNormal"/>
            </w:pPr>
            <w:r>
              <w:t>концентрат для приготовления раствора для инфузий</w:t>
            </w:r>
          </w:p>
        </w:tc>
      </w:tr>
      <w:tr w:rsidR="002E5103" w14:paraId="18591430" w14:textId="77777777">
        <w:tc>
          <w:tcPr>
            <w:tcW w:w="1042" w:type="dxa"/>
            <w:vMerge/>
            <w:tcBorders>
              <w:top w:val="nil"/>
            </w:tcBorders>
          </w:tcPr>
          <w:p w14:paraId="2BC9DF9D" w14:textId="77777777" w:rsidR="002E5103" w:rsidRDefault="002E5103">
            <w:pPr>
              <w:pStyle w:val="ConsPlusNormal"/>
            </w:pPr>
          </w:p>
        </w:tc>
        <w:tc>
          <w:tcPr>
            <w:tcW w:w="2381" w:type="dxa"/>
            <w:vMerge/>
            <w:tcBorders>
              <w:top w:val="nil"/>
            </w:tcBorders>
          </w:tcPr>
          <w:p w14:paraId="7A9461A0" w14:textId="77777777" w:rsidR="002E5103" w:rsidRDefault="002E5103">
            <w:pPr>
              <w:pStyle w:val="ConsPlusNormal"/>
            </w:pPr>
          </w:p>
        </w:tc>
        <w:tc>
          <w:tcPr>
            <w:tcW w:w="1871" w:type="dxa"/>
          </w:tcPr>
          <w:p w14:paraId="29721DEE" w14:textId="77777777" w:rsidR="002E5103" w:rsidRDefault="002E5103">
            <w:pPr>
              <w:pStyle w:val="ConsPlusNormal"/>
              <w:jc w:val="center"/>
            </w:pPr>
            <w:r>
              <w:t>ритуксимаб</w:t>
            </w:r>
          </w:p>
        </w:tc>
        <w:tc>
          <w:tcPr>
            <w:tcW w:w="3685" w:type="dxa"/>
          </w:tcPr>
          <w:p w14:paraId="19F2EF08" w14:textId="77777777" w:rsidR="002E5103" w:rsidRDefault="002E5103">
            <w:pPr>
              <w:pStyle w:val="ConsPlusNormal"/>
            </w:pPr>
            <w:r>
              <w:t>концентрат для приготовления раствора для инфузий;</w:t>
            </w:r>
          </w:p>
          <w:p w14:paraId="17C8C8E5" w14:textId="77777777" w:rsidR="002E5103" w:rsidRDefault="002E5103">
            <w:pPr>
              <w:pStyle w:val="ConsPlusNormal"/>
            </w:pPr>
            <w:r>
              <w:t>раствор для подкожного</w:t>
            </w:r>
          </w:p>
          <w:p w14:paraId="0CCFBB82" w14:textId="77777777" w:rsidR="002E5103" w:rsidRDefault="002E5103">
            <w:pPr>
              <w:pStyle w:val="ConsPlusNormal"/>
            </w:pPr>
            <w:r>
              <w:t>введения</w:t>
            </w:r>
          </w:p>
        </w:tc>
      </w:tr>
      <w:tr w:rsidR="002E5103" w14:paraId="43E1DB36" w14:textId="77777777">
        <w:tc>
          <w:tcPr>
            <w:tcW w:w="1042" w:type="dxa"/>
            <w:vMerge/>
            <w:tcBorders>
              <w:top w:val="nil"/>
            </w:tcBorders>
          </w:tcPr>
          <w:p w14:paraId="2C68447D" w14:textId="77777777" w:rsidR="002E5103" w:rsidRDefault="002E5103">
            <w:pPr>
              <w:pStyle w:val="ConsPlusNormal"/>
            </w:pPr>
          </w:p>
        </w:tc>
        <w:tc>
          <w:tcPr>
            <w:tcW w:w="2381" w:type="dxa"/>
            <w:vMerge/>
            <w:tcBorders>
              <w:top w:val="nil"/>
            </w:tcBorders>
          </w:tcPr>
          <w:p w14:paraId="37183B17" w14:textId="77777777" w:rsidR="002E5103" w:rsidRDefault="002E5103">
            <w:pPr>
              <w:pStyle w:val="ConsPlusNormal"/>
            </w:pPr>
          </w:p>
        </w:tc>
        <w:tc>
          <w:tcPr>
            <w:tcW w:w="1871" w:type="dxa"/>
          </w:tcPr>
          <w:p w14:paraId="379FA65E" w14:textId="77777777" w:rsidR="002E5103" w:rsidRDefault="002E5103">
            <w:pPr>
              <w:pStyle w:val="ConsPlusNormal"/>
              <w:jc w:val="center"/>
            </w:pPr>
            <w:r>
              <w:t>трастузумаб</w:t>
            </w:r>
          </w:p>
        </w:tc>
        <w:tc>
          <w:tcPr>
            <w:tcW w:w="3685" w:type="dxa"/>
          </w:tcPr>
          <w:p w14:paraId="02BE22CB" w14:textId="77777777" w:rsidR="002E5103" w:rsidRDefault="002E5103">
            <w:pPr>
              <w:pStyle w:val="ConsPlusNormal"/>
            </w:pPr>
            <w:r>
              <w:t>лиофилизат для приготовления концентрата для приготовления раствора для инфузий;</w:t>
            </w:r>
          </w:p>
          <w:p w14:paraId="53497387" w14:textId="77777777" w:rsidR="002E5103" w:rsidRDefault="002E5103">
            <w:pPr>
              <w:pStyle w:val="ConsPlusNormal"/>
            </w:pPr>
            <w:r>
              <w:t>раствор для подкожного введения</w:t>
            </w:r>
          </w:p>
        </w:tc>
      </w:tr>
      <w:tr w:rsidR="002E5103" w14:paraId="4FDA2918" w14:textId="77777777">
        <w:tc>
          <w:tcPr>
            <w:tcW w:w="1042" w:type="dxa"/>
            <w:vMerge/>
            <w:tcBorders>
              <w:top w:val="nil"/>
            </w:tcBorders>
          </w:tcPr>
          <w:p w14:paraId="4AA376F1" w14:textId="77777777" w:rsidR="002E5103" w:rsidRDefault="002E5103">
            <w:pPr>
              <w:pStyle w:val="ConsPlusNormal"/>
            </w:pPr>
          </w:p>
        </w:tc>
        <w:tc>
          <w:tcPr>
            <w:tcW w:w="2381" w:type="dxa"/>
            <w:vMerge/>
            <w:tcBorders>
              <w:top w:val="nil"/>
            </w:tcBorders>
          </w:tcPr>
          <w:p w14:paraId="7C16CA99" w14:textId="77777777" w:rsidR="002E5103" w:rsidRDefault="002E5103">
            <w:pPr>
              <w:pStyle w:val="ConsPlusNormal"/>
            </w:pPr>
          </w:p>
        </w:tc>
        <w:tc>
          <w:tcPr>
            <w:tcW w:w="1871" w:type="dxa"/>
          </w:tcPr>
          <w:p w14:paraId="116741A0" w14:textId="77777777" w:rsidR="002E5103" w:rsidRDefault="002E5103">
            <w:pPr>
              <w:pStyle w:val="ConsPlusNormal"/>
              <w:jc w:val="center"/>
            </w:pPr>
            <w:r>
              <w:t>трастузумаб эмтанзин</w:t>
            </w:r>
          </w:p>
        </w:tc>
        <w:tc>
          <w:tcPr>
            <w:tcW w:w="3685" w:type="dxa"/>
          </w:tcPr>
          <w:p w14:paraId="414D5C49" w14:textId="77777777" w:rsidR="002E5103" w:rsidRDefault="002E5103">
            <w:pPr>
              <w:pStyle w:val="ConsPlusNormal"/>
            </w:pPr>
            <w:r>
              <w:t>лиофилизат для приготовления концентрата для приготовления раствора для инфузий</w:t>
            </w:r>
          </w:p>
        </w:tc>
      </w:tr>
      <w:tr w:rsidR="002E5103" w14:paraId="4A1F95BC" w14:textId="77777777">
        <w:tc>
          <w:tcPr>
            <w:tcW w:w="1042" w:type="dxa"/>
            <w:vMerge/>
            <w:tcBorders>
              <w:top w:val="nil"/>
            </w:tcBorders>
          </w:tcPr>
          <w:p w14:paraId="7F676FFB" w14:textId="77777777" w:rsidR="002E5103" w:rsidRDefault="002E5103">
            <w:pPr>
              <w:pStyle w:val="ConsPlusNormal"/>
            </w:pPr>
          </w:p>
        </w:tc>
        <w:tc>
          <w:tcPr>
            <w:tcW w:w="2381" w:type="dxa"/>
            <w:vMerge/>
            <w:tcBorders>
              <w:top w:val="nil"/>
            </w:tcBorders>
          </w:tcPr>
          <w:p w14:paraId="3E3FF076" w14:textId="77777777" w:rsidR="002E5103" w:rsidRDefault="002E5103">
            <w:pPr>
              <w:pStyle w:val="ConsPlusNormal"/>
            </w:pPr>
          </w:p>
        </w:tc>
        <w:tc>
          <w:tcPr>
            <w:tcW w:w="1871" w:type="dxa"/>
          </w:tcPr>
          <w:p w14:paraId="35F8B782" w14:textId="77777777" w:rsidR="002E5103" w:rsidRDefault="002E5103">
            <w:pPr>
              <w:pStyle w:val="ConsPlusNormal"/>
              <w:jc w:val="center"/>
            </w:pPr>
            <w:r>
              <w:t>цетуксимаб</w:t>
            </w:r>
          </w:p>
        </w:tc>
        <w:tc>
          <w:tcPr>
            <w:tcW w:w="3685" w:type="dxa"/>
          </w:tcPr>
          <w:p w14:paraId="21A4CB7F" w14:textId="77777777" w:rsidR="002E5103" w:rsidRDefault="002E5103">
            <w:pPr>
              <w:pStyle w:val="ConsPlusNormal"/>
            </w:pPr>
            <w:r>
              <w:t>раствор для инфузий</w:t>
            </w:r>
          </w:p>
        </w:tc>
      </w:tr>
      <w:tr w:rsidR="002E5103" w14:paraId="2EDC608F" w14:textId="77777777">
        <w:tc>
          <w:tcPr>
            <w:tcW w:w="1042" w:type="dxa"/>
            <w:vMerge/>
            <w:tcBorders>
              <w:top w:val="nil"/>
            </w:tcBorders>
          </w:tcPr>
          <w:p w14:paraId="38C03BE4" w14:textId="77777777" w:rsidR="002E5103" w:rsidRDefault="002E5103">
            <w:pPr>
              <w:pStyle w:val="ConsPlusNormal"/>
            </w:pPr>
          </w:p>
        </w:tc>
        <w:tc>
          <w:tcPr>
            <w:tcW w:w="2381" w:type="dxa"/>
            <w:vMerge/>
            <w:tcBorders>
              <w:top w:val="nil"/>
            </w:tcBorders>
          </w:tcPr>
          <w:p w14:paraId="41C67790" w14:textId="77777777" w:rsidR="002E5103" w:rsidRDefault="002E5103">
            <w:pPr>
              <w:pStyle w:val="ConsPlusNormal"/>
            </w:pPr>
          </w:p>
        </w:tc>
        <w:tc>
          <w:tcPr>
            <w:tcW w:w="1871" w:type="dxa"/>
          </w:tcPr>
          <w:p w14:paraId="75E5B211" w14:textId="77777777" w:rsidR="002E5103" w:rsidRDefault="002E5103">
            <w:pPr>
              <w:pStyle w:val="ConsPlusNormal"/>
              <w:jc w:val="center"/>
            </w:pPr>
            <w:r>
              <w:t>элотузумаб</w:t>
            </w:r>
          </w:p>
        </w:tc>
        <w:tc>
          <w:tcPr>
            <w:tcW w:w="3685" w:type="dxa"/>
          </w:tcPr>
          <w:p w14:paraId="07ED1F74" w14:textId="77777777" w:rsidR="002E5103" w:rsidRDefault="002E5103">
            <w:pPr>
              <w:pStyle w:val="ConsPlusNormal"/>
            </w:pPr>
            <w:r>
              <w:t>лиофилизат для приготовления концентрата для приготовления раствора для инфузий</w:t>
            </w:r>
          </w:p>
        </w:tc>
      </w:tr>
      <w:tr w:rsidR="002E5103" w14:paraId="6429BB5C" w14:textId="77777777">
        <w:tc>
          <w:tcPr>
            <w:tcW w:w="1042" w:type="dxa"/>
            <w:vMerge w:val="restart"/>
            <w:tcBorders>
              <w:bottom w:val="nil"/>
            </w:tcBorders>
          </w:tcPr>
          <w:p w14:paraId="5771295C" w14:textId="77777777" w:rsidR="002E5103" w:rsidRDefault="002E5103">
            <w:pPr>
              <w:pStyle w:val="ConsPlusNormal"/>
              <w:jc w:val="center"/>
            </w:pPr>
            <w:r>
              <w:t>L01XE</w:t>
            </w:r>
          </w:p>
        </w:tc>
        <w:tc>
          <w:tcPr>
            <w:tcW w:w="2381" w:type="dxa"/>
            <w:vMerge w:val="restart"/>
            <w:tcBorders>
              <w:bottom w:val="nil"/>
            </w:tcBorders>
          </w:tcPr>
          <w:p w14:paraId="2B4C9F57" w14:textId="77777777" w:rsidR="002E5103" w:rsidRDefault="002E5103">
            <w:pPr>
              <w:pStyle w:val="ConsPlusNormal"/>
            </w:pPr>
            <w:r>
              <w:t>ингибиторы протеинкиназы</w:t>
            </w:r>
          </w:p>
        </w:tc>
        <w:tc>
          <w:tcPr>
            <w:tcW w:w="1871" w:type="dxa"/>
          </w:tcPr>
          <w:p w14:paraId="35899C2E" w14:textId="77777777" w:rsidR="002E5103" w:rsidRDefault="002E5103">
            <w:pPr>
              <w:pStyle w:val="ConsPlusNormal"/>
              <w:jc w:val="center"/>
            </w:pPr>
            <w:r>
              <w:t>абемациклиб</w:t>
            </w:r>
          </w:p>
        </w:tc>
        <w:tc>
          <w:tcPr>
            <w:tcW w:w="3685" w:type="dxa"/>
          </w:tcPr>
          <w:p w14:paraId="7B3966CD" w14:textId="77777777" w:rsidR="002E5103" w:rsidRDefault="002E5103">
            <w:pPr>
              <w:pStyle w:val="ConsPlusNormal"/>
            </w:pPr>
            <w:r>
              <w:t>таблетки, покрытые пленочной оболочкой</w:t>
            </w:r>
          </w:p>
        </w:tc>
      </w:tr>
      <w:tr w:rsidR="002E5103" w14:paraId="0834784C" w14:textId="77777777">
        <w:tc>
          <w:tcPr>
            <w:tcW w:w="1042" w:type="dxa"/>
            <w:vMerge/>
            <w:tcBorders>
              <w:bottom w:val="nil"/>
            </w:tcBorders>
          </w:tcPr>
          <w:p w14:paraId="3005A00D" w14:textId="77777777" w:rsidR="002E5103" w:rsidRDefault="002E5103">
            <w:pPr>
              <w:pStyle w:val="ConsPlusNormal"/>
            </w:pPr>
          </w:p>
        </w:tc>
        <w:tc>
          <w:tcPr>
            <w:tcW w:w="2381" w:type="dxa"/>
            <w:vMerge/>
            <w:tcBorders>
              <w:bottom w:val="nil"/>
            </w:tcBorders>
          </w:tcPr>
          <w:p w14:paraId="62D9CE37" w14:textId="77777777" w:rsidR="002E5103" w:rsidRDefault="002E5103">
            <w:pPr>
              <w:pStyle w:val="ConsPlusNormal"/>
            </w:pPr>
          </w:p>
        </w:tc>
        <w:tc>
          <w:tcPr>
            <w:tcW w:w="1871" w:type="dxa"/>
          </w:tcPr>
          <w:p w14:paraId="58C8F65C" w14:textId="77777777" w:rsidR="002E5103" w:rsidRDefault="002E5103">
            <w:pPr>
              <w:pStyle w:val="ConsPlusNormal"/>
              <w:jc w:val="center"/>
            </w:pPr>
            <w:r>
              <w:t>акалабрутиниб</w:t>
            </w:r>
          </w:p>
        </w:tc>
        <w:tc>
          <w:tcPr>
            <w:tcW w:w="3685" w:type="dxa"/>
          </w:tcPr>
          <w:p w14:paraId="30A01438" w14:textId="77777777" w:rsidR="002E5103" w:rsidRDefault="002E5103">
            <w:pPr>
              <w:pStyle w:val="ConsPlusNormal"/>
            </w:pPr>
            <w:r>
              <w:t>капсулы</w:t>
            </w:r>
          </w:p>
        </w:tc>
      </w:tr>
      <w:tr w:rsidR="002E5103" w14:paraId="1BCA7EDE" w14:textId="77777777">
        <w:tc>
          <w:tcPr>
            <w:tcW w:w="1042" w:type="dxa"/>
            <w:vMerge/>
            <w:tcBorders>
              <w:bottom w:val="nil"/>
            </w:tcBorders>
          </w:tcPr>
          <w:p w14:paraId="5FF7A7D1" w14:textId="77777777" w:rsidR="002E5103" w:rsidRDefault="002E5103">
            <w:pPr>
              <w:pStyle w:val="ConsPlusNormal"/>
            </w:pPr>
          </w:p>
        </w:tc>
        <w:tc>
          <w:tcPr>
            <w:tcW w:w="2381" w:type="dxa"/>
            <w:vMerge/>
            <w:tcBorders>
              <w:bottom w:val="nil"/>
            </w:tcBorders>
          </w:tcPr>
          <w:p w14:paraId="3AEDDD36" w14:textId="77777777" w:rsidR="002E5103" w:rsidRDefault="002E5103">
            <w:pPr>
              <w:pStyle w:val="ConsPlusNormal"/>
            </w:pPr>
          </w:p>
        </w:tc>
        <w:tc>
          <w:tcPr>
            <w:tcW w:w="1871" w:type="dxa"/>
          </w:tcPr>
          <w:p w14:paraId="524C23C1" w14:textId="77777777" w:rsidR="002E5103" w:rsidRDefault="002E5103">
            <w:pPr>
              <w:pStyle w:val="ConsPlusNormal"/>
              <w:jc w:val="center"/>
            </w:pPr>
            <w:r>
              <w:t>акситиниб</w:t>
            </w:r>
          </w:p>
        </w:tc>
        <w:tc>
          <w:tcPr>
            <w:tcW w:w="3685" w:type="dxa"/>
          </w:tcPr>
          <w:p w14:paraId="4E04735C" w14:textId="77777777" w:rsidR="002E5103" w:rsidRDefault="002E5103">
            <w:pPr>
              <w:pStyle w:val="ConsPlusNormal"/>
            </w:pPr>
            <w:r>
              <w:t>таблетки, покрытые пленочной оболочкой</w:t>
            </w:r>
          </w:p>
        </w:tc>
      </w:tr>
      <w:tr w:rsidR="002E5103" w14:paraId="402D684E" w14:textId="77777777">
        <w:tc>
          <w:tcPr>
            <w:tcW w:w="1042" w:type="dxa"/>
            <w:vMerge/>
            <w:tcBorders>
              <w:bottom w:val="nil"/>
            </w:tcBorders>
          </w:tcPr>
          <w:p w14:paraId="4271DA72" w14:textId="77777777" w:rsidR="002E5103" w:rsidRDefault="002E5103">
            <w:pPr>
              <w:pStyle w:val="ConsPlusNormal"/>
            </w:pPr>
          </w:p>
        </w:tc>
        <w:tc>
          <w:tcPr>
            <w:tcW w:w="2381" w:type="dxa"/>
            <w:vMerge/>
            <w:tcBorders>
              <w:bottom w:val="nil"/>
            </w:tcBorders>
          </w:tcPr>
          <w:p w14:paraId="24D6326A" w14:textId="77777777" w:rsidR="002E5103" w:rsidRDefault="002E5103">
            <w:pPr>
              <w:pStyle w:val="ConsPlusNormal"/>
            </w:pPr>
          </w:p>
        </w:tc>
        <w:tc>
          <w:tcPr>
            <w:tcW w:w="1871" w:type="dxa"/>
          </w:tcPr>
          <w:p w14:paraId="4858CEAB" w14:textId="77777777" w:rsidR="002E5103" w:rsidRDefault="002E5103">
            <w:pPr>
              <w:pStyle w:val="ConsPlusNormal"/>
              <w:jc w:val="center"/>
            </w:pPr>
            <w:r>
              <w:t>алектиниб</w:t>
            </w:r>
          </w:p>
        </w:tc>
        <w:tc>
          <w:tcPr>
            <w:tcW w:w="3685" w:type="dxa"/>
          </w:tcPr>
          <w:p w14:paraId="11FD5EE0" w14:textId="77777777" w:rsidR="002E5103" w:rsidRDefault="002E5103">
            <w:pPr>
              <w:pStyle w:val="ConsPlusNormal"/>
            </w:pPr>
            <w:r>
              <w:t>капсулы</w:t>
            </w:r>
          </w:p>
        </w:tc>
      </w:tr>
      <w:tr w:rsidR="002E5103" w14:paraId="7E771614" w14:textId="77777777">
        <w:tc>
          <w:tcPr>
            <w:tcW w:w="1042" w:type="dxa"/>
            <w:vMerge/>
            <w:tcBorders>
              <w:bottom w:val="nil"/>
            </w:tcBorders>
          </w:tcPr>
          <w:p w14:paraId="29074344" w14:textId="77777777" w:rsidR="002E5103" w:rsidRDefault="002E5103">
            <w:pPr>
              <w:pStyle w:val="ConsPlusNormal"/>
            </w:pPr>
          </w:p>
        </w:tc>
        <w:tc>
          <w:tcPr>
            <w:tcW w:w="2381" w:type="dxa"/>
            <w:vMerge/>
            <w:tcBorders>
              <w:bottom w:val="nil"/>
            </w:tcBorders>
          </w:tcPr>
          <w:p w14:paraId="16AC53C2" w14:textId="77777777" w:rsidR="002E5103" w:rsidRDefault="002E5103">
            <w:pPr>
              <w:pStyle w:val="ConsPlusNormal"/>
            </w:pPr>
          </w:p>
        </w:tc>
        <w:tc>
          <w:tcPr>
            <w:tcW w:w="1871" w:type="dxa"/>
          </w:tcPr>
          <w:p w14:paraId="6C15FAF6" w14:textId="77777777" w:rsidR="002E5103" w:rsidRDefault="002E5103">
            <w:pPr>
              <w:pStyle w:val="ConsPlusNormal"/>
              <w:jc w:val="center"/>
            </w:pPr>
            <w:r>
              <w:t>афатиниб</w:t>
            </w:r>
          </w:p>
        </w:tc>
        <w:tc>
          <w:tcPr>
            <w:tcW w:w="3685" w:type="dxa"/>
          </w:tcPr>
          <w:p w14:paraId="2249A621" w14:textId="77777777" w:rsidR="002E5103" w:rsidRDefault="002E5103">
            <w:pPr>
              <w:pStyle w:val="ConsPlusNormal"/>
            </w:pPr>
            <w:r>
              <w:t>таблетки, покрытые пленочной оболочкой</w:t>
            </w:r>
          </w:p>
        </w:tc>
      </w:tr>
      <w:tr w:rsidR="002E5103" w14:paraId="26BB3CC4" w14:textId="77777777">
        <w:tc>
          <w:tcPr>
            <w:tcW w:w="1042" w:type="dxa"/>
            <w:vMerge/>
            <w:tcBorders>
              <w:bottom w:val="nil"/>
            </w:tcBorders>
          </w:tcPr>
          <w:p w14:paraId="3996F228" w14:textId="77777777" w:rsidR="002E5103" w:rsidRDefault="002E5103">
            <w:pPr>
              <w:pStyle w:val="ConsPlusNormal"/>
            </w:pPr>
          </w:p>
        </w:tc>
        <w:tc>
          <w:tcPr>
            <w:tcW w:w="2381" w:type="dxa"/>
            <w:vMerge/>
            <w:tcBorders>
              <w:bottom w:val="nil"/>
            </w:tcBorders>
          </w:tcPr>
          <w:p w14:paraId="6ED4A9CB" w14:textId="77777777" w:rsidR="002E5103" w:rsidRDefault="002E5103">
            <w:pPr>
              <w:pStyle w:val="ConsPlusNormal"/>
            </w:pPr>
          </w:p>
        </w:tc>
        <w:tc>
          <w:tcPr>
            <w:tcW w:w="1871" w:type="dxa"/>
          </w:tcPr>
          <w:p w14:paraId="6F82B29A" w14:textId="77777777" w:rsidR="002E5103" w:rsidRDefault="002E5103">
            <w:pPr>
              <w:pStyle w:val="ConsPlusNormal"/>
              <w:jc w:val="center"/>
            </w:pPr>
            <w:r>
              <w:t>бозутиниб</w:t>
            </w:r>
          </w:p>
        </w:tc>
        <w:tc>
          <w:tcPr>
            <w:tcW w:w="3685" w:type="dxa"/>
          </w:tcPr>
          <w:p w14:paraId="040AA07B" w14:textId="77777777" w:rsidR="002E5103" w:rsidRDefault="002E5103">
            <w:pPr>
              <w:pStyle w:val="ConsPlusNormal"/>
            </w:pPr>
            <w:r>
              <w:t xml:space="preserve">таблетки, покрытые пленочной </w:t>
            </w:r>
            <w:r>
              <w:lastRenderedPageBreak/>
              <w:t>оболочкой</w:t>
            </w:r>
          </w:p>
        </w:tc>
      </w:tr>
      <w:tr w:rsidR="002E5103" w14:paraId="2FAFE997" w14:textId="77777777">
        <w:tc>
          <w:tcPr>
            <w:tcW w:w="1042" w:type="dxa"/>
            <w:vMerge/>
            <w:tcBorders>
              <w:bottom w:val="nil"/>
            </w:tcBorders>
          </w:tcPr>
          <w:p w14:paraId="7816F9E0" w14:textId="77777777" w:rsidR="002E5103" w:rsidRDefault="002E5103">
            <w:pPr>
              <w:pStyle w:val="ConsPlusNormal"/>
            </w:pPr>
          </w:p>
        </w:tc>
        <w:tc>
          <w:tcPr>
            <w:tcW w:w="2381" w:type="dxa"/>
            <w:vMerge/>
            <w:tcBorders>
              <w:bottom w:val="nil"/>
            </w:tcBorders>
          </w:tcPr>
          <w:p w14:paraId="247CFBF1" w14:textId="77777777" w:rsidR="002E5103" w:rsidRDefault="002E5103">
            <w:pPr>
              <w:pStyle w:val="ConsPlusNormal"/>
            </w:pPr>
          </w:p>
        </w:tc>
        <w:tc>
          <w:tcPr>
            <w:tcW w:w="1871" w:type="dxa"/>
          </w:tcPr>
          <w:p w14:paraId="69D9FFE0" w14:textId="77777777" w:rsidR="002E5103" w:rsidRDefault="002E5103">
            <w:pPr>
              <w:pStyle w:val="ConsPlusNormal"/>
              <w:jc w:val="center"/>
            </w:pPr>
            <w:r>
              <w:t>вандетаниб</w:t>
            </w:r>
          </w:p>
        </w:tc>
        <w:tc>
          <w:tcPr>
            <w:tcW w:w="3685" w:type="dxa"/>
          </w:tcPr>
          <w:p w14:paraId="6B3A1E79" w14:textId="77777777" w:rsidR="002E5103" w:rsidRDefault="002E5103">
            <w:pPr>
              <w:pStyle w:val="ConsPlusNormal"/>
            </w:pPr>
            <w:r>
              <w:t>таблетки, покрытые пленочной оболочкой</w:t>
            </w:r>
          </w:p>
        </w:tc>
      </w:tr>
      <w:tr w:rsidR="002E5103" w14:paraId="61D5D480" w14:textId="77777777">
        <w:tc>
          <w:tcPr>
            <w:tcW w:w="1042" w:type="dxa"/>
            <w:vMerge/>
            <w:tcBorders>
              <w:bottom w:val="nil"/>
            </w:tcBorders>
          </w:tcPr>
          <w:p w14:paraId="0AA11369" w14:textId="77777777" w:rsidR="002E5103" w:rsidRDefault="002E5103">
            <w:pPr>
              <w:pStyle w:val="ConsPlusNormal"/>
            </w:pPr>
          </w:p>
        </w:tc>
        <w:tc>
          <w:tcPr>
            <w:tcW w:w="2381" w:type="dxa"/>
            <w:vMerge/>
            <w:tcBorders>
              <w:bottom w:val="nil"/>
            </w:tcBorders>
          </w:tcPr>
          <w:p w14:paraId="6072568B" w14:textId="77777777" w:rsidR="002E5103" w:rsidRDefault="002E5103">
            <w:pPr>
              <w:pStyle w:val="ConsPlusNormal"/>
            </w:pPr>
          </w:p>
        </w:tc>
        <w:tc>
          <w:tcPr>
            <w:tcW w:w="1871" w:type="dxa"/>
          </w:tcPr>
          <w:p w14:paraId="1D6F0391" w14:textId="77777777" w:rsidR="002E5103" w:rsidRDefault="002E5103">
            <w:pPr>
              <w:pStyle w:val="ConsPlusNormal"/>
              <w:jc w:val="center"/>
            </w:pPr>
            <w:r>
              <w:t>вемурафениб</w:t>
            </w:r>
          </w:p>
        </w:tc>
        <w:tc>
          <w:tcPr>
            <w:tcW w:w="3685" w:type="dxa"/>
          </w:tcPr>
          <w:p w14:paraId="46E888D3" w14:textId="77777777" w:rsidR="002E5103" w:rsidRDefault="002E5103">
            <w:pPr>
              <w:pStyle w:val="ConsPlusNormal"/>
            </w:pPr>
            <w:r>
              <w:t>таблетки, покрытые пленочной оболочкой</w:t>
            </w:r>
          </w:p>
        </w:tc>
      </w:tr>
      <w:tr w:rsidR="002E5103" w14:paraId="54F3809F" w14:textId="77777777">
        <w:tc>
          <w:tcPr>
            <w:tcW w:w="1042" w:type="dxa"/>
            <w:vMerge/>
            <w:tcBorders>
              <w:bottom w:val="nil"/>
            </w:tcBorders>
          </w:tcPr>
          <w:p w14:paraId="63462823" w14:textId="77777777" w:rsidR="002E5103" w:rsidRDefault="002E5103">
            <w:pPr>
              <w:pStyle w:val="ConsPlusNormal"/>
            </w:pPr>
          </w:p>
        </w:tc>
        <w:tc>
          <w:tcPr>
            <w:tcW w:w="2381" w:type="dxa"/>
            <w:vMerge/>
            <w:tcBorders>
              <w:bottom w:val="nil"/>
            </w:tcBorders>
          </w:tcPr>
          <w:p w14:paraId="157EA74D" w14:textId="77777777" w:rsidR="002E5103" w:rsidRDefault="002E5103">
            <w:pPr>
              <w:pStyle w:val="ConsPlusNormal"/>
            </w:pPr>
          </w:p>
        </w:tc>
        <w:tc>
          <w:tcPr>
            <w:tcW w:w="1871" w:type="dxa"/>
          </w:tcPr>
          <w:p w14:paraId="36E4ED9F" w14:textId="77777777" w:rsidR="002E5103" w:rsidRDefault="002E5103">
            <w:pPr>
              <w:pStyle w:val="ConsPlusNormal"/>
              <w:jc w:val="center"/>
            </w:pPr>
            <w:r>
              <w:t>гефитиниб</w:t>
            </w:r>
          </w:p>
        </w:tc>
        <w:tc>
          <w:tcPr>
            <w:tcW w:w="3685" w:type="dxa"/>
          </w:tcPr>
          <w:p w14:paraId="077CAC88" w14:textId="77777777" w:rsidR="002E5103" w:rsidRDefault="002E5103">
            <w:pPr>
              <w:pStyle w:val="ConsPlusNormal"/>
            </w:pPr>
            <w:r>
              <w:t>таблетки, покрытые пленочной оболочкой</w:t>
            </w:r>
          </w:p>
        </w:tc>
      </w:tr>
      <w:tr w:rsidR="002E5103" w14:paraId="5E2C57AF" w14:textId="77777777">
        <w:tc>
          <w:tcPr>
            <w:tcW w:w="1042" w:type="dxa"/>
            <w:vMerge/>
            <w:tcBorders>
              <w:bottom w:val="nil"/>
            </w:tcBorders>
          </w:tcPr>
          <w:p w14:paraId="1C9A3BD7" w14:textId="77777777" w:rsidR="002E5103" w:rsidRDefault="002E5103">
            <w:pPr>
              <w:pStyle w:val="ConsPlusNormal"/>
            </w:pPr>
          </w:p>
        </w:tc>
        <w:tc>
          <w:tcPr>
            <w:tcW w:w="2381" w:type="dxa"/>
            <w:vMerge/>
            <w:tcBorders>
              <w:bottom w:val="nil"/>
            </w:tcBorders>
          </w:tcPr>
          <w:p w14:paraId="63F6660B" w14:textId="77777777" w:rsidR="002E5103" w:rsidRDefault="002E5103">
            <w:pPr>
              <w:pStyle w:val="ConsPlusNormal"/>
            </w:pPr>
          </w:p>
        </w:tc>
        <w:tc>
          <w:tcPr>
            <w:tcW w:w="1871" w:type="dxa"/>
          </w:tcPr>
          <w:p w14:paraId="7EB5A403" w14:textId="77777777" w:rsidR="002E5103" w:rsidRDefault="002E5103">
            <w:pPr>
              <w:pStyle w:val="ConsPlusNormal"/>
              <w:jc w:val="center"/>
            </w:pPr>
            <w:r>
              <w:t>дабрафениб</w:t>
            </w:r>
          </w:p>
        </w:tc>
        <w:tc>
          <w:tcPr>
            <w:tcW w:w="3685" w:type="dxa"/>
          </w:tcPr>
          <w:p w14:paraId="1961F623" w14:textId="77777777" w:rsidR="002E5103" w:rsidRDefault="002E5103">
            <w:pPr>
              <w:pStyle w:val="ConsPlusNormal"/>
            </w:pPr>
            <w:r>
              <w:t>капсулы</w:t>
            </w:r>
          </w:p>
        </w:tc>
      </w:tr>
      <w:tr w:rsidR="002E5103" w14:paraId="51865116" w14:textId="77777777">
        <w:tc>
          <w:tcPr>
            <w:tcW w:w="1042" w:type="dxa"/>
            <w:vMerge/>
            <w:tcBorders>
              <w:bottom w:val="nil"/>
            </w:tcBorders>
          </w:tcPr>
          <w:p w14:paraId="662CAC8A" w14:textId="77777777" w:rsidR="002E5103" w:rsidRDefault="002E5103">
            <w:pPr>
              <w:pStyle w:val="ConsPlusNormal"/>
            </w:pPr>
          </w:p>
        </w:tc>
        <w:tc>
          <w:tcPr>
            <w:tcW w:w="2381" w:type="dxa"/>
            <w:vMerge/>
            <w:tcBorders>
              <w:bottom w:val="nil"/>
            </w:tcBorders>
          </w:tcPr>
          <w:p w14:paraId="5AE40D69" w14:textId="77777777" w:rsidR="002E5103" w:rsidRDefault="002E5103">
            <w:pPr>
              <w:pStyle w:val="ConsPlusNormal"/>
            </w:pPr>
          </w:p>
        </w:tc>
        <w:tc>
          <w:tcPr>
            <w:tcW w:w="1871" w:type="dxa"/>
          </w:tcPr>
          <w:p w14:paraId="79E368D5" w14:textId="77777777" w:rsidR="002E5103" w:rsidRDefault="002E5103">
            <w:pPr>
              <w:pStyle w:val="ConsPlusNormal"/>
              <w:jc w:val="center"/>
            </w:pPr>
            <w:r>
              <w:t>дазатиниб</w:t>
            </w:r>
          </w:p>
        </w:tc>
        <w:tc>
          <w:tcPr>
            <w:tcW w:w="3685" w:type="dxa"/>
          </w:tcPr>
          <w:p w14:paraId="24399E9A" w14:textId="77777777" w:rsidR="002E5103" w:rsidRDefault="002E5103">
            <w:pPr>
              <w:pStyle w:val="ConsPlusNormal"/>
            </w:pPr>
            <w:r>
              <w:t>таблетки, покрытые пленочной оболочкой</w:t>
            </w:r>
          </w:p>
        </w:tc>
      </w:tr>
      <w:tr w:rsidR="002E5103" w14:paraId="497BB974" w14:textId="77777777">
        <w:tc>
          <w:tcPr>
            <w:tcW w:w="1042" w:type="dxa"/>
            <w:vMerge/>
            <w:tcBorders>
              <w:bottom w:val="nil"/>
            </w:tcBorders>
          </w:tcPr>
          <w:p w14:paraId="28E19C59" w14:textId="77777777" w:rsidR="002E5103" w:rsidRDefault="002E5103">
            <w:pPr>
              <w:pStyle w:val="ConsPlusNormal"/>
            </w:pPr>
          </w:p>
        </w:tc>
        <w:tc>
          <w:tcPr>
            <w:tcW w:w="2381" w:type="dxa"/>
            <w:vMerge/>
            <w:tcBorders>
              <w:bottom w:val="nil"/>
            </w:tcBorders>
          </w:tcPr>
          <w:p w14:paraId="7237D6A0" w14:textId="77777777" w:rsidR="002E5103" w:rsidRDefault="002E5103">
            <w:pPr>
              <w:pStyle w:val="ConsPlusNormal"/>
            </w:pPr>
          </w:p>
        </w:tc>
        <w:tc>
          <w:tcPr>
            <w:tcW w:w="1871" w:type="dxa"/>
          </w:tcPr>
          <w:p w14:paraId="63319F39" w14:textId="77777777" w:rsidR="002E5103" w:rsidRDefault="002E5103">
            <w:pPr>
              <w:pStyle w:val="ConsPlusNormal"/>
              <w:jc w:val="center"/>
            </w:pPr>
            <w:r>
              <w:t>ибрутиниб</w:t>
            </w:r>
          </w:p>
        </w:tc>
        <w:tc>
          <w:tcPr>
            <w:tcW w:w="3685" w:type="dxa"/>
          </w:tcPr>
          <w:p w14:paraId="01B64B84" w14:textId="77777777" w:rsidR="002E5103" w:rsidRDefault="002E5103">
            <w:pPr>
              <w:pStyle w:val="ConsPlusNormal"/>
            </w:pPr>
            <w:r>
              <w:t>капсулы</w:t>
            </w:r>
          </w:p>
        </w:tc>
      </w:tr>
      <w:tr w:rsidR="002E5103" w14:paraId="165C2144" w14:textId="77777777">
        <w:tc>
          <w:tcPr>
            <w:tcW w:w="1042" w:type="dxa"/>
            <w:vMerge/>
            <w:tcBorders>
              <w:bottom w:val="nil"/>
            </w:tcBorders>
          </w:tcPr>
          <w:p w14:paraId="2A868151" w14:textId="77777777" w:rsidR="002E5103" w:rsidRDefault="002E5103">
            <w:pPr>
              <w:pStyle w:val="ConsPlusNormal"/>
            </w:pPr>
          </w:p>
        </w:tc>
        <w:tc>
          <w:tcPr>
            <w:tcW w:w="2381" w:type="dxa"/>
            <w:vMerge/>
            <w:tcBorders>
              <w:bottom w:val="nil"/>
            </w:tcBorders>
          </w:tcPr>
          <w:p w14:paraId="051BD9AB" w14:textId="77777777" w:rsidR="002E5103" w:rsidRDefault="002E5103">
            <w:pPr>
              <w:pStyle w:val="ConsPlusNormal"/>
            </w:pPr>
          </w:p>
        </w:tc>
        <w:tc>
          <w:tcPr>
            <w:tcW w:w="1871" w:type="dxa"/>
          </w:tcPr>
          <w:p w14:paraId="187A356A" w14:textId="77777777" w:rsidR="002E5103" w:rsidRDefault="002E5103">
            <w:pPr>
              <w:pStyle w:val="ConsPlusNormal"/>
              <w:jc w:val="center"/>
            </w:pPr>
            <w:r>
              <w:t>иматиниб</w:t>
            </w:r>
          </w:p>
        </w:tc>
        <w:tc>
          <w:tcPr>
            <w:tcW w:w="3685" w:type="dxa"/>
          </w:tcPr>
          <w:p w14:paraId="235FD124" w14:textId="77777777" w:rsidR="002E5103" w:rsidRDefault="002E5103">
            <w:pPr>
              <w:pStyle w:val="ConsPlusNormal"/>
            </w:pPr>
            <w:r>
              <w:t>капсулы;</w:t>
            </w:r>
          </w:p>
          <w:p w14:paraId="2DE71D4F" w14:textId="77777777" w:rsidR="002E5103" w:rsidRDefault="002E5103">
            <w:pPr>
              <w:pStyle w:val="ConsPlusNormal"/>
            </w:pPr>
            <w:r>
              <w:t>таблетки, покрытые пленочной оболочкой</w:t>
            </w:r>
          </w:p>
        </w:tc>
      </w:tr>
      <w:tr w:rsidR="002E5103" w14:paraId="4F5DE413" w14:textId="77777777">
        <w:tc>
          <w:tcPr>
            <w:tcW w:w="1042" w:type="dxa"/>
            <w:vMerge w:val="restart"/>
            <w:tcBorders>
              <w:top w:val="nil"/>
            </w:tcBorders>
          </w:tcPr>
          <w:p w14:paraId="6774DEB4" w14:textId="77777777" w:rsidR="002E5103" w:rsidRDefault="002E5103">
            <w:pPr>
              <w:pStyle w:val="ConsPlusNormal"/>
            </w:pPr>
          </w:p>
        </w:tc>
        <w:tc>
          <w:tcPr>
            <w:tcW w:w="2381" w:type="dxa"/>
            <w:vMerge w:val="restart"/>
            <w:tcBorders>
              <w:top w:val="nil"/>
            </w:tcBorders>
          </w:tcPr>
          <w:p w14:paraId="099097A7" w14:textId="77777777" w:rsidR="002E5103" w:rsidRDefault="002E5103">
            <w:pPr>
              <w:pStyle w:val="ConsPlusNormal"/>
            </w:pPr>
          </w:p>
        </w:tc>
        <w:tc>
          <w:tcPr>
            <w:tcW w:w="1871" w:type="dxa"/>
          </w:tcPr>
          <w:p w14:paraId="0B16A99A" w14:textId="77777777" w:rsidR="002E5103" w:rsidRDefault="002E5103">
            <w:pPr>
              <w:pStyle w:val="ConsPlusNormal"/>
              <w:jc w:val="center"/>
            </w:pPr>
            <w:r>
              <w:t>кабозантиниб</w:t>
            </w:r>
          </w:p>
        </w:tc>
        <w:tc>
          <w:tcPr>
            <w:tcW w:w="3685" w:type="dxa"/>
          </w:tcPr>
          <w:p w14:paraId="7F753ACE" w14:textId="77777777" w:rsidR="002E5103" w:rsidRDefault="002E5103">
            <w:pPr>
              <w:pStyle w:val="ConsPlusNormal"/>
            </w:pPr>
            <w:r>
              <w:t>таблетки, покрытые пленочной оболочкой</w:t>
            </w:r>
          </w:p>
        </w:tc>
      </w:tr>
      <w:tr w:rsidR="002E5103" w14:paraId="5349EB2F" w14:textId="77777777">
        <w:tc>
          <w:tcPr>
            <w:tcW w:w="1042" w:type="dxa"/>
            <w:vMerge/>
            <w:tcBorders>
              <w:top w:val="nil"/>
            </w:tcBorders>
          </w:tcPr>
          <w:p w14:paraId="600394D4" w14:textId="77777777" w:rsidR="002E5103" w:rsidRDefault="002E5103">
            <w:pPr>
              <w:pStyle w:val="ConsPlusNormal"/>
            </w:pPr>
          </w:p>
        </w:tc>
        <w:tc>
          <w:tcPr>
            <w:tcW w:w="2381" w:type="dxa"/>
            <w:vMerge/>
            <w:tcBorders>
              <w:top w:val="nil"/>
            </w:tcBorders>
          </w:tcPr>
          <w:p w14:paraId="04716063" w14:textId="77777777" w:rsidR="002E5103" w:rsidRDefault="002E5103">
            <w:pPr>
              <w:pStyle w:val="ConsPlusNormal"/>
            </w:pPr>
          </w:p>
        </w:tc>
        <w:tc>
          <w:tcPr>
            <w:tcW w:w="1871" w:type="dxa"/>
          </w:tcPr>
          <w:p w14:paraId="0C8B6180" w14:textId="77777777" w:rsidR="002E5103" w:rsidRDefault="002E5103">
            <w:pPr>
              <w:pStyle w:val="ConsPlusNormal"/>
              <w:jc w:val="center"/>
            </w:pPr>
            <w:r>
              <w:t>кобиметиниб</w:t>
            </w:r>
          </w:p>
        </w:tc>
        <w:tc>
          <w:tcPr>
            <w:tcW w:w="3685" w:type="dxa"/>
          </w:tcPr>
          <w:p w14:paraId="5A28336E" w14:textId="77777777" w:rsidR="002E5103" w:rsidRDefault="002E5103">
            <w:pPr>
              <w:pStyle w:val="ConsPlusNormal"/>
            </w:pPr>
            <w:r>
              <w:t>таблетки, покрытые пленочной оболочкой</w:t>
            </w:r>
          </w:p>
        </w:tc>
      </w:tr>
      <w:tr w:rsidR="002E5103" w14:paraId="23EC18D4" w14:textId="77777777">
        <w:tc>
          <w:tcPr>
            <w:tcW w:w="1042" w:type="dxa"/>
            <w:vMerge/>
            <w:tcBorders>
              <w:top w:val="nil"/>
            </w:tcBorders>
          </w:tcPr>
          <w:p w14:paraId="55D05D50" w14:textId="77777777" w:rsidR="002E5103" w:rsidRDefault="002E5103">
            <w:pPr>
              <w:pStyle w:val="ConsPlusNormal"/>
            </w:pPr>
          </w:p>
        </w:tc>
        <w:tc>
          <w:tcPr>
            <w:tcW w:w="2381" w:type="dxa"/>
            <w:vMerge/>
            <w:tcBorders>
              <w:top w:val="nil"/>
            </w:tcBorders>
          </w:tcPr>
          <w:p w14:paraId="3598ADD7" w14:textId="77777777" w:rsidR="002E5103" w:rsidRDefault="002E5103">
            <w:pPr>
              <w:pStyle w:val="ConsPlusNormal"/>
            </w:pPr>
          </w:p>
        </w:tc>
        <w:tc>
          <w:tcPr>
            <w:tcW w:w="1871" w:type="dxa"/>
          </w:tcPr>
          <w:p w14:paraId="3D51DA89" w14:textId="77777777" w:rsidR="002E5103" w:rsidRDefault="002E5103">
            <w:pPr>
              <w:pStyle w:val="ConsPlusNormal"/>
              <w:jc w:val="center"/>
            </w:pPr>
            <w:r>
              <w:t>кризотиниб</w:t>
            </w:r>
          </w:p>
        </w:tc>
        <w:tc>
          <w:tcPr>
            <w:tcW w:w="3685" w:type="dxa"/>
          </w:tcPr>
          <w:p w14:paraId="083993E9" w14:textId="77777777" w:rsidR="002E5103" w:rsidRDefault="002E5103">
            <w:pPr>
              <w:pStyle w:val="ConsPlusNormal"/>
            </w:pPr>
            <w:r>
              <w:t>капсулы</w:t>
            </w:r>
          </w:p>
        </w:tc>
      </w:tr>
      <w:tr w:rsidR="002E5103" w14:paraId="2DC03EA3" w14:textId="77777777">
        <w:tc>
          <w:tcPr>
            <w:tcW w:w="1042" w:type="dxa"/>
            <w:vMerge/>
            <w:tcBorders>
              <w:top w:val="nil"/>
            </w:tcBorders>
          </w:tcPr>
          <w:p w14:paraId="338145EC" w14:textId="77777777" w:rsidR="002E5103" w:rsidRDefault="002E5103">
            <w:pPr>
              <w:pStyle w:val="ConsPlusNormal"/>
            </w:pPr>
          </w:p>
        </w:tc>
        <w:tc>
          <w:tcPr>
            <w:tcW w:w="2381" w:type="dxa"/>
            <w:vMerge/>
            <w:tcBorders>
              <w:top w:val="nil"/>
            </w:tcBorders>
          </w:tcPr>
          <w:p w14:paraId="01643E76" w14:textId="77777777" w:rsidR="002E5103" w:rsidRDefault="002E5103">
            <w:pPr>
              <w:pStyle w:val="ConsPlusNormal"/>
            </w:pPr>
          </w:p>
        </w:tc>
        <w:tc>
          <w:tcPr>
            <w:tcW w:w="1871" w:type="dxa"/>
          </w:tcPr>
          <w:p w14:paraId="7DBCF288" w14:textId="77777777" w:rsidR="002E5103" w:rsidRDefault="002E5103">
            <w:pPr>
              <w:pStyle w:val="ConsPlusNormal"/>
              <w:jc w:val="center"/>
            </w:pPr>
            <w:r>
              <w:t>лапатиниб</w:t>
            </w:r>
          </w:p>
        </w:tc>
        <w:tc>
          <w:tcPr>
            <w:tcW w:w="3685" w:type="dxa"/>
          </w:tcPr>
          <w:p w14:paraId="54B1380D" w14:textId="77777777" w:rsidR="002E5103" w:rsidRDefault="002E5103">
            <w:pPr>
              <w:pStyle w:val="ConsPlusNormal"/>
            </w:pPr>
            <w:r>
              <w:t>таблетки, покрытые пленочной оболочкой</w:t>
            </w:r>
          </w:p>
        </w:tc>
      </w:tr>
      <w:tr w:rsidR="002E5103" w14:paraId="27FA81C3" w14:textId="77777777">
        <w:tc>
          <w:tcPr>
            <w:tcW w:w="1042" w:type="dxa"/>
            <w:vMerge/>
            <w:tcBorders>
              <w:top w:val="nil"/>
            </w:tcBorders>
          </w:tcPr>
          <w:p w14:paraId="432FCCFB" w14:textId="77777777" w:rsidR="002E5103" w:rsidRDefault="002E5103">
            <w:pPr>
              <w:pStyle w:val="ConsPlusNormal"/>
            </w:pPr>
          </w:p>
        </w:tc>
        <w:tc>
          <w:tcPr>
            <w:tcW w:w="2381" w:type="dxa"/>
            <w:vMerge/>
            <w:tcBorders>
              <w:top w:val="nil"/>
            </w:tcBorders>
          </w:tcPr>
          <w:p w14:paraId="1BD783E4" w14:textId="77777777" w:rsidR="002E5103" w:rsidRDefault="002E5103">
            <w:pPr>
              <w:pStyle w:val="ConsPlusNormal"/>
            </w:pPr>
          </w:p>
        </w:tc>
        <w:tc>
          <w:tcPr>
            <w:tcW w:w="1871" w:type="dxa"/>
          </w:tcPr>
          <w:p w14:paraId="35EB78FA" w14:textId="77777777" w:rsidR="002E5103" w:rsidRDefault="002E5103">
            <w:pPr>
              <w:pStyle w:val="ConsPlusNormal"/>
              <w:jc w:val="center"/>
            </w:pPr>
            <w:r>
              <w:t>ленватиниб</w:t>
            </w:r>
          </w:p>
        </w:tc>
        <w:tc>
          <w:tcPr>
            <w:tcW w:w="3685" w:type="dxa"/>
          </w:tcPr>
          <w:p w14:paraId="258CDCAC" w14:textId="77777777" w:rsidR="002E5103" w:rsidRDefault="002E5103">
            <w:pPr>
              <w:pStyle w:val="ConsPlusNormal"/>
            </w:pPr>
            <w:r>
              <w:t>капсулы</w:t>
            </w:r>
          </w:p>
        </w:tc>
      </w:tr>
      <w:tr w:rsidR="002E5103" w14:paraId="7273F809" w14:textId="77777777">
        <w:tc>
          <w:tcPr>
            <w:tcW w:w="1042" w:type="dxa"/>
            <w:vMerge/>
            <w:tcBorders>
              <w:top w:val="nil"/>
            </w:tcBorders>
          </w:tcPr>
          <w:p w14:paraId="5050D00F" w14:textId="77777777" w:rsidR="002E5103" w:rsidRDefault="002E5103">
            <w:pPr>
              <w:pStyle w:val="ConsPlusNormal"/>
            </w:pPr>
          </w:p>
        </w:tc>
        <w:tc>
          <w:tcPr>
            <w:tcW w:w="2381" w:type="dxa"/>
            <w:vMerge/>
            <w:tcBorders>
              <w:top w:val="nil"/>
            </w:tcBorders>
          </w:tcPr>
          <w:p w14:paraId="474AAE75" w14:textId="77777777" w:rsidR="002E5103" w:rsidRDefault="002E5103">
            <w:pPr>
              <w:pStyle w:val="ConsPlusNormal"/>
            </w:pPr>
          </w:p>
        </w:tc>
        <w:tc>
          <w:tcPr>
            <w:tcW w:w="1871" w:type="dxa"/>
          </w:tcPr>
          <w:p w14:paraId="1713A4A2" w14:textId="77777777" w:rsidR="002E5103" w:rsidRDefault="002E5103">
            <w:pPr>
              <w:pStyle w:val="ConsPlusNormal"/>
              <w:jc w:val="center"/>
            </w:pPr>
            <w:r>
              <w:t>мидостаурин</w:t>
            </w:r>
          </w:p>
        </w:tc>
        <w:tc>
          <w:tcPr>
            <w:tcW w:w="3685" w:type="dxa"/>
          </w:tcPr>
          <w:p w14:paraId="679FA46E" w14:textId="77777777" w:rsidR="002E5103" w:rsidRDefault="002E5103">
            <w:pPr>
              <w:pStyle w:val="ConsPlusNormal"/>
            </w:pPr>
            <w:r>
              <w:t>капсулы</w:t>
            </w:r>
          </w:p>
        </w:tc>
      </w:tr>
      <w:tr w:rsidR="002E5103" w14:paraId="24999C04" w14:textId="77777777">
        <w:tc>
          <w:tcPr>
            <w:tcW w:w="1042" w:type="dxa"/>
            <w:vMerge/>
            <w:tcBorders>
              <w:top w:val="nil"/>
            </w:tcBorders>
          </w:tcPr>
          <w:p w14:paraId="65FF5692" w14:textId="77777777" w:rsidR="002E5103" w:rsidRDefault="002E5103">
            <w:pPr>
              <w:pStyle w:val="ConsPlusNormal"/>
            </w:pPr>
          </w:p>
        </w:tc>
        <w:tc>
          <w:tcPr>
            <w:tcW w:w="2381" w:type="dxa"/>
            <w:vMerge/>
            <w:tcBorders>
              <w:top w:val="nil"/>
            </w:tcBorders>
          </w:tcPr>
          <w:p w14:paraId="0FA90F0F" w14:textId="77777777" w:rsidR="002E5103" w:rsidRDefault="002E5103">
            <w:pPr>
              <w:pStyle w:val="ConsPlusNormal"/>
            </w:pPr>
          </w:p>
        </w:tc>
        <w:tc>
          <w:tcPr>
            <w:tcW w:w="1871" w:type="dxa"/>
          </w:tcPr>
          <w:p w14:paraId="63B37B21" w14:textId="77777777" w:rsidR="002E5103" w:rsidRDefault="002E5103">
            <w:pPr>
              <w:pStyle w:val="ConsPlusNormal"/>
              <w:jc w:val="center"/>
            </w:pPr>
            <w:r>
              <w:t>нилотиниб</w:t>
            </w:r>
          </w:p>
        </w:tc>
        <w:tc>
          <w:tcPr>
            <w:tcW w:w="3685" w:type="dxa"/>
          </w:tcPr>
          <w:p w14:paraId="7787822B" w14:textId="77777777" w:rsidR="002E5103" w:rsidRDefault="002E5103">
            <w:pPr>
              <w:pStyle w:val="ConsPlusNormal"/>
            </w:pPr>
            <w:r>
              <w:t>капсулы</w:t>
            </w:r>
          </w:p>
        </w:tc>
      </w:tr>
      <w:tr w:rsidR="002E5103" w14:paraId="49F2B5F5" w14:textId="77777777">
        <w:tc>
          <w:tcPr>
            <w:tcW w:w="1042" w:type="dxa"/>
            <w:vMerge/>
            <w:tcBorders>
              <w:top w:val="nil"/>
            </w:tcBorders>
          </w:tcPr>
          <w:p w14:paraId="34030A9D" w14:textId="77777777" w:rsidR="002E5103" w:rsidRDefault="002E5103">
            <w:pPr>
              <w:pStyle w:val="ConsPlusNormal"/>
            </w:pPr>
          </w:p>
        </w:tc>
        <w:tc>
          <w:tcPr>
            <w:tcW w:w="2381" w:type="dxa"/>
            <w:vMerge/>
            <w:tcBorders>
              <w:top w:val="nil"/>
            </w:tcBorders>
          </w:tcPr>
          <w:p w14:paraId="73BAF59C" w14:textId="77777777" w:rsidR="002E5103" w:rsidRDefault="002E5103">
            <w:pPr>
              <w:pStyle w:val="ConsPlusNormal"/>
            </w:pPr>
          </w:p>
        </w:tc>
        <w:tc>
          <w:tcPr>
            <w:tcW w:w="1871" w:type="dxa"/>
          </w:tcPr>
          <w:p w14:paraId="666D53EF" w14:textId="77777777" w:rsidR="002E5103" w:rsidRDefault="002E5103">
            <w:pPr>
              <w:pStyle w:val="ConsPlusNormal"/>
              <w:jc w:val="center"/>
            </w:pPr>
            <w:r>
              <w:t>нинтеданиб</w:t>
            </w:r>
          </w:p>
        </w:tc>
        <w:tc>
          <w:tcPr>
            <w:tcW w:w="3685" w:type="dxa"/>
          </w:tcPr>
          <w:p w14:paraId="0B39F82E" w14:textId="77777777" w:rsidR="002E5103" w:rsidRDefault="002E5103">
            <w:pPr>
              <w:pStyle w:val="ConsPlusNormal"/>
            </w:pPr>
            <w:r>
              <w:t>капсулы мягкие</w:t>
            </w:r>
          </w:p>
        </w:tc>
      </w:tr>
      <w:tr w:rsidR="002E5103" w14:paraId="205B4506" w14:textId="77777777">
        <w:tc>
          <w:tcPr>
            <w:tcW w:w="1042" w:type="dxa"/>
            <w:vMerge/>
            <w:tcBorders>
              <w:top w:val="nil"/>
            </w:tcBorders>
          </w:tcPr>
          <w:p w14:paraId="7F3B4926" w14:textId="77777777" w:rsidR="002E5103" w:rsidRDefault="002E5103">
            <w:pPr>
              <w:pStyle w:val="ConsPlusNormal"/>
            </w:pPr>
          </w:p>
        </w:tc>
        <w:tc>
          <w:tcPr>
            <w:tcW w:w="2381" w:type="dxa"/>
            <w:vMerge/>
            <w:tcBorders>
              <w:top w:val="nil"/>
            </w:tcBorders>
          </w:tcPr>
          <w:p w14:paraId="20722C25" w14:textId="77777777" w:rsidR="002E5103" w:rsidRDefault="002E5103">
            <w:pPr>
              <w:pStyle w:val="ConsPlusNormal"/>
            </w:pPr>
          </w:p>
        </w:tc>
        <w:tc>
          <w:tcPr>
            <w:tcW w:w="1871" w:type="dxa"/>
          </w:tcPr>
          <w:p w14:paraId="57144C4D" w14:textId="77777777" w:rsidR="002E5103" w:rsidRDefault="002E5103">
            <w:pPr>
              <w:pStyle w:val="ConsPlusNormal"/>
              <w:jc w:val="center"/>
            </w:pPr>
            <w:r>
              <w:t>осимертиниб</w:t>
            </w:r>
          </w:p>
        </w:tc>
        <w:tc>
          <w:tcPr>
            <w:tcW w:w="3685" w:type="dxa"/>
          </w:tcPr>
          <w:p w14:paraId="40BFFD0A" w14:textId="77777777" w:rsidR="002E5103" w:rsidRDefault="002E5103">
            <w:pPr>
              <w:pStyle w:val="ConsPlusNormal"/>
            </w:pPr>
            <w:r>
              <w:t>таблетки, покрытые пленочной оболочкой</w:t>
            </w:r>
          </w:p>
        </w:tc>
      </w:tr>
      <w:tr w:rsidR="002E5103" w14:paraId="5B7C3DD8" w14:textId="77777777">
        <w:tc>
          <w:tcPr>
            <w:tcW w:w="1042" w:type="dxa"/>
            <w:vMerge/>
            <w:tcBorders>
              <w:top w:val="nil"/>
            </w:tcBorders>
          </w:tcPr>
          <w:p w14:paraId="6873A93B" w14:textId="77777777" w:rsidR="002E5103" w:rsidRDefault="002E5103">
            <w:pPr>
              <w:pStyle w:val="ConsPlusNormal"/>
            </w:pPr>
          </w:p>
        </w:tc>
        <w:tc>
          <w:tcPr>
            <w:tcW w:w="2381" w:type="dxa"/>
            <w:vMerge/>
            <w:tcBorders>
              <w:top w:val="nil"/>
            </w:tcBorders>
          </w:tcPr>
          <w:p w14:paraId="38302329" w14:textId="77777777" w:rsidR="002E5103" w:rsidRDefault="002E5103">
            <w:pPr>
              <w:pStyle w:val="ConsPlusNormal"/>
            </w:pPr>
          </w:p>
        </w:tc>
        <w:tc>
          <w:tcPr>
            <w:tcW w:w="1871" w:type="dxa"/>
          </w:tcPr>
          <w:p w14:paraId="29C1B6DC" w14:textId="77777777" w:rsidR="002E5103" w:rsidRDefault="002E5103">
            <w:pPr>
              <w:pStyle w:val="ConsPlusNormal"/>
              <w:jc w:val="center"/>
            </w:pPr>
            <w:r>
              <w:t>пазопаниб</w:t>
            </w:r>
          </w:p>
        </w:tc>
        <w:tc>
          <w:tcPr>
            <w:tcW w:w="3685" w:type="dxa"/>
          </w:tcPr>
          <w:p w14:paraId="0790DD08" w14:textId="77777777" w:rsidR="002E5103" w:rsidRDefault="002E5103">
            <w:pPr>
              <w:pStyle w:val="ConsPlusNormal"/>
            </w:pPr>
            <w:r>
              <w:t>таблетки, покрытые пленочной оболочкой</w:t>
            </w:r>
          </w:p>
        </w:tc>
      </w:tr>
      <w:tr w:rsidR="002E5103" w14:paraId="6DD43BAC" w14:textId="77777777">
        <w:tc>
          <w:tcPr>
            <w:tcW w:w="1042" w:type="dxa"/>
            <w:vMerge/>
            <w:tcBorders>
              <w:top w:val="nil"/>
            </w:tcBorders>
          </w:tcPr>
          <w:p w14:paraId="485D5B50" w14:textId="77777777" w:rsidR="002E5103" w:rsidRDefault="002E5103">
            <w:pPr>
              <w:pStyle w:val="ConsPlusNormal"/>
            </w:pPr>
          </w:p>
        </w:tc>
        <w:tc>
          <w:tcPr>
            <w:tcW w:w="2381" w:type="dxa"/>
            <w:vMerge/>
            <w:tcBorders>
              <w:top w:val="nil"/>
            </w:tcBorders>
          </w:tcPr>
          <w:p w14:paraId="4084EFB8" w14:textId="77777777" w:rsidR="002E5103" w:rsidRDefault="002E5103">
            <w:pPr>
              <w:pStyle w:val="ConsPlusNormal"/>
            </w:pPr>
          </w:p>
        </w:tc>
        <w:tc>
          <w:tcPr>
            <w:tcW w:w="1871" w:type="dxa"/>
          </w:tcPr>
          <w:p w14:paraId="46ED2FA6" w14:textId="77777777" w:rsidR="002E5103" w:rsidRDefault="002E5103">
            <w:pPr>
              <w:pStyle w:val="ConsPlusNormal"/>
              <w:jc w:val="center"/>
            </w:pPr>
            <w:r>
              <w:t>палбоциклиб</w:t>
            </w:r>
          </w:p>
        </w:tc>
        <w:tc>
          <w:tcPr>
            <w:tcW w:w="3685" w:type="dxa"/>
          </w:tcPr>
          <w:p w14:paraId="1449C9ED" w14:textId="77777777" w:rsidR="002E5103" w:rsidRDefault="002E5103">
            <w:pPr>
              <w:pStyle w:val="ConsPlusNormal"/>
            </w:pPr>
            <w:r>
              <w:t>капсулы</w:t>
            </w:r>
          </w:p>
        </w:tc>
      </w:tr>
      <w:tr w:rsidR="002E5103" w14:paraId="0B7DF2EC" w14:textId="77777777">
        <w:tc>
          <w:tcPr>
            <w:tcW w:w="1042" w:type="dxa"/>
            <w:vMerge/>
            <w:tcBorders>
              <w:top w:val="nil"/>
            </w:tcBorders>
          </w:tcPr>
          <w:p w14:paraId="020226A1" w14:textId="77777777" w:rsidR="002E5103" w:rsidRDefault="002E5103">
            <w:pPr>
              <w:pStyle w:val="ConsPlusNormal"/>
            </w:pPr>
          </w:p>
        </w:tc>
        <w:tc>
          <w:tcPr>
            <w:tcW w:w="2381" w:type="dxa"/>
            <w:vMerge/>
            <w:tcBorders>
              <w:top w:val="nil"/>
            </w:tcBorders>
          </w:tcPr>
          <w:p w14:paraId="2790ACC1" w14:textId="77777777" w:rsidR="002E5103" w:rsidRDefault="002E5103">
            <w:pPr>
              <w:pStyle w:val="ConsPlusNormal"/>
            </w:pPr>
          </w:p>
        </w:tc>
        <w:tc>
          <w:tcPr>
            <w:tcW w:w="1871" w:type="dxa"/>
          </w:tcPr>
          <w:p w14:paraId="74403FC7" w14:textId="77777777" w:rsidR="002E5103" w:rsidRDefault="002E5103">
            <w:pPr>
              <w:pStyle w:val="ConsPlusNormal"/>
              <w:jc w:val="center"/>
            </w:pPr>
            <w:r>
              <w:t>регорафениб</w:t>
            </w:r>
          </w:p>
        </w:tc>
        <w:tc>
          <w:tcPr>
            <w:tcW w:w="3685" w:type="dxa"/>
          </w:tcPr>
          <w:p w14:paraId="5FDBBA10" w14:textId="77777777" w:rsidR="002E5103" w:rsidRDefault="002E5103">
            <w:pPr>
              <w:pStyle w:val="ConsPlusNormal"/>
            </w:pPr>
            <w:r>
              <w:t>таблетки, покрытые пленочной оболочкой</w:t>
            </w:r>
          </w:p>
        </w:tc>
      </w:tr>
      <w:tr w:rsidR="002E5103" w14:paraId="4CF224F6" w14:textId="77777777">
        <w:tc>
          <w:tcPr>
            <w:tcW w:w="1042" w:type="dxa"/>
            <w:vMerge/>
            <w:tcBorders>
              <w:top w:val="nil"/>
            </w:tcBorders>
          </w:tcPr>
          <w:p w14:paraId="79DD0BEA" w14:textId="77777777" w:rsidR="002E5103" w:rsidRDefault="002E5103">
            <w:pPr>
              <w:pStyle w:val="ConsPlusNormal"/>
            </w:pPr>
          </w:p>
        </w:tc>
        <w:tc>
          <w:tcPr>
            <w:tcW w:w="2381" w:type="dxa"/>
            <w:vMerge/>
            <w:tcBorders>
              <w:top w:val="nil"/>
            </w:tcBorders>
          </w:tcPr>
          <w:p w14:paraId="301F1B73" w14:textId="77777777" w:rsidR="002E5103" w:rsidRDefault="002E5103">
            <w:pPr>
              <w:pStyle w:val="ConsPlusNormal"/>
            </w:pPr>
          </w:p>
        </w:tc>
        <w:tc>
          <w:tcPr>
            <w:tcW w:w="1871" w:type="dxa"/>
          </w:tcPr>
          <w:p w14:paraId="346CE5F7" w14:textId="77777777" w:rsidR="002E5103" w:rsidRDefault="002E5103">
            <w:pPr>
              <w:pStyle w:val="ConsPlusNormal"/>
              <w:jc w:val="center"/>
            </w:pPr>
            <w:r>
              <w:t>рибоциклиб</w:t>
            </w:r>
          </w:p>
        </w:tc>
        <w:tc>
          <w:tcPr>
            <w:tcW w:w="3685" w:type="dxa"/>
          </w:tcPr>
          <w:p w14:paraId="50BF10BE" w14:textId="77777777" w:rsidR="002E5103" w:rsidRDefault="002E5103">
            <w:pPr>
              <w:pStyle w:val="ConsPlusNormal"/>
            </w:pPr>
            <w:r>
              <w:t>таблетки, покрытые пленочной оболочкой</w:t>
            </w:r>
          </w:p>
        </w:tc>
      </w:tr>
      <w:tr w:rsidR="002E5103" w14:paraId="273DA533" w14:textId="77777777">
        <w:tc>
          <w:tcPr>
            <w:tcW w:w="1042" w:type="dxa"/>
            <w:vMerge/>
            <w:tcBorders>
              <w:top w:val="nil"/>
            </w:tcBorders>
          </w:tcPr>
          <w:p w14:paraId="0080C657" w14:textId="77777777" w:rsidR="002E5103" w:rsidRDefault="002E5103">
            <w:pPr>
              <w:pStyle w:val="ConsPlusNormal"/>
            </w:pPr>
          </w:p>
        </w:tc>
        <w:tc>
          <w:tcPr>
            <w:tcW w:w="2381" w:type="dxa"/>
            <w:vMerge/>
            <w:tcBorders>
              <w:top w:val="nil"/>
            </w:tcBorders>
          </w:tcPr>
          <w:p w14:paraId="6745AA54" w14:textId="77777777" w:rsidR="002E5103" w:rsidRDefault="002E5103">
            <w:pPr>
              <w:pStyle w:val="ConsPlusNormal"/>
            </w:pPr>
          </w:p>
        </w:tc>
        <w:tc>
          <w:tcPr>
            <w:tcW w:w="1871" w:type="dxa"/>
          </w:tcPr>
          <w:p w14:paraId="76A45798" w14:textId="77777777" w:rsidR="002E5103" w:rsidRDefault="002E5103">
            <w:pPr>
              <w:pStyle w:val="ConsPlusNormal"/>
              <w:jc w:val="center"/>
            </w:pPr>
            <w:r>
              <w:t>руксолитиниб</w:t>
            </w:r>
          </w:p>
        </w:tc>
        <w:tc>
          <w:tcPr>
            <w:tcW w:w="3685" w:type="dxa"/>
          </w:tcPr>
          <w:p w14:paraId="19C149EC" w14:textId="77777777" w:rsidR="002E5103" w:rsidRDefault="002E5103">
            <w:pPr>
              <w:pStyle w:val="ConsPlusNormal"/>
            </w:pPr>
            <w:r>
              <w:t>таблетки</w:t>
            </w:r>
          </w:p>
        </w:tc>
      </w:tr>
      <w:tr w:rsidR="002E5103" w14:paraId="4DBA6A95" w14:textId="77777777">
        <w:tc>
          <w:tcPr>
            <w:tcW w:w="1042" w:type="dxa"/>
            <w:vMerge/>
            <w:tcBorders>
              <w:top w:val="nil"/>
            </w:tcBorders>
          </w:tcPr>
          <w:p w14:paraId="02F74D6E" w14:textId="77777777" w:rsidR="002E5103" w:rsidRDefault="002E5103">
            <w:pPr>
              <w:pStyle w:val="ConsPlusNormal"/>
            </w:pPr>
          </w:p>
        </w:tc>
        <w:tc>
          <w:tcPr>
            <w:tcW w:w="2381" w:type="dxa"/>
            <w:vMerge/>
            <w:tcBorders>
              <w:top w:val="nil"/>
            </w:tcBorders>
          </w:tcPr>
          <w:p w14:paraId="64621567" w14:textId="77777777" w:rsidR="002E5103" w:rsidRDefault="002E5103">
            <w:pPr>
              <w:pStyle w:val="ConsPlusNormal"/>
            </w:pPr>
          </w:p>
        </w:tc>
        <w:tc>
          <w:tcPr>
            <w:tcW w:w="1871" w:type="dxa"/>
          </w:tcPr>
          <w:p w14:paraId="21DC0336" w14:textId="77777777" w:rsidR="002E5103" w:rsidRDefault="002E5103">
            <w:pPr>
              <w:pStyle w:val="ConsPlusNormal"/>
              <w:jc w:val="center"/>
            </w:pPr>
            <w:r>
              <w:t>сорафениб</w:t>
            </w:r>
          </w:p>
        </w:tc>
        <w:tc>
          <w:tcPr>
            <w:tcW w:w="3685" w:type="dxa"/>
          </w:tcPr>
          <w:p w14:paraId="10740397" w14:textId="77777777" w:rsidR="002E5103" w:rsidRDefault="002E5103">
            <w:pPr>
              <w:pStyle w:val="ConsPlusNormal"/>
            </w:pPr>
            <w:r>
              <w:t>таблетки, покрытые пленочной оболочкой</w:t>
            </w:r>
          </w:p>
        </w:tc>
      </w:tr>
      <w:tr w:rsidR="002E5103" w14:paraId="6E90E15F" w14:textId="77777777">
        <w:tc>
          <w:tcPr>
            <w:tcW w:w="1042" w:type="dxa"/>
            <w:vMerge/>
            <w:tcBorders>
              <w:top w:val="nil"/>
            </w:tcBorders>
          </w:tcPr>
          <w:p w14:paraId="0397AED9" w14:textId="77777777" w:rsidR="002E5103" w:rsidRDefault="002E5103">
            <w:pPr>
              <w:pStyle w:val="ConsPlusNormal"/>
            </w:pPr>
          </w:p>
        </w:tc>
        <w:tc>
          <w:tcPr>
            <w:tcW w:w="2381" w:type="dxa"/>
            <w:vMerge/>
            <w:tcBorders>
              <w:top w:val="nil"/>
            </w:tcBorders>
          </w:tcPr>
          <w:p w14:paraId="6D1B70B4" w14:textId="77777777" w:rsidR="002E5103" w:rsidRDefault="002E5103">
            <w:pPr>
              <w:pStyle w:val="ConsPlusNormal"/>
            </w:pPr>
          </w:p>
        </w:tc>
        <w:tc>
          <w:tcPr>
            <w:tcW w:w="1871" w:type="dxa"/>
          </w:tcPr>
          <w:p w14:paraId="50BF9A3B" w14:textId="77777777" w:rsidR="002E5103" w:rsidRDefault="002E5103">
            <w:pPr>
              <w:pStyle w:val="ConsPlusNormal"/>
              <w:jc w:val="center"/>
            </w:pPr>
            <w:r>
              <w:t>сунитиниб</w:t>
            </w:r>
          </w:p>
        </w:tc>
        <w:tc>
          <w:tcPr>
            <w:tcW w:w="3685" w:type="dxa"/>
          </w:tcPr>
          <w:p w14:paraId="618CB88D" w14:textId="77777777" w:rsidR="002E5103" w:rsidRDefault="002E5103">
            <w:pPr>
              <w:pStyle w:val="ConsPlusNormal"/>
            </w:pPr>
            <w:r>
              <w:t>капсулы</w:t>
            </w:r>
          </w:p>
        </w:tc>
      </w:tr>
      <w:tr w:rsidR="002E5103" w14:paraId="20E75627" w14:textId="77777777">
        <w:tc>
          <w:tcPr>
            <w:tcW w:w="1042" w:type="dxa"/>
            <w:vMerge/>
            <w:tcBorders>
              <w:top w:val="nil"/>
            </w:tcBorders>
          </w:tcPr>
          <w:p w14:paraId="4722E5C8" w14:textId="77777777" w:rsidR="002E5103" w:rsidRDefault="002E5103">
            <w:pPr>
              <w:pStyle w:val="ConsPlusNormal"/>
            </w:pPr>
          </w:p>
        </w:tc>
        <w:tc>
          <w:tcPr>
            <w:tcW w:w="2381" w:type="dxa"/>
            <w:vMerge/>
            <w:tcBorders>
              <w:top w:val="nil"/>
            </w:tcBorders>
          </w:tcPr>
          <w:p w14:paraId="20D615A1" w14:textId="77777777" w:rsidR="002E5103" w:rsidRDefault="002E5103">
            <w:pPr>
              <w:pStyle w:val="ConsPlusNormal"/>
            </w:pPr>
          </w:p>
        </w:tc>
        <w:tc>
          <w:tcPr>
            <w:tcW w:w="1871" w:type="dxa"/>
          </w:tcPr>
          <w:p w14:paraId="50089183" w14:textId="77777777" w:rsidR="002E5103" w:rsidRDefault="002E5103">
            <w:pPr>
              <w:pStyle w:val="ConsPlusNormal"/>
              <w:jc w:val="center"/>
            </w:pPr>
            <w:r>
              <w:t>траметиниб</w:t>
            </w:r>
          </w:p>
        </w:tc>
        <w:tc>
          <w:tcPr>
            <w:tcW w:w="3685" w:type="dxa"/>
          </w:tcPr>
          <w:p w14:paraId="73C32820" w14:textId="77777777" w:rsidR="002E5103" w:rsidRDefault="002E5103">
            <w:pPr>
              <w:pStyle w:val="ConsPlusNormal"/>
            </w:pPr>
            <w:r>
              <w:t>таблетки, покрытые пленочной оболочкой</w:t>
            </w:r>
          </w:p>
        </w:tc>
      </w:tr>
      <w:tr w:rsidR="002E5103" w14:paraId="54D2E90D" w14:textId="77777777">
        <w:tc>
          <w:tcPr>
            <w:tcW w:w="1042" w:type="dxa"/>
            <w:vMerge/>
            <w:tcBorders>
              <w:top w:val="nil"/>
            </w:tcBorders>
          </w:tcPr>
          <w:p w14:paraId="65E0D9D4" w14:textId="77777777" w:rsidR="002E5103" w:rsidRDefault="002E5103">
            <w:pPr>
              <w:pStyle w:val="ConsPlusNormal"/>
            </w:pPr>
          </w:p>
        </w:tc>
        <w:tc>
          <w:tcPr>
            <w:tcW w:w="2381" w:type="dxa"/>
            <w:vMerge/>
            <w:tcBorders>
              <w:top w:val="nil"/>
            </w:tcBorders>
          </w:tcPr>
          <w:p w14:paraId="7E1174AD" w14:textId="77777777" w:rsidR="002E5103" w:rsidRDefault="002E5103">
            <w:pPr>
              <w:pStyle w:val="ConsPlusNormal"/>
            </w:pPr>
          </w:p>
        </w:tc>
        <w:tc>
          <w:tcPr>
            <w:tcW w:w="1871" w:type="dxa"/>
          </w:tcPr>
          <w:p w14:paraId="7EB608CE" w14:textId="77777777" w:rsidR="002E5103" w:rsidRDefault="002E5103">
            <w:pPr>
              <w:pStyle w:val="ConsPlusNormal"/>
              <w:jc w:val="center"/>
            </w:pPr>
            <w:r>
              <w:t>церитиниб</w:t>
            </w:r>
          </w:p>
        </w:tc>
        <w:tc>
          <w:tcPr>
            <w:tcW w:w="3685" w:type="dxa"/>
          </w:tcPr>
          <w:p w14:paraId="287CBFB2" w14:textId="77777777" w:rsidR="002E5103" w:rsidRDefault="002E5103">
            <w:pPr>
              <w:pStyle w:val="ConsPlusNormal"/>
            </w:pPr>
            <w:r>
              <w:t>капсулы</w:t>
            </w:r>
          </w:p>
        </w:tc>
      </w:tr>
      <w:tr w:rsidR="002E5103" w14:paraId="0C614BFF" w14:textId="77777777">
        <w:tc>
          <w:tcPr>
            <w:tcW w:w="1042" w:type="dxa"/>
            <w:vMerge/>
            <w:tcBorders>
              <w:top w:val="nil"/>
            </w:tcBorders>
          </w:tcPr>
          <w:p w14:paraId="3A438C50" w14:textId="77777777" w:rsidR="002E5103" w:rsidRDefault="002E5103">
            <w:pPr>
              <w:pStyle w:val="ConsPlusNormal"/>
            </w:pPr>
          </w:p>
        </w:tc>
        <w:tc>
          <w:tcPr>
            <w:tcW w:w="2381" w:type="dxa"/>
            <w:vMerge/>
            <w:tcBorders>
              <w:top w:val="nil"/>
            </w:tcBorders>
          </w:tcPr>
          <w:p w14:paraId="4C6AA4D1" w14:textId="77777777" w:rsidR="002E5103" w:rsidRDefault="002E5103">
            <w:pPr>
              <w:pStyle w:val="ConsPlusNormal"/>
            </w:pPr>
          </w:p>
        </w:tc>
        <w:tc>
          <w:tcPr>
            <w:tcW w:w="1871" w:type="dxa"/>
          </w:tcPr>
          <w:p w14:paraId="3241B1E7" w14:textId="77777777" w:rsidR="002E5103" w:rsidRDefault="002E5103">
            <w:pPr>
              <w:pStyle w:val="ConsPlusNormal"/>
              <w:jc w:val="center"/>
            </w:pPr>
            <w:r>
              <w:t>эрлотиниб</w:t>
            </w:r>
          </w:p>
        </w:tc>
        <w:tc>
          <w:tcPr>
            <w:tcW w:w="3685" w:type="dxa"/>
          </w:tcPr>
          <w:p w14:paraId="1D52CBCD" w14:textId="77777777" w:rsidR="002E5103" w:rsidRDefault="002E5103">
            <w:pPr>
              <w:pStyle w:val="ConsPlusNormal"/>
            </w:pPr>
            <w:r>
              <w:t>таблетки, покрытые пленочной оболочкой</w:t>
            </w:r>
          </w:p>
        </w:tc>
      </w:tr>
      <w:tr w:rsidR="002E5103" w14:paraId="4B2E6DB6" w14:textId="77777777">
        <w:tc>
          <w:tcPr>
            <w:tcW w:w="1042" w:type="dxa"/>
            <w:vMerge w:val="restart"/>
            <w:tcBorders>
              <w:bottom w:val="nil"/>
            </w:tcBorders>
          </w:tcPr>
          <w:p w14:paraId="0BAD24EC" w14:textId="77777777" w:rsidR="002E5103" w:rsidRDefault="002E5103">
            <w:pPr>
              <w:pStyle w:val="ConsPlusNormal"/>
              <w:jc w:val="center"/>
            </w:pPr>
            <w:r>
              <w:t>L01XX</w:t>
            </w:r>
          </w:p>
        </w:tc>
        <w:tc>
          <w:tcPr>
            <w:tcW w:w="2381" w:type="dxa"/>
            <w:vMerge w:val="restart"/>
            <w:tcBorders>
              <w:bottom w:val="nil"/>
            </w:tcBorders>
          </w:tcPr>
          <w:p w14:paraId="0C6E1674" w14:textId="77777777" w:rsidR="002E5103" w:rsidRDefault="002E5103">
            <w:pPr>
              <w:pStyle w:val="ConsPlusNormal"/>
            </w:pPr>
            <w:r>
              <w:t>прочие противоопухолевые препараты</w:t>
            </w:r>
          </w:p>
        </w:tc>
        <w:tc>
          <w:tcPr>
            <w:tcW w:w="1871" w:type="dxa"/>
          </w:tcPr>
          <w:p w14:paraId="766013C3" w14:textId="77777777" w:rsidR="002E5103" w:rsidRDefault="002E5103">
            <w:pPr>
              <w:pStyle w:val="ConsPlusNormal"/>
              <w:jc w:val="center"/>
            </w:pPr>
            <w:r>
              <w:t>алпелисиб</w:t>
            </w:r>
          </w:p>
        </w:tc>
        <w:tc>
          <w:tcPr>
            <w:tcW w:w="3685" w:type="dxa"/>
          </w:tcPr>
          <w:p w14:paraId="5EE325CF" w14:textId="77777777" w:rsidR="002E5103" w:rsidRDefault="002E5103">
            <w:pPr>
              <w:pStyle w:val="ConsPlusNormal"/>
            </w:pPr>
            <w:r>
              <w:t>таблетки, покрытые пленочной оболочкой</w:t>
            </w:r>
          </w:p>
        </w:tc>
      </w:tr>
      <w:tr w:rsidR="002E5103" w14:paraId="68FEE536" w14:textId="77777777">
        <w:tc>
          <w:tcPr>
            <w:tcW w:w="1042" w:type="dxa"/>
            <w:vMerge/>
            <w:tcBorders>
              <w:bottom w:val="nil"/>
            </w:tcBorders>
          </w:tcPr>
          <w:p w14:paraId="4F33AE17" w14:textId="77777777" w:rsidR="002E5103" w:rsidRDefault="002E5103">
            <w:pPr>
              <w:pStyle w:val="ConsPlusNormal"/>
            </w:pPr>
          </w:p>
        </w:tc>
        <w:tc>
          <w:tcPr>
            <w:tcW w:w="2381" w:type="dxa"/>
            <w:vMerge/>
            <w:tcBorders>
              <w:bottom w:val="nil"/>
            </w:tcBorders>
          </w:tcPr>
          <w:p w14:paraId="0CAA936E" w14:textId="77777777" w:rsidR="002E5103" w:rsidRDefault="002E5103">
            <w:pPr>
              <w:pStyle w:val="ConsPlusNormal"/>
            </w:pPr>
          </w:p>
        </w:tc>
        <w:tc>
          <w:tcPr>
            <w:tcW w:w="1871" w:type="dxa"/>
          </w:tcPr>
          <w:p w14:paraId="06E6AC18" w14:textId="77777777" w:rsidR="002E5103" w:rsidRDefault="002E5103">
            <w:pPr>
              <w:pStyle w:val="ConsPlusNormal"/>
              <w:jc w:val="center"/>
            </w:pPr>
            <w:r>
              <w:t>аспарагиназа</w:t>
            </w:r>
          </w:p>
        </w:tc>
        <w:tc>
          <w:tcPr>
            <w:tcW w:w="3685" w:type="dxa"/>
          </w:tcPr>
          <w:p w14:paraId="5A64D2FC" w14:textId="77777777" w:rsidR="002E5103" w:rsidRDefault="002E5103">
            <w:pPr>
              <w:pStyle w:val="ConsPlusNormal"/>
            </w:pPr>
            <w:r>
              <w:t>лиофилизат для приготовления раствора для внутривенного и внутримышечного введения</w:t>
            </w:r>
          </w:p>
        </w:tc>
      </w:tr>
      <w:tr w:rsidR="002E5103" w14:paraId="31CD636E" w14:textId="77777777">
        <w:tc>
          <w:tcPr>
            <w:tcW w:w="1042" w:type="dxa"/>
            <w:vMerge/>
            <w:tcBorders>
              <w:bottom w:val="nil"/>
            </w:tcBorders>
          </w:tcPr>
          <w:p w14:paraId="15AC3664" w14:textId="77777777" w:rsidR="002E5103" w:rsidRDefault="002E5103">
            <w:pPr>
              <w:pStyle w:val="ConsPlusNormal"/>
            </w:pPr>
          </w:p>
        </w:tc>
        <w:tc>
          <w:tcPr>
            <w:tcW w:w="2381" w:type="dxa"/>
            <w:vMerge/>
            <w:tcBorders>
              <w:bottom w:val="nil"/>
            </w:tcBorders>
          </w:tcPr>
          <w:p w14:paraId="0AAF51C7" w14:textId="77777777" w:rsidR="002E5103" w:rsidRDefault="002E5103">
            <w:pPr>
              <w:pStyle w:val="ConsPlusNormal"/>
            </w:pPr>
          </w:p>
        </w:tc>
        <w:tc>
          <w:tcPr>
            <w:tcW w:w="1871" w:type="dxa"/>
          </w:tcPr>
          <w:p w14:paraId="02E102A8" w14:textId="77777777" w:rsidR="002E5103" w:rsidRDefault="002E5103">
            <w:pPr>
              <w:pStyle w:val="ConsPlusNormal"/>
              <w:jc w:val="center"/>
            </w:pPr>
            <w:r>
              <w:t>афлиберцепт</w:t>
            </w:r>
          </w:p>
        </w:tc>
        <w:tc>
          <w:tcPr>
            <w:tcW w:w="3685" w:type="dxa"/>
          </w:tcPr>
          <w:p w14:paraId="0D2FA5D3" w14:textId="77777777" w:rsidR="002E5103" w:rsidRDefault="002E5103">
            <w:pPr>
              <w:pStyle w:val="ConsPlusNormal"/>
            </w:pPr>
            <w:r>
              <w:t>концентрат для приготовления раствора для инфузий;</w:t>
            </w:r>
          </w:p>
          <w:p w14:paraId="77F94B5F" w14:textId="77777777" w:rsidR="002E5103" w:rsidRDefault="002E5103">
            <w:pPr>
              <w:pStyle w:val="ConsPlusNormal"/>
            </w:pPr>
            <w:r>
              <w:t>раствор для внутриглазного введения</w:t>
            </w:r>
          </w:p>
        </w:tc>
      </w:tr>
      <w:tr w:rsidR="002E5103" w14:paraId="172CF3D1" w14:textId="77777777">
        <w:tc>
          <w:tcPr>
            <w:tcW w:w="1042" w:type="dxa"/>
            <w:vMerge/>
            <w:tcBorders>
              <w:bottom w:val="nil"/>
            </w:tcBorders>
          </w:tcPr>
          <w:p w14:paraId="2F6C3B1E" w14:textId="77777777" w:rsidR="002E5103" w:rsidRDefault="002E5103">
            <w:pPr>
              <w:pStyle w:val="ConsPlusNormal"/>
            </w:pPr>
          </w:p>
        </w:tc>
        <w:tc>
          <w:tcPr>
            <w:tcW w:w="2381" w:type="dxa"/>
            <w:vMerge/>
            <w:tcBorders>
              <w:bottom w:val="nil"/>
            </w:tcBorders>
          </w:tcPr>
          <w:p w14:paraId="6624C4AA" w14:textId="77777777" w:rsidR="002E5103" w:rsidRDefault="002E5103">
            <w:pPr>
              <w:pStyle w:val="ConsPlusNormal"/>
            </w:pPr>
          </w:p>
        </w:tc>
        <w:tc>
          <w:tcPr>
            <w:tcW w:w="1871" w:type="dxa"/>
          </w:tcPr>
          <w:p w14:paraId="2B9994A3" w14:textId="77777777" w:rsidR="002E5103" w:rsidRDefault="002E5103">
            <w:pPr>
              <w:pStyle w:val="ConsPlusNormal"/>
              <w:jc w:val="center"/>
            </w:pPr>
            <w:r>
              <w:t>бортезомиб</w:t>
            </w:r>
          </w:p>
        </w:tc>
        <w:tc>
          <w:tcPr>
            <w:tcW w:w="3685" w:type="dxa"/>
          </w:tcPr>
          <w:p w14:paraId="3DE7F3C0" w14:textId="77777777" w:rsidR="002E5103" w:rsidRDefault="002E5103">
            <w:pPr>
              <w:pStyle w:val="ConsPlusNormal"/>
            </w:pPr>
            <w:r>
              <w:t>лиофилизат для приготовления раствора для внутривенного введения;</w:t>
            </w:r>
          </w:p>
          <w:p w14:paraId="067EF1FB" w14:textId="77777777" w:rsidR="002E5103" w:rsidRDefault="002E5103">
            <w:pPr>
              <w:pStyle w:val="ConsPlusNormal"/>
            </w:pPr>
            <w:r>
              <w:t>лиофилизат для приготовления раствора для внутривенного и подкожного введения;</w:t>
            </w:r>
          </w:p>
          <w:p w14:paraId="4F15ECDF" w14:textId="77777777" w:rsidR="002E5103" w:rsidRDefault="002E5103">
            <w:pPr>
              <w:pStyle w:val="ConsPlusNormal"/>
            </w:pPr>
            <w:r>
              <w:t>лиофилизат для приготовления раствора для подкожного введения</w:t>
            </w:r>
          </w:p>
        </w:tc>
      </w:tr>
      <w:tr w:rsidR="002E5103" w14:paraId="17505D1B" w14:textId="77777777">
        <w:tc>
          <w:tcPr>
            <w:tcW w:w="1042" w:type="dxa"/>
            <w:vMerge w:val="restart"/>
            <w:tcBorders>
              <w:top w:val="nil"/>
            </w:tcBorders>
          </w:tcPr>
          <w:p w14:paraId="3292535F" w14:textId="77777777" w:rsidR="002E5103" w:rsidRDefault="002E5103">
            <w:pPr>
              <w:pStyle w:val="ConsPlusNormal"/>
            </w:pPr>
          </w:p>
        </w:tc>
        <w:tc>
          <w:tcPr>
            <w:tcW w:w="2381" w:type="dxa"/>
            <w:vMerge w:val="restart"/>
            <w:tcBorders>
              <w:top w:val="nil"/>
            </w:tcBorders>
          </w:tcPr>
          <w:p w14:paraId="32953110" w14:textId="77777777" w:rsidR="002E5103" w:rsidRDefault="002E5103">
            <w:pPr>
              <w:pStyle w:val="ConsPlusNormal"/>
            </w:pPr>
          </w:p>
        </w:tc>
        <w:tc>
          <w:tcPr>
            <w:tcW w:w="1871" w:type="dxa"/>
          </w:tcPr>
          <w:p w14:paraId="20880C94" w14:textId="77777777" w:rsidR="002E5103" w:rsidRDefault="002E5103">
            <w:pPr>
              <w:pStyle w:val="ConsPlusNormal"/>
              <w:jc w:val="center"/>
            </w:pPr>
            <w:r>
              <w:t>венетоклакс</w:t>
            </w:r>
          </w:p>
        </w:tc>
        <w:tc>
          <w:tcPr>
            <w:tcW w:w="3685" w:type="dxa"/>
          </w:tcPr>
          <w:p w14:paraId="1E575479" w14:textId="77777777" w:rsidR="002E5103" w:rsidRDefault="002E5103">
            <w:pPr>
              <w:pStyle w:val="ConsPlusNormal"/>
            </w:pPr>
            <w:r>
              <w:t>таблетки, покрытые пленочной оболочкой</w:t>
            </w:r>
          </w:p>
        </w:tc>
      </w:tr>
      <w:tr w:rsidR="002E5103" w14:paraId="4A2E9F23" w14:textId="77777777">
        <w:tc>
          <w:tcPr>
            <w:tcW w:w="1042" w:type="dxa"/>
            <w:vMerge/>
            <w:tcBorders>
              <w:top w:val="nil"/>
            </w:tcBorders>
          </w:tcPr>
          <w:p w14:paraId="0110A2AA" w14:textId="77777777" w:rsidR="002E5103" w:rsidRDefault="002E5103">
            <w:pPr>
              <w:pStyle w:val="ConsPlusNormal"/>
            </w:pPr>
          </w:p>
        </w:tc>
        <w:tc>
          <w:tcPr>
            <w:tcW w:w="2381" w:type="dxa"/>
            <w:vMerge/>
            <w:tcBorders>
              <w:top w:val="nil"/>
            </w:tcBorders>
          </w:tcPr>
          <w:p w14:paraId="763CFCAA" w14:textId="77777777" w:rsidR="002E5103" w:rsidRDefault="002E5103">
            <w:pPr>
              <w:pStyle w:val="ConsPlusNormal"/>
            </w:pPr>
          </w:p>
        </w:tc>
        <w:tc>
          <w:tcPr>
            <w:tcW w:w="1871" w:type="dxa"/>
          </w:tcPr>
          <w:p w14:paraId="1CB60CB5" w14:textId="77777777" w:rsidR="002E5103" w:rsidRDefault="002E5103">
            <w:pPr>
              <w:pStyle w:val="ConsPlusNormal"/>
              <w:jc w:val="center"/>
            </w:pPr>
            <w:r>
              <w:t>висмодегиб</w:t>
            </w:r>
          </w:p>
        </w:tc>
        <w:tc>
          <w:tcPr>
            <w:tcW w:w="3685" w:type="dxa"/>
          </w:tcPr>
          <w:p w14:paraId="0F124004" w14:textId="77777777" w:rsidR="002E5103" w:rsidRDefault="002E5103">
            <w:pPr>
              <w:pStyle w:val="ConsPlusNormal"/>
            </w:pPr>
            <w:r>
              <w:t>капсулы</w:t>
            </w:r>
          </w:p>
        </w:tc>
      </w:tr>
      <w:tr w:rsidR="002E5103" w14:paraId="2ACB977A" w14:textId="77777777">
        <w:tc>
          <w:tcPr>
            <w:tcW w:w="1042" w:type="dxa"/>
            <w:vMerge/>
            <w:tcBorders>
              <w:top w:val="nil"/>
            </w:tcBorders>
          </w:tcPr>
          <w:p w14:paraId="799BD8B4" w14:textId="77777777" w:rsidR="002E5103" w:rsidRDefault="002E5103">
            <w:pPr>
              <w:pStyle w:val="ConsPlusNormal"/>
            </w:pPr>
          </w:p>
        </w:tc>
        <w:tc>
          <w:tcPr>
            <w:tcW w:w="2381" w:type="dxa"/>
            <w:vMerge/>
            <w:tcBorders>
              <w:top w:val="nil"/>
            </w:tcBorders>
          </w:tcPr>
          <w:p w14:paraId="6AD56D2B" w14:textId="77777777" w:rsidR="002E5103" w:rsidRDefault="002E5103">
            <w:pPr>
              <w:pStyle w:val="ConsPlusNormal"/>
            </w:pPr>
          </w:p>
        </w:tc>
        <w:tc>
          <w:tcPr>
            <w:tcW w:w="1871" w:type="dxa"/>
          </w:tcPr>
          <w:p w14:paraId="18CA0D86" w14:textId="77777777" w:rsidR="002E5103" w:rsidRDefault="002E5103">
            <w:pPr>
              <w:pStyle w:val="ConsPlusNormal"/>
              <w:jc w:val="center"/>
            </w:pPr>
            <w:r>
              <w:t>гидроксикарбамид</w:t>
            </w:r>
          </w:p>
        </w:tc>
        <w:tc>
          <w:tcPr>
            <w:tcW w:w="3685" w:type="dxa"/>
          </w:tcPr>
          <w:p w14:paraId="1A758DBF" w14:textId="77777777" w:rsidR="002E5103" w:rsidRDefault="002E5103">
            <w:pPr>
              <w:pStyle w:val="ConsPlusNormal"/>
            </w:pPr>
            <w:r>
              <w:t>капсулы</w:t>
            </w:r>
          </w:p>
        </w:tc>
      </w:tr>
      <w:tr w:rsidR="002E5103" w14:paraId="79A33F19" w14:textId="77777777">
        <w:tc>
          <w:tcPr>
            <w:tcW w:w="1042" w:type="dxa"/>
            <w:vMerge/>
            <w:tcBorders>
              <w:top w:val="nil"/>
            </w:tcBorders>
          </w:tcPr>
          <w:p w14:paraId="5F7EFAE9" w14:textId="77777777" w:rsidR="002E5103" w:rsidRDefault="002E5103">
            <w:pPr>
              <w:pStyle w:val="ConsPlusNormal"/>
            </w:pPr>
          </w:p>
        </w:tc>
        <w:tc>
          <w:tcPr>
            <w:tcW w:w="2381" w:type="dxa"/>
            <w:vMerge/>
            <w:tcBorders>
              <w:top w:val="nil"/>
            </w:tcBorders>
          </w:tcPr>
          <w:p w14:paraId="256CA373" w14:textId="77777777" w:rsidR="002E5103" w:rsidRDefault="002E5103">
            <w:pPr>
              <w:pStyle w:val="ConsPlusNormal"/>
            </w:pPr>
          </w:p>
        </w:tc>
        <w:tc>
          <w:tcPr>
            <w:tcW w:w="1871" w:type="dxa"/>
          </w:tcPr>
          <w:p w14:paraId="53C72E58" w14:textId="77777777" w:rsidR="002E5103" w:rsidRDefault="002E5103">
            <w:pPr>
              <w:pStyle w:val="ConsPlusNormal"/>
              <w:jc w:val="center"/>
            </w:pPr>
            <w:r>
              <w:t>иксазомиб</w:t>
            </w:r>
          </w:p>
        </w:tc>
        <w:tc>
          <w:tcPr>
            <w:tcW w:w="3685" w:type="dxa"/>
          </w:tcPr>
          <w:p w14:paraId="1B49CF52" w14:textId="77777777" w:rsidR="002E5103" w:rsidRDefault="002E5103">
            <w:pPr>
              <w:pStyle w:val="ConsPlusNormal"/>
            </w:pPr>
            <w:r>
              <w:t>капсулы</w:t>
            </w:r>
          </w:p>
        </w:tc>
      </w:tr>
      <w:tr w:rsidR="002E5103" w14:paraId="6237132C" w14:textId="77777777">
        <w:tc>
          <w:tcPr>
            <w:tcW w:w="1042" w:type="dxa"/>
            <w:vMerge/>
            <w:tcBorders>
              <w:top w:val="nil"/>
            </w:tcBorders>
          </w:tcPr>
          <w:p w14:paraId="06B898C6" w14:textId="77777777" w:rsidR="002E5103" w:rsidRDefault="002E5103">
            <w:pPr>
              <w:pStyle w:val="ConsPlusNormal"/>
            </w:pPr>
          </w:p>
        </w:tc>
        <w:tc>
          <w:tcPr>
            <w:tcW w:w="2381" w:type="dxa"/>
            <w:vMerge/>
            <w:tcBorders>
              <w:top w:val="nil"/>
            </w:tcBorders>
          </w:tcPr>
          <w:p w14:paraId="72C98C9D" w14:textId="77777777" w:rsidR="002E5103" w:rsidRDefault="002E5103">
            <w:pPr>
              <w:pStyle w:val="ConsPlusNormal"/>
            </w:pPr>
          </w:p>
        </w:tc>
        <w:tc>
          <w:tcPr>
            <w:tcW w:w="1871" w:type="dxa"/>
          </w:tcPr>
          <w:p w14:paraId="39245514" w14:textId="77777777" w:rsidR="002E5103" w:rsidRDefault="002E5103">
            <w:pPr>
              <w:pStyle w:val="ConsPlusNormal"/>
              <w:jc w:val="center"/>
            </w:pPr>
            <w:r>
              <w:t>иринотекан</w:t>
            </w:r>
          </w:p>
        </w:tc>
        <w:tc>
          <w:tcPr>
            <w:tcW w:w="3685" w:type="dxa"/>
          </w:tcPr>
          <w:p w14:paraId="41E0A56D" w14:textId="77777777" w:rsidR="002E5103" w:rsidRDefault="002E5103">
            <w:pPr>
              <w:pStyle w:val="ConsPlusNormal"/>
            </w:pPr>
            <w:r>
              <w:t>концентрат для приготовления раствора для инфузий</w:t>
            </w:r>
          </w:p>
        </w:tc>
      </w:tr>
      <w:tr w:rsidR="002E5103" w14:paraId="33A2FA41" w14:textId="77777777">
        <w:tc>
          <w:tcPr>
            <w:tcW w:w="1042" w:type="dxa"/>
            <w:vMerge/>
            <w:tcBorders>
              <w:top w:val="nil"/>
            </w:tcBorders>
          </w:tcPr>
          <w:p w14:paraId="75E7713F" w14:textId="77777777" w:rsidR="002E5103" w:rsidRDefault="002E5103">
            <w:pPr>
              <w:pStyle w:val="ConsPlusNormal"/>
            </w:pPr>
          </w:p>
        </w:tc>
        <w:tc>
          <w:tcPr>
            <w:tcW w:w="2381" w:type="dxa"/>
            <w:vMerge/>
            <w:tcBorders>
              <w:top w:val="nil"/>
            </w:tcBorders>
          </w:tcPr>
          <w:p w14:paraId="4AF07E2A" w14:textId="77777777" w:rsidR="002E5103" w:rsidRDefault="002E5103">
            <w:pPr>
              <w:pStyle w:val="ConsPlusNormal"/>
            </w:pPr>
          </w:p>
        </w:tc>
        <w:tc>
          <w:tcPr>
            <w:tcW w:w="1871" w:type="dxa"/>
          </w:tcPr>
          <w:p w14:paraId="0724E9E7" w14:textId="77777777" w:rsidR="002E5103" w:rsidRDefault="002E5103">
            <w:pPr>
              <w:pStyle w:val="ConsPlusNormal"/>
              <w:jc w:val="center"/>
            </w:pPr>
            <w:r>
              <w:t>карфилзомиб</w:t>
            </w:r>
          </w:p>
        </w:tc>
        <w:tc>
          <w:tcPr>
            <w:tcW w:w="3685" w:type="dxa"/>
          </w:tcPr>
          <w:p w14:paraId="2E2DF1D3" w14:textId="77777777" w:rsidR="002E5103" w:rsidRDefault="002E5103">
            <w:pPr>
              <w:pStyle w:val="ConsPlusNormal"/>
            </w:pPr>
            <w:r>
              <w:t>лиофилизат для приготовления раствора для инфузий</w:t>
            </w:r>
          </w:p>
        </w:tc>
      </w:tr>
      <w:tr w:rsidR="002E5103" w14:paraId="31095EB0" w14:textId="77777777">
        <w:tc>
          <w:tcPr>
            <w:tcW w:w="1042" w:type="dxa"/>
            <w:vMerge/>
            <w:tcBorders>
              <w:top w:val="nil"/>
            </w:tcBorders>
          </w:tcPr>
          <w:p w14:paraId="0E6757D9" w14:textId="77777777" w:rsidR="002E5103" w:rsidRDefault="002E5103">
            <w:pPr>
              <w:pStyle w:val="ConsPlusNormal"/>
            </w:pPr>
          </w:p>
        </w:tc>
        <w:tc>
          <w:tcPr>
            <w:tcW w:w="2381" w:type="dxa"/>
            <w:vMerge/>
            <w:tcBorders>
              <w:top w:val="nil"/>
            </w:tcBorders>
          </w:tcPr>
          <w:p w14:paraId="2DA1D735" w14:textId="77777777" w:rsidR="002E5103" w:rsidRDefault="002E5103">
            <w:pPr>
              <w:pStyle w:val="ConsPlusNormal"/>
            </w:pPr>
          </w:p>
        </w:tc>
        <w:tc>
          <w:tcPr>
            <w:tcW w:w="1871" w:type="dxa"/>
          </w:tcPr>
          <w:p w14:paraId="34C9C8A6" w14:textId="77777777" w:rsidR="002E5103" w:rsidRDefault="002E5103">
            <w:pPr>
              <w:pStyle w:val="ConsPlusNormal"/>
              <w:jc w:val="center"/>
            </w:pPr>
            <w:r>
              <w:t>митотан</w:t>
            </w:r>
          </w:p>
        </w:tc>
        <w:tc>
          <w:tcPr>
            <w:tcW w:w="3685" w:type="dxa"/>
          </w:tcPr>
          <w:p w14:paraId="3C234B37" w14:textId="77777777" w:rsidR="002E5103" w:rsidRDefault="002E5103">
            <w:pPr>
              <w:pStyle w:val="ConsPlusNormal"/>
            </w:pPr>
            <w:r>
              <w:t>таблетки</w:t>
            </w:r>
          </w:p>
        </w:tc>
      </w:tr>
      <w:tr w:rsidR="002E5103" w14:paraId="2570FE99" w14:textId="77777777">
        <w:tc>
          <w:tcPr>
            <w:tcW w:w="1042" w:type="dxa"/>
            <w:vMerge/>
            <w:tcBorders>
              <w:top w:val="nil"/>
            </w:tcBorders>
          </w:tcPr>
          <w:p w14:paraId="4F825A62" w14:textId="77777777" w:rsidR="002E5103" w:rsidRDefault="002E5103">
            <w:pPr>
              <w:pStyle w:val="ConsPlusNormal"/>
            </w:pPr>
          </w:p>
        </w:tc>
        <w:tc>
          <w:tcPr>
            <w:tcW w:w="2381" w:type="dxa"/>
            <w:vMerge/>
            <w:tcBorders>
              <w:top w:val="nil"/>
            </w:tcBorders>
          </w:tcPr>
          <w:p w14:paraId="56D23046" w14:textId="77777777" w:rsidR="002E5103" w:rsidRDefault="002E5103">
            <w:pPr>
              <w:pStyle w:val="ConsPlusNormal"/>
            </w:pPr>
          </w:p>
        </w:tc>
        <w:tc>
          <w:tcPr>
            <w:tcW w:w="1871" w:type="dxa"/>
          </w:tcPr>
          <w:p w14:paraId="5892E2FE" w14:textId="77777777" w:rsidR="002E5103" w:rsidRDefault="002E5103">
            <w:pPr>
              <w:pStyle w:val="ConsPlusNormal"/>
              <w:jc w:val="center"/>
            </w:pPr>
            <w:r>
              <w:t>олапариб</w:t>
            </w:r>
          </w:p>
        </w:tc>
        <w:tc>
          <w:tcPr>
            <w:tcW w:w="3685" w:type="dxa"/>
          </w:tcPr>
          <w:p w14:paraId="161B03E4" w14:textId="77777777" w:rsidR="002E5103" w:rsidRDefault="002E5103">
            <w:pPr>
              <w:pStyle w:val="ConsPlusNormal"/>
            </w:pPr>
            <w:r>
              <w:t>таблетки, покрытые пленочной оболочкой</w:t>
            </w:r>
          </w:p>
        </w:tc>
      </w:tr>
      <w:tr w:rsidR="002E5103" w14:paraId="03E72882" w14:textId="77777777">
        <w:tc>
          <w:tcPr>
            <w:tcW w:w="1042" w:type="dxa"/>
            <w:vMerge/>
            <w:tcBorders>
              <w:top w:val="nil"/>
            </w:tcBorders>
          </w:tcPr>
          <w:p w14:paraId="7AE3F2F8" w14:textId="77777777" w:rsidR="002E5103" w:rsidRDefault="002E5103">
            <w:pPr>
              <w:pStyle w:val="ConsPlusNormal"/>
            </w:pPr>
          </w:p>
        </w:tc>
        <w:tc>
          <w:tcPr>
            <w:tcW w:w="2381" w:type="dxa"/>
            <w:vMerge/>
            <w:tcBorders>
              <w:top w:val="nil"/>
            </w:tcBorders>
          </w:tcPr>
          <w:p w14:paraId="15ED0790" w14:textId="77777777" w:rsidR="002E5103" w:rsidRDefault="002E5103">
            <w:pPr>
              <w:pStyle w:val="ConsPlusNormal"/>
            </w:pPr>
          </w:p>
        </w:tc>
        <w:tc>
          <w:tcPr>
            <w:tcW w:w="1871" w:type="dxa"/>
          </w:tcPr>
          <w:p w14:paraId="4147CF57" w14:textId="77777777" w:rsidR="002E5103" w:rsidRDefault="002E5103">
            <w:pPr>
              <w:pStyle w:val="ConsPlusNormal"/>
              <w:jc w:val="center"/>
            </w:pPr>
            <w:r>
              <w:t>пэгаспаргаза</w:t>
            </w:r>
          </w:p>
        </w:tc>
        <w:tc>
          <w:tcPr>
            <w:tcW w:w="3685" w:type="dxa"/>
          </w:tcPr>
          <w:p w14:paraId="7AEA2700" w14:textId="77777777" w:rsidR="002E5103" w:rsidRDefault="002E5103">
            <w:pPr>
              <w:pStyle w:val="ConsPlusNormal"/>
            </w:pPr>
            <w:r>
              <w:t xml:space="preserve">лиофилизат для приготовления </w:t>
            </w:r>
            <w:r>
              <w:lastRenderedPageBreak/>
              <w:t>раствора для внутримышечного введения и инфузий</w:t>
            </w:r>
          </w:p>
        </w:tc>
      </w:tr>
      <w:tr w:rsidR="002E5103" w14:paraId="27B092E2" w14:textId="77777777">
        <w:tc>
          <w:tcPr>
            <w:tcW w:w="1042" w:type="dxa"/>
            <w:vMerge/>
            <w:tcBorders>
              <w:top w:val="nil"/>
            </w:tcBorders>
          </w:tcPr>
          <w:p w14:paraId="5609C04B" w14:textId="77777777" w:rsidR="002E5103" w:rsidRDefault="002E5103">
            <w:pPr>
              <w:pStyle w:val="ConsPlusNormal"/>
            </w:pPr>
          </w:p>
        </w:tc>
        <w:tc>
          <w:tcPr>
            <w:tcW w:w="2381" w:type="dxa"/>
            <w:vMerge/>
            <w:tcBorders>
              <w:top w:val="nil"/>
            </w:tcBorders>
          </w:tcPr>
          <w:p w14:paraId="4F22D882" w14:textId="77777777" w:rsidR="002E5103" w:rsidRDefault="002E5103">
            <w:pPr>
              <w:pStyle w:val="ConsPlusNormal"/>
            </w:pPr>
          </w:p>
        </w:tc>
        <w:tc>
          <w:tcPr>
            <w:tcW w:w="1871" w:type="dxa"/>
          </w:tcPr>
          <w:p w14:paraId="06D8D636" w14:textId="77777777" w:rsidR="002E5103" w:rsidRDefault="002E5103">
            <w:pPr>
              <w:pStyle w:val="ConsPlusNormal"/>
              <w:jc w:val="center"/>
            </w:pPr>
            <w:r>
              <w:t>талазопариб</w:t>
            </w:r>
          </w:p>
        </w:tc>
        <w:tc>
          <w:tcPr>
            <w:tcW w:w="3685" w:type="dxa"/>
          </w:tcPr>
          <w:p w14:paraId="479E8712" w14:textId="77777777" w:rsidR="002E5103" w:rsidRDefault="002E5103">
            <w:pPr>
              <w:pStyle w:val="ConsPlusNormal"/>
            </w:pPr>
            <w:r>
              <w:t>капсулы</w:t>
            </w:r>
          </w:p>
        </w:tc>
      </w:tr>
      <w:tr w:rsidR="002E5103" w14:paraId="57F9A76B" w14:textId="77777777">
        <w:tc>
          <w:tcPr>
            <w:tcW w:w="1042" w:type="dxa"/>
            <w:vMerge/>
            <w:tcBorders>
              <w:top w:val="nil"/>
            </w:tcBorders>
          </w:tcPr>
          <w:p w14:paraId="3BFFBDAC" w14:textId="77777777" w:rsidR="002E5103" w:rsidRDefault="002E5103">
            <w:pPr>
              <w:pStyle w:val="ConsPlusNormal"/>
            </w:pPr>
          </w:p>
        </w:tc>
        <w:tc>
          <w:tcPr>
            <w:tcW w:w="2381" w:type="dxa"/>
            <w:vMerge/>
            <w:tcBorders>
              <w:top w:val="nil"/>
            </w:tcBorders>
          </w:tcPr>
          <w:p w14:paraId="5D1C3398" w14:textId="77777777" w:rsidR="002E5103" w:rsidRDefault="002E5103">
            <w:pPr>
              <w:pStyle w:val="ConsPlusNormal"/>
            </w:pPr>
          </w:p>
        </w:tc>
        <w:tc>
          <w:tcPr>
            <w:tcW w:w="1871" w:type="dxa"/>
          </w:tcPr>
          <w:p w14:paraId="1DF42C55" w14:textId="77777777" w:rsidR="002E5103" w:rsidRDefault="002E5103">
            <w:pPr>
              <w:pStyle w:val="ConsPlusNormal"/>
              <w:jc w:val="center"/>
            </w:pPr>
            <w:r>
              <w:t>третиноин</w:t>
            </w:r>
          </w:p>
        </w:tc>
        <w:tc>
          <w:tcPr>
            <w:tcW w:w="3685" w:type="dxa"/>
          </w:tcPr>
          <w:p w14:paraId="3B5571C0" w14:textId="77777777" w:rsidR="002E5103" w:rsidRDefault="002E5103">
            <w:pPr>
              <w:pStyle w:val="ConsPlusNormal"/>
            </w:pPr>
            <w:r>
              <w:t>капсулы</w:t>
            </w:r>
          </w:p>
        </w:tc>
      </w:tr>
      <w:tr w:rsidR="002E5103" w14:paraId="4C519841" w14:textId="77777777">
        <w:tc>
          <w:tcPr>
            <w:tcW w:w="1042" w:type="dxa"/>
            <w:vMerge/>
            <w:tcBorders>
              <w:top w:val="nil"/>
            </w:tcBorders>
          </w:tcPr>
          <w:p w14:paraId="1F989774" w14:textId="77777777" w:rsidR="002E5103" w:rsidRDefault="002E5103">
            <w:pPr>
              <w:pStyle w:val="ConsPlusNormal"/>
            </w:pPr>
          </w:p>
        </w:tc>
        <w:tc>
          <w:tcPr>
            <w:tcW w:w="2381" w:type="dxa"/>
            <w:vMerge/>
            <w:tcBorders>
              <w:top w:val="nil"/>
            </w:tcBorders>
          </w:tcPr>
          <w:p w14:paraId="3BF6FFFA" w14:textId="77777777" w:rsidR="002E5103" w:rsidRDefault="002E5103">
            <w:pPr>
              <w:pStyle w:val="ConsPlusNormal"/>
            </w:pPr>
          </w:p>
        </w:tc>
        <w:tc>
          <w:tcPr>
            <w:tcW w:w="1871" w:type="dxa"/>
          </w:tcPr>
          <w:p w14:paraId="0DC6F490" w14:textId="77777777" w:rsidR="002E5103" w:rsidRDefault="002E5103">
            <w:pPr>
              <w:pStyle w:val="ConsPlusNormal"/>
              <w:jc w:val="center"/>
            </w:pPr>
            <w:r>
              <w:t>фактор некроза опухоли альфа-1 (тимозин рекомбинантный)</w:t>
            </w:r>
          </w:p>
        </w:tc>
        <w:tc>
          <w:tcPr>
            <w:tcW w:w="3685" w:type="dxa"/>
          </w:tcPr>
          <w:p w14:paraId="24A0EA84" w14:textId="77777777" w:rsidR="002E5103" w:rsidRDefault="002E5103">
            <w:pPr>
              <w:pStyle w:val="ConsPlusNormal"/>
            </w:pPr>
            <w:r>
              <w:t>лиофилизат для приготовления раствора для подкожного введения</w:t>
            </w:r>
          </w:p>
        </w:tc>
      </w:tr>
      <w:tr w:rsidR="002E5103" w14:paraId="38F5D63D" w14:textId="77777777">
        <w:tc>
          <w:tcPr>
            <w:tcW w:w="1042" w:type="dxa"/>
            <w:vMerge/>
            <w:tcBorders>
              <w:top w:val="nil"/>
            </w:tcBorders>
          </w:tcPr>
          <w:p w14:paraId="714AC855" w14:textId="77777777" w:rsidR="002E5103" w:rsidRDefault="002E5103">
            <w:pPr>
              <w:pStyle w:val="ConsPlusNormal"/>
            </w:pPr>
          </w:p>
        </w:tc>
        <w:tc>
          <w:tcPr>
            <w:tcW w:w="2381" w:type="dxa"/>
            <w:vMerge/>
            <w:tcBorders>
              <w:top w:val="nil"/>
            </w:tcBorders>
          </w:tcPr>
          <w:p w14:paraId="5CF45319" w14:textId="77777777" w:rsidR="002E5103" w:rsidRDefault="002E5103">
            <w:pPr>
              <w:pStyle w:val="ConsPlusNormal"/>
            </w:pPr>
          </w:p>
        </w:tc>
        <w:tc>
          <w:tcPr>
            <w:tcW w:w="1871" w:type="dxa"/>
          </w:tcPr>
          <w:p w14:paraId="2424C76A" w14:textId="77777777" w:rsidR="002E5103" w:rsidRDefault="002E5103">
            <w:pPr>
              <w:pStyle w:val="ConsPlusNormal"/>
              <w:jc w:val="center"/>
            </w:pPr>
            <w:r>
              <w:t>эрибулин</w:t>
            </w:r>
          </w:p>
        </w:tc>
        <w:tc>
          <w:tcPr>
            <w:tcW w:w="3685" w:type="dxa"/>
          </w:tcPr>
          <w:p w14:paraId="3203057A" w14:textId="77777777" w:rsidR="002E5103" w:rsidRDefault="002E5103">
            <w:pPr>
              <w:pStyle w:val="ConsPlusNormal"/>
            </w:pPr>
            <w:r>
              <w:t>раствор для внутривенного введения</w:t>
            </w:r>
          </w:p>
        </w:tc>
      </w:tr>
      <w:tr w:rsidR="002E5103" w14:paraId="3C4D4C27" w14:textId="77777777">
        <w:tc>
          <w:tcPr>
            <w:tcW w:w="1042" w:type="dxa"/>
          </w:tcPr>
          <w:p w14:paraId="4A28AF7C" w14:textId="77777777" w:rsidR="002E5103" w:rsidRDefault="002E5103">
            <w:pPr>
              <w:pStyle w:val="ConsPlusNormal"/>
              <w:jc w:val="center"/>
            </w:pPr>
            <w:r>
              <w:t>L01XY</w:t>
            </w:r>
          </w:p>
        </w:tc>
        <w:tc>
          <w:tcPr>
            <w:tcW w:w="2381" w:type="dxa"/>
          </w:tcPr>
          <w:p w14:paraId="15E11346" w14:textId="77777777" w:rsidR="002E5103" w:rsidRDefault="002E5103">
            <w:pPr>
              <w:pStyle w:val="ConsPlusNormal"/>
            </w:pPr>
            <w:r>
              <w:t>комбинации противоопухолевых препаратов</w:t>
            </w:r>
          </w:p>
        </w:tc>
        <w:tc>
          <w:tcPr>
            <w:tcW w:w="1871" w:type="dxa"/>
          </w:tcPr>
          <w:p w14:paraId="76AD1521" w14:textId="77777777" w:rsidR="002E5103" w:rsidRDefault="002E5103">
            <w:pPr>
              <w:pStyle w:val="ConsPlusNormal"/>
              <w:jc w:val="center"/>
            </w:pPr>
            <w:r>
              <w:t>нурулимаб + пролголимаб</w:t>
            </w:r>
          </w:p>
        </w:tc>
        <w:tc>
          <w:tcPr>
            <w:tcW w:w="3685" w:type="dxa"/>
          </w:tcPr>
          <w:p w14:paraId="691095BC" w14:textId="77777777" w:rsidR="002E5103" w:rsidRDefault="002E5103">
            <w:pPr>
              <w:pStyle w:val="ConsPlusNormal"/>
            </w:pPr>
            <w:r>
              <w:t>концентрат для приготовления раствора для инфузий</w:t>
            </w:r>
          </w:p>
        </w:tc>
      </w:tr>
      <w:tr w:rsidR="002E5103" w14:paraId="79EC6A13" w14:textId="77777777">
        <w:tc>
          <w:tcPr>
            <w:tcW w:w="1042" w:type="dxa"/>
          </w:tcPr>
          <w:p w14:paraId="7C6F3B7F" w14:textId="77777777" w:rsidR="002E5103" w:rsidRDefault="002E5103">
            <w:pPr>
              <w:pStyle w:val="ConsPlusNormal"/>
              <w:jc w:val="center"/>
            </w:pPr>
            <w:r>
              <w:t>L02</w:t>
            </w:r>
          </w:p>
        </w:tc>
        <w:tc>
          <w:tcPr>
            <w:tcW w:w="2381" w:type="dxa"/>
          </w:tcPr>
          <w:p w14:paraId="524A7457" w14:textId="77777777" w:rsidR="002E5103" w:rsidRDefault="002E5103">
            <w:pPr>
              <w:pStyle w:val="ConsPlusNormal"/>
            </w:pPr>
            <w:r>
              <w:t>противоопухолевые гормональные препараты</w:t>
            </w:r>
          </w:p>
        </w:tc>
        <w:tc>
          <w:tcPr>
            <w:tcW w:w="1871" w:type="dxa"/>
          </w:tcPr>
          <w:p w14:paraId="0D5E1B87" w14:textId="77777777" w:rsidR="002E5103" w:rsidRDefault="002E5103">
            <w:pPr>
              <w:pStyle w:val="ConsPlusNormal"/>
            </w:pPr>
          </w:p>
        </w:tc>
        <w:tc>
          <w:tcPr>
            <w:tcW w:w="3685" w:type="dxa"/>
          </w:tcPr>
          <w:p w14:paraId="6E52CF6D" w14:textId="77777777" w:rsidR="002E5103" w:rsidRDefault="002E5103">
            <w:pPr>
              <w:pStyle w:val="ConsPlusNormal"/>
            </w:pPr>
          </w:p>
        </w:tc>
      </w:tr>
      <w:tr w:rsidR="002E5103" w14:paraId="7E8F909C" w14:textId="77777777">
        <w:tc>
          <w:tcPr>
            <w:tcW w:w="1042" w:type="dxa"/>
          </w:tcPr>
          <w:p w14:paraId="7DAE673D" w14:textId="77777777" w:rsidR="002E5103" w:rsidRDefault="002E5103">
            <w:pPr>
              <w:pStyle w:val="ConsPlusNormal"/>
              <w:jc w:val="center"/>
            </w:pPr>
            <w:r>
              <w:t>L02A</w:t>
            </w:r>
          </w:p>
        </w:tc>
        <w:tc>
          <w:tcPr>
            <w:tcW w:w="2381" w:type="dxa"/>
          </w:tcPr>
          <w:p w14:paraId="26BB979B" w14:textId="77777777" w:rsidR="002E5103" w:rsidRDefault="002E5103">
            <w:pPr>
              <w:pStyle w:val="ConsPlusNormal"/>
            </w:pPr>
            <w:r>
              <w:t>гормоны и родственные соединения</w:t>
            </w:r>
          </w:p>
        </w:tc>
        <w:tc>
          <w:tcPr>
            <w:tcW w:w="1871" w:type="dxa"/>
          </w:tcPr>
          <w:p w14:paraId="05B3E64F" w14:textId="77777777" w:rsidR="002E5103" w:rsidRDefault="002E5103">
            <w:pPr>
              <w:pStyle w:val="ConsPlusNormal"/>
            </w:pPr>
          </w:p>
        </w:tc>
        <w:tc>
          <w:tcPr>
            <w:tcW w:w="3685" w:type="dxa"/>
          </w:tcPr>
          <w:p w14:paraId="619725BC" w14:textId="77777777" w:rsidR="002E5103" w:rsidRDefault="002E5103">
            <w:pPr>
              <w:pStyle w:val="ConsPlusNormal"/>
            </w:pPr>
          </w:p>
        </w:tc>
      </w:tr>
      <w:tr w:rsidR="002E5103" w14:paraId="6EDE7100" w14:textId="77777777">
        <w:tc>
          <w:tcPr>
            <w:tcW w:w="1042" w:type="dxa"/>
          </w:tcPr>
          <w:p w14:paraId="64AB9F6A" w14:textId="77777777" w:rsidR="002E5103" w:rsidRDefault="002E5103">
            <w:pPr>
              <w:pStyle w:val="ConsPlusNormal"/>
              <w:jc w:val="center"/>
            </w:pPr>
            <w:r>
              <w:t>L02AB</w:t>
            </w:r>
          </w:p>
        </w:tc>
        <w:tc>
          <w:tcPr>
            <w:tcW w:w="2381" w:type="dxa"/>
          </w:tcPr>
          <w:p w14:paraId="270F9155" w14:textId="77777777" w:rsidR="002E5103" w:rsidRDefault="002E5103">
            <w:pPr>
              <w:pStyle w:val="ConsPlusNormal"/>
            </w:pPr>
            <w:r>
              <w:t>гестагены</w:t>
            </w:r>
          </w:p>
        </w:tc>
        <w:tc>
          <w:tcPr>
            <w:tcW w:w="1871" w:type="dxa"/>
          </w:tcPr>
          <w:p w14:paraId="1B472BF8" w14:textId="77777777" w:rsidR="002E5103" w:rsidRDefault="002E5103">
            <w:pPr>
              <w:pStyle w:val="ConsPlusNormal"/>
              <w:jc w:val="center"/>
            </w:pPr>
            <w:r>
              <w:t>медроксипрогестерон</w:t>
            </w:r>
          </w:p>
        </w:tc>
        <w:tc>
          <w:tcPr>
            <w:tcW w:w="3685" w:type="dxa"/>
          </w:tcPr>
          <w:p w14:paraId="146E8484" w14:textId="77777777" w:rsidR="002E5103" w:rsidRDefault="002E5103">
            <w:pPr>
              <w:pStyle w:val="ConsPlusNormal"/>
            </w:pPr>
            <w:r>
              <w:t>суспензия для внутримышечного введения; таблетки</w:t>
            </w:r>
          </w:p>
        </w:tc>
      </w:tr>
      <w:tr w:rsidR="002E5103" w14:paraId="799772D1" w14:textId="77777777">
        <w:tc>
          <w:tcPr>
            <w:tcW w:w="1042" w:type="dxa"/>
            <w:vMerge w:val="restart"/>
          </w:tcPr>
          <w:p w14:paraId="66A1FDEA" w14:textId="77777777" w:rsidR="002E5103" w:rsidRDefault="002E5103">
            <w:pPr>
              <w:pStyle w:val="ConsPlusNormal"/>
              <w:jc w:val="center"/>
            </w:pPr>
            <w:r>
              <w:t>L02AE</w:t>
            </w:r>
          </w:p>
        </w:tc>
        <w:tc>
          <w:tcPr>
            <w:tcW w:w="2381" w:type="dxa"/>
            <w:vMerge w:val="restart"/>
          </w:tcPr>
          <w:p w14:paraId="6F96F004" w14:textId="77777777" w:rsidR="002E5103" w:rsidRDefault="002E5103">
            <w:pPr>
              <w:pStyle w:val="ConsPlusNormal"/>
            </w:pPr>
            <w:r>
              <w:t>аналоги гонадотропин-рилизинг гормона</w:t>
            </w:r>
          </w:p>
        </w:tc>
        <w:tc>
          <w:tcPr>
            <w:tcW w:w="1871" w:type="dxa"/>
          </w:tcPr>
          <w:p w14:paraId="0C82CCE1" w14:textId="77777777" w:rsidR="002E5103" w:rsidRDefault="002E5103">
            <w:pPr>
              <w:pStyle w:val="ConsPlusNormal"/>
              <w:jc w:val="center"/>
            </w:pPr>
            <w:r>
              <w:t>бусерелин</w:t>
            </w:r>
          </w:p>
        </w:tc>
        <w:tc>
          <w:tcPr>
            <w:tcW w:w="3685" w:type="dxa"/>
          </w:tcPr>
          <w:p w14:paraId="10FA9E4C" w14:textId="77777777" w:rsidR="002E5103" w:rsidRDefault="002E5103">
            <w:pPr>
              <w:pStyle w:val="ConsPlusNormal"/>
            </w:pPr>
            <w:r>
              <w:t>лиофилизат для приготовления суспензии для внутримышечного введения пролонгированного действия</w:t>
            </w:r>
          </w:p>
        </w:tc>
      </w:tr>
      <w:tr w:rsidR="002E5103" w14:paraId="4E37018C" w14:textId="77777777">
        <w:tc>
          <w:tcPr>
            <w:tcW w:w="1042" w:type="dxa"/>
            <w:vMerge/>
          </w:tcPr>
          <w:p w14:paraId="421CB862" w14:textId="77777777" w:rsidR="002E5103" w:rsidRDefault="002E5103">
            <w:pPr>
              <w:pStyle w:val="ConsPlusNormal"/>
            </w:pPr>
          </w:p>
        </w:tc>
        <w:tc>
          <w:tcPr>
            <w:tcW w:w="2381" w:type="dxa"/>
            <w:vMerge/>
          </w:tcPr>
          <w:p w14:paraId="62DA5633" w14:textId="77777777" w:rsidR="002E5103" w:rsidRDefault="002E5103">
            <w:pPr>
              <w:pStyle w:val="ConsPlusNormal"/>
            </w:pPr>
          </w:p>
        </w:tc>
        <w:tc>
          <w:tcPr>
            <w:tcW w:w="1871" w:type="dxa"/>
          </w:tcPr>
          <w:p w14:paraId="6D29D11E" w14:textId="77777777" w:rsidR="002E5103" w:rsidRDefault="002E5103">
            <w:pPr>
              <w:pStyle w:val="ConsPlusNormal"/>
              <w:jc w:val="center"/>
            </w:pPr>
            <w:r>
              <w:t>гозерелин</w:t>
            </w:r>
          </w:p>
        </w:tc>
        <w:tc>
          <w:tcPr>
            <w:tcW w:w="3685" w:type="dxa"/>
          </w:tcPr>
          <w:p w14:paraId="78486FFE" w14:textId="77777777" w:rsidR="002E5103" w:rsidRDefault="002E5103">
            <w:pPr>
              <w:pStyle w:val="ConsPlusNormal"/>
            </w:pPr>
            <w:r>
              <w:t>имплантат;</w:t>
            </w:r>
          </w:p>
          <w:p w14:paraId="0DFD6C78" w14:textId="77777777" w:rsidR="002E5103" w:rsidRDefault="002E5103">
            <w:pPr>
              <w:pStyle w:val="ConsPlusNormal"/>
            </w:pPr>
            <w:r>
              <w:t>капсула для подкожного введения пролонгированного действия</w:t>
            </w:r>
          </w:p>
        </w:tc>
      </w:tr>
      <w:tr w:rsidR="002E5103" w14:paraId="1860688F" w14:textId="77777777">
        <w:tc>
          <w:tcPr>
            <w:tcW w:w="1042" w:type="dxa"/>
            <w:vMerge/>
          </w:tcPr>
          <w:p w14:paraId="2F433C6A" w14:textId="77777777" w:rsidR="002E5103" w:rsidRDefault="002E5103">
            <w:pPr>
              <w:pStyle w:val="ConsPlusNormal"/>
            </w:pPr>
          </w:p>
        </w:tc>
        <w:tc>
          <w:tcPr>
            <w:tcW w:w="2381" w:type="dxa"/>
            <w:vMerge/>
          </w:tcPr>
          <w:p w14:paraId="41717F35" w14:textId="77777777" w:rsidR="002E5103" w:rsidRDefault="002E5103">
            <w:pPr>
              <w:pStyle w:val="ConsPlusNormal"/>
            </w:pPr>
          </w:p>
        </w:tc>
        <w:tc>
          <w:tcPr>
            <w:tcW w:w="1871" w:type="dxa"/>
          </w:tcPr>
          <w:p w14:paraId="3A29DFC8" w14:textId="77777777" w:rsidR="002E5103" w:rsidRDefault="002E5103">
            <w:pPr>
              <w:pStyle w:val="ConsPlusNormal"/>
              <w:jc w:val="center"/>
            </w:pPr>
            <w:r>
              <w:t>лейпрорелин</w:t>
            </w:r>
          </w:p>
        </w:tc>
        <w:tc>
          <w:tcPr>
            <w:tcW w:w="3685" w:type="dxa"/>
          </w:tcPr>
          <w:p w14:paraId="737AD917" w14:textId="77777777" w:rsidR="002E5103" w:rsidRDefault="002E5103">
            <w:pPr>
              <w:pStyle w:val="ConsPlusNormal"/>
            </w:pPr>
            <w:r>
              <w:t>лиофилизат для приготовления раствора для подкожного введения;</w:t>
            </w:r>
          </w:p>
          <w:p w14:paraId="4AE7349A" w14:textId="77777777" w:rsidR="002E5103" w:rsidRDefault="002E5103">
            <w:pPr>
              <w:pStyle w:val="ConsPlusNormal"/>
            </w:pPr>
            <w:r>
              <w:t>лиофилизат для приготовления суспензии для внутримышечного и подкожного введения пролонгированного действия;</w:t>
            </w:r>
          </w:p>
          <w:p w14:paraId="22D9CB7E" w14:textId="77777777" w:rsidR="002E5103" w:rsidRDefault="002E5103">
            <w:pPr>
              <w:pStyle w:val="ConsPlusNormal"/>
            </w:pPr>
            <w:r>
              <w:t>лиофилизат для приготовления суспензии для внутримышечного и подкожного введения с пролонгированным высвобождением</w:t>
            </w:r>
          </w:p>
        </w:tc>
      </w:tr>
      <w:tr w:rsidR="002E5103" w14:paraId="0532F8A1" w14:textId="77777777">
        <w:tc>
          <w:tcPr>
            <w:tcW w:w="1042" w:type="dxa"/>
            <w:vMerge/>
          </w:tcPr>
          <w:p w14:paraId="4597E9E0" w14:textId="77777777" w:rsidR="002E5103" w:rsidRDefault="002E5103">
            <w:pPr>
              <w:pStyle w:val="ConsPlusNormal"/>
            </w:pPr>
          </w:p>
        </w:tc>
        <w:tc>
          <w:tcPr>
            <w:tcW w:w="2381" w:type="dxa"/>
            <w:vMerge/>
          </w:tcPr>
          <w:p w14:paraId="6FF40B7E" w14:textId="77777777" w:rsidR="002E5103" w:rsidRDefault="002E5103">
            <w:pPr>
              <w:pStyle w:val="ConsPlusNormal"/>
            </w:pPr>
          </w:p>
        </w:tc>
        <w:tc>
          <w:tcPr>
            <w:tcW w:w="1871" w:type="dxa"/>
          </w:tcPr>
          <w:p w14:paraId="0069C7CE" w14:textId="77777777" w:rsidR="002E5103" w:rsidRDefault="002E5103">
            <w:pPr>
              <w:pStyle w:val="ConsPlusNormal"/>
              <w:jc w:val="center"/>
            </w:pPr>
            <w:r>
              <w:t>трипторелин</w:t>
            </w:r>
          </w:p>
        </w:tc>
        <w:tc>
          <w:tcPr>
            <w:tcW w:w="3685" w:type="dxa"/>
          </w:tcPr>
          <w:p w14:paraId="7522D405" w14:textId="77777777" w:rsidR="002E5103" w:rsidRDefault="002E5103">
            <w:pPr>
              <w:pStyle w:val="ConsPlusNormal"/>
            </w:pPr>
            <w:r>
              <w:t>лиофилизат для приготовления раствора для подкожного введения;</w:t>
            </w:r>
          </w:p>
          <w:p w14:paraId="542CA7C5" w14:textId="77777777" w:rsidR="002E5103" w:rsidRDefault="002E5103">
            <w:pPr>
              <w:pStyle w:val="ConsPlusNormal"/>
            </w:pPr>
            <w:r>
              <w:t xml:space="preserve">лиофилизат для приготовления суспензии для внутримышечного введения пролонгированного </w:t>
            </w:r>
            <w:r>
              <w:lastRenderedPageBreak/>
              <w:t>действия;</w:t>
            </w:r>
          </w:p>
          <w:p w14:paraId="502D24A1" w14:textId="77777777" w:rsidR="002E5103" w:rsidRDefault="002E5103">
            <w:pPr>
              <w:pStyle w:val="ConsPlusNormal"/>
            </w:pPr>
            <w:r>
              <w:t>лиофилизат для приготовления суспензии для внутримышечного введения с пролонгированным высвобождением;</w:t>
            </w:r>
          </w:p>
          <w:p w14:paraId="6EE31C30" w14:textId="77777777" w:rsidR="002E5103" w:rsidRDefault="002E5103">
            <w:pPr>
              <w:pStyle w:val="ConsPlusNormal"/>
            </w:pPr>
            <w:r>
              <w:t>лиофилизат для приготовления суспензии для внутримышечного и подкожного введения пролонгированного действия;</w:t>
            </w:r>
          </w:p>
          <w:p w14:paraId="19BD4644" w14:textId="77777777" w:rsidR="002E5103" w:rsidRDefault="002E5103">
            <w:pPr>
              <w:pStyle w:val="ConsPlusNormal"/>
            </w:pPr>
            <w:r>
              <w:t>порошок для приготовления суспензии для внутримышечного и подкожного введения пролонгированного действия;</w:t>
            </w:r>
          </w:p>
          <w:p w14:paraId="0D3D56AE" w14:textId="77777777" w:rsidR="002E5103" w:rsidRDefault="002E5103">
            <w:pPr>
              <w:pStyle w:val="ConsPlusNormal"/>
            </w:pPr>
            <w:r>
              <w:t>раствор для подкожного введения</w:t>
            </w:r>
          </w:p>
        </w:tc>
      </w:tr>
      <w:tr w:rsidR="002E5103" w14:paraId="7C587800" w14:textId="77777777">
        <w:tc>
          <w:tcPr>
            <w:tcW w:w="1042" w:type="dxa"/>
          </w:tcPr>
          <w:p w14:paraId="0F78DA6F" w14:textId="77777777" w:rsidR="002E5103" w:rsidRDefault="002E5103">
            <w:pPr>
              <w:pStyle w:val="ConsPlusNormal"/>
              <w:jc w:val="center"/>
            </w:pPr>
            <w:r>
              <w:lastRenderedPageBreak/>
              <w:t>L02B</w:t>
            </w:r>
          </w:p>
        </w:tc>
        <w:tc>
          <w:tcPr>
            <w:tcW w:w="2381" w:type="dxa"/>
          </w:tcPr>
          <w:p w14:paraId="2A6092AB" w14:textId="77777777" w:rsidR="002E5103" w:rsidRDefault="002E5103">
            <w:pPr>
              <w:pStyle w:val="ConsPlusNormal"/>
            </w:pPr>
            <w:r>
              <w:t>антагонисты гормонов и родственные соединения</w:t>
            </w:r>
          </w:p>
        </w:tc>
        <w:tc>
          <w:tcPr>
            <w:tcW w:w="1871" w:type="dxa"/>
          </w:tcPr>
          <w:p w14:paraId="55E76264" w14:textId="77777777" w:rsidR="002E5103" w:rsidRDefault="002E5103">
            <w:pPr>
              <w:pStyle w:val="ConsPlusNormal"/>
            </w:pPr>
          </w:p>
        </w:tc>
        <w:tc>
          <w:tcPr>
            <w:tcW w:w="3685" w:type="dxa"/>
          </w:tcPr>
          <w:p w14:paraId="28B67FFB" w14:textId="77777777" w:rsidR="002E5103" w:rsidRDefault="002E5103">
            <w:pPr>
              <w:pStyle w:val="ConsPlusNormal"/>
            </w:pPr>
          </w:p>
        </w:tc>
      </w:tr>
      <w:tr w:rsidR="002E5103" w14:paraId="53F02CB5" w14:textId="77777777">
        <w:tc>
          <w:tcPr>
            <w:tcW w:w="1042" w:type="dxa"/>
            <w:vMerge w:val="restart"/>
          </w:tcPr>
          <w:p w14:paraId="6900A490" w14:textId="77777777" w:rsidR="002E5103" w:rsidRDefault="002E5103">
            <w:pPr>
              <w:pStyle w:val="ConsPlusNormal"/>
              <w:jc w:val="center"/>
            </w:pPr>
            <w:r>
              <w:t>L02BA</w:t>
            </w:r>
          </w:p>
        </w:tc>
        <w:tc>
          <w:tcPr>
            <w:tcW w:w="2381" w:type="dxa"/>
            <w:vMerge w:val="restart"/>
          </w:tcPr>
          <w:p w14:paraId="58B61F39" w14:textId="77777777" w:rsidR="002E5103" w:rsidRDefault="002E5103">
            <w:pPr>
              <w:pStyle w:val="ConsPlusNormal"/>
            </w:pPr>
            <w:r>
              <w:t>антиэстрогены</w:t>
            </w:r>
          </w:p>
        </w:tc>
        <w:tc>
          <w:tcPr>
            <w:tcW w:w="1871" w:type="dxa"/>
          </w:tcPr>
          <w:p w14:paraId="5DD8B1A9" w14:textId="77777777" w:rsidR="002E5103" w:rsidRDefault="002E5103">
            <w:pPr>
              <w:pStyle w:val="ConsPlusNormal"/>
              <w:jc w:val="center"/>
            </w:pPr>
            <w:r>
              <w:t>тамоксифен</w:t>
            </w:r>
          </w:p>
        </w:tc>
        <w:tc>
          <w:tcPr>
            <w:tcW w:w="3685" w:type="dxa"/>
          </w:tcPr>
          <w:p w14:paraId="5D248612" w14:textId="77777777" w:rsidR="002E5103" w:rsidRDefault="002E5103">
            <w:pPr>
              <w:pStyle w:val="ConsPlusNormal"/>
            </w:pPr>
            <w:r>
              <w:t>таблетки;</w:t>
            </w:r>
          </w:p>
          <w:p w14:paraId="5D384D09" w14:textId="77777777" w:rsidR="002E5103" w:rsidRDefault="002E5103">
            <w:pPr>
              <w:pStyle w:val="ConsPlusNormal"/>
            </w:pPr>
            <w:r>
              <w:t>таблетки, покрытые пленочной оболочкой</w:t>
            </w:r>
          </w:p>
        </w:tc>
      </w:tr>
      <w:tr w:rsidR="002E5103" w14:paraId="4D53722D" w14:textId="77777777">
        <w:tc>
          <w:tcPr>
            <w:tcW w:w="1042" w:type="dxa"/>
            <w:vMerge/>
          </w:tcPr>
          <w:p w14:paraId="3FEFFECF" w14:textId="77777777" w:rsidR="002E5103" w:rsidRDefault="002E5103">
            <w:pPr>
              <w:pStyle w:val="ConsPlusNormal"/>
            </w:pPr>
          </w:p>
        </w:tc>
        <w:tc>
          <w:tcPr>
            <w:tcW w:w="2381" w:type="dxa"/>
            <w:vMerge/>
          </w:tcPr>
          <w:p w14:paraId="750F29FB" w14:textId="77777777" w:rsidR="002E5103" w:rsidRDefault="002E5103">
            <w:pPr>
              <w:pStyle w:val="ConsPlusNormal"/>
            </w:pPr>
          </w:p>
        </w:tc>
        <w:tc>
          <w:tcPr>
            <w:tcW w:w="1871" w:type="dxa"/>
          </w:tcPr>
          <w:p w14:paraId="61CA79C4" w14:textId="77777777" w:rsidR="002E5103" w:rsidRDefault="002E5103">
            <w:pPr>
              <w:pStyle w:val="ConsPlusNormal"/>
              <w:jc w:val="center"/>
            </w:pPr>
            <w:r>
              <w:t>фулвестрант</w:t>
            </w:r>
          </w:p>
        </w:tc>
        <w:tc>
          <w:tcPr>
            <w:tcW w:w="3685" w:type="dxa"/>
          </w:tcPr>
          <w:p w14:paraId="2FAE5083" w14:textId="77777777" w:rsidR="002E5103" w:rsidRDefault="002E5103">
            <w:pPr>
              <w:pStyle w:val="ConsPlusNormal"/>
            </w:pPr>
            <w:r>
              <w:t>раствор для внутримышечного введения</w:t>
            </w:r>
          </w:p>
        </w:tc>
      </w:tr>
      <w:tr w:rsidR="002E5103" w14:paraId="323EBE5F" w14:textId="77777777">
        <w:tc>
          <w:tcPr>
            <w:tcW w:w="1042" w:type="dxa"/>
            <w:vMerge w:val="restart"/>
          </w:tcPr>
          <w:p w14:paraId="15501838" w14:textId="77777777" w:rsidR="002E5103" w:rsidRDefault="002E5103">
            <w:pPr>
              <w:pStyle w:val="ConsPlusNormal"/>
              <w:jc w:val="center"/>
            </w:pPr>
            <w:r>
              <w:t>L02BB</w:t>
            </w:r>
          </w:p>
        </w:tc>
        <w:tc>
          <w:tcPr>
            <w:tcW w:w="2381" w:type="dxa"/>
            <w:vMerge w:val="restart"/>
          </w:tcPr>
          <w:p w14:paraId="3CBDD717" w14:textId="77777777" w:rsidR="002E5103" w:rsidRDefault="002E5103">
            <w:pPr>
              <w:pStyle w:val="ConsPlusNormal"/>
            </w:pPr>
            <w:r>
              <w:t>антиандрогены</w:t>
            </w:r>
          </w:p>
        </w:tc>
        <w:tc>
          <w:tcPr>
            <w:tcW w:w="1871" w:type="dxa"/>
          </w:tcPr>
          <w:p w14:paraId="59F1506A" w14:textId="77777777" w:rsidR="002E5103" w:rsidRDefault="002E5103">
            <w:pPr>
              <w:pStyle w:val="ConsPlusNormal"/>
              <w:jc w:val="center"/>
            </w:pPr>
            <w:r>
              <w:t>апалутамид</w:t>
            </w:r>
          </w:p>
        </w:tc>
        <w:tc>
          <w:tcPr>
            <w:tcW w:w="3685" w:type="dxa"/>
          </w:tcPr>
          <w:p w14:paraId="19A6E227" w14:textId="77777777" w:rsidR="002E5103" w:rsidRDefault="002E5103">
            <w:pPr>
              <w:pStyle w:val="ConsPlusNormal"/>
            </w:pPr>
            <w:r>
              <w:t>таблетки, покрытые пленочной оболочкой</w:t>
            </w:r>
          </w:p>
        </w:tc>
      </w:tr>
      <w:tr w:rsidR="002E5103" w14:paraId="31FE79A0" w14:textId="77777777">
        <w:tc>
          <w:tcPr>
            <w:tcW w:w="1042" w:type="dxa"/>
            <w:vMerge/>
          </w:tcPr>
          <w:p w14:paraId="2C1A11F0" w14:textId="77777777" w:rsidR="002E5103" w:rsidRDefault="002E5103">
            <w:pPr>
              <w:pStyle w:val="ConsPlusNormal"/>
            </w:pPr>
          </w:p>
        </w:tc>
        <w:tc>
          <w:tcPr>
            <w:tcW w:w="2381" w:type="dxa"/>
            <w:vMerge/>
          </w:tcPr>
          <w:p w14:paraId="7F2EEC57" w14:textId="77777777" w:rsidR="002E5103" w:rsidRDefault="002E5103">
            <w:pPr>
              <w:pStyle w:val="ConsPlusNormal"/>
            </w:pPr>
          </w:p>
        </w:tc>
        <w:tc>
          <w:tcPr>
            <w:tcW w:w="1871" w:type="dxa"/>
          </w:tcPr>
          <w:p w14:paraId="462DC2BC" w14:textId="77777777" w:rsidR="002E5103" w:rsidRDefault="002E5103">
            <w:pPr>
              <w:pStyle w:val="ConsPlusNormal"/>
              <w:jc w:val="center"/>
            </w:pPr>
            <w:r>
              <w:t>бикалутамид</w:t>
            </w:r>
          </w:p>
        </w:tc>
        <w:tc>
          <w:tcPr>
            <w:tcW w:w="3685" w:type="dxa"/>
          </w:tcPr>
          <w:p w14:paraId="64948D52" w14:textId="77777777" w:rsidR="002E5103" w:rsidRDefault="002E5103">
            <w:pPr>
              <w:pStyle w:val="ConsPlusNormal"/>
            </w:pPr>
            <w:r>
              <w:t>таблетки, покрытые пленочной оболочкой</w:t>
            </w:r>
          </w:p>
        </w:tc>
      </w:tr>
      <w:tr w:rsidR="002E5103" w14:paraId="34F05FBE" w14:textId="77777777">
        <w:tc>
          <w:tcPr>
            <w:tcW w:w="1042" w:type="dxa"/>
            <w:vMerge/>
          </w:tcPr>
          <w:p w14:paraId="0A8CCC1D" w14:textId="77777777" w:rsidR="002E5103" w:rsidRDefault="002E5103">
            <w:pPr>
              <w:pStyle w:val="ConsPlusNormal"/>
            </w:pPr>
          </w:p>
        </w:tc>
        <w:tc>
          <w:tcPr>
            <w:tcW w:w="2381" w:type="dxa"/>
            <w:vMerge/>
          </w:tcPr>
          <w:p w14:paraId="567F37F8" w14:textId="77777777" w:rsidR="002E5103" w:rsidRDefault="002E5103">
            <w:pPr>
              <w:pStyle w:val="ConsPlusNormal"/>
            </w:pPr>
          </w:p>
        </w:tc>
        <w:tc>
          <w:tcPr>
            <w:tcW w:w="1871" w:type="dxa"/>
          </w:tcPr>
          <w:p w14:paraId="69931137" w14:textId="77777777" w:rsidR="002E5103" w:rsidRDefault="002E5103">
            <w:pPr>
              <w:pStyle w:val="ConsPlusNormal"/>
              <w:jc w:val="center"/>
            </w:pPr>
            <w:r>
              <w:t>флутамид</w:t>
            </w:r>
          </w:p>
        </w:tc>
        <w:tc>
          <w:tcPr>
            <w:tcW w:w="3685" w:type="dxa"/>
          </w:tcPr>
          <w:p w14:paraId="4A0848F1" w14:textId="77777777" w:rsidR="002E5103" w:rsidRDefault="002E5103">
            <w:pPr>
              <w:pStyle w:val="ConsPlusNormal"/>
            </w:pPr>
            <w:r>
              <w:t>таблетки;</w:t>
            </w:r>
          </w:p>
          <w:p w14:paraId="3AE316D9" w14:textId="77777777" w:rsidR="002E5103" w:rsidRDefault="002E5103">
            <w:pPr>
              <w:pStyle w:val="ConsPlusNormal"/>
            </w:pPr>
            <w:r>
              <w:t>таблетки, покрытые пленочной оболочкой</w:t>
            </w:r>
          </w:p>
        </w:tc>
      </w:tr>
      <w:tr w:rsidR="002E5103" w14:paraId="2538C768" w14:textId="77777777">
        <w:tc>
          <w:tcPr>
            <w:tcW w:w="1042" w:type="dxa"/>
            <w:vMerge/>
          </w:tcPr>
          <w:p w14:paraId="0495DEDC" w14:textId="77777777" w:rsidR="002E5103" w:rsidRDefault="002E5103">
            <w:pPr>
              <w:pStyle w:val="ConsPlusNormal"/>
            </w:pPr>
          </w:p>
        </w:tc>
        <w:tc>
          <w:tcPr>
            <w:tcW w:w="2381" w:type="dxa"/>
            <w:vMerge/>
          </w:tcPr>
          <w:p w14:paraId="04934171" w14:textId="77777777" w:rsidR="002E5103" w:rsidRDefault="002E5103">
            <w:pPr>
              <w:pStyle w:val="ConsPlusNormal"/>
            </w:pPr>
          </w:p>
        </w:tc>
        <w:tc>
          <w:tcPr>
            <w:tcW w:w="1871" w:type="dxa"/>
          </w:tcPr>
          <w:p w14:paraId="20424346" w14:textId="77777777" w:rsidR="002E5103" w:rsidRDefault="002E5103">
            <w:pPr>
              <w:pStyle w:val="ConsPlusNormal"/>
              <w:jc w:val="center"/>
            </w:pPr>
            <w:r>
              <w:t>энзалутамид</w:t>
            </w:r>
          </w:p>
        </w:tc>
        <w:tc>
          <w:tcPr>
            <w:tcW w:w="3685" w:type="dxa"/>
          </w:tcPr>
          <w:p w14:paraId="291BA940" w14:textId="77777777" w:rsidR="002E5103" w:rsidRDefault="002E5103">
            <w:pPr>
              <w:pStyle w:val="ConsPlusNormal"/>
            </w:pPr>
            <w:r>
              <w:t>капсулы</w:t>
            </w:r>
          </w:p>
        </w:tc>
      </w:tr>
      <w:tr w:rsidR="002E5103" w14:paraId="7C89D2B5" w14:textId="77777777">
        <w:tc>
          <w:tcPr>
            <w:tcW w:w="1042" w:type="dxa"/>
          </w:tcPr>
          <w:p w14:paraId="0E469B61" w14:textId="77777777" w:rsidR="002E5103" w:rsidRDefault="002E5103">
            <w:pPr>
              <w:pStyle w:val="ConsPlusNormal"/>
              <w:jc w:val="center"/>
            </w:pPr>
            <w:r>
              <w:t>L02BG</w:t>
            </w:r>
          </w:p>
        </w:tc>
        <w:tc>
          <w:tcPr>
            <w:tcW w:w="2381" w:type="dxa"/>
          </w:tcPr>
          <w:p w14:paraId="45C38D5D" w14:textId="77777777" w:rsidR="002E5103" w:rsidRDefault="002E5103">
            <w:pPr>
              <w:pStyle w:val="ConsPlusNormal"/>
            </w:pPr>
            <w:r>
              <w:t>ингибиторы ароматазы</w:t>
            </w:r>
          </w:p>
        </w:tc>
        <w:tc>
          <w:tcPr>
            <w:tcW w:w="1871" w:type="dxa"/>
          </w:tcPr>
          <w:p w14:paraId="7A12FA4E" w14:textId="77777777" w:rsidR="002E5103" w:rsidRDefault="002E5103">
            <w:pPr>
              <w:pStyle w:val="ConsPlusNormal"/>
              <w:jc w:val="center"/>
            </w:pPr>
            <w:r>
              <w:t>анастрозол</w:t>
            </w:r>
          </w:p>
        </w:tc>
        <w:tc>
          <w:tcPr>
            <w:tcW w:w="3685" w:type="dxa"/>
          </w:tcPr>
          <w:p w14:paraId="45197427" w14:textId="77777777" w:rsidR="002E5103" w:rsidRDefault="002E5103">
            <w:pPr>
              <w:pStyle w:val="ConsPlusNormal"/>
            </w:pPr>
            <w:r>
              <w:t>таблетки, покрытые пленочной оболочкой</w:t>
            </w:r>
          </w:p>
        </w:tc>
      </w:tr>
      <w:tr w:rsidR="002E5103" w14:paraId="7FE53661" w14:textId="77777777">
        <w:tc>
          <w:tcPr>
            <w:tcW w:w="1042" w:type="dxa"/>
            <w:vMerge w:val="restart"/>
          </w:tcPr>
          <w:p w14:paraId="4E656217" w14:textId="77777777" w:rsidR="002E5103" w:rsidRDefault="002E5103">
            <w:pPr>
              <w:pStyle w:val="ConsPlusNormal"/>
              <w:jc w:val="center"/>
            </w:pPr>
            <w:r>
              <w:t>L02BX</w:t>
            </w:r>
          </w:p>
        </w:tc>
        <w:tc>
          <w:tcPr>
            <w:tcW w:w="2381" w:type="dxa"/>
            <w:vMerge w:val="restart"/>
          </w:tcPr>
          <w:p w14:paraId="2270DB68" w14:textId="77777777" w:rsidR="002E5103" w:rsidRDefault="002E5103">
            <w:pPr>
              <w:pStyle w:val="ConsPlusNormal"/>
            </w:pPr>
            <w:r>
              <w:t>другие антагонисты гормонов и родственные соединения</w:t>
            </w:r>
          </w:p>
        </w:tc>
        <w:tc>
          <w:tcPr>
            <w:tcW w:w="1871" w:type="dxa"/>
          </w:tcPr>
          <w:p w14:paraId="5E9DF075" w14:textId="77777777" w:rsidR="002E5103" w:rsidRDefault="002E5103">
            <w:pPr>
              <w:pStyle w:val="ConsPlusNormal"/>
              <w:jc w:val="center"/>
            </w:pPr>
            <w:r>
              <w:t>абиратерон</w:t>
            </w:r>
          </w:p>
        </w:tc>
        <w:tc>
          <w:tcPr>
            <w:tcW w:w="3685" w:type="dxa"/>
          </w:tcPr>
          <w:p w14:paraId="6C1EA3E0" w14:textId="77777777" w:rsidR="002E5103" w:rsidRDefault="002E5103">
            <w:pPr>
              <w:pStyle w:val="ConsPlusNormal"/>
            </w:pPr>
            <w:r>
              <w:t>таблетки;</w:t>
            </w:r>
          </w:p>
          <w:p w14:paraId="6E81AD60" w14:textId="77777777" w:rsidR="002E5103" w:rsidRDefault="002E5103">
            <w:pPr>
              <w:pStyle w:val="ConsPlusNormal"/>
            </w:pPr>
            <w:r>
              <w:t>таблетки, покрытые пленочной оболочкой</w:t>
            </w:r>
          </w:p>
        </w:tc>
      </w:tr>
      <w:tr w:rsidR="002E5103" w14:paraId="11E24DF2" w14:textId="77777777">
        <w:tc>
          <w:tcPr>
            <w:tcW w:w="1042" w:type="dxa"/>
            <w:vMerge/>
          </w:tcPr>
          <w:p w14:paraId="176426D8" w14:textId="77777777" w:rsidR="002E5103" w:rsidRDefault="002E5103">
            <w:pPr>
              <w:pStyle w:val="ConsPlusNormal"/>
            </w:pPr>
          </w:p>
        </w:tc>
        <w:tc>
          <w:tcPr>
            <w:tcW w:w="2381" w:type="dxa"/>
            <w:vMerge/>
          </w:tcPr>
          <w:p w14:paraId="7832ECD4" w14:textId="77777777" w:rsidR="002E5103" w:rsidRDefault="002E5103">
            <w:pPr>
              <w:pStyle w:val="ConsPlusNormal"/>
            </w:pPr>
          </w:p>
        </w:tc>
        <w:tc>
          <w:tcPr>
            <w:tcW w:w="1871" w:type="dxa"/>
          </w:tcPr>
          <w:p w14:paraId="54B48257" w14:textId="77777777" w:rsidR="002E5103" w:rsidRDefault="002E5103">
            <w:pPr>
              <w:pStyle w:val="ConsPlusNormal"/>
              <w:jc w:val="center"/>
            </w:pPr>
            <w:r>
              <w:t>дегареликс</w:t>
            </w:r>
          </w:p>
        </w:tc>
        <w:tc>
          <w:tcPr>
            <w:tcW w:w="3685" w:type="dxa"/>
          </w:tcPr>
          <w:p w14:paraId="2BF9313A" w14:textId="77777777" w:rsidR="002E5103" w:rsidRDefault="002E5103">
            <w:pPr>
              <w:pStyle w:val="ConsPlusNormal"/>
            </w:pPr>
            <w:r>
              <w:t>лиофилизат для приготовления раствора для подкожного введения</w:t>
            </w:r>
          </w:p>
        </w:tc>
      </w:tr>
      <w:tr w:rsidR="002E5103" w14:paraId="70B3B127" w14:textId="77777777">
        <w:tc>
          <w:tcPr>
            <w:tcW w:w="1042" w:type="dxa"/>
          </w:tcPr>
          <w:p w14:paraId="31D50885" w14:textId="77777777" w:rsidR="002E5103" w:rsidRDefault="002E5103">
            <w:pPr>
              <w:pStyle w:val="ConsPlusNormal"/>
              <w:jc w:val="center"/>
            </w:pPr>
            <w:r>
              <w:t>L03</w:t>
            </w:r>
          </w:p>
        </w:tc>
        <w:tc>
          <w:tcPr>
            <w:tcW w:w="2381" w:type="dxa"/>
          </w:tcPr>
          <w:p w14:paraId="54B4945B" w14:textId="77777777" w:rsidR="002E5103" w:rsidRDefault="002E5103">
            <w:pPr>
              <w:pStyle w:val="ConsPlusNormal"/>
            </w:pPr>
            <w:r>
              <w:t>иммуностимуляторы</w:t>
            </w:r>
          </w:p>
        </w:tc>
        <w:tc>
          <w:tcPr>
            <w:tcW w:w="1871" w:type="dxa"/>
          </w:tcPr>
          <w:p w14:paraId="2EAC502F" w14:textId="77777777" w:rsidR="002E5103" w:rsidRDefault="002E5103">
            <w:pPr>
              <w:pStyle w:val="ConsPlusNormal"/>
            </w:pPr>
          </w:p>
        </w:tc>
        <w:tc>
          <w:tcPr>
            <w:tcW w:w="3685" w:type="dxa"/>
          </w:tcPr>
          <w:p w14:paraId="238CEED9" w14:textId="77777777" w:rsidR="002E5103" w:rsidRDefault="002E5103">
            <w:pPr>
              <w:pStyle w:val="ConsPlusNormal"/>
            </w:pPr>
          </w:p>
        </w:tc>
      </w:tr>
      <w:tr w:rsidR="002E5103" w14:paraId="6F9C0653" w14:textId="77777777">
        <w:tc>
          <w:tcPr>
            <w:tcW w:w="1042" w:type="dxa"/>
          </w:tcPr>
          <w:p w14:paraId="38A01975" w14:textId="77777777" w:rsidR="002E5103" w:rsidRDefault="002E5103">
            <w:pPr>
              <w:pStyle w:val="ConsPlusNormal"/>
              <w:jc w:val="center"/>
            </w:pPr>
            <w:r>
              <w:t>L03A</w:t>
            </w:r>
          </w:p>
        </w:tc>
        <w:tc>
          <w:tcPr>
            <w:tcW w:w="2381" w:type="dxa"/>
          </w:tcPr>
          <w:p w14:paraId="70FD73BE" w14:textId="77777777" w:rsidR="002E5103" w:rsidRDefault="002E5103">
            <w:pPr>
              <w:pStyle w:val="ConsPlusNormal"/>
            </w:pPr>
            <w:r>
              <w:t>иммуностимуляторы</w:t>
            </w:r>
          </w:p>
        </w:tc>
        <w:tc>
          <w:tcPr>
            <w:tcW w:w="1871" w:type="dxa"/>
          </w:tcPr>
          <w:p w14:paraId="464E42D9" w14:textId="77777777" w:rsidR="002E5103" w:rsidRDefault="002E5103">
            <w:pPr>
              <w:pStyle w:val="ConsPlusNormal"/>
            </w:pPr>
          </w:p>
        </w:tc>
        <w:tc>
          <w:tcPr>
            <w:tcW w:w="3685" w:type="dxa"/>
          </w:tcPr>
          <w:p w14:paraId="43675E5E" w14:textId="77777777" w:rsidR="002E5103" w:rsidRDefault="002E5103">
            <w:pPr>
              <w:pStyle w:val="ConsPlusNormal"/>
            </w:pPr>
          </w:p>
        </w:tc>
      </w:tr>
      <w:tr w:rsidR="002E5103" w14:paraId="770FB509" w14:textId="77777777">
        <w:tc>
          <w:tcPr>
            <w:tcW w:w="1042" w:type="dxa"/>
            <w:vMerge w:val="restart"/>
          </w:tcPr>
          <w:p w14:paraId="4FAB979C" w14:textId="77777777" w:rsidR="002E5103" w:rsidRDefault="002E5103">
            <w:pPr>
              <w:pStyle w:val="ConsPlusNormal"/>
              <w:jc w:val="center"/>
            </w:pPr>
            <w:r>
              <w:t>L03AA</w:t>
            </w:r>
          </w:p>
        </w:tc>
        <w:tc>
          <w:tcPr>
            <w:tcW w:w="2381" w:type="dxa"/>
            <w:vMerge w:val="restart"/>
          </w:tcPr>
          <w:p w14:paraId="04E42673" w14:textId="77777777" w:rsidR="002E5103" w:rsidRDefault="002E5103">
            <w:pPr>
              <w:pStyle w:val="ConsPlusNormal"/>
            </w:pPr>
            <w:r>
              <w:t>колониестимулирующие факторы</w:t>
            </w:r>
          </w:p>
        </w:tc>
        <w:tc>
          <w:tcPr>
            <w:tcW w:w="1871" w:type="dxa"/>
          </w:tcPr>
          <w:p w14:paraId="3FA3B709" w14:textId="77777777" w:rsidR="002E5103" w:rsidRDefault="002E5103">
            <w:pPr>
              <w:pStyle w:val="ConsPlusNormal"/>
              <w:jc w:val="center"/>
            </w:pPr>
            <w:r>
              <w:t>филграстим</w:t>
            </w:r>
          </w:p>
        </w:tc>
        <w:tc>
          <w:tcPr>
            <w:tcW w:w="3685" w:type="dxa"/>
          </w:tcPr>
          <w:p w14:paraId="06B1A306" w14:textId="77777777" w:rsidR="002E5103" w:rsidRDefault="002E5103">
            <w:pPr>
              <w:pStyle w:val="ConsPlusNormal"/>
            </w:pPr>
            <w:r>
              <w:t>раствор для внутривенного и подкожного введения;</w:t>
            </w:r>
          </w:p>
          <w:p w14:paraId="67C7CCFB" w14:textId="77777777" w:rsidR="002E5103" w:rsidRDefault="002E5103">
            <w:pPr>
              <w:pStyle w:val="ConsPlusNormal"/>
            </w:pPr>
            <w:r>
              <w:t>раствор для подкожного введения</w:t>
            </w:r>
          </w:p>
        </w:tc>
      </w:tr>
      <w:tr w:rsidR="002E5103" w14:paraId="602E2115" w14:textId="77777777">
        <w:tc>
          <w:tcPr>
            <w:tcW w:w="1042" w:type="dxa"/>
            <w:vMerge/>
          </w:tcPr>
          <w:p w14:paraId="30A12424" w14:textId="77777777" w:rsidR="002E5103" w:rsidRDefault="002E5103">
            <w:pPr>
              <w:pStyle w:val="ConsPlusNormal"/>
            </w:pPr>
          </w:p>
        </w:tc>
        <w:tc>
          <w:tcPr>
            <w:tcW w:w="2381" w:type="dxa"/>
            <w:vMerge/>
          </w:tcPr>
          <w:p w14:paraId="30F434F2" w14:textId="77777777" w:rsidR="002E5103" w:rsidRDefault="002E5103">
            <w:pPr>
              <w:pStyle w:val="ConsPlusNormal"/>
            </w:pPr>
          </w:p>
        </w:tc>
        <w:tc>
          <w:tcPr>
            <w:tcW w:w="1871" w:type="dxa"/>
          </w:tcPr>
          <w:p w14:paraId="23A006C6" w14:textId="77777777" w:rsidR="002E5103" w:rsidRDefault="002E5103">
            <w:pPr>
              <w:pStyle w:val="ConsPlusNormal"/>
              <w:jc w:val="center"/>
            </w:pPr>
            <w:r>
              <w:t>эмпэгфилграстим</w:t>
            </w:r>
          </w:p>
        </w:tc>
        <w:tc>
          <w:tcPr>
            <w:tcW w:w="3685" w:type="dxa"/>
          </w:tcPr>
          <w:p w14:paraId="4D30B21F" w14:textId="77777777" w:rsidR="002E5103" w:rsidRDefault="002E5103">
            <w:pPr>
              <w:pStyle w:val="ConsPlusNormal"/>
            </w:pPr>
            <w:r>
              <w:t>раствор для подкожного введения</w:t>
            </w:r>
          </w:p>
        </w:tc>
      </w:tr>
      <w:tr w:rsidR="002E5103" w14:paraId="616C87B4" w14:textId="77777777">
        <w:tc>
          <w:tcPr>
            <w:tcW w:w="1042" w:type="dxa"/>
          </w:tcPr>
          <w:p w14:paraId="64B809F4" w14:textId="77777777" w:rsidR="002E5103" w:rsidRDefault="002E5103">
            <w:pPr>
              <w:pStyle w:val="ConsPlusNormal"/>
              <w:jc w:val="center"/>
            </w:pPr>
            <w:r>
              <w:t>L03AB</w:t>
            </w:r>
          </w:p>
        </w:tc>
        <w:tc>
          <w:tcPr>
            <w:tcW w:w="2381" w:type="dxa"/>
          </w:tcPr>
          <w:p w14:paraId="0362C1FE" w14:textId="77777777" w:rsidR="002E5103" w:rsidRDefault="002E5103">
            <w:pPr>
              <w:pStyle w:val="ConsPlusNormal"/>
            </w:pPr>
            <w:r>
              <w:t>интерфероны</w:t>
            </w:r>
          </w:p>
        </w:tc>
        <w:tc>
          <w:tcPr>
            <w:tcW w:w="1871" w:type="dxa"/>
          </w:tcPr>
          <w:p w14:paraId="7EB8D369" w14:textId="77777777" w:rsidR="002E5103" w:rsidRDefault="002E5103">
            <w:pPr>
              <w:pStyle w:val="ConsPlusNormal"/>
              <w:jc w:val="center"/>
            </w:pPr>
            <w:r>
              <w:t>интерферон альфа</w:t>
            </w:r>
          </w:p>
        </w:tc>
        <w:tc>
          <w:tcPr>
            <w:tcW w:w="3685" w:type="dxa"/>
          </w:tcPr>
          <w:p w14:paraId="13934E72" w14:textId="77777777" w:rsidR="002E5103" w:rsidRDefault="002E5103">
            <w:pPr>
              <w:pStyle w:val="ConsPlusNormal"/>
            </w:pPr>
            <w:r>
              <w:t>гель для местного и наружного применения;</w:t>
            </w:r>
          </w:p>
          <w:p w14:paraId="15352317" w14:textId="77777777" w:rsidR="002E5103" w:rsidRDefault="002E5103">
            <w:pPr>
              <w:pStyle w:val="ConsPlusNormal"/>
            </w:pPr>
            <w:r>
              <w:t>капли назальные;</w:t>
            </w:r>
          </w:p>
          <w:p w14:paraId="328FDB42" w14:textId="77777777" w:rsidR="002E5103" w:rsidRDefault="002E5103">
            <w:pPr>
              <w:pStyle w:val="ConsPlusNormal"/>
            </w:pPr>
            <w:r>
              <w:t>спрей назальный дозированный;</w:t>
            </w:r>
          </w:p>
          <w:p w14:paraId="53DB4BC4" w14:textId="77777777" w:rsidR="002E5103" w:rsidRDefault="002E5103">
            <w:pPr>
              <w:pStyle w:val="ConsPlusNormal"/>
            </w:pPr>
            <w:r>
              <w:t>лиофилизат для приготовления раствора для внутримышечного, субконъюнктивального введения и закапывания в глаз;</w:t>
            </w:r>
          </w:p>
          <w:p w14:paraId="1EF68169" w14:textId="77777777" w:rsidR="002E5103" w:rsidRDefault="002E5103">
            <w:pPr>
              <w:pStyle w:val="ConsPlusNormal"/>
            </w:pPr>
            <w:r>
              <w:t>лиофилизат для приготовления раствора для интраназального введения;</w:t>
            </w:r>
          </w:p>
          <w:p w14:paraId="71CF5F80" w14:textId="77777777" w:rsidR="002E5103" w:rsidRDefault="002E5103">
            <w:pPr>
              <w:pStyle w:val="ConsPlusNormal"/>
            </w:pPr>
            <w:r>
              <w:t>лиофилизат для приготовления раствора для интраназального введения и ингаляций;</w:t>
            </w:r>
          </w:p>
          <w:p w14:paraId="3B8FA0D8" w14:textId="77777777" w:rsidR="002E5103" w:rsidRDefault="002E5103">
            <w:pPr>
              <w:pStyle w:val="ConsPlusNormal"/>
            </w:pPr>
            <w:r>
              <w:t>лиофилизат для приготовления раствора для инъекций;</w:t>
            </w:r>
          </w:p>
          <w:p w14:paraId="101A5550" w14:textId="77777777" w:rsidR="002E5103" w:rsidRDefault="002E5103">
            <w:pPr>
              <w:pStyle w:val="ConsPlusNormal"/>
            </w:pPr>
            <w:r>
              <w:t>лиофилизат для приготовления раствора для инъекций и местного применения;</w:t>
            </w:r>
          </w:p>
          <w:p w14:paraId="5D47A58B" w14:textId="77777777" w:rsidR="002E5103" w:rsidRDefault="002E5103">
            <w:pPr>
              <w:pStyle w:val="ConsPlusNormal"/>
            </w:pPr>
            <w:r>
              <w:t>лиофилизат для приготовления суспензии для приема внутрь;</w:t>
            </w:r>
          </w:p>
          <w:p w14:paraId="20A6AA47" w14:textId="77777777" w:rsidR="002E5103" w:rsidRDefault="002E5103">
            <w:pPr>
              <w:pStyle w:val="ConsPlusNormal"/>
            </w:pPr>
            <w:r>
              <w:t>мазь для наружного и местного применения;</w:t>
            </w:r>
          </w:p>
          <w:p w14:paraId="34DF2509" w14:textId="77777777" w:rsidR="002E5103" w:rsidRDefault="002E5103">
            <w:pPr>
              <w:pStyle w:val="ConsPlusNormal"/>
            </w:pPr>
            <w:r>
              <w:t>раствор для внутримышечного, субконъюнктивального введения и закапывания в глаз;</w:t>
            </w:r>
          </w:p>
          <w:p w14:paraId="6F9C896E" w14:textId="77777777" w:rsidR="002E5103" w:rsidRDefault="002E5103">
            <w:pPr>
              <w:pStyle w:val="ConsPlusNormal"/>
            </w:pPr>
            <w:r>
              <w:t>раствор для инъекций;</w:t>
            </w:r>
          </w:p>
          <w:p w14:paraId="635145E2" w14:textId="77777777" w:rsidR="002E5103" w:rsidRDefault="002E5103">
            <w:pPr>
              <w:pStyle w:val="ConsPlusNormal"/>
            </w:pPr>
            <w:r>
              <w:t>раствор для внутривенного и подкожного введения;</w:t>
            </w:r>
          </w:p>
          <w:p w14:paraId="3FF2D1EF" w14:textId="77777777" w:rsidR="002E5103" w:rsidRDefault="002E5103">
            <w:pPr>
              <w:pStyle w:val="ConsPlusNormal"/>
            </w:pPr>
            <w:r>
              <w:t>суппозитории ректальные</w:t>
            </w:r>
          </w:p>
        </w:tc>
      </w:tr>
      <w:tr w:rsidR="002E5103" w14:paraId="45B616F3" w14:textId="77777777">
        <w:tc>
          <w:tcPr>
            <w:tcW w:w="1042" w:type="dxa"/>
            <w:vMerge w:val="restart"/>
          </w:tcPr>
          <w:p w14:paraId="1B9EE1FB" w14:textId="77777777" w:rsidR="002E5103" w:rsidRDefault="002E5103">
            <w:pPr>
              <w:pStyle w:val="ConsPlusNormal"/>
            </w:pPr>
          </w:p>
        </w:tc>
        <w:tc>
          <w:tcPr>
            <w:tcW w:w="2381" w:type="dxa"/>
            <w:vMerge w:val="restart"/>
          </w:tcPr>
          <w:p w14:paraId="395008A4" w14:textId="77777777" w:rsidR="002E5103" w:rsidRDefault="002E5103">
            <w:pPr>
              <w:pStyle w:val="ConsPlusNormal"/>
            </w:pPr>
          </w:p>
        </w:tc>
        <w:tc>
          <w:tcPr>
            <w:tcW w:w="1871" w:type="dxa"/>
          </w:tcPr>
          <w:p w14:paraId="4E6846BB" w14:textId="77777777" w:rsidR="002E5103" w:rsidRDefault="002E5103">
            <w:pPr>
              <w:pStyle w:val="ConsPlusNormal"/>
              <w:jc w:val="center"/>
            </w:pPr>
            <w:r>
              <w:t>интерферон бета-1a</w:t>
            </w:r>
          </w:p>
        </w:tc>
        <w:tc>
          <w:tcPr>
            <w:tcW w:w="3685" w:type="dxa"/>
          </w:tcPr>
          <w:p w14:paraId="116E54E5" w14:textId="77777777" w:rsidR="002E5103" w:rsidRDefault="002E5103">
            <w:pPr>
              <w:pStyle w:val="ConsPlusNormal"/>
            </w:pPr>
            <w:r>
              <w:t>лиофилизат для приготовления раствора для внутримышечного введения;</w:t>
            </w:r>
          </w:p>
          <w:p w14:paraId="50BB8A51" w14:textId="77777777" w:rsidR="002E5103" w:rsidRDefault="002E5103">
            <w:pPr>
              <w:pStyle w:val="ConsPlusNormal"/>
            </w:pPr>
            <w:r>
              <w:t>раствор для подкожного введения</w:t>
            </w:r>
          </w:p>
        </w:tc>
      </w:tr>
      <w:tr w:rsidR="002E5103" w14:paraId="0AF0BC27" w14:textId="77777777">
        <w:tc>
          <w:tcPr>
            <w:tcW w:w="1042" w:type="dxa"/>
            <w:vMerge/>
          </w:tcPr>
          <w:p w14:paraId="759B33BA" w14:textId="77777777" w:rsidR="002E5103" w:rsidRDefault="002E5103">
            <w:pPr>
              <w:pStyle w:val="ConsPlusNormal"/>
            </w:pPr>
          </w:p>
        </w:tc>
        <w:tc>
          <w:tcPr>
            <w:tcW w:w="2381" w:type="dxa"/>
            <w:vMerge/>
          </w:tcPr>
          <w:p w14:paraId="5E1C6366" w14:textId="77777777" w:rsidR="002E5103" w:rsidRDefault="002E5103">
            <w:pPr>
              <w:pStyle w:val="ConsPlusNormal"/>
            </w:pPr>
          </w:p>
        </w:tc>
        <w:tc>
          <w:tcPr>
            <w:tcW w:w="1871" w:type="dxa"/>
          </w:tcPr>
          <w:p w14:paraId="021E3193" w14:textId="77777777" w:rsidR="002E5103" w:rsidRDefault="002E5103">
            <w:pPr>
              <w:pStyle w:val="ConsPlusNormal"/>
              <w:jc w:val="center"/>
            </w:pPr>
            <w:r>
              <w:t>интерферон бета-1b</w:t>
            </w:r>
          </w:p>
        </w:tc>
        <w:tc>
          <w:tcPr>
            <w:tcW w:w="3685" w:type="dxa"/>
          </w:tcPr>
          <w:p w14:paraId="5B608EFF" w14:textId="77777777" w:rsidR="002E5103" w:rsidRDefault="002E5103">
            <w:pPr>
              <w:pStyle w:val="ConsPlusNormal"/>
            </w:pPr>
            <w:r>
              <w:t>лиофилизат для приготовления раствора для подкожного введения;</w:t>
            </w:r>
          </w:p>
          <w:p w14:paraId="225AA821" w14:textId="77777777" w:rsidR="002E5103" w:rsidRDefault="002E5103">
            <w:pPr>
              <w:pStyle w:val="ConsPlusNormal"/>
            </w:pPr>
            <w:r>
              <w:t>раствор для подкожного введения</w:t>
            </w:r>
          </w:p>
        </w:tc>
      </w:tr>
      <w:tr w:rsidR="002E5103" w14:paraId="78FAC723" w14:textId="77777777">
        <w:tc>
          <w:tcPr>
            <w:tcW w:w="1042" w:type="dxa"/>
            <w:vMerge/>
          </w:tcPr>
          <w:p w14:paraId="506EE68E" w14:textId="77777777" w:rsidR="002E5103" w:rsidRDefault="002E5103">
            <w:pPr>
              <w:pStyle w:val="ConsPlusNormal"/>
            </w:pPr>
          </w:p>
        </w:tc>
        <w:tc>
          <w:tcPr>
            <w:tcW w:w="2381" w:type="dxa"/>
            <w:vMerge/>
          </w:tcPr>
          <w:p w14:paraId="498FACE1" w14:textId="77777777" w:rsidR="002E5103" w:rsidRDefault="002E5103">
            <w:pPr>
              <w:pStyle w:val="ConsPlusNormal"/>
            </w:pPr>
          </w:p>
        </w:tc>
        <w:tc>
          <w:tcPr>
            <w:tcW w:w="1871" w:type="dxa"/>
          </w:tcPr>
          <w:p w14:paraId="27E7FEAB" w14:textId="77777777" w:rsidR="002E5103" w:rsidRDefault="002E5103">
            <w:pPr>
              <w:pStyle w:val="ConsPlusNormal"/>
              <w:jc w:val="center"/>
            </w:pPr>
            <w:r>
              <w:t>интерферон гамма</w:t>
            </w:r>
          </w:p>
        </w:tc>
        <w:tc>
          <w:tcPr>
            <w:tcW w:w="3685" w:type="dxa"/>
          </w:tcPr>
          <w:p w14:paraId="0A21B22D" w14:textId="77777777" w:rsidR="002E5103" w:rsidRDefault="002E5103">
            <w:pPr>
              <w:pStyle w:val="ConsPlusNormal"/>
            </w:pPr>
            <w:r>
              <w:t>лиофилизат для приготовления раствора для внутримышечного и подкожного введения;</w:t>
            </w:r>
          </w:p>
          <w:p w14:paraId="49BD29D6" w14:textId="77777777" w:rsidR="002E5103" w:rsidRDefault="002E5103">
            <w:pPr>
              <w:pStyle w:val="ConsPlusNormal"/>
            </w:pPr>
            <w:r>
              <w:t>лиофилизат для приготовления раствора для интраназального введения</w:t>
            </w:r>
          </w:p>
        </w:tc>
      </w:tr>
      <w:tr w:rsidR="002E5103" w14:paraId="06AD8CD0" w14:textId="77777777">
        <w:tc>
          <w:tcPr>
            <w:tcW w:w="1042" w:type="dxa"/>
            <w:vMerge/>
          </w:tcPr>
          <w:p w14:paraId="47B68618" w14:textId="77777777" w:rsidR="002E5103" w:rsidRDefault="002E5103">
            <w:pPr>
              <w:pStyle w:val="ConsPlusNormal"/>
            </w:pPr>
          </w:p>
        </w:tc>
        <w:tc>
          <w:tcPr>
            <w:tcW w:w="2381" w:type="dxa"/>
            <w:vMerge/>
          </w:tcPr>
          <w:p w14:paraId="404334A4" w14:textId="77777777" w:rsidR="002E5103" w:rsidRDefault="002E5103">
            <w:pPr>
              <w:pStyle w:val="ConsPlusNormal"/>
            </w:pPr>
          </w:p>
        </w:tc>
        <w:tc>
          <w:tcPr>
            <w:tcW w:w="1871" w:type="dxa"/>
          </w:tcPr>
          <w:p w14:paraId="6D473CF6" w14:textId="77777777" w:rsidR="002E5103" w:rsidRDefault="002E5103">
            <w:pPr>
              <w:pStyle w:val="ConsPlusNormal"/>
              <w:jc w:val="center"/>
            </w:pPr>
            <w:r>
              <w:t>пэгинтерферон альфа-2a</w:t>
            </w:r>
          </w:p>
        </w:tc>
        <w:tc>
          <w:tcPr>
            <w:tcW w:w="3685" w:type="dxa"/>
          </w:tcPr>
          <w:p w14:paraId="60FA8AD9" w14:textId="77777777" w:rsidR="002E5103" w:rsidRDefault="002E5103">
            <w:pPr>
              <w:pStyle w:val="ConsPlusNormal"/>
            </w:pPr>
            <w:r>
              <w:t>раствор для подкожного введения</w:t>
            </w:r>
          </w:p>
        </w:tc>
      </w:tr>
      <w:tr w:rsidR="002E5103" w14:paraId="6818BB15" w14:textId="77777777">
        <w:tc>
          <w:tcPr>
            <w:tcW w:w="1042" w:type="dxa"/>
            <w:vMerge/>
          </w:tcPr>
          <w:p w14:paraId="4AFFC335" w14:textId="77777777" w:rsidR="002E5103" w:rsidRDefault="002E5103">
            <w:pPr>
              <w:pStyle w:val="ConsPlusNormal"/>
            </w:pPr>
          </w:p>
        </w:tc>
        <w:tc>
          <w:tcPr>
            <w:tcW w:w="2381" w:type="dxa"/>
            <w:vMerge/>
          </w:tcPr>
          <w:p w14:paraId="50F09235" w14:textId="77777777" w:rsidR="002E5103" w:rsidRDefault="002E5103">
            <w:pPr>
              <w:pStyle w:val="ConsPlusNormal"/>
            </w:pPr>
          </w:p>
        </w:tc>
        <w:tc>
          <w:tcPr>
            <w:tcW w:w="1871" w:type="dxa"/>
          </w:tcPr>
          <w:p w14:paraId="3825DFCF" w14:textId="77777777" w:rsidR="002E5103" w:rsidRDefault="002E5103">
            <w:pPr>
              <w:pStyle w:val="ConsPlusNormal"/>
              <w:jc w:val="center"/>
            </w:pPr>
            <w:r>
              <w:t>пэгинтерферон альфа-2b</w:t>
            </w:r>
          </w:p>
        </w:tc>
        <w:tc>
          <w:tcPr>
            <w:tcW w:w="3685" w:type="dxa"/>
          </w:tcPr>
          <w:p w14:paraId="2007D8E6" w14:textId="77777777" w:rsidR="002E5103" w:rsidRDefault="002E5103">
            <w:pPr>
              <w:pStyle w:val="ConsPlusNormal"/>
            </w:pPr>
            <w:r>
              <w:t>лиофилизат для приготовления раствора для подкожного введения</w:t>
            </w:r>
          </w:p>
        </w:tc>
      </w:tr>
      <w:tr w:rsidR="002E5103" w14:paraId="738EA861" w14:textId="77777777">
        <w:tc>
          <w:tcPr>
            <w:tcW w:w="1042" w:type="dxa"/>
            <w:vMerge/>
          </w:tcPr>
          <w:p w14:paraId="17CDF211" w14:textId="77777777" w:rsidR="002E5103" w:rsidRDefault="002E5103">
            <w:pPr>
              <w:pStyle w:val="ConsPlusNormal"/>
            </w:pPr>
          </w:p>
        </w:tc>
        <w:tc>
          <w:tcPr>
            <w:tcW w:w="2381" w:type="dxa"/>
            <w:vMerge/>
          </w:tcPr>
          <w:p w14:paraId="52CC3D0F" w14:textId="77777777" w:rsidR="002E5103" w:rsidRDefault="002E5103">
            <w:pPr>
              <w:pStyle w:val="ConsPlusNormal"/>
            </w:pPr>
          </w:p>
        </w:tc>
        <w:tc>
          <w:tcPr>
            <w:tcW w:w="1871" w:type="dxa"/>
          </w:tcPr>
          <w:p w14:paraId="004F3BD9" w14:textId="77777777" w:rsidR="002E5103" w:rsidRDefault="002E5103">
            <w:pPr>
              <w:pStyle w:val="ConsPlusNormal"/>
              <w:jc w:val="center"/>
            </w:pPr>
            <w:r>
              <w:t>пэгинтерферон бета-1a</w:t>
            </w:r>
          </w:p>
        </w:tc>
        <w:tc>
          <w:tcPr>
            <w:tcW w:w="3685" w:type="dxa"/>
          </w:tcPr>
          <w:p w14:paraId="7AB7ADAC" w14:textId="77777777" w:rsidR="002E5103" w:rsidRDefault="002E5103">
            <w:pPr>
              <w:pStyle w:val="ConsPlusNormal"/>
            </w:pPr>
            <w:r>
              <w:t>раствор для подкожного введения</w:t>
            </w:r>
          </w:p>
        </w:tc>
      </w:tr>
      <w:tr w:rsidR="002E5103" w14:paraId="2035CA40" w14:textId="77777777">
        <w:tc>
          <w:tcPr>
            <w:tcW w:w="1042" w:type="dxa"/>
            <w:vMerge/>
          </w:tcPr>
          <w:p w14:paraId="42DE7412" w14:textId="77777777" w:rsidR="002E5103" w:rsidRDefault="002E5103">
            <w:pPr>
              <w:pStyle w:val="ConsPlusNormal"/>
            </w:pPr>
          </w:p>
        </w:tc>
        <w:tc>
          <w:tcPr>
            <w:tcW w:w="2381" w:type="dxa"/>
            <w:vMerge/>
          </w:tcPr>
          <w:p w14:paraId="6B17A07E" w14:textId="77777777" w:rsidR="002E5103" w:rsidRDefault="002E5103">
            <w:pPr>
              <w:pStyle w:val="ConsPlusNormal"/>
            </w:pPr>
          </w:p>
        </w:tc>
        <w:tc>
          <w:tcPr>
            <w:tcW w:w="1871" w:type="dxa"/>
          </w:tcPr>
          <w:p w14:paraId="0474E655" w14:textId="77777777" w:rsidR="002E5103" w:rsidRDefault="002E5103">
            <w:pPr>
              <w:pStyle w:val="ConsPlusNormal"/>
              <w:jc w:val="center"/>
            </w:pPr>
            <w:r>
              <w:t>сампэгинтерферон бета 1a</w:t>
            </w:r>
          </w:p>
        </w:tc>
        <w:tc>
          <w:tcPr>
            <w:tcW w:w="3685" w:type="dxa"/>
          </w:tcPr>
          <w:p w14:paraId="13B4F55E" w14:textId="77777777" w:rsidR="002E5103" w:rsidRDefault="002E5103">
            <w:pPr>
              <w:pStyle w:val="ConsPlusNormal"/>
            </w:pPr>
            <w:r>
              <w:t>раствор для внутримышечного введения</w:t>
            </w:r>
          </w:p>
        </w:tc>
      </w:tr>
      <w:tr w:rsidR="002E5103" w14:paraId="1EB99C8C" w14:textId="77777777">
        <w:tc>
          <w:tcPr>
            <w:tcW w:w="1042" w:type="dxa"/>
            <w:vMerge/>
          </w:tcPr>
          <w:p w14:paraId="4A9CCE71" w14:textId="77777777" w:rsidR="002E5103" w:rsidRDefault="002E5103">
            <w:pPr>
              <w:pStyle w:val="ConsPlusNormal"/>
            </w:pPr>
          </w:p>
        </w:tc>
        <w:tc>
          <w:tcPr>
            <w:tcW w:w="2381" w:type="dxa"/>
            <w:vMerge/>
          </w:tcPr>
          <w:p w14:paraId="7CA8B30B" w14:textId="77777777" w:rsidR="002E5103" w:rsidRDefault="002E5103">
            <w:pPr>
              <w:pStyle w:val="ConsPlusNormal"/>
            </w:pPr>
          </w:p>
        </w:tc>
        <w:tc>
          <w:tcPr>
            <w:tcW w:w="1871" w:type="dxa"/>
          </w:tcPr>
          <w:p w14:paraId="6EE99FB5" w14:textId="77777777" w:rsidR="002E5103" w:rsidRDefault="002E5103">
            <w:pPr>
              <w:pStyle w:val="ConsPlusNormal"/>
              <w:jc w:val="center"/>
            </w:pPr>
            <w:r>
              <w:t>цепэгинтерферон альфа-2b</w:t>
            </w:r>
          </w:p>
        </w:tc>
        <w:tc>
          <w:tcPr>
            <w:tcW w:w="3685" w:type="dxa"/>
          </w:tcPr>
          <w:p w14:paraId="13A0E68E" w14:textId="77777777" w:rsidR="002E5103" w:rsidRDefault="002E5103">
            <w:pPr>
              <w:pStyle w:val="ConsPlusNormal"/>
            </w:pPr>
            <w:r>
              <w:t>раствор для подкожного введения</w:t>
            </w:r>
          </w:p>
        </w:tc>
      </w:tr>
      <w:tr w:rsidR="002E5103" w14:paraId="65240B43" w14:textId="77777777">
        <w:tc>
          <w:tcPr>
            <w:tcW w:w="1042" w:type="dxa"/>
            <w:vMerge w:val="restart"/>
          </w:tcPr>
          <w:p w14:paraId="51B75ADC" w14:textId="77777777" w:rsidR="002E5103" w:rsidRDefault="002E5103">
            <w:pPr>
              <w:pStyle w:val="ConsPlusNormal"/>
              <w:jc w:val="center"/>
            </w:pPr>
            <w:r>
              <w:t>L03AX</w:t>
            </w:r>
          </w:p>
        </w:tc>
        <w:tc>
          <w:tcPr>
            <w:tcW w:w="2381" w:type="dxa"/>
            <w:vMerge w:val="restart"/>
          </w:tcPr>
          <w:p w14:paraId="02258603" w14:textId="77777777" w:rsidR="002E5103" w:rsidRDefault="002E5103">
            <w:pPr>
              <w:pStyle w:val="ConsPlusNormal"/>
            </w:pPr>
            <w:r>
              <w:t>другие иммуностимуляторы</w:t>
            </w:r>
          </w:p>
        </w:tc>
        <w:tc>
          <w:tcPr>
            <w:tcW w:w="1871" w:type="dxa"/>
          </w:tcPr>
          <w:p w14:paraId="7492DDA1" w14:textId="77777777" w:rsidR="002E5103" w:rsidRDefault="002E5103">
            <w:pPr>
              <w:pStyle w:val="ConsPlusNormal"/>
              <w:jc w:val="center"/>
            </w:pPr>
            <w:r>
              <w:t>азоксимера бромид</w:t>
            </w:r>
          </w:p>
        </w:tc>
        <w:tc>
          <w:tcPr>
            <w:tcW w:w="3685" w:type="dxa"/>
          </w:tcPr>
          <w:p w14:paraId="414D60B4" w14:textId="77777777" w:rsidR="002E5103" w:rsidRDefault="002E5103">
            <w:pPr>
              <w:pStyle w:val="ConsPlusNormal"/>
            </w:pPr>
            <w:r>
              <w:t>лиофилизат для приготовления раствора для инъекций и местного применения;</w:t>
            </w:r>
          </w:p>
          <w:p w14:paraId="5083A37E" w14:textId="77777777" w:rsidR="002E5103" w:rsidRDefault="002E5103">
            <w:pPr>
              <w:pStyle w:val="ConsPlusNormal"/>
            </w:pPr>
            <w:r>
              <w:t>суппозитории вагинальные и ректальные; таблетки</w:t>
            </w:r>
          </w:p>
        </w:tc>
      </w:tr>
      <w:tr w:rsidR="002E5103" w14:paraId="34F0D893" w14:textId="77777777">
        <w:tc>
          <w:tcPr>
            <w:tcW w:w="1042" w:type="dxa"/>
            <w:vMerge/>
          </w:tcPr>
          <w:p w14:paraId="32D0F829" w14:textId="77777777" w:rsidR="002E5103" w:rsidRDefault="002E5103">
            <w:pPr>
              <w:pStyle w:val="ConsPlusNormal"/>
            </w:pPr>
          </w:p>
        </w:tc>
        <w:tc>
          <w:tcPr>
            <w:tcW w:w="2381" w:type="dxa"/>
            <w:vMerge/>
          </w:tcPr>
          <w:p w14:paraId="15CD092D" w14:textId="77777777" w:rsidR="002E5103" w:rsidRDefault="002E5103">
            <w:pPr>
              <w:pStyle w:val="ConsPlusNormal"/>
            </w:pPr>
          </w:p>
        </w:tc>
        <w:tc>
          <w:tcPr>
            <w:tcW w:w="1871" w:type="dxa"/>
          </w:tcPr>
          <w:p w14:paraId="75E5B360" w14:textId="77777777" w:rsidR="002E5103" w:rsidRDefault="002E5103">
            <w:pPr>
              <w:pStyle w:val="ConsPlusNormal"/>
              <w:jc w:val="center"/>
            </w:pPr>
            <w:r>
              <w:t>вакцина для лечения рака мочевого пузыря БЦЖ</w:t>
            </w:r>
          </w:p>
        </w:tc>
        <w:tc>
          <w:tcPr>
            <w:tcW w:w="3685" w:type="dxa"/>
          </w:tcPr>
          <w:p w14:paraId="081F5447" w14:textId="77777777" w:rsidR="002E5103" w:rsidRDefault="002E5103">
            <w:pPr>
              <w:pStyle w:val="ConsPlusNormal"/>
            </w:pPr>
            <w:r>
              <w:t>лиофилизат для приготовления суспензии для внутрипузырного введения</w:t>
            </w:r>
          </w:p>
        </w:tc>
      </w:tr>
      <w:tr w:rsidR="002E5103" w14:paraId="20E23741" w14:textId="77777777">
        <w:tc>
          <w:tcPr>
            <w:tcW w:w="1042" w:type="dxa"/>
            <w:vMerge/>
          </w:tcPr>
          <w:p w14:paraId="16B13C66" w14:textId="77777777" w:rsidR="002E5103" w:rsidRDefault="002E5103">
            <w:pPr>
              <w:pStyle w:val="ConsPlusNormal"/>
            </w:pPr>
          </w:p>
        </w:tc>
        <w:tc>
          <w:tcPr>
            <w:tcW w:w="2381" w:type="dxa"/>
            <w:vMerge/>
          </w:tcPr>
          <w:p w14:paraId="2866C2FD" w14:textId="77777777" w:rsidR="002E5103" w:rsidRDefault="002E5103">
            <w:pPr>
              <w:pStyle w:val="ConsPlusNormal"/>
            </w:pPr>
          </w:p>
        </w:tc>
        <w:tc>
          <w:tcPr>
            <w:tcW w:w="1871" w:type="dxa"/>
          </w:tcPr>
          <w:p w14:paraId="095324A7" w14:textId="77777777" w:rsidR="002E5103" w:rsidRDefault="002E5103">
            <w:pPr>
              <w:pStyle w:val="ConsPlusNormal"/>
              <w:jc w:val="center"/>
            </w:pPr>
            <w:r>
              <w:t>глатирамера ацетат</w:t>
            </w:r>
          </w:p>
        </w:tc>
        <w:tc>
          <w:tcPr>
            <w:tcW w:w="3685" w:type="dxa"/>
          </w:tcPr>
          <w:p w14:paraId="55B1CBBF" w14:textId="77777777" w:rsidR="002E5103" w:rsidRDefault="002E5103">
            <w:pPr>
              <w:pStyle w:val="ConsPlusNormal"/>
            </w:pPr>
            <w:r>
              <w:t>раствор для подкожного введения</w:t>
            </w:r>
          </w:p>
        </w:tc>
      </w:tr>
      <w:tr w:rsidR="002E5103" w14:paraId="344F34EB" w14:textId="77777777">
        <w:tc>
          <w:tcPr>
            <w:tcW w:w="1042" w:type="dxa"/>
            <w:vMerge/>
          </w:tcPr>
          <w:p w14:paraId="216E7C6D" w14:textId="77777777" w:rsidR="002E5103" w:rsidRDefault="002E5103">
            <w:pPr>
              <w:pStyle w:val="ConsPlusNormal"/>
            </w:pPr>
          </w:p>
        </w:tc>
        <w:tc>
          <w:tcPr>
            <w:tcW w:w="2381" w:type="dxa"/>
            <w:vMerge/>
          </w:tcPr>
          <w:p w14:paraId="26A823D6" w14:textId="77777777" w:rsidR="002E5103" w:rsidRDefault="002E5103">
            <w:pPr>
              <w:pStyle w:val="ConsPlusNormal"/>
            </w:pPr>
          </w:p>
        </w:tc>
        <w:tc>
          <w:tcPr>
            <w:tcW w:w="1871" w:type="dxa"/>
          </w:tcPr>
          <w:p w14:paraId="1B739219" w14:textId="77777777" w:rsidR="002E5103" w:rsidRDefault="002E5103">
            <w:pPr>
              <w:pStyle w:val="ConsPlusNormal"/>
              <w:jc w:val="center"/>
            </w:pPr>
            <w:r>
              <w:t>глутамил-цистеинил-глицин динатрия</w:t>
            </w:r>
          </w:p>
        </w:tc>
        <w:tc>
          <w:tcPr>
            <w:tcW w:w="3685" w:type="dxa"/>
          </w:tcPr>
          <w:p w14:paraId="3BB89C41" w14:textId="77777777" w:rsidR="002E5103" w:rsidRDefault="002E5103">
            <w:pPr>
              <w:pStyle w:val="ConsPlusNormal"/>
            </w:pPr>
            <w:r>
              <w:t>раствор для инъекций</w:t>
            </w:r>
          </w:p>
        </w:tc>
      </w:tr>
      <w:tr w:rsidR="002E5103" w14:paraId="6FA5A349" w14:textId="77777777">
        <w:tc>
          <w:tcPr>
            <w:tcW w:w="1042" w:type="dxa"/>
            <w:vMerge/>
          </w:tcPr>
          <w:p w14:paraId="5DADE3E6" w14:textId="77777777" w:rsidR="002E5103" w:rsidRDefault="002E5103">
            <w:pPr>
              <w:pStyle w:val="ConsPlusNormal"/>
            </w:pPr>
          </w:p>
        </w:tc>
        <w:tc>
          <w:tcPr>
            <w:tcW w:w="2381" w:type="dxa"/>
            <w:vMerge/>
          </w:tcPr>
          <w:p w14:paraId="730CE829" w14:textId="77777777" w:rsidR="002E5103" w:rsidRDefault="002E5103">
            <w:pPr>
              <w:pStyle w:val="ConsPlusNormal"/>
            </w:pPr>
          </w:p>
        </w:tc>
        <w:tc>
          <w:tcPr>
            <w:tcW w:w="1871" w:type="dxa"/>
          </w:tcPr>
          <w:p w14:paraId="51336587" w14:textId="77777777" w:rsidR="002E5103" w:rsidRDefault="002E5103">
            <w:pPr>
              <w:pStyle w:val="ConsPlusNormal"/>
              <w:jc w:val="center"/>
            </w:pPr>
            <w:r>
              <w:t>меглюмина акридонацетат</w:t>
            </w:r>
          </w:p>
        </w:tc>
        <w:tc>
          <w:tcPr>
            <w:tcW w:w="3685" w:type="dxa"/>
          </w:tcPr>
          <w:p w14:paraId="3BCAD6F7" w14:textId="77777777" w:rsidR="002E5103" w:rsidRDefault="002E5103">
            <w:pPr>
              <w:pStyle w:val="ConsPlusNormal"/>
            </w:pPr>
            <w:r>
              <w:t>раствор для внутривенного и внутримышечного введения;</w:t>
            </w:r>
          </w:p>
        </w:tc>
      </w:tr>
      <w:tr w:rsidR="002E5103" w14:paraId="4442941C" w14:textId="77777777">
        <w:tc>
          <w:tcPr>
            <w:tcW w:w="1042" w:type="dxa"/>
            <w:vMerge/>
          </w:tcPr>
          <w:p w14:paraId="40761464" w14:textId="77777777" w:rsidR="002E5103" w:rsidRDefault="002E5103">
            <w:pPr>
              <w:pStyle w:val="ConsPlusNormal"/>
            </w:pPr>
          </w:p>
        </w:tc>
        <w:tc>
          <w:tcPr>
            <w:tcW w:w="2381" w:type="dxa"/>
            <w:vMerge/>
          </w:tcPr>
          <w:p w14:paraId="0CF91753" w14:textId="77777777" w:rsidR="002E5103" w:rsidRDefault="002E5103">
            <w:pPr>
              <w:pStyle w:val="ConsPlusNormal"/>
            </w:pPr>
          </w:p>
        </w:tc>
        <w:tc>
          <w:tcPr>
            <w:tcW w:w="1871" w:type="dxa"/>
          </w:tcPr>
          <w:p w14:paraId="4B007A35" w14:textId="77777777" w:rsidR="002E5103" w:rsidRDefault="002E5103">
            <w:pPr>
              <w:pStyle w:val="ConsPlusNormal"/>
              <w:jc w:val="center"/>
            </w:pPr>
            <w:r>
              <w:t>тилорон</w:t>
            </w:r>
          </w:p>
        </w:tc>
        <w:tc>
          <w:tcPr>
            <w:tcW w:w="3685" w:type="dxa"/>
          </w:tcPr>
          <w:p w14:paraId="6C5D1FCA" w14:textId="77777777" w:rsidR="002E5103" w:rsidRDefault="002E5103">
            <w:pPr>
              <w:pStyle w:val="ConsPlusNormal"/>
            </w:pPr>
            <w:r>
              <w:t>капсулы;</w:t>
            </w:r>
          </w:p>
          <w:p w14:paraId="4B996EBC" w14:textId="77777777" w:rsidR="002E5103" w:rsidRDefault="002E5103">
            <w:pPr>
              <w:pStyle w:val="ConsPlusNormal"/>
            </w:pPr>
            <w:r>
              <w:t>таблетки, покрытые оболочкой;</w:t>
            </w:r>
          </w:p>
          <w:p w14:paraId="583A00EE" w14:textId="77777777" w:rsidR="002E5103" w:rsidRDefault="002E5103">
            <w:pPr>
              <w:pStyle w:val="ConsPlusNormal"/>
            </w:pPr>
            <w:r>
              <w:t>таблетки, покрытые пленочной оболочкой</w:t>
            </w:r>
          </w:p>
        </w:tc>
      </w:tr>
      <w:tr w:rsidR="002E5103" w14:paraId="0DB8218E" w14:textId="77777777">
        <w:tc>
          <w:tcPr>
            <w:tcW w:w="1042" w:type="dxa"/>
          </w:tcPr>
          <w:p w14:paraId="4938D45B" w14:textId="77777777" w:rsidR="002E5103" w:rsidRDefault="002E5103">
            <w:pPr>
              <w:pStyle w:val="ConsPlusNormal"/>
              <w:jc w:val="center"/>
            </w:pPr>
            <w:r>
              <w:t>L04</w:t>
            </w:r>
          </w:p>
        </w:tc>
        <w:tc>
          <w:tcPr>
            <w:tcW w:w="2381" w:type="dxa"/>
          </w:tcPr>
          <w:p w14:paraId="24378D43" w14:textId="77777777" w:rsidR="002E5103" w:rsidRDefault="002E5103">
            <w:pPr>
              <w:pStyle w:val="ConsPlusNormal"/>
            </w:pPr>
            <w:r>
              <w:t>иммунодепрессанты</w:t>
            </w:r>
          </w:p>
        </w:tc>
        <w:tc>
          <w:tcPr>
            <w:tcW w:w="1871" w:type="dxa"/>
          </w:tcPr>
          <w:p w14:paraId="023313E4" w14:textId="77777777" w:rsidR="002E5103" w:rsidRDefault="002E5103">
            <w:pPr>
              <w:pStyle w:val="ConsPlusNormal"/>
            </w:pPr>
          </w:p>
        </w:tc>
        <w:tc>
          <w:tcPr>
            <w:tcW w:w="3685" w:type="dxa"/>
          </w:tcPr>
          <w:p w14:paraId="7C8ECF6A" w14:textId="77777777" w:rsidR="002E5103" w:rsidRDefault="002E5103">
            <w:pPr>
              <w:pStyle w:val="ConsPlusNormal"/>
            </w:pPr>
          </w:p>
        </w:tc>
      </w:tr>
      <w:tr w:rsidR="002E5103" w14:paraId="36FA1BC7" w14:textId="77777777">
        <w:tc>
          <w:tcPr>
            <w:tcW w:w="1042" w:type="dxa"/>
          </w:tcPr>
          <w:p w14:paraId="6BEBFB5B" w14:textId="77777777" w:rsidR="002E5103" w:rsidRDefault="002E5103">
            <w:pPr>
              <w:pStyle w:val="ConsPlusNormal"/>
              <w:jc w:val="center"/>
            </w:pPr>
            <w:r>
              <w:t>L04A</w:t>
            </w:r>
          </w:p>
        </w:tc>
        <w:tc>
          <w:tcPr>
            <w:tcW w:w="2381" w:type="dxa"/>
          </w:tcPr>
          <w:p w14:paraId="5716C9CB" w14:textId="77777777" w:rsidR="002E5103" w:rsidRDefault="002E5103">
            <w:pPr>
              <w:pStyle w:val="ConsPlusNormal"/>
            </w:pPr>
            <w:r>
              <w:t>иммунодепрессанты</w:t>
            </w:r>
          </w:p>
        </w:tc>
        <w:tc>
          <w:tcPr>
            <w:tcW w:w="1871" w:type="dxa"/>
          </w:tcPr>
          <w:p w14:paraId="204854C7" w14:textId="77777777" w:rsidR="002E5103" w:rsidRDefault="002E5103">
            <w:pPr>
              <w:pStyle w:val="ConsPlusNormal"/>
            </w:pPr>
          </w:p>
        </w:tc>
        <w:tc>
          <w:tcPr>
            <w:tcW w:w="3685" w:type="dxa"/>
          </w:tcPr>
          <w:p w14:paraId="11E91C94" w14:textId="77777777" w:rsidR="002E5103" w:rsidRDefault="002E5103">
            <w:pPr>
              <w:pStyle w:val="ConsPlusNormal"/>
            </w:pPr>
          </w:p>
        </w:tc>
      </w:tr>
      <w:tr w:rsidR="002E5103" w14:paraId="43F05144" w14:textId="77777777">
        <w:tc>
          <w:tcPr>
            <w:tcW w:w="1042" w:type="dxa"/>
            <w:vMerge w:val="restart"/>
            <w:tcBorders>
              <w:bottom w:val="nil"/>
            </w:tcBorders>
          </w:tcPr>
          <w:p w14:paraId="34087C1B" w14:textId="77777777" w:rsidR="002E5103" w:rsidRDefault="002E5103">
            <w:pPr>
              <w:pStyle w:val="ConsPlusNormal"/>
              <w:jc w:val="center"/>
            </w:pPr>
            <w:r>
              <w:t>L04AA</w:t>
            </w:r>
          </w:p>
        </w:tc>
        <w:tc>
          <w:tcPr>
            <w:tcW w:w="2381" w:type="dxa"/>
            <w:vMerge w:val="restart"/>
            <w:tcBorders>
              <w:bottom w:val="nil"/>
            </w:tcBorders>
          </w:tcPr>
          <w:p w14:paraId="448DF758" w14:textId="77777777" w:rsidR="002E5103" w:rsidRDefault="002E5103">
            <w:pPr>
              <w:pStyle w:val="ConsPlusNormal"/>
            </w:pPr>
            <w:r>
              <w:t>селективные иммунодепрессанты</w:t>
            </w:r>
          </w:p>
        </w:tc>
        <w:tc>
          <w:tcPr>
            <w:tcW w:w="1871" w:type="dxa"/>
          </w:tcPr>
          <w:p w14:paraId="1556B527" w14:textId="77777777" w:rsidR="002E5103" w:rsidRDefault="002E5103">
            <w:pPr>
              <w:pStyle w:val="ConsPlusNormal"/>
              <w:jc w:val="center"/>
            </w:pPr>
            <w:r>
              <w:t>абатацепт</w:t>
            </w:r>
          </w:p>
        </w:tc>
        <w:tc>
          <w:tcPr>
            <w:tcW w:w="3685" w:type="dxa"/>
          </w:tcPr>
          <w:p w14:paraId="3A7045E7" w14:textId="77777777" w:rsidR="002E5103" w:rsidRDefault="002E5103">
            <w:pPr>
              <w:pStyle w:val="ConsPlusNormal"/>
            </w:pPr>
            <w:r>
              <w:t>лиофилизат для приготовления концентрата для приготовления раствора для инфузий;</w:t>
            </w:r>
          </w:p>
          <w:p w14:paraId="00367342" w14:textId="77777777" w:rsidR="002E5103" w:rsidRDefault="002E5103">
            <w:pPr>
              <w:pStyle w:val="ConsPlusNormal"/>
            </w:pPr>
            <w:r>
              <w:t>раствор для подкожного введения</w:t>
            </w:r>
          </w:p>
        </w:tc>
      </w:tr>
      <w:tr w:rsidR="002E5103" w14:paraId="104D27B0" w14:textId="77777777">
        <w:tc>
          <w:tcPr>
            <w:tcW w:w="1042" w:type="dxa"/>
            <w:vMerge/>
            <w:tcBorders>
              <w:bottom w:val="nil"/>
            </w:tcBorders>
          </w:tcPr>
          <w:p w14:paraId="756A7093" w14:textId="77777777" w:rsidR="002E5103" w:rsidRDefault="002E5103">
            <w:pPr>
              <w:pStyle w:val="ConsPlusNormal"/>
            </w:pPr>
          </w:p>
        </w:tc>
        <w:tc>
          <w:tcPr>
            <w:tcW w:w="2381" w:type="dxa"/>
            <w:vMerge/>
            <w:tcBorders>
              <w:bottom w:val="nil"/>
            </w:tcBorders>
          </w:tcPr>
          <w:p w14:paraId="0F6D9B96" w14:textId="77777777" w:rsidR="002E5103" w:rsidRDefault="002E5103">
            <w:pPr>
              <w:pStyle w:val="ConsPlusNormal"/>
            </w:pPr>
          </w:p>
        </w:tc>
        <w:tc>
          <w:tcPr>
            <w:tcW w:w="1871" w:type="dxa"/>
          </w:tcPr>
          <w:p w14:paraId="7AF6776C" w14:textId="77777777" w:rsidR="002E5103" w:rsidRDefault="002E5103">
            <w:pPr>
              <w:pStyle w:val="ConsPlusNormal"/>
              <w:jc w:val="center"/>
            </w:pPr>
            <w:r>
              <w:t>алемтузумаб</w:t>
            </w:r>
          </w:p>
        </w:tc>
        <w:tc>
          <w:tcPr>
            <w:tcW w:w="3685" w:type="dxa"/>
          </w:tcPr>
          <w:p w14:paraId="5C505156" w14:textId="77777777" w:rsidR="002E5103" w:rsidRDefault="002E5103">
            <w:pPr>
              <w:pStyle w:val="ConsPlusNormal"/>
            </w:pPr>
            <w:r>
              <w:t>концентрат для приготовления раствора для инфузий</w:t>
            </w:r>
          </w:p>
        </w:tc>
      </w:tr>
      <w:tr w:rsidR="002E5103" w14:paraId="70776354" w14:textId="77777777">
        <w:tc>
          <w:tcPr>
            <w:tcW w:w="1042" w:type="dxa"/>
            <w:vMerge/>
            <w:tcBorders>
              <w:bottom w:val="nil"/>
            </w:tcBorders>
          </w:tcPr>
          <w:p w14:paraId="7AF83D70" w14:textId="77777777" w:rsidR="002E5103" w:rsidRDefault="002E5103">
            <w:pPr>
              <w:pStyle w:val="ConsPlusNormal"/>
            </w:pPr>
          </w:p>
        </w:tc>
        <w:tc>
          <w:tcPr>
            <w:tcW w:w="2381" w:type="dxa"/>
            <w:vMerge/>
            <w:tcBorders>
              <w:bottom w:val="nil"/>
            </w:tcBorders>
          </w:tcPr>
          <w:p w14:paraId="2059DBDD" w14:textId="77777777" w:rsidR="002E5103" w:rsidRDefault="002E5103">
            <w:pPr>
              <w:pStyle w:val="ConsPlusNormal"/>
            </w:pPr>
          </w:p>
        </w:tc>
        <w:tc>
          <w:tcPr>
            <w:tcW w:w="1871" w:type="dxa"/>
          </w:tcPr>
          <w:p w14:paraId="32546F99" w14:textId="77777777" w:rsidR="002E5103" w:rsidRDefault="002E5103">
            <w:pPr>
              <w:pStyle w:val="ConsPlusNormal"/>
              <w:jc w:val="center"/>
            </w:pPr>
            <w:r>
              <w:t>анифролумаб</w:t>
            </w:r>
          </w:p>
        </w:tc>
        <w:tc>
          <w:tcPr>
            <w:tcW w:w="3685" w:type="dxa"/>
          </w:tcPr>
          <w:p w14:paraId="6C4A10E7" w14:textId="77777777" w:rsidR="002E5103" w:rsidRDefault="002E5103">
            <w:pPr>
              <w:pStyle w:val="ConsPlusNormal"/>
            </w:pPr>
            <w:r>
              <w:t>концентрат для приготовления раствора для инфузий</w:t>
            </w:r>
          </w:p>
        </w:tc>
      </w:tr>
      <w:tr w:rsidR="002E5103" w14:paraId="394530C0" w14:textId="77777777">
        <w:tc>
          <w:tcPr>
            <w:tcW w:w="1042" w:type="dxa"/>
            <w:vMerge/>
            <w:tcBorders>
              <w:bottom w:val="nil"/>
            </w:tcBorders>
          </w:tcPr>
          <w:p w14:paraId="2F2A7FA2" w14:textId="77777777" w:rsidR="002E5103" w:rsidRDefault="002E5103">
            <w:pPr>
              <w:pStyle w:val="ConsPlusNormal"/>
            </w:pPr>
          </w:p>
        </w:tc>
        <w:tc>
          <w:tcPr>
            <w:tcW w:w="2381" w:type="dxa"/>
            <w:vMerge/>
            <w:tcBorders>
              <w:bottom w:val="nil"/>
            </w:tcBorders>
          </w:tcPr>
          <w:p w14:paraId="0C6F35E8" w14:textId="77777777" w:rsidR="002E5103" w:rsidRDefault="002E5103">
            <w:pPr>
              <w:pStyle w:val="ConsPlusNormal"/>
            </w:pPr>
          </w:p>
        </w:tc>
        <w:tc>
          <w:tcPr>
            <w:tcW w:w="1871" w:type="dxa"/>
          </w:tcPr>
          <w:p w14:paraId="2173C6C5" w14:textId="77777777" w:rsidR="002E5103" w:rsidRDefault="002E5103">
            <w:pPr>
              <w:pStyle w:val="ConsPlusNormal"/>
              <w:jc w:val="center"/>
            </w:pPr>
            <w:r>
              <w:t>апремиласт</w:t>
            </w:r>
          </w:p>
        </w:tc>
        <w:tc>
          <w:tcPr>
            <w:tcW w:w="3685" w:type="dxa"/>
          </w:tcPr>
          <w:p w14:paraId="719D43F6" w14:textId="77777777" w:rsidR="002E5103" w:rsidRDefault="002E5103">
            <w:pPr>
              <w:pStyle w:val="ConsPlusNormal"/>
            </w:pPr>
            <w:r>
              <w:t>таблетки, покрытые пленочной оболочкой</w:t>
            </w:r>
          </w:p>
        </w:tc>
      </w:tr>
      <w:tr w:rsidR="002E5103" w14:paraId="15E863D0" w14:textId="77777777">
        <w:tc>
          <w:tcPr>
            <w:tcW w:w="1042" w:type="dxa"/>
            <w:vMerge/>
            <w:tcBorders>
              <w:bottom w:val="nil"/>
            </w:tcBorders>
          </w:tcPr>
          <w:p w14:paraId="2E6BFD4F" w14:textId="77777777" w:rsidR="002E5103" w:rsidRDefault="002E5103">
            <w:pPr>
              <w:pStyle w:val="ConsPlusNormal"/>
            </w:pPr>
          </w:p>
        </w:tc>
        <w:tc>
          <w:tcPr>
            <w:tcW w:w="2381" w:type="dxa"/>
            <w:vMerge/>
            <w:tcBorders>
              <w:bottom w:val="nil"/>
            </w:tcBorders>
          </w:tcPr>
          <w:p w14:paraId="7FE18514" w14:textId="77777777" w:rsidR="002E5103" w:rsidRDefault="002E5103">
            <w:pPr>
              <w:pStyle w:val="ConsPlusNormal"/>
            </w:pPr>
          </w:p>
        </w:tc>
        <w:tc>
          <w:tcPr>
            <w:tcW w:w="1871" w:type="dxa"/>
          </w:tcPr>
          <w:p w14:paraId="09BB581D" w14:textId="77777777" w:rsidR="002E5103" w:rsidRDefault="002E5103">
            <w:pPr>
              <w:pStyle w:val="ConsPlusNormal"/>
              <w:jc w:val="center"/>
            </w:pPr>
            <w:r>
              <w:t>барицитиниб</w:t>
            </w:r>
          </w:p>
        </w:tc>
        <w:tc>
          <w:tcPr>
            <w:tcW w:w="3685" w:type="dxa"/>
          </w:tcPr>
          <w:p w14:paraId="73301025" w14:textId="77777777" w:rsidR="002E5103" w:rsidRDefault="002E5103">
            <w:pPr>
              <w:pStyle w:val="ConsPlusNormal"/>
            </w:pPr>
            <w:r>
              <w:t>таблетки, покрытые пленочной оболочкой</w:t>
            </w:r>
          </w:p>
        </w:tc>
      </w:tr>
      <w:tr w:rsidR="002E5103" w14:paraId="4B76758F" w14:textId="77777777">
        <w:tc>
          <w:tcPr>
            <w:tcW w:w="1042" w:type="dxa"/>
            <w:vMerge/>
            <w:tcBorders>
              <w:bottom w:val="nil"/>
            </w:tcBorders>
          </w:tcPr>
          <w:p w14:paraId="0F49EC85" w14:textId="77777777" w:rsidR="002E5103" w:rsidRDefault="002E5103">
            <w:pPr>
              <w:pStyle w:val="ConsPlusNormal"/>
            </w:pPr>
          </w:p>
        </w:tc>
        <w:tc>
          <w:tcPr>
            <w:tcW w:w="2381" w:type="dxa"/>
            <w:vMerge/>
            <w:tcBorders>
              <w:bottom w:val="nil"/>
            </w:tcBorders>
          </w:tcPr>
          <w:p w14:paraId="22036882" w14:textId="77777777" w:rsidR="002E5103" w:rsidRDefault="002E5103">
            <w:pPr>
              <w:pStyle w:val="ConsPlusNormal"/>
            </w:pPr>
          </w:p>
        </w:tc>
        <w:tc>
          <w:tcPr>
            <w:tcW w:w="1871" w:type="dxa"/>
          </w:tcPr>
          <w:p w14:paraId="77CD13EC" w14:textId="77777777" w:rsidR="002E5103" w:rsidRDefault="002E5103">
            <w:pPr>
              <w:pStyle w:val="ConsPlusNormal"/>
              <w:jc w:val="center"/>
            </w:pPr>
            <w:r>
              <w:t>белимумаб</w:t>
            </w:r>
          </w:p>
        </w:tc>
        <w:tc>
          <w:tcPr>
            <w:tcW w:w="3685" w:type="dxa"/>
          </w:tcPr>
          <w:p w14:paraId="118236A1" w14:textId="77777777" w:rsidR="002E5103" w:rsidRDefault="002E5103">
            <w:pPr>
              <w:pStyle w:val="ConsPlusNormal"/>
            </w:pPr>
            <w:r>
              <w:t>лиофилизат для приготовления концентрата для приготовления раствора для инфузий</w:t>
            </w:r>
          </w:p>
        </w:tc>
      </w:tr>
      <w:tr w:rsidR="002E5103" w14:paraId="75C36641" w14:textId="77777777">
        <w:tc>
          <w:tcPr>
            <w:tcW w:w="1042" w:type="dxa"/>
            <w:vMerge/>
            <w:tcBorders>
              <w:bottom w:val="nil"/>
            </w:tcBorders>
          </w:tcPr>
          <w:p w14:paraId="1A88DC33" w14:textId="77777777" w:rsidR="002E5103" w:rsidRDefault="002E5103">
            <w:pPr>
              <w:pStyle w:val="ConsPlusNormal"/>
            </w:pPr>
          </w:p>
        </w:tc>
        <w:tc>
          <w:tcPr>
            <w:tcW w:w="2381" w:type="dxa"/>
            <w:vMerge/>
            <w:tcBorders>
              <w:bottom w:val="nil"/>
            </w:tcBorders>
          </w:tcPr>
          <w:p w14:paraId="0F743D90" w14:textId="77777777" w:rsidR="002E5103" w:rsidRDefault="002E5103">
            <w:pPr>
              <w:pStyle w:val="ConsPlusNormal"/>
            </w:pPr>
          </w:p>
        </w:tc>
        <w:tc>
          <w:tcPr>
            <w:tcW w:w="1871" w:type="dxa"/>
          </w:tcPr>
          <w:p w14:paraId="796A7727" w14:textId="77777777" w:rsidR="002E5103" w:rsidRDefault="002E5103">
            <w:pPr>
              <w:pStyle w:val="ConsPlusNormal"/>
              <w:jc w:val="center"/>
            </w:pPr>
            <w:r>
              <w:t>ведолизумаб</w:t>
            </w:r>
          </w:p>
        </w:tc>
        <w:tc>
          <w:tcPr>
            <w:tcW w:w="3685" w:type="dxa"/>
          </w:tcPr>
          <w:p w14:paraId="046A1C11" w14:textId="77777777" w:rsidR="002E5103" w:rsidRDefault="002E5103">
            <w:pPr>
              <w:pStyle w:val="ConsPlusNormal"/>
            </w:pPr>
            <w:r>
              <w:t>лиофилизат для приготовления концентрата для приготовления раствора для инфузий</w:t>
            </w:r>
          </w:p>
        </w:tc>
      </w:tr>
      <w:tr w:rsidR="002E5103" w14:paraId="22AD11D4" w14:textId="77777777">
        <w:tc>
          <w:tcPr>
            <w:tcW w:w="1042" w:type="dxa"/>
            <w:vMerge/>
            <w:tcBorders>
              <w:bottom w:val="nil"/>
            </w:tcBorders>
          </w:tcPr>
          <w:p w14:paraId="6436C0A6" w14:textId="77777777" w:rsidR="002E5103" w:rsidRDefault="002E5103">
            <w:pPr>
              <w:pStyle w:val="ConsPlusNormal"/>
            </w:pPr>
          </w:p>
        </w:tc>
        <w:tc>
          <w:tcPr>
            <w:tcW w:w="2381" w:type="dxa"/>
            <w:vMerge/>
            <w:tcBorders>
              <w:bottom w:val="nil"/>
            </w:tcBorders>
          </w:tcPr>
          <w:p w14:paraId="23899605" w14:textId="77777777" w:rsidR="002E5103" w:rsidRDefault="002E5103">
            <w:pPr>
              <w:pStyle w:val="ConsPlusNormal"/>
            </w:pPr>
          </w:p>
        </w:tc>
        <w:tc>
          <w:tcPr>
            <w:tcW w:w="1871" w:type="dxa"/>
          </w:tcPr>
          <w:p w14:paraId="704CFF00" w14:textId="77777777" w:rsidR="002E5103" w:rsidRDefault="002E5103">
            <w:pPr>
              <w:pStyle w:val="ConsPlusNormal"/>
              <w:jc w:val="center"/>
            </w:pPr>
            <w:r>
              <w:t>дивозилимаб</w:t>
            </w:r>
          </w:p>
        </w:tc>
        <w:tc>
          <w:tcPr>
            <w:tcW w:w="3685" w:type="dxa"/>
          </w:tcPr>
          <w:p w14:paraId="54DFA440" w14:textId="77777777" w:rsidR="002E5103" w:rsidRDefault="002E5103">
            <w:pPr>
              <w:pStyle w:val="ConsPlusNormal"/>
            </w:pPr>
            <w:r>
              <w:t>концентрат для приготовления раствора для инфузий</w:t>
            </w:r>
          </w:p>
        </w:tc>
      </w:tr>
      <w:tr w:rsidR="002E5103" w14:paraId="5795D1C0" w14:textId="77777777">
        <w:tc>
          <w:tcPr>
            <w:tcW w:w="1042" w:type="dxa"/>
            <w:vMerge/>
            <w:tcBorders>
              <w:bottom w:val="nil"/>
            </w:tcBorders>
          </w:tcPr>
          <w:p w14:paraId="6491BF0A" w14:textId="77777777" w:rsidR="002E5103" w:rsidRDefault="002E5103">
            <w:pPr>
              <w:pStyle w:val="ConsPlusNormal"/>
            </w:pPr>
          </w:p>
        </w:tc>
        <w:tc>
          <w:tcPr>
            <w:tcW w:w="2381" w:type="dxa"/>
            <w:vMerge/>
            <w:tcBorders>
              <w:bottom w:val="nil"/>
            </w:tcBorders>
          </w:tcPr>
          <w:p w14:paraId="465AD858" w14:textId="77777777" w:rsidR="002E5103" w:rsidRDefault="002E5103">
            <w:pPr>
              <w:pStyle w:val="ConsPlusNormal"/>
            </w:pPr>
          </w:p>
        </w:tc>
        <w:tc>
          <w:tcPr>
            <w:tcW w:w="1871" w:type="dxa"/>
          </w:tcPr>
          <w:p w14:paraId="262A8F86" w14:textId="77777777" w:rsidR="002E5103" w:rsidRDefault="002E5103">
            <w:pPr>
              <w:pStyle w:val="ConsPlusNormal"/>
              <w:jc w:val="center"/>
            </w:pPr>
            <w:r>
              <w:t>иммуноглобулин антитимоцитарный</w:t>
            </w:r>
          </w:p>
        </w:tc>
        <w:tc>
          <w:tcPr>
            <w:tcW w:w="3685" w:type="dxa"/>
          </w:tcPr>
          <w:p w14:paraId="49D0BC34" w14:textId="77777777" w:rsidR="002E5103" w:rsidRDefault="002E5103">
            <w:pPr>
              <w:pStyle w:val="ConsPlusNormal"/>
            </w:pPr>
            <w:r>
              <w:t>концентрат для приготовления раствора для инфузий;</w:t>
            </w:r>
          </w:p>
          <w:p w14:paraId="67D0FD64" w14:textId="77777777" w:rsidR="002E5103" w:rsidRDefault="002E5103">
            <w:pPr>
              <w:pStyle w:val="ConsPlusNormal"/>
            </w:pPr>
            <w:r>
              <w:t>лиофилизат для приготовления раствора для инфузий</w:t>
            </w:r>
          </w:p>
        </w:tc>
      </w:tr>
      <w:tr w:rsidR="002E5103" w14:paraId="68AC549C" w14:textId="77777777">
        <w:tc>
          <w:tcPr>
            <w:tcW w:w="1042" w:type="dxa"/>
            <w:vMerge/>
            <w:tcBorders>
              <w:bottom w:val="nil"/>
            </w:tcBorders>
          </w:tcPr>
          <w:p w14:paraId="299C8639" w14:textId="77777777" w:rsidR="002E5103" w:rsidRDefault="002E5103">
            <w:pPr>
              <w:pStyle w:val="ConsPlusNormal"/>
            </w:pPr>
          </w:p>
        </w:tc>
        <w:tc>
          <w:tcPr>
            <w:tcW w:w="2381" w:type="dxa"/>
            <w:vMerge/>
            <w:tcBorders>
              <w:bottom w:val="nil"/>
            </w:tcBorders>
          </w:tcPr>
          <w:p w14:paraId="74D5F984" w14:textId="77777777" w:rsidR="002E5103" w:rsidRDefault="002E5103">
            <w:pPr>
              <w:pStyle w:val="ConsPlusNormal"/>
            </w:pPr>
          </w:p>
        </w:tc>
        <w:tc>
          <w:tcPr>
            <w:tcW w:w="1871" w:type="dxa"/>
          </w:tcPr>
          <w:p w14:paraId="4FD241BA" w14:textId="77777777" w:rsidR="002E5103" w:rsidRDefault="002E5103">
            <w:pPr>
              <w:pStyle w:val="ConsPlusNormal"/>
              <w:jc w:val="center"/>
            </w:pPr>
            <w:r>
              <w:t>иммуноглобулин антитимоцитарный лошадиный</w:t>
            </w:r>
          </w:p>
        </w:tc>
        <w:tc>
          <w:tcPr>
            <w:tcW w:w="3685" w:type="dxa"/>
          </w:tcPr>
          <w:p w14:paraId="50305150" w14:textId="77777777" w:rsidR="002E5103" w:rsidRDefault="002E5103">
            <w:pPr>
              <w:pStyle w:val="ConsPlusNormal"/>
            </w:pPr>
            <w:r>
              <w:t>концентрат для приготовления раствора для инфузий</w:t>
            </w:r>
          </w:p>
        </w:tc>
      </w:tr>
      <w:tr w:rsidR="002E5103" w14:paraId="25CD9DDE" w14:textId="77777777">
        <w:tc>
          <w:tcPr>
            <w:tcW w:w="1042" w:type="dxa"/>
            <w:vMerge/>
            <w:tcBorders>
              <w:bottom w:val="nil"/>
            </w:tcBorders>
          </w:tcPr>
          <w:p w14:paraId="3636C9C0" w14:textId="77777777" w:rsidR="002E5103" w:rsidRDefault="002E5103">
            <w:pPr>
              <w:pStyle w:val="ConsPlusNormal"/>
            </w:pPr>
          </w:p>
        </w:tc>
        <w:tc>
          <w:tcPr>
            <w:tcW w:w="2381" w:type="dxa"/>
            <w:vMerge/>
            <w:tcBorders>
              <w:bottom w:val="nil"/>
            </w:tcBorders>
          </w:tcPr>
          <w:p w14:paraId="6EE6A5DC" w14:textId="77777777" w:rsidR="002E5103" w:rsidRDefault="002E5103">
            <w:pPr>
              <w:pStyle w:val="ConsPlusNormal"/>
            </w:pPr>
          </w:p>
        </w:tc>
        <w:tc>
          <w:tcPr>
            <w:tcW w:w="1871" w:type="dxa"/>
          </w:tcPr>
          <w:p w14:paraId="2175E455" w14:textId="77777777" w:rsidR="002E5103" w:rsidRDefault="002E5103">
            <w:pPr>
              <w:pStyle w:val="ConsPlusNormal"/>
              <w:jc w:val="center"/>
            </w:pPr>
            <w:r>
              <w:t>кладрибин</w:t>
            </w:r>
          </w:p>
        </w:tc>
        <w:tc>
          <w:tcPr>
            <w:tcW w:w="3685" w:type="dxa"/>
          </w:tcPr>
          <w:p w14:paraId="42C54AA6" w14:textId="77777777" w:rsidR="002E5103" w:rsidRDefault="002E5103">
            <w:pPr>
              <w:pStyle w:val="ConsPlusNormal"/>
            </w:pPr>
            <w:r>
              <w:t>таблетки</w:t>
            </w:r>
          </w:p>
        </w:tc>
      </w:tr>
      <w:tr w:rsidR="002E5103" w14:paraId="62B9920D" w14:textId="77777777">
        <w:tc>
          <w:tcPr>
            <w:tcW w:w="1042" w:type="dxa"/>
            <w:vMerge w:val="restart"/>
            <w:tcBorders>
              <w:top w:val="nil"/>
            </w:tcBorders>
          </w:tcPr>
          <w:p w14:paraId="5C2E2623" w14:textId="77777777" w:rsidR="002E5103" w:rsidRDefault="002E5103">
            <w:pPr>
              <w:pStyle w:val="ConsPlusNormal"/>
            </w:pPr>
          </w:p>
        </w:tc>
        <w:tc>
          <w:tcPr>
            <w:tcW w:w="2381" w:type="dxa"/>
            <w:vMerge w:val="restart"/>
            <w:tcBorders>
              <w:top w:val="nil"/>
            </w:tcBorders>
          </w:tcPr>
          <w:p w14:paraId="7179FA68" w14:textId="77777777" w:rsidR="002E5103" w:rsidRDefault="002E5103">
            <w:pPr>
              <w:pStyle w:val="ConsPlusNormal"/>
            </w:pPr>
          </w:p>
        </w:tc>
        <w:tc>
          <w:tcPr>
            <w:tcW w:w="1871" w:type="dxa"/>
          </w:tcPr>
          <w:p w14:paraId="6F8864FC" w14:textId="77777777" w:rsidR="002E5103" w:rsidRDefault="002E5103">
            <w:pPr>
              <w:pStyle w:val="ConsPlusNormal"/>
              <w:jc w:val="center"/>
            </w:pPr>
            <w:r>
              <w:t>лефлуномид</w:t>
            </w:r>
          </w:p>
        </w:tc>
        <w:tc>
          <w:tcPr>
            <w:tcW w:w="3685" w:type="dxa"/>
          </w:tcPr>
          <w:p w14:paraId="5E970577" w14:textId="77777777" w:rsidR="002E5103" w:rsidRDefault="002E5103">
            <w:pPr>
              <w:pStyle w:val="ConsPlusNormal"/>
            </w:pPr>
            <w:r>
              <w:t>таблетки, покрытые пленочной оболочкой</w:t>
            </w:r>
          </w:p>
        </w:tc>
      </w:tr>
      <w:tr w:rsidR="002E5103" w14:paraId="4CCD4F13" w14:textId="77777777">
        <w:tc>
          <w:tcPr>
            <w:tcW w:w="1042" w:type="dxa"/>
            <w:vMerge/>
            <w:tcBorders>
              <w:top w:val="nil"/>
            </w:tcBorders>
          </w:tcPr>
          <w:p w14:paraId="0424E52D" w14:textId="77777777" w:rsidR="002E5103" w:rsidRDefault="002E5103">
            <w:pPr>
              <w:pStyle w:val="ConsPlusNormal"/>
            </w:pPr>
          </w:p>
        </w:tc>
        <w:tc>
          <w:tcPr>
            <w:tcW w:w="2381" w:type="dxa"/>
            <w:vMerge/>
            <w:tcBorders>
              <w:top w:val="nil"/>
            </w:tcBorders>
          </w:tcPr>
          <w:p w14:paraId="1678AAC5" w14:textId="77777777" w:rsidR="002E5103" w:rsidRDefault="002E5103">
            <w:pPr>
              <w:pStyle w:val="ConsPlusNormal"/>
            </w:pPr>
          </w:p>
        </w:tc>
        <w:tc>
          <w:tcPr>
            <w:tcW w:w="1871" w:type="dxa"/>
          </w:tcPr>
          <w:p w14:paraId="2E3BFC9E" w14:textId="77777777" w:rsidR="002E5103" w:rsidRDefault="002E5103">
            <w:pPr>
              <w:pStyle w:val="ConsPlusNormal"/>
              <w:jc w:val="center"/>
            </w:pPr>
            <w:r>
              <w:t>микофенолата мофетил</w:t>
            </w:r>
          </w:p>
        </w:tc>
        <w:tc>
          <w:tcPr>
            <w:tcW w:w="3685" w:type="dxa"/>
          </w:tcPr>
          <w:p w14:paraId="4E5703F4" w14:textId="77777777" w:rsidR="002E5103" w:rsidRDefault="002E5103">
            <w:pPr>
              <w:pStyle w:val="ConsPlusNormal"/>
            </w:pPr>
            <w:r>
              <w:t>капсулы;</w:t>
            </w:r>
          </w:p>
          <w:p w14:paraId="7B3F7736" w14:textId="77777777" w:rsidR="002E5103" w:rsidRDefault="002E5103">
            <w:pPr>
              <w:pStyle w:val="ConsPlusNormal"/>
            </w:pPr>
            <w:r>
              <w:t>таблетки, покрытые пленочной оболочкой</w:t>
            </w:r>
          </w:p>
        </w:tc>
      </w:tr>
      <w:tr w:rsidR="002E5103" w14:paraId="1C9D79F0" w14:textId="77777777">
        <w:tc>
          <w:tcPr>
            <w:tcW w:w="1042" w:type="dxa"/>
            <w:vMerge/>
            <w:tcBorders>
              <w:top w:val="nil"/>
            </w:tcBorders>
          </w:tcPr>
          <w:p w14:paraId="7B5F5A80" w14:textId="77777777" w:rsidR="002E5103" w:rsidRDefault="002E5103">
            <w:pPr>
              <w:pStyle w:val="ConsPlusNormal"/>
            </w:pPr>
          </w:p>
        </w:tc>
        <w:tc>
          <w:tcPr>
            <w:tcW w:w="2381" w:type="dxa"/>
            <w:vMerge/>
            <w:tcBorders>
              <w:top w:val="nil"/>
            </w:tcBorders>
          </w:tcPr>
          <w:p w14:paraId="141FCF19" w14:textId="77777777" w:rsidR="002E5103" w:rsidRDefault="002E5103">
            <w:pPr>
              <w:pStyle w:val="ConsPlusNormal"/>
            </w:pPr>
          </w:p>
        </w:tc>
        <w:tc>
          <w:tcPr>
            <w:tcW w:w="1871" w:type="dxa"/>
          </w:tcPr>
          <w:p w14:paraId="2358A975" w14:textId="77777777" w:rsidR="002E5103" w:rsidRDefault="002E5103">
            <w:pPr>
              <w:pStyle w:val="ConsPlusNormal"/>
              <w:jc w:val="center"/>
            </w:pPr>
            <w:r>
              <w:t>микофеноловая кислота</w:t>
            </w:r>
          </w:p>
        </w:tc>
        <w:tc>
          <w:tcPr>
            <w:tcW w:w="3685" w:type="dxa"/>
          </w:tcPr>
          <w:p w14:paraId="1B69A9E6" w14:textId="77777777" w:rsidR="002E5103" w:rsidRDefault="002E5103">
            <w:pPr>
              <w:pStyle w:val="ConsPlusNormal"/>
            </w:pPr>
            <w:r>
              <w:t>таблетки кишечнорастворимые, покрытые оболочкой;</w:t>
            </w:r>
          </w:p>
          <w:p w14:paraId="3FA79F77" w14:textId="77777777" w:rsidR="002E5103" w:rsidRDefault="002E5103">
            <w:pPr>
              <w:pStyle w:val="ConsPlusNormal"/>
            </w:pPr>
            <w:r>
              <w:t>таблетки, покрытые кишечнорастворимой оболочкой</w:t>
            </w:r>
          </w:p>
        </w:tc>
      </w:tr>
      <w:tr w:rsidR="002E5103" w14:paraId="471138D8" w14:textId="77777777">
        <w:tc>
          <w:tcPr>
            <w:tcW w:w="1042" w:type="dxa"/>
            <w:vMerge/>
            <w:tcBorders>
              <w:top w:val="nil"/>
            </w:tcBorders>
          </w:tcPr>
          <w:p w14:paraId="605BC0A1" w14:textId="77777777" w:rsidR="002E5103" w:rsidRDefault="002E5103">
            <w:pPr>
              <w:pStyle w:val="ConsPlusNormal"/>
            </w:pPr>
          </w:p>
        </w:tc>
        <w:tc>
          <w:tcPr>
            <w:tcW w:w="2381" w:type="dxa"/>
            <w:vMerge/>
            <w:tcBorders>
              <w:top w:val="nil"/>
            </w:tcBorders>
          </w:tcPr>
          <w:p w14:paraId="3AF9D587" w14:textId="77777777" w:rsidR="002E5103" w:rsidRDefault="002E5103">
            <w:pPr>
              <w:pStyle w:val="ConsPlusNormal"/>
            </w:pPr>
          </w:p>
        </w:tc>
        <w:tc>
          <w:tcPr>
            <w:tcW w:w="1871" w:type="dxa"/>
          </w:tcPr>
          <w:p w14:paraId="1D816B3F" w14:textId="77777777" w:rsidR="002E5103" w:rsidRDefault="002E5103">
            <w:pPr>
              <w:pStyle w:val="ConsPlusNormal"/>
              <w:jc w:val="center"/>
            </w:pPr>
            <w:r>
              <w:t>натализумаб</w:t>
            </w:r>
          </w:p>
        </w:tc>
        <w:tc>
          <w:tcPr>
            <w:tcW w:w="3685" w:type="dxa"/>
          </w:tcPr>
          <w:p w14:paraId="08FC0324" w14:textId="77777777" w:rsidR="002E5103" w:rsidRDefault="002E5103">
            <w:pPr>
              <w:pStyle w:val="ConsPlusNormal"/>
            </w:pPr>
            <w:r>
              <w:t>концентрат для приготовления раствора для инфузий</w:t>
            </w:r>
          </w:p>
        </w:tc>
      </w:tr>
      <w:tr w:rsidR="002E5103" w14:paraId="2786F5A1" w14:textId="77777777">
        <w:tc>
          <w:tcPr>
            <w:tcW w:w="1042" w:type="dxa"/>
            <w:vMerge/>
            <w:tcBorders>
              <w:top w:val="nil"/>
            </w:tcBorders>
          </w:tcPr>
          <w:p w14:paraId="7ABE9C38" w14:textId="77777777" w:rsidR="002E5103" w:rsidRDefault="002E5103">
            <w:pPr>
              <w:pStyle w:val="ConsPlusNormal"/>
            </w:pPr>
          </w:p>
        </w:tc>
        <w:tc>
          <w:tcPr>
            <w:tcW w:w="2381" w:type="dxa"/>
            <w:vMerge/>
            <w:tcBorders>
              <w:top w:val="nil"/>
            </w:tcBorders>
          </w:tcPr>
          <w:p w14:paraId="7D7C03CE" w14:textId="77777777" w:rsidR="002E5103" w:rsidRDefault="002E5103">
            <w:pPr>
              <w:pStyle w:val="ConsPlusNormal"/>
            </w:pPr>
          </w:p>
        </w:tc>
        <w:tc>
          <w:tcPr>
            <w:tcW w:w="1871" w:type="dxa"/>
          </w:tcPr>
          <w:p w14:paraId="19AAF298" w14:textId="77777777" w:rsidR="002E5103" w:rsidRDefault="002E5103">
            <w:pPr>
              <w:pStyle w:val="ConsPlusNormal"/>
              <w:jc w:val="center"/>
            </w:pPr>
            <w:r>
              <w:t>окрелизумаб</w:t>
            </w:r>
          </w:p>
        </w:tc>
        <w:tc>
          <w:tcPr>
            <w:tcW w:w="3685" w:type="dxa"/>
          </w:tcPr>
          <w:p w14:paraId="4E297554" w14:textId="77777777" w:rsidR="002E5103" w:rsidRDefault="002E5103">
            <w:pPr>
              <w:pStyle w:val="ConsPlusNormal"/>
            </w:pPr>
            <w:r>
              <w:t>концентрат для приготовления раствора для инфузий</w:t>
            </w:r>
          </w:p>
        </w:tc>
      </w:tr>
      <w:tr w:rsidR="002E5103" w14:paraId="30B3F3DA" w14:textId="77777777">
        <w:tc>
          <w:tcPr>
            <w:tcW w:w="1042" w:type="dxa"/>
            <w:vMerge/>
            <w:tcBorders>
              <w:top w:val="nil"/>
            </w:tcBorders>
          </w:tcPr>
          <w:p w14:paraId="7F89DA5B" w14:textId="77777777" w:rsidR="002E5103" w:rsidRDefault="002E5103">
            <w:pPr>
              <w:pStyle w:val="ConsPlusNormal"/>
            </w:pPr>
          </w:p>
        </w:tc>
        <w:tc>
          <w:tcPr>
            <w:tcW w:w="2381" w:type="dxa"/>
            <w:vMerge/>
            <w:tcBorders>
              <w:top w:val="nil"/>
            </w:tcBorders>
          </w:tcPr>
          <w:p w14:paraId="668AD017" w14:textId="77777777" w:rsidR="002E5103" w:rsidRDefault="002E5103">
            <w:pPr>
              <w:pStyle w:val="ConsPlusNormal"/>
            </w:pPr>
          </w:p>
        </w:tc>
        <w:tc>
          <w:tcPr>
            <w:tcW w:w="1871" w:type="dxa"/>
          </w:tcPr>
          <w:p w14:paraId="765DE615" w14:textId="77777777" w:rsidR="002E5103" w:rsidRDefault="002E5103">
            <w:pPr>
              <w:pStyle w:val="ConsPlusNormal"/>
              <w:jc w:val="center"/>
            </w:pPr>
            <w:r>
              <w:t>сипонимод</w:t>
            </w:r>
          </w:p>
        </w:tc>
        <w:tc>
          <w:tcPr>
            <w:tcW w:w="3685" w:type="dxa"/>
          </w:tcPr>
          <w:p w14:paraId="0B50AAC5" w14:textId="77777777" w:rsidR="002E5103" w:rsidRDefault="002E5103">
            <w:pPr>
              <w:pStyle w:val="ConsPlusNormal"/>
            </w:pPr>
            <w:r>
              <w:t>таблетки, покрытые пленочной оболочкой</w:t>
            </w:r>
          </w:p>
        </w:tc>
      </w:tr>
      <w:tr w:rsidR="002E5103" w14:paraId="69EAD377" w14:textId="77777777">
        <w:tc>
          <w:tcPr>
            <w:tcW w:w="1042" w:type="dxa"/>
            <w:vMerge/>
            <w:tcBorders>
              <w:top w:val="nil"/>
            </w:tcBorders>
          </w:tcPr>
          <w:p w14:paraId="029EB316" w14:textId="77777777" w:rsidR="002E5103" w:rsidRDefault="002E5103">
            <w:pPr>
              <w:pStyle w:val="ConsPlusNormal"/>
            </w:pPr>
          </w:p>
        </w:tc>
        <w:tc>
          <w:tcPr>
            <w:tcW w:w="2381" w:type="dxa"/>
            <w:vMerge/>
            <w:tcBorders>
              <w:top w:val="nil"/>
            </w:tcBorders>
          </w:tcPr>
          <w:p w14:paraId="1D491202" w14:textId="77777777" w:rsidR="002E5103" w:rsidRDefault="002E5103">
            <w:pPr>
              <w:pStyle w:val="ConsPlusNormal"/>
            </w:pPr>
          </w:p>
        </w:tc>
        <w:tc>
          <w:tcPr>
            <w:tcW w:w="1871" w:type="dxa"/>
          </w:tcPr>
          <w:p w14:paraId="1744A75B" w14:textId="77777777" w:rsidR="002E5103" w:rsidRDefault="002E5103">
            <w:pPr>
              <w:pStyle w:val="ConsPlusNormal"/>
              <w:jc w:val="center"/>
            </w:pPr>
            <w:r>
              <w:t>терифлуномид</w:t>
            </w:r>
          </w:p>
        </w:tc>
        <w:tc>
          <w:tcPr>
            <w:tcW w:w="3685" w:type="dxa"/>
          </w:tcPr>
          <w:p w14:paraId="3FD50342" w14:textId="77777777" w:rsidR="002E5103" w:rsidRDefault="002E5103">
            <w:pPr>
              <w:pStyle w:val="ConsPlusNormal"/>
            </w:pPr>
            <w:r>
              <w:t>таблетки, покрытые пленочной оболочкой</w:t>
            </w:r>
          </w:p>
        </w:tc>
      </w:tr>
      <w:tr w:rsidR="002E5103" w14:paraId="6E330BF0" w14:textId="77777777">
        <w:tc>
          <w:tcPr>
            <w:tcW w:w="1042" w:type="dxa"/>
            <w:vMerge/>
            <w:tcBorders>
              <w:top w:val="nil"/>
            </w:tcBorders>
          </w:tcPr>
          <w:p w14:paraId="70BF69EC" w14:textId="77777777" w:rsidR="002E5103" w:rsidRDefault="002E5103">
            <w:pPr>
              <w:pStyle w:val="ConsPlusNormal"/>
            </w:pPr>
          </w:p>
        </w:tc>
        <w:tc>
          <w:tcPr>
            <w:tcW w:w="2381" w:type="dxa"/>
            <w:vMerge/>
            <w:tcBorders>
              <w:top w:val="nil"/>
            </w:tcBorders>
          </w:tcPr>
          <w:p w14:paraId="7A4F7FF0" w14:textId="77777777" w:rsidR="002E5103" w:rsidRDefault="002E5103">
            <w:pPr>
              <w:pStyle w:val="ConsPlusNormal"/>
            </w:pPr>
          </w:p>
        </w:tc>
        <w:tc>
          <w:tcPr>
            <w:tcW w:w="1871" w:type="dxa"/>
          </w:tcPr>
          <w:p w14:paraId="56EC081B" w14:textId="77777777" w:rsidR="002E5103" w:rsidRDefault="002E5103">
            <w:pPr>
              <w:pStyle w:val="ConsPlusNormal"/>
              <w:jc w:val="center"/>
            </w:pPr>
            <w:r>
              <w:t>тофацитиниб</w:t>
            </w:r>
          </w:p>
        </w:tc>
        <w:tc>
          <w:tcPr>
            <w:tcW w:w="3685" w:type="dxa"/>
          </w:tcPr>
          <w:p w14:paraId="37FFDFA2" w14:textId="77777777" w:rsidR="002E5103" w:rsidRDefault="002E5103">
            <w:pPr>
              <w:pStyle w:val="ConsPlusNormal"/>
            </w:pPr>
            <w:r>
              <w:t>таблетки, покрытые пленочной оболочкой</w:t>
            </w:r>
          </w:p>
        </w:tc>
      </w:tr>
      <w:tr w:rsidR="002E5103" w14:paraId="00E372BC" w14:textId="77777777">
        <w:tc>
          <w:tcPr>
            <w:tcW w:w="1042" w:type="dxa"/>
            <w:vMerge/>
            <w:tcBorders>
              <w:top w:val="nil"/>
            </w:tcBorders>
          </w:tcPr>
          <w:p w14:paraId="375DD7F8" w14:textId="77777777" w:rsidR="002E5103" w:rsidRDefault="002E5103">
            <w:pPr>
              <w:pStyle w:val="ConsPlusNormal"/>
            </w:pPr>
          </w:p>
        </w:tc>
        <w:tc>
          <w:tcPr>
            <w:tcW w:w="2381" w:type="dxa"/>
            <w:vMerge/>
            <w:tcBorders>
              <w:top w:val="nil"/>
            </w:tcBorders>
          </w:tcPr>
          <w:p w14:paraId="26332095" w14:textId="77777777" w:rsidR="002E5103" w:rsidRDefault="002E5103">
            <w:pPr>
              <w:pStyle w:val="ConsPlusNormal"/>
            </w:pPr>
          </w:p>
        </w:tc>
        <w:tc>
          <w:tcPr>
            <w:tcW w:w="1871" w:type="dxa"/>
          </w:tcPr>
          <w:p w14:paraId="1275C5A7" w14:textId="77777777" w:rsidR="002E5103" w:rsidRDefault="002E5103">
            <w:pPr>
              <w:pStyle w:val="ConsPlusNormal"/>
              <w:jc w:val="center"/>
            </w:pPr>
            <w:r>
              <w:t>упадацитиниб</w:t>
            </w:r>
          </w:p>
        </w:tc>
        <w:tc>
          <w:tcPr>
            <w:tcW w:w="3685" w:type="dxa"/>
          </w:tcPr>
          <w:p w14:paraId="4B2C631F" w14:textId="77777777" w:rsidR="002E5103" w:rsidRDefault="002E5103">
            <w:pPr>
              <w:pStyle w:val="ConsPlusNormal"/>
            </w:pPr>
            <w:r>
              <w:t>таблетки с пролонгированным высвобождением, покрытые пленочной оболочкой</w:t>
            </w:r>
          </w:p>
        </w:tc>
      </w:tr>
      <w:tr w:rsidR="002E5103" w14:paraId="7F961E80" w14:textId="77777777">
        <w:tc>
          <w:tcPr>
            <w:tcW w:w="1042" w:type="dxa"/>
            <w:vMerge/>
            <w:tcBorders>
              <w:top w:val="nil"/>
            </w:tcBorders>
          </w:tcPr>
          <w:p w14:paraId="30B53AF0" w14:textId="77777777" w:rsidR="002E5103" w:rsidRDefault="002E5103">
            <w:pPr>
              <w:pStyle w:val="ConsPlusNormal"/>
            </w:pPr>
          </w:p>
        </w:tc>
        <w:tc>
          <w:tcPr>
            <w:tcW w:w="2381" w:type="dxa"/>
            <w:vMerge/>
            <w:tcBorders>
              <w:top w:val="nil"/>
            </w:tcBorders>
          </w:tcPr>
          <w:p w14:paraId="33A2DC36" w14:textId="77777777" w:rsidR="002E5103" w:rsidRDefault="002E5103">
            <w:pPr>
              <w:pStyle w:val="ConsPlusNormal"/>
            </w:pPr>
          </w:p>
        </w:tc>
        <w:tc>
          <w:tcPr>
            <w:tcW w:w="1871" w:type="dxa"/>
          </w:tcPr>
          <w:p w14:paraId="09E6CC7D" w14:textId="77777777" w:rsidR="002E5103" w:rsidRDefault="002E5103">
            <w:pPr>
              <w:pStyle w:val="ConsPlusNormal"/>
              <w:jc w:val="center"/>
            </w:pPr>
            <w:r>
              <w:t>финголимод</w:t>
            </w:r>
          </w:p>
        </w:tc>
        <w:tc>
          <w:tcPr>
            <w:tcW w:w="3685" w:type="dxa"/>
          </w:tcPr>
          <w:p w14:paraId="763F9077" w14:textId="77777777" w:rsidR="002E5103" w:rsidRDefault="002E5103">
            <w:pPr>
              <w:pStyle w:val="ConsPlusNormal"/>
            </w:pPr>
            <w:r>
              <w:t>капсулы</w:t>
            </w:r>
          </w:p>
        </w:tc>
      </w:tr>
      <w:tr w:rsidR="002E5103" w14:paraId="00CCAD88" w14:textId="77777777">
        <w:tc>
          <w:tcPr>
            <w:tcW w:w="1042" w:type="dxa"/>
            <w:vMerge/>
            <w:tcBorders>
              <w:top w:val="nil"/>
            </w:tcBorders>
          </w:tcPr>
          <w:p w14:paraId="3D1D0112" w14:textId="77777777" w:rsidR="002E5103" w:rsidRDefault="002E5103">
            <w:pPr>
              <w:pStyle w:val="ConsPlusNormal"/>
            </w:pPr>
          </w:p>
        </w:tc>
        <w:tc>
          <w:tcPr>
            <w:tcW w:w="2381" w:type="dxa"/>
            <w:vMerge/>
            <w:tcBorders>
              <w:top w:val="nil"/>
            </w:tcBorders>
          </w:tcPr>
          <w:p w14:paraId="1CBEF106" w14:textId="77777777" w:rsidR="002E5103" w:rsidRDefault="002E5103">
            <w:pPr>
              <w:pStyle w:val="ConsPlusNormal"/>
            </w:pPr>
          </w:p>
        </w:tc>
        <w:tc>
          <w:tcPr>
            <w:tcW w:w="1871" w:type="dxa"/>
          </w:tcPr>
          <w:p w14:paraId="643132B8" w14:textId="77777777" w:rsidR="002E5103" w:rsidRDefault="002E5103">
            <w:pPr>
              <w:pStyle w:val="ConsPlusNormal"/>
              <w:jc w:val="center"/>
            </w:pPr>
            <w:r>
              <w:t>эверолимус</w:t>
            </w:r>
          </w:p>
        </w:tc>
        <w:tc>
          <w:tcPr>
            <w:tcW w:w="3685" w:type="dxa"/>
          </w:tcPr>
          <w:p w14:paraId="4E7397E2" w14:textId="77777777" w:rsidR="002E5103" w:rsidRDefault="002E5103">
            <w:pPr>
              <w:pStyle w:val="ConsPlusNormal"/>
            </w:pPr>
            <w:r>
              <w:t>таблетки;</w:t>
            </w:r>
          </w:p>
          <w:p w14:paraId="4396872D" w14:textId="77777777" w:rsidR="002E5103" w:rsidRDefault="002E5103">
            <w:pPr>
              <w:pStyle w:val="ConsPlusNormal"/>
            </w:pPr>
            <w:r>
              <w:lastRenderedPageBreak/>
              <w:t>таблетки диспергируемые</w:t>
            </w:r>
          </w:p>
        </w:tc>
      </w:tr>
      <w:tr w:rsidR="002E5103" w14:paraId="6C7BA2CD" w14:textId="77777777">
        <w:tc>
          <w:tcPr>
            <w:tcW w:w="1042" w:type="dxa"/>
            <w:vMerge/>
            <w:tcBorders>
              <w:top w:val="nil"/>
            </w:tcBorders>
          </w:tcPr>
          <w:p w14:paraId="4729E843" w14:textId="77777777" w:rsidR="002E5103" w:rsidRDefault="002E5103">
            <w:pPr>
              <w:pStyle w:val="ConsPlusNormal"/>
            </w:pPr>
          </w:p>
        </w:tc>
        <w:tc>
          <w:tcPr>
            <w:tcW w:w="2381" w:type="dxa"/>
            <w:vMerge/>
            <w:tcBorders>
              <w:top w:val="nil"/>
            </w:tcBorders>
          </w:tcPr>
          <w:p w14:paraId="2DC0327A" w14:textId="77777777" w:rsidR="002E5103" w:rsidRDefault="002E5103">
            <w:pPr>
              <w:pStyle w:val="ConsPlusNormal"/>
            </w:pPr>
          </w:p>
        </w:tc>
        <w:tc>
          <w:tcPr>
            <w:tcW w:w="1871" w:type="dxa"/>
          </w:tcPr>
          <w:p w14:paraId="415D32FC" w14:textId="77777777" w:rsidR="002E5103" w:rsidRDefault="002E5103">
            <w:pPr>
              <w:pStyle w:val="ConsPlusNormal"/>
              <w:jc w:val="center"/>
            </w:pPr>
            <w:r>
              <w:t>экулизумаб</w:t>
            </w:r>
          </w:p>
        </w:tc>
        <w:tc>
          <w:tcPr>
            <w:tcW w:w="3685" w:type="dxa"/>
          </w:tcPr>
          <w:p w14:paraId="2F79BE05" w14:textId="77777777" w:rsidR="002E5103" w:rsidRDefault="002E5103">
            <w:pPr>
              <w:pStyle w:val="ConsPlusNormal"/>
            </w:pPr>
            <w:r>
              <w:t>концентрат для приготовления раствора для инфузий</w:t>
            </w:r>
          </w:p>
        </w:tc>
      </w:tr>
      <w:tr w:rsidR="002E5103" w14:paraId="22051D9C" w14:textId="77777777">
        <w:tc>
          <w:tcPr>
            <w:tcW w:w="1042" w:type="dxa"/>
            <w:vMerge w:val="restart"/>
          </w:tcPr>
          <w:p w14:paraId="5E217C45" w14:textId="77777777" w:rsidR="002E5103" w:rsidRDefault="002E5103">
            <w:pPr>
              <w:pStyle w:val="ConsPlusNormal"/>
              <w:jc w:val="center"/>
            </w:pPr>
            <w:r>
              <w:t>L04AB</w:t>
            </w:r>
          </w:p>
        </w:tc>
        <w:tc>
          <w:tcPr>
            <w:tcW w:w="2381" w:type="dxa"/>
            <w:vMerge w:val="restart"/>
          </w:tcPr>
          <w:p w14:paraId="45A94F30" w14:textId="77777777" w:rsidR="002E5103" w:rsidRDefault="002E5103">
            <w:pPr>
              <w:pStyle w:val="ConsPlusNormal"/>
            </w:pPr>
            <w:r>
              <w:t>ингибиторы фактора некроза опухоли альфа (ФНО-альфа)</w:t>
            </w:r>
          </w:p>
        </w:tc>
        <w:tc>
          <w:tcPr>
            <w:tcW w:w="1871" w:type="dxa"/>
          </w:tcPr>
          <w:p w14:paraId="0B4FC267" w14:textId="77777777" w:rsidR="002E5103" w:rsidRDefault="002E5103">
            <w:pPr>
              <w:pStyle w:val="ConsPlusNormal"/>
              <w:jc w:val="center"/>
            </w:pPr>
            <w:r>
              <w:t>адалимумаб</w:t>
            </w:r>
          </w:p>
        </w:tc>
        <w:tc>
          <w:tcPr>
            <w:tcW w:w="3685" w:type="dxa"/>
          </w:tcPr>
          <w:p w14:paraId="0DE1945B" w14:textId="77777777" w:rsidR="002E5103" w:rsidRDefault="002E5103">
            <w:pPr>
              <w:pStyle w:val="ConsPlusNormal"/>
            </w:pPr>
            <w:r>
              <w:t>раствор для подкожного введения</w:t>
            </w:r>
          </w:p>
        </w:tc>
      </w:tr>
      <w:tr w:rsidR="002E5103" w14:paraId="0613B8E0" w14:textId="77777777">
        <w:tc>
          <w:tcPr>
            <w:tcW w:w="1042" w:type="dxa"/>
            <w:vMerge/>
          </w:tcPr>
          <w:p w14:paraId="394DA624" w14:textId="77777777" w:rsidR="002E5103" w:rsidRDefault="002E5103">
            <w:pPr>
              <w:pStyle w:val="ConsPlusNormal"/>
            </w:pPr>
          </w:p>
        </w:tc>
        <w:tc>
          <w:tcPr>
            <w:tcW w:w="2381" w:type="dxa"/>
            <w:vMerge/>
          </w:tcPr>
          <w:p w14:paraId="72EB7CF4" w14:textId="77777777" w:rsidR="002E5103" w:rsidRDefault="002E5103">
            <w:pPr>
              <w:pStyle w:val="ConsPlusNormal"/>
            </w:pPr>
          </w:p>
        </w:tc>
        <w:tc>
          <w:tcPr>
            <w:tcW w:w="1871" w:type="dxa"/>
          </w:tcPr>
          <w:p w14:paraId="4F25A097" w14:textId="77777777" w:rsidR="002E5103" w:rsidRDefault="002E5103">
            <w:pPr>
              <w:pStyle w:val="ConsPlusNormal"/>
              <w:jc w:val="center"/>
            </w:pPr>
            <w:r>
              <w:t>голимумаб</w:t>
            </w:r>
          </w:p>
        </w:tc>
        <w:tc>
          <w:tcPr>
            <w:tcW w:w="3685" w:type="dxa"/>
          </w:tcPr>
          <w:p w14:paraId="718E95BF" w14:textId="77777777" w:rsidR="002E5103" w:rsidRDefault="002E5103">
            <w:pPr>
              <w:pStyle w:val="ConsPlusNormal"/>
            </w:pPr>
            <w:r>
              <w:t>раствор для подкожного введения</w:t>
            </w:r>
          </w:p>
        </w:tc>
      </w:tr>
      <w:tr w:rsidR="002E5103" w14:paraId="1B9BA0FA" w14:textId="77777777">
        <w:tc>
          <w:tcPr>
            <w:tcW w:w="1042" w:type="dxa"/>
            <w:vMerge/>
          </w:tcPr>
          <w:p w14:paraId="3DA81FD9" w14:textId="77777777" w:rsidR="002E5103" w:rsidRDefault="002E5103">
            <w:pPr>
              <w:pStyle w:val="ConsPlusNormal"/>
            </w:pPr>
          </w:p>
        </w:tc>
        <w:tc>
          <w:tcPr>
            <w:tcW w:w="2381" w:type="dxa"/>
            <w:vMerge/>
          </w:tcPr>
          <w:p w14:paraId="75DAA3B1" w14:textId="77777777" w:rsidR="002E5103" w:rsidRDefault="002E5103">
            <w:pPr>
              <w:pStyle w:val="ConsPlusNormal"/>
            </w:pPr>
          </w:p>
        </w:tc>
        <w:tc>
          <w:tcPr>
            <w:tcW w:w="1871" w:type="dxa"/>
          </w:tcPr>
          <w:p w14:paraId="5FC6B1AA" w14:textId="77777777" w:rsidR="002E5103" w:rsidRDefault="002E5103">
            <w:pPr>
              <w:pStyle w:val="ConsPlusNormal"/>
              <w:jc w:val="center"/>
            </w:pPr>
            <w:r>
              <w:t>инфликсимаб</w:t>
            </w:r>
          </w:p>
        </w:tc>
        <w:tc>
          <w:tcPr>
            <w:tcW w:w="3685" w:type="dxa"/>
          </w:tcPr>
          <w:p w14:paraId="649AA40B" w14:textId="77777777" w:rsidR="002E5103" w:rsidRDefault="002E5103">
            <w:pPr>
              <w:pStyle w:val="ConsPlusNormal"/>
            </w:pPr>
            <w:r>
              <w:t>лиофилизат для приготовления раствора для инфузий;</w:t>
            </w:r>
          </w:p>
          <w:p w14:paraId="1B94194F" w14:textId="77777777" w:rsidR="002E5103" w:rsidRDefault="002E5103">
            <w:pPr>
              <w:pStyle w:val="ConsPlusNormal"/>
            </w:pPr>
            <w:r>
              <w:t>лиофилизат для приготовления концентрата для приготовления раствора для инфузий</w:t>
            </w:r>
          </w:p>
        </w:tc>
      </w:tr>
      <w:tr w:rsidR="002E5103" w14:paraId="1C7FA36C" w14:textId="77777777">
        <w:tc>
          <w:tcPr>
            <w:tcW w:w="1042" w:type="dxa"/>
            <w:vMerge/>
          </w:tcPr>
          <w:p w14:paraId="3C7B4FEB" w14:textId="77777777" w:rsidR="002E5103" w:rsidRDefault="002E5103">
            <w:pPr>
              <w:pStyle w:val="ConsPlusNormal"/>
            </w:pPr>
          </w:p>
        </w:tc>
        <w:tc>
          <w:tcPr>
            <w:tcW w:w="2381" w:type="dxa"/>
            <w:vMerge/>
          </w:tcPr>
          <w:p w14:paraId="61B5AD94" w14:textId="77777777" w:rsidR="002E5103" w:rsidRDefault="002E5103">
            <w:pPr>
              <w:pStyle w:val="ConsPlusNormal"/>
            </w:pPr>
          </w:p>
        </w:tc>
        <w:tc>
          <w:tcPr>
            <w:tcW w:w="1871" w:type="dxa"/>
          </w:tcPr>
          <w:p w14:paraId="11D10459" w14:textId="77777777" w:rsidR="002E5103" w:rsidRDefault="002E5103">
            <w:pPr>
              <w:pStyle w:val="ConsPlusNormal"/>
              <w:jc w:val="center"/>
            </w:pPr>
            <w:r>
              <w:t>цертолизумаба пэгол</w:t>
            </w:r>
          </w:p>
        </w:tc>
        <w:tc>
          <w:tcPr>
            <w:tcW w:w="3685" w:type="dxa"/>
          </w:tcPr>
          <w:p w14:paraId="1AA08E4B" w14:textId="77777777" w:rsidR="002E5103" w:rsidRDefault="002E5103">
            <w:pPr>
              <w:pStyle w:val="ConsPlusNormal"/>
            </w:pPr>
            <w:r>
              <w:t>раствор для подкожного введения</w:t>
            </w:r>
          </w:p>
        </w:tc>
      </w:tr>
      <w:tr w:rsidR="002E5103" w14:paraId="0E2C655D" w14:textId="77777777">
        <w:tc>
          <w:tcPr>
            <w:tcW w:w="1042" w:type="dxa"/>
            <w:vMerge/>
          </w:tcPr>
          <w:p w14:paraId="67AD2758" w14:textId="77777777" w:rsidR="002E5103" w:rsidRDefault="002E5103">
            <w:pPr>
              <w:pStyle w:val="ConsPlusNormal"/>
            </w:pPr>
          </w:p>
        </w:tc>
        <w:tc>
          <w:tcPr>
            <w:tcW w:w="2381" w:type="dxa"/>
            <w:vMerge/>
          </w:tcPr>
          <w:p w14:paraId="78CB5540" w14:textId="77777777" w:rsidR="002E5103" w:rsidRDefault="002E5103">
            <w:pPr>
              <w:pStyle w:val="ConsPlusNormal"/>
            </w:pPr>
          </w:p>
        </w:tc>
        <w:tc>
          <w:tcPr>
            <w:tcW w:w="1871" w:type="dxa"/>
          </w:tcPr>
          <w:p w14:paraId="2B9262E0" w14:textId="77777777" w:rsidR="002E5103" w:rsidRDefault="002E5103">
            <w:pPr>
              <w:pStyle w:val="ConsPlusNormal"/>
              <w:jc w:val="center"/>
            </w:pPr>
            <w:r>
              <w:t>этанерцепт</w:t>
            </w:r>
          </w:p>
        </w:tc>
        <w:tc>
          <w:tcPr>
            <w:tcW w:w="3685" w:type="dxa"/>
          </w:tcPr>
          <w:p w14:paraId="29E7F123" w14:textId="77777777" w:rsidR="002E5103" w:rsidRDefault="002E5103">
            <w:pPr>
              <w:pStyle w:val="ConsPlusNormal"/>
            </w:pPr>
            <w:r>
              <w:t>лиофилизат для приготовления раствора для подкожного введения;</w:t>
            </w:r>
          </w:p>
          <w:p w14:paraId="421A8350" w14:textId="77777777" w:rsidR="002E5103" w:rsidRDefault="002E5103">
            <w:pPr>
              <w:pStyle w:val="ConsPlusNormal"/>
            </w:pPr>
            <w:r>
              <w:t>раствор для подкожного введения</w:t>
            </w:r>
          </w:p>
        </w:tc>
      </w:tr>
      <w:tr w:rsidR="002E5103" w14:paraId="39AB8C87" w14:textId="77777777">
        <w:tc>
          <w:tcPr>
            <w:tcW w:w="1042" w:type="dxa"/>
            <w:vMerge w:val="restart"/>
          </w:tcPr>
          <w:p w14:paraId="58395755" w14:textId="77777777" w:rsidR="002E5103" w:rsidRDefault="002E5103">
            <w:pPr>
              <w:pStyle w:val="ConsPlusNormal"/>
              <w:jc w:val="center"/>
            </w:pPr>
            <w:r>
              <w:t>L04AC</w:t>
            </w:r>
          </w:p>
        </w:tc>
        <w:tc>
          <w:tcPr>
            <w:tcW w:w="2381" w:type="dxa"/>
            <w:vMerge w:val="restart"/>
          </w:tcPr>
          <w:p w14:paraId="2AD83AB6" w14:textId="77777777" w:rsidR="002E5103" w:rsidRDefault="002E5103">
            <w:pPr>
              <w:pStyle w:val="ConsPlusNormal"/>
            </w:pPr>
            <w:r>
              <w:t>ингибиторы интерлейкина</w:t>
            </w:r>
          </w:p>
        </w:tc>
        <w:tc>
          <w:tcPr>
            <w:tcW w:w="1871" w:type="dxa"/>
          </w:tcPr>
          <w:p w14:paraId="445121FF" w14:textId="77777777" w:rsidR="002E5103" w:rsidRDefault="002E5103">
            <w:pPr>
              <w:pStyle w:val="ConsPlusNormal"/>
              <w:jc w:val="center"/>
            </w:pPr>
            <w:r>
              <w:t>анакинра</w:t>
            </w:r>
          </w:p>
        </w:tc>
        <w:tc>
          <w:tcPr>
            <w:tcW w:w="3685" w:type="dxa"/>
          </w:tcPr>
          <w:p w14:paraId="77921138" w14:textId="77777777" w:rsidR="002E5103" w:rsidRDefault="002E5103">
            <w:pPr>
              <w:pStyle w:val="ConsPlusNormal"/>
            </w:pPr>
            <w:r>
              <w:t>раствор для подкожного введения</w:t>
            </w:r>
          </w:p>
        </w:tc>
      </w:tr>
      <w:tr w:rsidR="002E5103" w14:paraId="467900E2" w14:textId="77777777">
        <w:tc>
          <w:tcPr>
            <w:tcW w:w="1042" w:type="dxa"/>
            <w:vMerge/>
          </w:tcPr>
          <w:p w14:paraId="053AE233" w14:textId="77777777" w:rsidR="002E5103" w:rsidRDefault="002E5103">
            <w:pPr>
              <w:pStyle w:val="ConsPlusNormal"/>
            </w:pPr>
          </w:p>
        </w:tc>
        <w:tc>
          <w:tcPr>
            <w:tcW w:w="2381" w:type="dxa"/>
            <w:vMerge/>
          </w:tcPr>
          <w:p w14:paraId="3F04791F" w14:textId="77777777" w:rsidR="002E5103" w:rsidRDefault="002E5103">
            <w:pPr>
              <w:pStyle w:val="ConsPlusNormal"/>
            </w:pPr>
          </w:p>
        </w:tc>
        <w:tc>
          <w:tcPr>
            <w:tcW w:w="1871" w:type="dxa"/>
          </w:tcPr>
          <w:p w14:paraId="29A775C0" w14:textId="77777777" w:rsidR="002E5103" w:rsidRDefault="002E5103">
            <w:pPr>
              <w:pStyle w:val="ConsPlusNormal"/>
              <w:jc w:val="center"/>
            </w:pPr>
            <w:r>
              <w:t>базиликсимаб</w:t>
            </w:r>
          </w:p>
        </w:tc>
        <w:tc>
          <w:tcPr>
            <w:tcW w:w="3685" w:type="dxa"/>
          </w:tcPr>
          <w:p w14:paraId="185D1846" w14:textId="77777777" w:rsidR="002E5103" w:rsidRDefault="002E5103">
            <w:pPr>
              <w:pStyle w:val="ConsPlusNormal"/>
            </w:pPr>
            <w:r>
              <w:t>лиофилизат для приготовления раствора для внутривенного введения</w:t>
            </w:r>
          </w:p>
        </w:tc>
      </w:tr>
      <w:tr w:rsidR="002E5103" w14:paraId="1BD995D9" w14:textId="77777777">
        <w:tc>
          <w:tcPr>
            <w:tcW w:w="1042" w:type="dxa"/>
            <w:vMerge/>
          </w:tcPr>
          <w:p w14:paraId="2B23B492" w14:textId="77777777" w:rsidR="002E5103" w:rsidRDefault="002E5103">
            <w:pPr>
              <w:pStyle w:val="ConsPlusNormal"/>
            </w:pPr>
          </w:p>
        </w:tc>
        <w:tc>
          <w:tcPr>
            <w:tcW w:w="2381" w:type="dxa"/>
            <w:vMerge/>
          </w:tcPr>
          <w:p w14:paraId="13D3100C" w14:textId="77777777" w:rsidR="002E5103" w:rsidRDefault="002E5103">
            <w:pPr>
              <w:pStyle w:val="ConsPlusNormal"/>
            </w:pPr>
          </w:p>
        </w:tc>
        <w:tc>
          <w:tcPr>
            <w:tcW w:w="1871" w:type="dxa"/>
          </w:tcPr>
          <w:p w14:paraId="231B4905" w14:textId="77777777" w:rsidR="002E5103" w:rsidRDefault="002E5103">
            <w:pPr>
              <w:pStyle w:val="ConsPlusNormal"/>
              <w:jc w:val="center"/>
            </w:pPr>
            <w:r>
              <w:t>гуселькумаб</w:t>
            </w:r>
          </w:p>
        </w:tc>
        <w:tc>
          <w:tcPr>
            <w:tcW w:w="3685" w:type="dxa"/>
          </w:tcPr>
          <w:p w14:paraId="68CD022E" w14:textId="77777777" w:rsidR="002E5103" w:rsidRDefault="002E5103">
            <w:pPr>
              <w:pStyle w:val="ConsPlusNormal"/>
            </w:pPr>
            <w:r>
              <w:t>раствор для подкожного введения</w:t>
            </w:r>
          </w:p>
        </w:tc>
      </w:tr>
      <w:tr w:rsidR="002E5103" w14:paraId="2B3E4BF6" w14:textId="77777777">
        <w:tc>
          <w:tcPr>
            <w:tcW w:w="1042" w:type="dxa"/>
            <w:vMerge/>
          </w:tcPr>
          <w:p w14:paraId="05567855" w14:textId="77777777" w:rsidR="002E5103" w:rsidRDefault="002E5103">
            <w:pPr>
              <w:pStyle w:val="ConsPlusNormal"/>
            </w:pPr>
          </w:p>
        </w:tc>
        <w:tc>
          <w:tcPr>
            <w:tcW w:w="2381" w:type="dxa"/>
            <w:vMerge/>
          </w:tcPr>
          <w:p w14:paraId="615307D4" w14:textId="77777777" w:rsidR="002E5103" w:rsidRDefault="002E5103">
            <w:pPr>
              <w:pStyle w:val="ConsPlusNormal"/>
            </w:pPr>
          </w:p>
        </w:tc>
        <w:tc>
          <w:tcPr>
            <w:tcW w:w="1871" w:type="dxa"/>
          </w:tcPr>
          <w:p w14:paraId="49603DA3" w14:textId="77777777" w:rsidR="002E5103" w:rsidRDefault="002E5103">
            <w:pPr>
              <w:pStyle w:val="ConsPlusNormal"/>
              <w:jc w:val="center"/>
            </w:pPr>
            <w:r>
              <w:t>иксекизумаб</w:t>
            </w:r>
          </w:p>
        </w:tc>
        <w:tc>
          <w:tcPr>
            <w:tcW w:w="3685" w:type="dxa"/>
          </w:tcPr>
          <w:p w14:paraId="0C296618" w14:textId="77777777" w:rsidR="002E5103" w:rsidRDefault="002E5103">
            <w:pPr>
              <w:pStyle w:val="ConsPlusNormal"/>
            </w:pPr>
            <w:r>
              <w:t>раствор для подкожного введения</w:t>
            </w:r>
          </w:p>
        </w:tc>
      </w:tr>
      <w:tr w:rsidR="002E5103" w14:paraId="68C5D9C8" w14:textId="77777777">
        <w:tc>
          <w:tcPr>
            <w:tcW w:w="1042" w:type="dxa"/>
            <w:vMerge/>
          </w:tcPr>
          <w:p w14:paraId="0FF4DA69" w14:textId="77777777" w:rsidR="002E5103" w:rsidRDefault="002E5103">
            <w:pPr>
              <w:pStyle w:val="ConsPlusNormal"/>
            </w:pPr>
          </w:p>
        </w:tc>
        <w:tc>
          <w:tcPr>
            <w:tcW w:w="2381" w:type="dxa"/>
            <w:vMerge/>
          </w:tcPr>
          <w:p w14:paraId="3F6BB0E8" w14:textId="77777777" w:rsidR="002E5103" w:rsidRDefault="002E5103">
            <w:pPr>
              <w:pStyle w:val="ConsPlusNormal"/>
            </w:pPr>
          </w:p>
        </w:tc>
        <w:tc>
          <w:tcPr>
            <w:tcW w:w="1871" w:type="dxa"/>
          </w:tcPr>
          <w:p w14:paraId="216E880E" w14:textId="77777777" w:rsidR="002E5103" w:rsidRDefault="002E5103">
            <w:pPr>
              <w:pStyle w:val="ConsPlusNormal"/>
              <w:jc w:val="center"/>
            </w:pPr>
            <w:r>
              <w:t>канакинумаб</w:t>
            </w:r>
          </w:p>
        </w:tc>
        <w:tc>
          <w:tcPr>
            <w:tcW w:w="3685" w:type="dxa"/>
          </w:tcPr>
          <w:p w14:paraId="28663769" w14:textId="77777777" w:rsidR="002E5103" w:rsidRDefault="002E5103">
            <w:pPr>
              <w:pStyle w:val="ConsPlusNormal"/>
            </w:pPr>
            <w:r>
              <w:t>лиофилизат для приготовления раствора для подкожного введения;</w:t>
            </w:r>
          </w:p>
          <w:p w14:paraId="74688511" w14:textId="77777777" w:rsidR="002E5103" w:rsidRDefault="002E5103">
            <w:pPr>
              <w:pStyle w:val="ConsPlusNormal"/>
            </w:pPr>
            <w:r>
              <w:t>раствор для подкожного введения</w:t>
            </w:r>
          </w:p>
        </w:tc>
      </w:tr>
      <w:tr w:rsidR="002E5103" w14:paraId="377F6FAB" w14:textId="77777777">
        <w:tc>
          <w:tcPr>
            <w:tcW w:w="1042" w:type="dxa"/>
            <w:vMerge/>
          </w:tcPr>
          <w:p w14:paraId="0940AA32" w14:textId="77777777" w:rsidR="002E5103" w:rsidRDefault="002E5103">
            <w:pPr>
              <w:pStyle w:val="ConsPlusNormal"/>
            </w:pPr>
          </w:p>
        </w:tc>
        <w:tc>
          <w:tcPr>
            <w:tcW w:w="2381" w:type="dxa"/>
            <w:vMerge/>
          </w:tcPr>
          <w:p w14:paraId="10CE0028" w14:textId="77777777" w:rsidR="002E5103" w:rsidRDefault="002E5103">
            <w:pPr>
              <w:pStyle w:val="ConsPlusNormal"/>
            </w:pPr>
          </w:p>
        </w:tc>
        <w:tc>
          <w:tcPr>
            <w:tcW w:w="1871" w:type="dxa"/>
          </w:tcPr>
          <w:p w14:paraId="49E8B6A7" w14:textId="77777777" w:rsidR="002E5103" w:rsidRDefault="002E5103">
            <w:pPr>
              <w:pStyle w:val="ConsPlusNormal"/>
              <w:jc w:val="center"/>
            </w:pPr>
            <w:r>
              <w:t>левилимаб</w:t>
            </w:r>
          </w:p>
        </w:tc>
        <w:tc>
          <w:tcPr>
            <w:tcW w:w="3685" w:type="dxa"/>
          </w:tcPr>
          <w:p w14:paraId="7FB40060" w14:textId="77777777" w:rsidR="002E5103" w:rsidRDefault="002E5103">
            <w:pPr>
              <w:pStyle w:val="ConsPlusNormal"/>
            </w:pPr>
            <w:r>
              <w:t>раствор для подкожного введения</w:t>
            </w:r>
          </w:p>
        </w:tc>
      </w:tr>
      <w:tr w:rsidR="002E5103" w14:paraId="40621E2C" w14:textId="77777777">
        <w:tc>
          <w:tcPr>
            <w:tcW w:w="1042" w:type="dxa"/>
            <w:vMerge/>
          </w:tcPr>
          <w:p w14:paraId="2EEBB249" w14:textId="77777777" w:rsidR="002E5103" w:rsidRDefault="002E5103">
            <w:pPr>
              <w:pStyle w:val="ConsPlusNormal"/>
            </w:pPr>
          </w:p>
        </w:tc>
        <w:tc>
          <w:tcPr>
            <w:tcW w:w="2381" w:type="dxa"/>
            <w:vMerge/>
          </w:tcPr>
          <w:p w14:paraId="23237915" w14:textId="77777777" w:rsidR="002E5103" w:rsidRDefault="002E5103">
            <w:pPr>
              <w:pStyle w:val="ConsPlusNormal"/>
            </w:pPr>
          </w:p>
        </w:tc>
        <w:tc>
          <w:tcPr>
            <w:tcW w:w="1871" w:type="dxa"/>
          </w:tcPr>
          <w:p w14:paraId="22E8D6F3" w14:textId="77777777" w:rsidR="002E5103" w:rsidRDefault="002E5103">
            <w:pPr>
              <w:pStyle w:val="ConsPlusNormal"/>
              <w:jc w:val="center"/>
            </w:pPr>
            <w:r>
              <w:t>нетакимаб</w:t>
            </w:r>
          </w:p>
        </w:tc>
        <w:tc>
          <w:tcPr>
            <w:tcW w:w="3685" w:type="dxa"/>
          </w:tcPr>
          <w:p w14:paraId="598AE438" w14:textId="77777777" w:rsidR="002E5103" w:rsidRDefault="002E5103">
            <w:pPr>
              <w:pStyle w:val="ConsPlusNormal"/>
            </w:pPr>
            <w:r>
              <w:t>раствор для подкожного введения</w:t>
            </w:r>
          </w:p>
        </w:tc>
      </w:tr>
      <w:tr w:rsidR="002E5103" w14:paraId="085D1FA0" w14:textId="77777777">
        <w:tc>
          <w:tcPr>
            <w:tcW w:w="1042" w:type="dxa"/>
            <w:vMerge/>
          </w:tcPr>
          <w:p w14:paraId="0F2C520F" w14:textId="77777777" w:rsidR="002E5103" w:rsidRDefault="002E5103">
            <w:pPr>
              <w:pStyle w:val="ConsPlusNormal"/>
            </w:pPr>
          </w:p>
        </w:tc>
        <w:tc>
          <w:tcPr>
            <w:tcW w:w="2381" w:type="dxa"/>
            <w:vMerge/>
          </w:tcPr>
          <w:p w14:paraId="3254B549" w14:textId="77777777" w:rsidR="002E5103" w:rsidRDefault="002E5103">
            <w:pPr>
              <w:pStyle w:val="ConsPlusNormal"/>
            </w:pPr>
          </w:p>
        </w:tc>
        <w:tc>
          <w:tcPr>
            <w:tcW w:w="1871" w:type="dxa"/>
          </w:tcPr>
          <w:p w14:paraId="76BB6EF5" w14:textId="77777777" w:rsidR="002E5103" w:rsidRDefault="002E5103">
            <w:pPr>
              <w:pStyle w:val="ConsPlusNormal"/>
              <w:jc w:val="center"/>
            </w:pPr>
            <w:r>
              <w:t>олокизумаб</w:t>
            </w:r>
          </w:p>
        </w:tc>
        <w:tc>
          <w:tcPr>
            <w:tcW w:w="3685" w:type="dxa"/>
          </w:tcPr>
          <w:p w14:paraId="0F9CAB1D" w14:textId="77777777" w:rsidR="002E5103" w:rsidRDefault="002E5103">
            <w:pPr>
              <w:pStyle w:val="ConsPlusNormal"/>
            </w:pPr>
            <w:r>
              <w:t>раствор для подкожного введения</w:t>
            </w:r>
          </w:p>
        </w:tc>
      </w:tr>
      <w:tr w:rsidR="002E5103" w14:paraId="77CBAAE4" w14:textId="77777777">
        <w:tc>
          <w:tcPr>
            <w:tcW w:w="1042" w:type="dxa"/>
            <w:vMerge/>
          </w:tcPr>
          <w:p w14:paraId="7792F76B" w14:textId="77777777" w:rsidR="002E5103" w:rsidRDefault="002E5103">
            <w:pPr>
              <w:pStyle w:val="ConsPlusNormal"/>
            </w:pPr>
          </w:p>
        </w:tc>
        <w:tc>
          <w:tcPr>
            <w:tcW w:w="2381" w:type="dxa"/>
            <w:vMerge/>
          </w:tcPr>
          <w:p w14:paraId="5C2AA9D9" w14:textId="77777777" w:rsidR="002E5103" w:rsidRDefault="002E5103">
            <w:pPr>
              <w:pStyle w:val="ConsPlusNormal"/>
            </w:pPr>
          </w:p>
        </w:tc>
        <w:tc>
          <w:tcPr>
            <w:tcW w:w="1871" w:type="dxa"/>
          </w:tcPr>
          <w:p w14:paraId="6BC2CBE9" w14:textId="77777777" w:rsidR="002E5103" w:rsidRDefault="002E5103">
            <w:pPr>
              <w:pStyle w:val="ConsPlusNormal"/>
              <w:jc w:val="center"/>
            </w:pPr>
            <w:r>
              <w:t>рисанкизумаб</w:t>
            </w:r>
          </w:p>
        </w:tc>
        <w:tc>
          <w:tcPr>
            <w:tcW w:w="3685" w:type="dxa"/>
          </w:tcPr>
          <w:p w14:paraId="2B15A0EF" w14:textId="77777777" w:rsidR="002E5103" w:rsidRDefault="002E5103">
            <w:pPr>
              <w:pStyle w:val="ConsPlusNormal"/>
            </w:pPr>
            <w:r>
              <w:t>раствор для подкожного введения</w:t>
            </w:r>
          </w:p>
        </w:tc>
      </w:tr>
      <w:tr w:rsidR="002E5103" w14:paraId="74A13C89" w14:textId="77777777">
        <w:tc>
          <w:tcPr>
            <w:tcW w:w="1042" w:type="dxa"/>
            <w:vMerge/>
          </w:tcPr>
          <w:p w14:paraId="5B67E443" w14:textId="77777777" w:rsidR="002E5103" w:rsidRDefault="002E5103">
            <w:pPr>
              <w:pStyle w:val="ConsPlusNormal"/>
            </w:pPr>
          </w:p>
        </w:tc>
        <w:tc>
          <w:tcPr>
            <w:tcW w:w="2381" w:type="dxa"/>
            <w:vMerge/>
          </w:tcPr>
          <w:p w14:paraId="3BACCCDC" w14:textId="77777777" w:rsidR="002E5103" w:rsidRDefault="002E5103">
            <w:pPr>
              <w:pStyle w:val="ConsPlusNormal"/>
            </w:pPr>
          </w:p>
        </w:tc>
        <w:tc>
          <w:tcPr>
            <w:tcW w:w="1871" w:type="dxa"/>
          </w:tcPr>
          <w:p w14:paraId="6F3BEAB0" w14:textId="77777777" w:rsidR="002E5103" w:rsidRDefault="002E5103">
            <w:pPr>
              <w:pStyle w:val="ConsPlusNormal"/>
              <w:jc w:val="center"/>
            </w:pPr>
            <w:r>
              <w:t>сарилумаб</w:t>
            </w:r>
          </w:p>
        </w:tc>
        <w:tc>
          <w:tcPr>
            <w:tcW w:w="3685" w:type="dxa"/>
          </w:tcPr>
          <w:p w14:paraId="68A748D0" w14:textId="77777777" w:rsidR="002E5103" w:rsidRDefault="002E5103">
            <w:pPr>
              <w:pStyle w:val="ConsPlusNormal"/>
            </w:pPr>
            <w:r>
              <w:t>раствор для подкожного введения</w:t>
            </w:r>
          </w:p>
        </w:tc>
      </w:tr>
      <w:tr w:rsidR="002E5103" w14:paraId="4D56C681" w14:textId="77777777">
        <w:tc>
          <w:tcPr>
            <w:tcW w:w="1042" w:type="dxa"/>
            <w:vMerge/>
          </w:tcPr>
          <w:p w14:paraId="689C3FF7" w14:textId="77777777" w:rsidR="002E5103" w:rsidRDefault="002E5103">
            <w:pPr>
              <w:pStyle w:val="ConsPlusNormal"/>
            </w:pPr>
          </w:p>
        </w:tc>
        <w:tc>
          <w:tcPr>
            <w:tcW w:w="2381" w:type="dxa"/>
            <w:vMerge/>
          </w:tcPr>
          <w:p w14:paraId="4D4ECBA9" w14:textId="77777777" w:rsidR="002E5103" w:rsidRDefault="002E5103">
            <w:pPr>
              <w:pStyle w:val="ConsPlusNormal"/>
            </w:pPr>
          </w:p>
        </w:tc>
        <w:tc>
          <w:tcPr>
            <w:tcW w:w="1871" w:type="dxa"/>
          </w:tcPr>
          <w:p w14:paraId="62E7DF92" w14:textId="77777777" w:rsidR="002E5103" w:rsidRDefault="002E5103">
            <w:pPr>
              <w:pStyle w:val="ConsPlusNormal"/>
              <w:jc w:val="center"/>
            </w:pPr>
            <w:r>
              <w:t>секукинумаб</w:t>
            </w:r>
          </w:p>
        </w:tc>
        <w:tc>
          <w:tcPr>
            <w:tcW w:w="3685" w:type="dxa"/>
          </w:tcPr>
          <w:p w14:paraId="7478C152" w14:textId="77777777" w:rsidR="002E5103" w:rsidRDefault="002E5103">
            <w:pPr>
              <w:pStyle w:val="ConsPlusNormal"/>
            </w:pPr>
            <w:r>
              <w:t>лиофилизат для приготовления раствора для подкожного введения;</w:t>
            </w:r>
          </w:p>
          <w:p w14:paraId="579D6C76" w14:textId="77777777" w:rsidR="002E5103" w:rsidRDefault="002E5103">
            <w:pPr>
              <w:pStyle w:val="ConsPlusNormal"/>
            </w:pPr>
            <w:r>
              <w:t>раствор для подкожного введения</w:t>
            </w:r>
          </w:p>
        </w:tc>
      </w:tr>
      <w:tr w:rsidR="002E5103" w14:paraId="311A51A1" w14:textId="77777777">
        <w:tc>
          <w:tcPr>
            <w:tcW w:w="1042" w:type="dxa"/>
            <w:vMerge/>
          </w:tcPr>
          <w:p w14:paraId="150A2253" w14:textId="77777777" w:rsidR="002E5103" w:rsidRDefault="002E5103">
            <w:pPr>
              <w:pStyle w:val="ConsPlusNormal"/>
            </w:pPr>
          </w:p>
        </w:tc>
        <w:tc>
          <w:tcPr>
            <w:tcW w:w="2381" w:type="dxa"/>
            <w:vMerge/>
          </w:tcPr>
          <w:p w14:paraId="40D38D5D" w14:textId="77777777" w:rsidR="002E5103" w:rsidRDefault="002E5103">
            <w:pPr>
              <w:pStyle w:val="ConsPlusNormal"/>
            </w:pPr>
          </w:p>
        </w:tc>
        <w:tc>
          <w:tcPr>
            <w:tcW w:w="1871" w:type="dxa"/>
          </w:tcPr>
          <w:p w14:paraId="0EE30001" w14:textId="77777777" w:rsidR="002E5103" w:rsidRDefault="002E5103">
            <w:pPr>
              <w:pStyle w:val="ConsPlusNormal"/>
              <w:jc w:val="center"/>
            </w:pPr>
            <w:r>
              <w:t>тоцилизумаб</w:t>
            </w:r>
          </w:p>
        </w:tc>
        <w:tc>
          <w:tcPr>
            <w:tcW w:w="3685" w:type="dxa"/>
          </w:tcPr>
          <w:p w14:paraId="3583EA53" w14:textId="77777777" w:rsidR="002E5103" w:rsidRDefault="002E5103">
            <w:pPr>
              <w:pStyle w:val="ConsPlusNormal"/>
            </w:pPr>
            <w:r>
              <w:t>концентрат для приготовления раствора для инфузий;</w:t>
            </w:r>
          </w:p>
          <w:p w14:paraId="20C14254" w14:textId="77777777" w:rsidR="002E5103" w:rsidRDefault="002E5103">
            <w:pPr>
              <w:pStyle w:val="ConsPlusNormal"/>
            </w:pPr>
            <w:r>
              <w:t>раствор для подкожного введения</w:t>
            </w:r>
          </w:p>
        </w:tc>
      </w:tr>
      <w:tr w:rsidR="002E5103" w14:paraId="49F30020" w14:textId="77777777">
        <w:tc>
          <w:tcPr>
            <w:tcW w:w="1042" w:type="dxa"/>
            <w:vMerge/>
          </w:tcPr>
          <w:p w14:paraId="59BA6168" w14:textId="77777777" w:rsidR="002E5103" w:rsidRDefault="002E5103">
            <w:pPr>
              <w:pStyle w:val="ConsPlusNormal"/>
            </w:pPr>
          </w:p>
        </w:tc>
        <w:tc>
          <w:tcPr>
            <w:tcW w:w="2381" w:type="dxa"/>
            <w:vMerge/>
          </w:tcPr>
          <w:p w14:paraId="5E37BD67" w14:textId="77777777" w:rsidR="002E5103" w:rsidRDefault="002E5103">
            <w:pPr>
              <w:pStyle w:val="ConsPlusNormal"/>
            </w:pPr>
          </w:p>
        </w:tc>
        <w:tc>
          <w:tcPr>
            <w:tcW w:w="1871" w:type="dxa"/>
          </w:tcPr>
          <w:p w14:paraId="1B6A0478" w14:textId="77777777" w:rsidR="002E5103" w:rsidRDefault="002E5103">
            <w:pPr>
              <w:pStyle w:val="ConsPlusNormal"/>
              <w:jc w:val="center"/>
            </w:pPr>
            <w:r>
              <w:t>устекинумаб</w:t>
            </w:r>
          </w:p>
        </w:tc>
        <w:tc>
          <w:tcPr>
            <w:tcW w:w="3685" w:type="dxa"/>
          </w:tcPr>
          <w:p w14:paraId="4D3A2039" w14:textId="77777777" w:rsidR="002E5103" w:rsidRDefault="002E5103">
            <w:pPr>
              <w:pStyle w:val="ConsPlusNormal"/>
            </w:pPr>
            <w:r>
              <w:t>раствор для подкожного введения</w:t>
            </w:r>
          </w:p>
        </w:tc>
      </w:tr>
      <w:tr w:rsidR="002E5103" w14:paraId="66F9CA66" w14:textId="77777777">
        <w:tc>
          <w:tcPr>
            <w:tcW w:w="1042" w:type="dxa"/>
            <w:vMerge w:val="restart"/>
          </w:tcPr>
          <w:p w14:paraId="0A58A82A" w14:textId="77777777" w:rsidR="002E5103" w:rsidRDefault="002E5103">
            <w:pPr>
              <w:pStyle w:val="ConsPlusNormal"/>
              <w:jc w:val="center"/>
            </w:pPr>
            <w:r>
              <w:t>L04AD</w:t>
            </w:r>
          </w:p>
        </w:tc>
        <w:tc>
          <w:tcPr>
            <w:tcW w:w="2381" w:type="dxa"/>
            <w:vMerge w:val="restart"/>
          </w:tcPr>
          <w:p w14:paraId="06381340" w14:textId="77777777" w:rsidR="002E5103" w:rsidRDefault="002E5103">
            <w:pPr>
              <w:pStyle w:val="ConsPlusNormal"/>
            </w:pPr>
            <w:r>
              <w:t xml:space="preserve">ингибиторы </w:t>
            </w:r>
            <w:r>
              <w:lastRenderedPageBreak/>
              <w:t>кальциневрина</w:t>
            </w:r>
          </w:p>
        </w:tc>
        <w:tc>
          <w:tcPr>
            <w:tcW w:w="1871" w:type="dxa"/>
          </w:tcPr>
          <w:p w14:paraId="3047365F" w14:textId="77777777" w:rsidR="002E5103" w:rsidRDefault="002E5103">
            <w:pPr>
              <w:pStyle w:val="ConsPlusNormal"/>
              <w:jc w:val="center"/>
            </w:pPr>
            <w:r>
              <w:lastRenderedPageBreak/>
              <w:t>такролимус</w:t>
            </w:r>
          </w:p>
        </w:tc>
        <w:tc>
          <w:tcPr>
            <w:tcW w:w="3685" w:type="dxa"/>
          </w:tcPr>
          <w:p w14:paraId="36FDB63A" w14:textId="77777777" w:rsidR="002E5103" w:rsidRDefault="002E5103">
            <w:pPr>
              <w:pStyle w:val="ConsPlusNormal"/>
            </w:pPr>
            <w:r>
              <w:t>капсулы;</w:t>
            </w:r>
          </w:p>
          <w:p w14:paraId="3E448F22" w14:textId="77777777" w:rsidR="002E5103" w:rsidRDefault="002E5103">
            <w:pPr>
              <w:pStyle w:val="ConsPlusNormal"/>
            </w:pPr>
            <w:r>
              <w:lastRenderedPageBreak/>
              <w:t>капсулы пролонгированного действия;</w:t>
            </w:r>
          </w:p>
          <w:p w14:paraId="6733F0CD" w14:textId="77777777" w:rsidR="002E5103" w:rsidRDefault="002E5103">
            <w:pPr>
              <w:pStyle w:val="ConsPlusNormal"/>
            </w:pPr>
            <w:r>
              <w:t>концентрат для приготовления раствора для внутривенного введения;</w:t>
            </w:r>
          </w:p>
          <w:p w14:paraId="4EA9E66D" w14:textId="77777777" w:rsidR="002E5103" w:rsidRDefault="002E5103">
            <w:pPr>
              <w:pStyle w:val="ConsPlusNormal"/>
            </w:pPr>
            <w:r>
              <w:t>мазь для наружного применения</w:t>
            </w:r>
          </w:p>
        </w:tc>
      </w:tr>
      <w:tr w:rsidR="002E5103" w14:paraId="4BA8B2F6" w14:textId="77777777">
        <w:tc>
          <w:tcPr>
            <w:tcW w:w="1042" w:type="dxa"/>
            <w:vMerge/>
          </w:tcPr>
          <w:p w14:paraId="17D68CFD" w14:textId="77777777" w:rsidR="002E5103" w:rsidRDefault="002E5103">
            <w:pPr>
              <w:pStyle w:val="ConsPlusNormal"/>
            </w:pPr>
          </w:p>
        </w:tc>
        <w:tc>
          <w:tcPr>
            <w:tcW w:w="2381" w:type="dxa"/>
            <w:vMerge/>
          </w:tcPr>
          <w:p w14:paraId="1CEB88E6" w14:textId="77777777" w:rsidR="002E5103" w:rsidRDefault="002E5103">
            <w:pPr>
              <w:pStyle w:val="ConsPlusNormal"/>
            </w:pPr>
          </w:p>
        </w:tc>
        <w:tc>
          <w:tcPr>
            <w:tcW w:w="1871" w:type="dxa"/>
          </w:tcPr>
          <w:p w14:paraId="12EFA1DF" w14:textId="77777777" w:rsidR="002E5103" w:rsidRDefault="002E5103">
            <w:pPr>
              <w:pStyle w:val="ConsPlusNormal"/>
              <w:jc w:val="center"/>
            </w:pPr>
            <w:r>
              <w:t>циклоспорин</w:t>
            </w:r>
          </w:p>
        </w:tc>
        <w:tc>
          <w:tcPr>
            <w:tcW w:w="3685" w:type="dxa"/>
          </w:tcPr>
          <w:p w14:paraId="0E2191FA" w14:textId="77777777" w:rsidR="002E5103" w:rsidRDefault="002E5103">
            <w:pPr>
              <w:pStyle w:val="ConsPlusNormal"/>
            </w:pPr>
            <w:r>
              <w:t>капсулы;</w:t>
            </w:r>
          </w:p>
          <w:p w14:paraId="38E9CC82" w14:textId="77777777" w:rsidR="002E5103" w:rsidRDefault="002E5103">
            <w:pPr>
              <w:pStyle w:val="ConsPlusNormal"/>
            </w:pPr>
            <w:r>
              <w:t>капсулы мягкие;</w:t>
            </w:r>
          </w:p>
          <w:p w14:paraId="7C5762E7" w14:textId="77777777" w:rsidR="002E5103" w:rsidRDefault="002E5103">
            <w:pPr>
              <w:pStyle w:val="ConsPlusNormal"/>
            </w:pPr>
            <w:r>
              <w:t>концентрат для приготовления раствора для инфузий;</w:t>
            </w:r>
          </w:p>
          <w:p w14:paraId="3F7A234A" w14:textId="77777777" w:rsidR="002E5103" w:rsidRDefault="002E5103">
            <w:pPr>
              <w:pStyle w:val="ConsPlusNormal"/>
            </w:pPr>
            <w:r>
              <w:t>раствор для приема внутрь</w:t>
            </w:r>
          </w:p>
        </w:tc>
      </w:tr>
      <w:tr w:rsidR="002E5103" w14:paraId="28544B51" w14:textId="77777777">
        <w:tc>
          <w:tcPr>
            <w:tcW w:w="1042" w:type="dxa"/>
            <w:vMerge w:val="restart"/>
          </w:tcPr>
          <w:p w14:paraId="21E6627B" w14:textId="77777777" w:rsidR="002E5103" w:rsidRDefault="002E5103">
            <w:pPr>
              <w:pStyle w:val="ConsPlusNormal"/>
              <w:jc w:val="center"/>
            </w:pPr>
            <w:r>
              <w:t>L04AX</w:t>
            </w:r>
          </w:p>
        </w:tc>
        <w:tc>
          <w:tcPr>
            <w:tcW w:w="2381" w:type="dxa"/>
            <w:vMerge w:val="restart"/>
          </w:tcPr>
          <w:p w14:paraId="1E5CDDBB" w14:textId="77777777" w:rsidR="002E5103" w:rsidRDefault="002E5103">
            <w:pPr>
              <w:pStyle w:val="ConsPlusNormal"/>
            </w:pPr>
            <w:r>
              <w:t>другие иммунодепрессанты</w:t>
            </w:r>
          </w:p>
        </w:tc>
        <w:tc>
          <w:tcPr>
            <w:tcW w:w="1871" w:type="dxa"/>
          </w:tcPr>
          <w:p w14:paraId="6BB308A0" w14:textId="77777777" w:rsidR="002E5103" w:rsidRDefault="002E5103">
            <w:pPr>
              <w:pStyle w:val="ConsPlusNormal"/>
              <w:jc w:val="center"/>
            </w:pPr>
            <w:r>
              <w:t>азатиоприн</w:t>
            </w:r>
          </w:p>
        </w:tc>
        <w:tc>
          <w:tcPr>
            <w:tcW w:w="3685" w:type="dxa"/>
          </w:tcPr>
          <w:p w14:paraId="4E5EDD15" w14:textId="77777777" w:rsidR="002E5103" w:rsidRDefault="002E5103">
            <w:pPr>
              <w:pStyle w:val="ConsPlusNormal"/>
            </w:pPr>
            <w:r>
              <w:t>таблетки</w:t>
            </w:r>
          </w:p>
        </w:tc>
      </w:tr>
      <w:tr w:rsidR="002E5103" w14:paraId="11592603" w14:textId="77777777">
        <w:tc>
          <w:tcPr>
            <w:tcW w:w="1042" w:type="dxa"/>
            <w:vMerge/>
          </w:tcPr>
          <w:p w14:paraId="44DA305A" w14:textId="77777777" w:rsidR="002E5103" w:rsidRDefault="002E5103">
            <w:pPr>
              <w:pStyle w:val="ConsPlusNormal"/>
            </w:pPr>
          </w:p>
        </w:tc>
        <w:tc>
          <w:tcPr>
            <w:tcW w:w="2381" w:type="dxa"/>
            <w:vMerge/>
          </w:tcPr>
          <w:p w14:paraId="017DC2F1" w14:textId="77777777" w:rsidR="002E5103" w:rsidRDefault="002E5103">
            <w:pPr>
              <w:pStyle w:val="ConsPlusNormal"/>
            </w:pPr>
          </w:p>
        </w:tc>
        <w:tc>
          <w:tcPr>
            <w:tcW w:w="1871" w:type="dxa"/>
          </w:tcPr>
          <w:p w14:paraId="50AC4DA6" w14:textId="77777777" w:rsidR="002E5103" w:rsidRDefault="002E5103">
            <w:pPr>
              <w:pStyle w:val="ConsPlusNormal"/>
              <w:jc w:val="center"/>
            </w:pPr>
            <w:r>
              <w:t>диметилфумарат</w:t>
            </w:r>
          </w:p>
        </w:tc>
        <w:tc>
          <w:tcPr>
            <w:tcW w:w="3685" w:type="dxa"/>
          </w:tcPr>
          <w:p w14:paraId="7D2BB8B0" w14:textId="77777777" w:rsidR="002E5103" w:rsidRDefault="002E5103">
            <w:pPr>
              <w:pStyle w:val="ConsPlusNormal"/>
            </w:pPr>
            <w:r>
              <w:t>капсулы кишечнорастворимые</w:t>
            </w:r>
          </w:p>
        </w:tc>
      </w:tr>
      <w:tr w:rsidR="002E5103" w14:paraId="549CF658" w14:textId="77777777">
        <w:tc>
          <w:tcPr>
            <w:tcW w:w="1042" w:type="dxa"/>
            <w:vMerge/>
          </w:tcPr>
          <w:p w14:paraId="2413EE20" w14:textId="77777777" w:rsidR="002E5103" w:rsidRDefault="002E5103">
            <w:pPr>
              <w:pStyle w:val="ConsPlusNormal"/>
            </w:pPr>
          </w:p>
        </w:tc>
        <w:tc>
          <w:tcPr>
            <w:tcW w:w="2381" w:type="dxa"/>
            <w:vMerge/>
          </w:tcPr>
          <w:p w14:paraId="2BA2FB79" w14:textId="77777777" w:rsidR="002E5103" w:rsidRDefault="002E5103">
            <w:pPr>
              <w:pStyle w:val="ConsPlusNormal"/>
            </w:pPr>
          </w:p>
        </w:tc>
        <w:tc>
          <w:tcPr>
            <w:tcW w:w="1871" w:type="dxa"/>
          </w:tcPr>
          <w:p w14:paraId="26960D20" w14:textId="77777777" w:rsidR="002E5103" w:rsidRDefault="002E5103">
            <w:pPr>
              <w:pStyle w:val="ConsPlusNormal"/>
              <w:jc w:val="center"/>
            </w:pPr>
            <w:r>
              <w:t>леналидомид</w:t>
            </w:r>
          </w:p>
        </w:tc>
        <w:tc>
          <w:tcPr>
            <w:tcW w:w="3685" w:type="dxa"/>
          </w:tcPr>
          <w:p w14:paraId="658258FE" w14:textId="77777777" w:rsidR="002E5103" w:rsidRDefault="002E5103">
            <w:pPr>
              <w:pStyle w:val="ConsPlusNormal"/>
            </w:pPr>
            <w:r>
              <w:t>капсулы</w:t>
            </w:r>
          </w:p>
        </w:tc>
      </w:tr>
      <w:tr w:rsidR="002E5103" w14:paraId="4BD056C8" w14:textId="77777777">
        <w:tc>
          <w:tcPr>
            <w:tcW w:w="1042" w:type="dxa"/>
            <w:vMerge/>
          </w:tcPr>
          <w:p w14:paraId="24A3614A" w14:textId="77777777" w:rsidR="002E5103" w:rsidRDefault="002E5103">
            <w:pPr>
              <w:pStyle w:val="ConsPlusNormal"/>
            </w:pPr>
          </w:p>
        </w:tc>
        <w:tc>
          <w:tcPr>
            <w:tcW w:w="2381" w:type="dxa"/>
            <w:vMerge/>
          </w:tcPr>
          <w:p w14:paraId="2AD82D20" w14:textId="77777777" w:rsidR="002E5103" w:rsidRDefault="002E5103">
            <w:pPr>
              <w:pStyle w:val="ConsPlusNormal"/>
            </w:pPr>
          </w:p>
        </w:tc>
        <w:tc>
          <w:tcPr>
            <w:tcW w:w="1871" w:type="dxa"/>
          </w:tcPr>
          <w:p w14:paraId="4247E4EA" w14:textId="77777777" w:rsidR="002E5103" w:rsidRDefault="002E5103">
            <w:pPr>
              <w:pStyle w:val="ConsPlusNormal"/>
              <w:jc w:val="center"/>
            </w:pPr>
            <w:r>
              <w:t>пирфенидон</w:t>
            </w:r>
          </w:p>
        </w:tc>
        <w:tc>
          <w:tcPr>
            <w:tcW w:w="3685" w:type="dxa"/>
          </w:tcPr>
          <w:p w14:paraId="5B25B900" w14:textId="77777777" w:rsidR="002E5103" w:rsidRDefault="002E5103">
            <w:pPr>
              <w:pStyle w:val="ConsPlusNormal"/>
            </w:pPr>
            <w:r>
              <w:t>капсулы;</w:t>
            </w:r>
          </w:p>
          <w:p w14:paraId="51372697" w14:textId="77777777" w:rsidR="002E5103" w:rsidRDefault="002E5103">
            <w:pPr>
              <w:pStyle w:val="ConsPlusNormal"/>
            </w:pPr>
            <w:r>
              <w:t>таблетки, покрытые пленочной оболочкой</w:t>
            </w:r>
          </w:p>
        </w:tc>
      </w:tr>
      <w:tr w:rsidR="002E5103" w14:paraId="48A71C34" w14:textId="77777777">
        <w:tc>
          <w:tcPr>
            <w:tcW w:w="1042" w:type="dxa"/>
            <w:vMerge/>
          </w:tcPr>
          <w:p w14:paraId="129E0E07" w14:textId="77777777" w:rsidR="002E5103" w:rsidRDefault="002E5103">
            <w:pPr>
              <w:pStyle w:val="ConsPlusNormal"/>
            </w:pPr>
          </w:p>
        </w:tc>
        <w:tc>
          <w:tcPr>
            <w:tcW w:w="2381" w:type="dxa"/>
            <w:vMerge/>
          </w:tcPr>
          <w:p w14:paraId="548CCE13" w14:textId="77777777" w:rsidR="002E5103" w:rsidRDefault="002E5103">
            <w:pPr>
              <w:pStyle w:val="ConsPlusNormal"/>
            </w:pPr>
          </w:p>
        </w:tc>
        <w:tc>
          <w:tcPr>
            <w:tcW w:w="1871" w:type="dxa"/>
          </w:tcPr>
          <w:p w14:paraId="38CA9D33" w14:textId="77777777" w:rsidR="002E5103" w:rsidRDefault="002E5103">
            <w:pPr>
              <w:pStyle w:val="ConsPlusNormal"/>
              <w:jc w:val="center"/>
            </w:pPr>
            <w:r>
              <w:t>помалидомид</w:t>
            </w:r>
          </w:p>
        </w:tc>
        <w:tc>
          <w:tcPr>
            <w:tcW w:w="3685" w:type="dxa"/>
          </w:tcPr>
          <w:p w14:paraId="4FFD6F63" w14:textId="77777777" w:rsidR="002E5103" w:rsidRDefault="002E5103">
            <w:pPr>
              <w:pStyle w:val="ConsPlusNormal"/>
            </w:pPr>
            <w:r>
              <w:t>капсулы</w:t>
            </w:r>
          </w:p>
        </w:tc>
      </w:tr>
      <w:tr w:rsidR="002E5103" w14:paraId="5B776EFF" w14:textId="77777777">
        <w:tc>
          <w:tcPr>
            <w:tcW w:w="1042" w:type="dxa"/>
          </w:tcPr>
          <w:p w14:paraId="4DF1DEAA" w14:textId="77777777" w:rsidR="002E5103" w:rsidRDefault="002E5103">
            <w:pPr>
              <w:pStyle w:val="ConsPlusNormal"/>
              <w:jc w:val="center"/>
            </w:pPr>
            <w:r>
              <w:t>M</w:t>
            </w:r>
          </w:p>
        </w:tc>
        <w:tc>
          <w:tcPr>
            <w:tcW w:w="2381" w:type="dxa"/>
          </w:tcPr>
          <w:p w14:paraId="52F80F8D" w14:textId="77777777" w:rsidR="002E5103" w:rsidRDefault="002E5103">
            <w:pPr>
              <w:pStyle w:val="ConsPlusNormal"/>
            </w:pPr>
            <w:r>
              <w:t>костно-мышечная система</w:t>
            </w:r>
          </w:p>
        </w:tc>
        <w:tc>
          <w:tcPr>
            <w:tcW w:w="1871" w:type="dxa"/>
          </w:tcPr>
          <w:p w14:paraId="11796E5D" w14:textId="77777777" w:rsidR="002E5103" w:rsidRDefault="002E5103">
            <w:pPr>
              <w:pStyle w:val="ConsPlusNormal"/>
            </w:pPr>
          </w:p>
        </w:tc>
        <w:tc>
          <w:tcPr>
            <w:tcW w:w="3685" w:type="dxa"/>
          </w:tcPr>
          <w:p w14:paraId="7A8BACF7" w14:textId="77777777" w:rsidR="002E5103" w:rsidRDefault="002E5103">
            <w:pPr>
              <w:pStyle w:val="ConsPlusNormal"/>
            </w:pPr>
          </w:p>
        </w:tc>
      </w:tr>
      <w:tr w:rsidR="002E5103" w14:paraId="0CBCAFC8" w14:textId="77777777">
        <w:tc>
          <w:tcPr>
            <w:tcW w:w="1042" w:type="dxa"/>
          </w:tcPr>
          <w:p w14:paraId="0FEA22CD" w14:textId="77777777" w:rsidR="002E5103" w:rsidRDefault="002E5103">
            <w:pPr>
              <w:pStyle w:val="ConsPlusNormal"/>
              <w:jc w:val="center"/>
            </w:pPr>
            <w:r>
              <w:t>M01</w:t>
            </w:r>
          </w:p>
        </w:tc>
        <w:tc>
          <w:tcPr>
            <w:tcW w:w="2381" w:type="dxa"/>
          </w:tcPr>
          <w:p w14:paraId="2445D71C" w14:textId="77777777" w:rsidR="002E5103" w:rsidRDefault="002E5103">
            <w:pPr>
              <w:pStyle w:val="ConsPlusNormal"/>
            </w:pPr>
            <w:r>
              <w:t>противовоспалительные и противоревматические препараты</w:t>
            </w:r>
          </w:p>
        </w:tc>
        <w:tc>
          <w:tcPr>
            <w:tcW w:w="1871" w:type="dxa"/>
          </w:tcPr>
          <w:p w14:paraId="265A0F56" w14:textId="77777777" w:rsidR="002E5103" w:rsidRDefault="002E5103">
            <w:pPr>
              <w:pStyle w:val="ConsPlusNormal"/>
            </w:pPr>
          </w:p>
        </w:tc>
        <w:tc>
          <w:tcPr>
            <w:tcW w:w="3685" w:type="dxa"/>
          </w:tcPr>
          <w:p w14:paraId="680B18A0" w14:textId="77777777" w:rsidR="002E5103" w:rsidRDefault="002E5103">
            <w:pPr>
              <w:pStyle w:val="ConsPlusNormal"/>
            </w:pPr>
          </w:p>
        </w:tc>
      </w:tr>
      <w:tr w:rsidR="002E5103" w14:paraId="2685DA07" w14:textId="77777777">
        <w:tc>
          <w:tcPr>
            <w:tcW w:w="1042" w:type="dxa"/>
          </w:tcPr>
          <w:p w14:paraId="3DB05696" w14:textId="77777777" w:rsidR="002E5103" w:rsidRDefault="002E5103">
            <w:pPr>
              <w:pStyle w:val="ConsPlusNormal"/>
              <w:jc w:val="center"/>
            </w:pPr>
            <w:r>
              <w:t>M01A</w:t>
            </w:r>
          </w:p>
        </w:tc>
        <w:tc>
          <w:tcPr>
            <w:tcW w:w="2381" w:type="dxa"/>
          </w:tcPr>
          <w:p w14:paraId="30F6848C" w14:textId="77777777" w:rsidR="002E5103" w:rsidRDefault="002E5103">
            <w:pPr>
              <w:pStyle w:val="ConsPlusNormal"/>
            </w:pPr>
            <w:r>
              <w:t>нестероидные противовоспалительные и противоревматические препараты</w:t>
            </w:r>
          </w:p>
        </w:tc>
        <w:tc>
          <w:tcPr>
            <w:tcW w:w="1871" w:type="dxa"/>
          </w:tcPr>
          <w:p w14:paraId="7C47B058" w14:textId="77777777" w:rsidR="002E5103" w:rsidRDefault="002E5103">
            <w:pPr>
              <w:pStyle w:val="ConsPlusNormal"/>
            </w:pPr>
          </w:p>
        </w:tc>
        <w:tc>
          <w:tcPr>
            <w:tcW w:w="3685" w:type="dxa"/>
          </w:tcPr>
          <w:p w14:paraId="654516BA" w14:textId="77777777" w:rsidR="002E5103" w:rsidRDefault="002E5103">
            <w:pPr>
              <w:pStyle w:val="ConsPlusNormal"/>
            </w:pPr>
          </w:p>
        </w:tc>
      </w:tr>
      <w:tr w:rsidR="002E5103" w14:paraId="78E686CC" w14:textId="77777777">
        <w:tc>
          <w:tcPr>
            <w:tcW w:w="1042" w:type="dxa"/>
            <w:vMerge w:val="restart"/>
          </w:tcPr>
          <w:p w14:paraId="780A0D11" w14:textId="77777777" w:rsidR="002E5103" w:rsidRDefault="002E5103">
            <w:pPr>
              <w:pStyle w:val="ConsPlusNormal"/>
              <w:jc w:val="center"/>
            </w:pPr>
            <w:r>
              <w:t>M01AB</w:t>
            </w:r>
          </w:p>
        </w:tc>
        <w:tc>
          <w:tcPr>
            <w:tcW w:w="2381" w:type="dxa"/>
            <w:vMerge w:val="restart"/>
          </w:tcPr>
          <w:p w14:paraId="34A42CCD" w14:textId="77777777" w:rsidR="002E5103" w:rsidRDefault="002E5103">
            <w:pPr>
              <w:pStyle w:val="ConsPlusNormal"/>
            </w:pPr>
            <w:r>
              <w:t>производные уксусной кислоты и родственные соединения</w:t>
            </w:r>
          </w:p>
        </w:tc>
        <w:tc>
          <w:tcPr>
            <w:tcW w:w="1871" w:type="dxa"/>
          </w:tcPr>
          <w:p w14:paraId="19579668" w14:textId="77777777" w:rsidR="002E5103" w:rsidRDefault="002E5103">
            <w:pPr>
              <w:pStyle w:val="ConsPlusNormal"/>
              <w:jc w:val="center"/>
            </w:pPr>
            <w:r>
              <w:t>диклофенак</w:t>
            </w:r>
          </w:p>
        </w:tc>
        <w:tc>
          <w:tcPr>
            <w:tcW w:w="3685" w:type="dxa"/>
          </w:tcPr>
          <w:p w14:paraId="5031D6C4" w14:textId="77777777" w:rsidR="002E5103" w:rsidRDefault="002E5103">
            <w:pPr>
              <w:pStyle w:val="ConsPlusNormal"/>
            </w:pPr>
            <w:r>
              <w:t>капли глазные;</w:t>
            </w:r>
          </w:p>
          <w:p w14:paraId="230905E1" w14:textId="77777777" w:rsidR="002E5103" w:rsidRDefault="002E5103">
            <w:pPr>
              <w:pStyle w:val="ConsPlusNormal"/>
            </w:pPr>
            <w:r>
              <w:t>капсулы кишечнорастворимые;</w:t>
            </w:r>
          </w:p>
          <w:p w14:paraId="2C335910" w14:textId="77777777" w:rsidR="002E5103" w:rsidRDefault="002E5103">
            <w:pPr>
              <w:pStyle w:val="ConsPlusNormal"/>
            </w:pPr>
            <w:r>
              <w:t>капсулы с модифицированным высвобождением;</w:t>
            </w:r>
          </w:p>
          <w:p w14:paraId="48EC89DD" w14:textId="77777777" w:rsidR="002E5103" w:rsidRDefault="002E5103">
            <w:pPr>
              <w:pStyle w:val="ConsPlusNormal"/>
            </w:pPr>
            <w:r>
              <w:t>раствор для внутримышечного введения;</w:t>
            </w:r>
          </w:p>
          <w:p w14:paraId="3571AEF7" w14:textId="77777777" w:rsidR="002E5103" w:rsidRDefault="002E5103">
            <w:pPr>
              <w:pStyle w:val="ConsPlusNormal"/>
            </w:pPr>
            <w:r>
              <w:t>таблетки, покрытые кишечнорастворимой оболочкой;</w:t>
            </w:r>
          </w:p>
          <w:p w14:paraId="6551FEBD" w14:textId="77777777" w:rsidR="002E5103" w:rsidRDefault="002E5103">
            <w:pPr>
              <w:pStyle w:val="ConsPlusNormal"/>
            </w:pPr>
            <w:r>
              <w:t>таблетки, покрытые кишечнорастворимой пленочной оболочкой;</w:t>
            </w:r>
          </w:p>
          <w:p w14:paraId="15A67DAB" w14:textId="77777777" w:rsidR="002E5103" w:rsidRDefault="002E5103">
            <w:pPr>
              <w:pStyle w:val="ConsPlusNormal"/>
            </w:pPr>
            <w:r>
              <w:t>таблетки, покрытые пленочной оболочкой;</w:t>
            </w:r>
          </w:p>
          <w:p w14:paraId="2F2FB6E7" w14:textId="77777777" w:rsidR="002E5103" w:rsidRDefault="002E5103">
            <w:pPr>
              <w:pStyle w:val="ConsPlusNormal"/>
            </w:pPr>
            <w:r>
              <w:t>таблетки пролонгированного действия, покрытые кишечно-растворимой оболочкой;</w:t>
            </w:r>
          </w:p>
          <w:p w14:paraId="54889515" w14:textId="77777777" w:rsidR="002E5103" w:rsidRDefault="002E5103">
            <w:pPr>
              <w:pStyle w:val="ConsPlusNormal"/>
            </w:pPr>
            <w:r>
              <w:lastRenderedPageBreak/>
              <w:t>таблетки пролонгированного действия, покрытые оболочкой;</w:t>
            </w:r>
          </w:p>
          <w:p w14:paraId="16CC2651" w14:textId="77777777" w:rsidR="002E5103" w:rsidRDefault="002E5103">
            <w:pPr>
              <w:pStyle w:val="ConsPlusNormal"/>
            </w:pPr>
            <w:r>
              <w:t>таблетки пролонгированного действия, покрытые пленочной оболочкой;</w:t>
            </w:r>
          </w:p>
          <w:p w14:paraId="30E6A32E" w14:textId="77777777" w:rsidR="002E5103" w:rsidRDefault="002E5103">
            <w:pPr>
              <w:pStyle w:val="ConsPlusNormal"/>
            </w:pPr>
            <w:r>
              <w:t>таблетки кишечнорастворимые, покрытые пленочной оболочкой;</w:t>
            </w:r>
          </w:p>
          <w:p w14:paraId="1B0EE691" w14:textId="77777777" w:rsidR="002E5103" w:rsidRDefault="002E5103">
            <w:pPr>
              <w:pStyle w:val="ConsPlusNormal"/>
            </w:pPr>
            <w:r>
              <w:t>таблетки с пролонгированным высвобождением, покрытые пленочной оболочкой;</w:t>
            </w:r>
          </w:p>
          <w:p w14:paraId="25B00DC3" w14:textId="77777777" w:rsidR="002E5103" w:rsidRDefault="002E5103">
            <w:pPr>
              <w:pStyle w:val="ConsPlusNormal"/>
            </w:pPr>
            <w:r>
              <w:t>таблетки кишечнорастворимые с пролонгированным высвобождением;</w:t>
            </w:r>
          </w:p>
          <w:p w14:paraId="6E0CB772" w14:textId="77777777" w:rsidR="002E5103" w:rsidRDefault="002E5103">
            <w:pPr>
              <w:pStyle w:val="ConsPlusNormal"/>
            </w:pPr>
            <w:r>
              <w:t>таблетки кишечнорастворимые с пролонгированным высвобождением, покрытые пленочной оболочкой</w:t>
            </w:r>
          </w:p>
        </w:tc>
      </w:tr>
      <w:tr w:rsidR="002E5103" w14:paraId="57B7365C" w14:textId="77777777">
        <w:tc>
          <w:tcPr>
            <w:tcW w:w="1042" w:type="dxa"/>
            <w:vMerge/>
          </w:tcPr>
          <w:p w14:paraId="3ECE4003" w14:textId="77777777" w:rsidR="002E5103" w:rsidRDefault="002E5103">
            <w:pPr>
              <w:pStyle w:val="ConsPlusNormal"/>
            </w:pPr>
          </w:p>
        </w:tc>
        <w:tc>
          <w:tcPr>
            <w:tcW w:w="2381" w:type="dxa"/>
            <w:vMerge/>
          </w:tcPr>
          <w:p w14:paraId="097A8F55" w14:textId="77777777" w:rsidR="002E5103" w:rsidRDefault="002E5103">
            <w:pPr>
              <w:pStyle w:val="ConsPlusNormal"/>
            </w:pPr>
          </w:p>
        </w:tc>
        <w:tc>
          <w:tcPr>
            <w:tcW w:w="1871" w:type="dxa"/>
          </w:tcPr>
          <w:p w14:paraId="3DD953FF" w14:textId="77777777" w:rsidR="002E5103" w:rsidRDefault="002E5103">
            <w:pPr>
              <w:pStyle w:val="ConsPlusNormal"/>
              <w:jc w:val="center"/>
            </w:pPr>
            <w:r>
              <w:t>кеторолак</w:t>
            </w:r>
          </w:p>
        </w:tc>
        <w:tc>
          <w:tcPr>
            <w:tcW w:w="3685" w:type="dxa"/>
          </w:tcPr>
          <w:p w14:paraId="5578263E" w14:textId="77777777" w:rsidR="002E5103" w:rsidRDefault="002E5103">
            <w:pPr>
              <w:pStyle w:val="ConsPlusNormal"/>
            </w:pPr>
            <w:r>
              <w:t>раствор для внутривенного и внутримышечного введения;</w:t>
            </w:r>
          </w:p>
          <w:p w14:paraId="7D5FF2BC" w14:textId="77777777" w:rsidR="002E5103" w:rsidRDefault="002E5103">
            <w:pPr>
              <w:pStyle w:val="ConsPlusNormal"/>
            </w:pPr>
            <w:r>
              <w:t>раствор для внутримышечного введения;</w:t>
            </w:r>
          </w:p>
          <w:p w14:paraId="64F00ACF" w14:textId="77777777" w:rsidR="002E5103" w:rsidRDefault="002E5103">
            <w:pPr>
              <w:pStyle w:val="ConsPlusNormal"/>
            </w:pPr>
            <w:r>
              <w:t>таблетки;</w:t>
            </w:r>
          </w:p>
          <w:p w14:paraId="67DB926B" w14:textId="77777777" w:rsidR="002E5103" w:rsidRDefault="002E5103">
            <w:pPr>
              <w:pStyle w:val="ConsPlusNormal"/>
            </w:pPr>
            <w:r>
              <w:t>таблетки, покрытые оболочкой;</w:t>
            </w:r>
          </w:p>
          <w:p w14:paraId="6D8D104C" w14:textId="77777777" w:rsidR="002E5103" w:rsidRDefault="002E5103">
            <w:pPr>
              <w:pStyle w:val="ConsPlusNormal"/>
            </w:pPr>
            <w:r>
              <w:t>таблетки, покрытые пленочной оболочкой</w:t>
            </w:r>
          </w:p>
        </w:tc>
      </w:tr>
      <w:tr w:rsidR="002E5103" w14:paraId="479966C2" w14:textId="77777777">
        <w:tc>
          <w:tcPr>
            <w:tcW w:w="1042" w:type="dxa"/>
            <w:vMerge w:val="restart"/>
          </w:tcPr>
          <w:p w14:paraId="2AAD3FEA" w14:textId="77777777" w:rsidR="002E5103" w:rsidRDefault="002E5103">
            <w:pPr>
              <w:pStyle w:val="ConsPlusNormal"/>
              <w:jc w:val="center"/>
            </w:pPr>
            <w:r>
              <w:t>M01AE</w:t>
            </w:r>
          </w:p>
        </w:tc>
        <w:tc>
          <w:tcPr>
            <w:tcW w:w="2381" w:type="dxa"/>
            <w:vMerge w:val="restart"/>
          </w:tcPr>
          <w:p w14:paraId="5379BB57" w14:textId="77777777" w:rsidR="002E5103" w:rsidRDefault="002E5103">
            <w:pPr>
              <w:pStyle w:val="ConsPlusNormal"/>
            </w:pPr>
            <w:r>
              <w:t>производные пропионовой кислоты</w:t>
            </w:r>
          </w:p>
        </w:tc>
        <w:tc>
          <w:tcPr>
            <w:tcW w:w="1871" w:type="dxa"/>
          </w:tcPr>
          <w:p w14:paraId="0014CF74" w14:textId="77777777" w:rsidR="002E5103" w:rsidRDefault="002E5103">
            <w:pPr>
              <w:pStyle w:val="ConsPlusNormal"/>
              <w:jc w:val="center"/>
            </w:pPr>
            <w:r>
              <w:t>декскетопрофен</w:t>
            </w:r>
          </w:p>
        </w:tc>
        <w:tc>
          <w:tcPr>
            <w:tcW w:w="3685" w:type="dxa"/>
          </w:tcPr>
          <w:p w14:paraId="39673642" w14:textId="77777777" w:rsidR="002E5103" w:rsidRDefault="002E5103">
            <w:pPr>
              <w:pStyle w:val="ConsPlusNormal"/>
            </w:pPr>
            <w:r>
              <w:t>раствор для внутривенного и внутримышечного введения</w:t>
            </w:r>
          </w:p>
        </w:tc>
      </w:tr>
      <w:tr w:rsidR="002E5103" w14:paraId="04F5AD40" w14:textId="77777777">
        <w:tc>
          <w:tcPr>
            <w:tcW w:w="1042" w:type="dxa"/>
            <w:vMerge/>
          </w:tcPr>
          <w:p w14:paraId="6307ED5A" w14:textId="77777777" w:rsidR="002E5103" w:rsidRDefault="002E5103">
            <w:pPr>
              <w:pStyle w:val="ConsPlusNormal"/>
            </w:pPr>
          </w:p>
        </w:tc>
        <w:tc>
          <w:tcPr>
            <w:tcW w:w="2381" w:type="dxa"/>
            <w:vMerge/>
          </w:tcPr>
          <w:p w14:paraId="42297D79" w14:textId="77777777" w:rsidR="002E5103" w:rsidRDefault="002E5103">
            <w:pPr>
              <w:pStyle w:val="ConsPlusNormal"/>
            </w:pPr>
          </w:p>
        </w:tc>
        <w:tc>
          <w:tcPr>
            <w:tcW w:w="1871" w:type="dxa"/>
          </w:tcPr>
          <w:p w14:paraId="4CBF5463" w14:textId="77777777" w:rsidR="002E5103" w:rsidRDefault="002E5103">
            <w:pPr>
              <w:pStyle w:val="ConsPlusNormal"/>
              <w:jc w:val="center"/>
            </w:pPr>
            <w:r>
              <w:t>ибупрофен</w:t>
            </w:r>
          </w:p>
        </w:tc>
        <w:tc>
          <w:tcPr>
            <w:tcW w:w="3685" w:type="dxa"/>
          </w:tcPr>
          <w:p w14:paraId="6315341A" w14:textId="77777777" w:rsidR="002E5103" w:rsidRDefault="002E5103">
            <w:pPr>
              <w:pStyle w:val="ConsPlusNormal"/>
            </w:pPr>
            <w:r>
              <w:t>гель для наружного применения;</w:t>
            </w:r>
          </w:p>
          <w:p w14:paraId="3F7CB6FE" w14:textId="77777777" w:rsidR="002E5103" w:rsidRDefault="002E5103">
            <w:pPr>
              <w:pStyle w:val="ConsPlusNormal"/>
            </w:pPr>
            <w:r>
              <w:t>гранулы для приготовления раствора для приема внутрь;</w:t>
            </w:r>
          </w:p>
          <w:p w14:paraId="2E84F72E" w14:textId="77777777" w:rsidR="002E5103" w:rsidRDefault="002E5103">
            <w:pPr>
              <w:pStyle w:val="ConsPlusNormal"/>
            </w:pPr>
            <w:r>
              <w:t>капсулы;</w:t>
            </w:r>
          </w:p>
          <w:p w14:paraId="3E0B6F6F" w14:textId="77777777" w:rsidR="002E5103" w:rsidRDefault="002E5103">
            <w:pPr>
              <w:pStyle w:val="ConsPlusNormal"/>
            </w:pPr>
            <w:r>
              <w:t>крем для наружного применения;</w:t>
            </w:r>
          </w:p>
          <w:p w14:paraId="57BED95A" w14:textId="77777777" w:rsidR="002E5103" w:rsidRDefault="002E5103">
            <w:pPr>
              <w:pStyle w:val="ConsPlusNormal"/>
            </w:pPr>
            <w:r>
              <w:t>мазь для наружного применения;</w:t>
            </w:r>
          </w:p>
          <w:p w14:paraId="4FA53E57" w14:textId="77777777" w:rsidR="002E5103" w:rsidRDefault="002E5103">
            <w:pPr>
              <w:pStyle w:val="ConsPlusNormal"/>
            </w:pPr>
            <w:r>
              <w:t>раствор для внутривенного введения;</w:t>
            </w:r>
          </w:p>
          <w:p w14:paraId="115577FC" w14:textId="77777777" w:rsidR="002E5103" w:rsidRDefault="002E5103">
            <w:pPr>
              <w:pStyle w:val="ConsPlusNormal"/>
            </w:pPr>
            <w:r>
              <w:t>суппозитории ректальные;</w:t>
            </w:r>
          </w:p>
          <w:p w14:paraId="16E8B300" w14:textId="77777777" w:rsidR="002E5103" w:rsidRDefault="002E5103">
            <w:pPr>
              <w:pStyle w:val="ConsPlusNormal"/>
            </w:pPr>
            <w:r>
              <w:t>суппозитории ректальные (для детей);</w:t>
            </w:r>
          </w:p>
          <w:p w14:paraId="7827C02B" w14:textId="77777777" w:rsidR="002E5103" w:rsidRDefault="002E5103">
            <w:pPr>
              <w:pStyle w:val="ConsPlusNormal"/>
            </w:pPr>
            <w:r>
              <w:t>суспензия для приема внутрь;</w:t>
            </w:r>
          </w:p>
          <w:p w14:paraId="2804222A" w14:textId="77777777" w:rsidR="002E5103" w:rsidRDefault="002E5103">
            <w:pPr>
              <w:pStyle w:val="ConsPlusNormal"/>
            </w:pPr>
            <w:r>
              <w:t>суспензия для приема внутрь (для детей);</w:t>
            </w:r>
          </w:p>
          <w:p w14:paraId="419F7881" w14:textId="77777777" w:rsidR="002E5103" w:rsidRDefault="002E5103">
            <w:pPr>
              <w:pStyle w:val="ConsPlusNormal"/>
            </w:pPr>
            <w:r>
              <w:t>таблетки, покрытые оболочкой;</w:t>
            </w:r>
          </w:p>
          <w:p w14:paraId="1DDEBF23" w14:textId="77777777" w:rsidR="002E5103" w:rsidRDefault="002E5103">
            <w:pPr>
              <w:pStyle w:val="ConsPlusNormal"/>
            </w:pPr>
            <w:r>
              <w:t>таблетки, покрытые пленочной оболочкой;</w:t>
            </w:r>
          </w:p>
          <w:p w14:paraId="05576621" w14:textId="77777777" w:rsidR="002E5103" w:rsidRDefault="002E5103">
            <w:pPr>
              <w:pStyle w:val="ConsPlusNormal"/>
            </w:pPr>
            <w:r>
              <w:t>таблетки с пролонгированным высвобождением, покрытые пленочной оболочкой</w:t>
            </w:r>
          </w:p>
        </w:tc>
      </w:tr>
      <w:tr w:rsidR="002E5103" w14:paraId="45F87638" w14:textId="77777777">
        <w:tc>
          <w:tcPr>
            <w:tcW w:w="1042" w:type="dxa"/>
            <w:vMerge/>
          </w:tcPr>
          <w:p w14:paraId="600418A2" w14:textId="77777777" w:rsidR="002E5103" w:rsidRDefault="002E5103">
            <w:pPr>
              <w:pStyle w:val="ConsPlusNormal"/>
            </w:pPr>
          </w:p>
        </w:tc>
        <w:tc>
          <w:tcPr>
            <w:tcW w:w="2381" w:type="dxa"/>
            <w:vMerge/>
          </w:tcPr>
          <w:p w14:paraId="1831FB63" w14:textId="77777777" w:rsidR="002E5103" w:rsidRDefault="002E5103">
            <w:pPr>
              <w:pStyle w:val="ConsPlusNormal"/>
            </w:pPr>
          </w:p>
        </w:tc>
        <w:tc>
          <w:tcPr>
            <w:tcW w:w="1871" w:type="dxa"/>
          </w:tcPr>
          <w:p w14:paraId="5085B418" w14:textId="77777777" w:rsidR="002E5103" w:rsidRDefault="002E5103">
            <w:pPr>
              <w:pStyle w:val="ConsPlusNormal"/>
              <w:jc w:val="center"/>
            </w:pPr>
            <w:r>
              <w:t>кетопрофен</w:t>
            </w:r>
          </w:p>
        </w:tc>
        <w:tc>
          <w:tcPr>
            <w:tcW w:w="3685" w:type="dxa"/>
          </w:tcPr>
          <w:p w14:paraId="345AE039" w14:textId="77777777" w:rsidR="002E5103" w:rsidRDefault="002E5103">
            <w:pPr>
              <w:pStyle w:val="ConsPlusNormal"/>
            </w:pPr>
            <w:r>
              <w:t>капсулы;</w:t>
            </w:r>
          </w:p>
          <w:p w14:paraId="1D58CCF1" w14:textId="77777777" w:rsidR="002E5103" w:rsidRDefault="002E5103">
            <w:pPr>
              <w:pStyle w:val="ConsPlusNormal"/>
            </w:pPr>
            <w:r>
              <w:t>капсулы пролонгированного действия;</w:t>
            </w:r>
          </w:p>
          <w:p w14:paraId="72BAF20B" w14:textId="77777777" w:rsidR="002E5103" w:rsidRDefault="002E5103">
            <w:pPr>
              <w:pStyle w:val="ConsPlusNormal"/>
            </w:pPr>
            <w:r>
              <w:lastRenderedPageBreak/>
              <w:t>капсулы с модифицированным высвобождением;</w:t>
            </w:r>
          </w:p>
          <w:p w14:paraId="08E48E8E" w14:textId="77777777" w:rsidR="002E5103" w:rsidRDefault="002E5103">
            <w:pPr>
              <w:pStyle w:val="ConsPlusNormal"/>
            </w:pPr>
            <w:r>
              <w:t>раствор для внутривенного и внутримышечного введения;</w:t>
            </w:r>
          </w:p>
          <w:p w14:paraId="433D891F" w14:textId="77777777" w:rsidR="002E5103" w:rsidRDefault="002E5103">
            <w:pPr>
              <w:pStyle w:val="ConsPlusNormal"/>
            </w:pPr>
            <w:r>
              <w:t>раствор для инфузий и внутримышечного введения;</w:t>
            </w:r>
          </w:p>
          <w:p w14:paraId="2AC23232" w14:textId="77777777" w:rsidR="002E5103" w:rsidRDefault="002E5103">
            <w:pPr>
              <w:pStyle w:val="ConsPlusNormal"/>
            </w:pPr>
            <w:r>
              <w:t>суппозитории ректальные;</w:t>
            </w:r>
          </w:p>
          <w:p w14:paraId="770C6A06" w14:textId="77777777" w:rsidR="002E5103" w:rsidRDefault="002E5103">
            <w:pPr>
              <w:pStyle w:val="ConsPlusNormal"/>
            </w:pPr>
            <w:r>
              <w:t>таблетки;</w:t>
            </w:r>
          </w:p>
          <w:p w14:paraId="324C5B6C" w14:textId="77777777" w:rsidR="002E5103" w:rsidRDefault="002E5103">
            <w:pPr>
              <w:pStyle w:val="ConsPlusNormal"/>
            </w:pPr>
            <w:r>
              <w:t>таблетки, покрытые пленочной оболочкой;</w:t>
            </w:r>
          </w:p>
          <w:p w14:paraId="365BFFCC" w14:textId="77777777" w:rsidR="002E5103" w:rsidRDefault="002E5103">
            <w:pPr>
              <w:pStyle w:val="ConsPlusNormal"/>
            </w:pPr>
            <w:r>
              <w:t>таблетки пролонгированного действия;</w:t>
            </w:r>
          </w:p>
          <w:p w14:paraId="02710C7B" w14:textId="77777777" w:rsidR="002E5103" w:rsidRDefault="002E5103">
            <w:pPr>
              <w:pStyle w:val="ConsPlusNormal"/>
            </w:pPr>
            <w:r>
              <w:t>таблетки с модифицированным высвобождением</w:t>
            </w:r>
          </w:p>
        </w:tc>
      </w:tr>
      <w:tr w:rsidR="002E5103" w14:paraId="441C3700" w14:textId="77777777">
        <w:tc>
          <w:tcPr>
            <w:tcW w:w="1042" w:type="dxa"/>
          </w:tcPr>
          <w:p w14:paraId="67DC0A46" w14:textId="77777777" w:rsidR="002E5103" w:rsidRDefault="002E5103">
            <w:pPr>
              <w:pStyle w:val="ConsPlusNormal"/>
              <w:jc w:val="center"/>
            </w:pPr>
            <w:r>
              <w:lastRenderedPageBreak/>
              <w:t>M01C</w:t>
            </w:r>
          </w:p>
        </w:tc>
        <w:tc>
          <w:tcPr>
            <w:tcW w:w="2381" w:type="dxa"/>
          </w:tcPr>
          <w:p w14:paraId="7F831EA8" w14:textId="77777777" w:rsidR="002E5103" w:rsidRDefault="002E5103">
            <w:pPr>
              <w:pStyle w:val="ConsPlusNormal"/>
            </w:pPr>
            <w:r>
              <w:t>базисные противоревматические препараты</w:t>
            </w:r>
          </w:p>
        </w:tc>
        <w:tc>
          <w:tcPr>
            <w:tcW w:w="1871" w:type="dxa"/>
          </w:tcPr>
          <w:p w14:paraId="643BFD34" w14:textId="77777777" w:rsidR="002E5103" w:rsidRDefault="002E5103">
            <w:pPr>
              <w:pStyle w:val="ConsPlusNormal"/>
            </w:pPr>
          </w:p>
        </w:tc>
        <w:tc>
          <w:tcPr>
            <w:tcW w:w="3685" w:type="dxa"/>
          </w:tcPr>
          <w:p w14:paraId="6C6D9C90" w14:textId="77777777" w:rsidR="002E5103" w:rsidRDefault="002E5103">
            <w:pPr>
              <w:pStyle w:val="ConsPlusNormal"/>
            </w:pPr>
          </w:p>
        </w:tc>
      </w:tr>
      <w:tr w:rsidR="002E5103" w14:paraId="1DE16E18" w14:textId="77777777">
        <w:tc>
          <w:tcPr>
            <w:tcW w:w="1042" w:type="dxa"/>
          </w:tcPr>
          <w:p w14:paraId="0976CA0E" w14:textId="77777777" w:rsidR="002E5103" w:rsidRDefault="002E5103">
            <w:pPr>
              <w:pStyle w:val="ConsPlusNormal"/>
              <w:jc w:val="center"/>
            </w:pPr>
            <w:r>
              <w:t>M01CC</w:t>
            </w:r>
          </w:p>
        </w:tc>
        <w:tc>
          <w:tcPr>
            <w:tcW w:w="2381" w:type="dxa"/>
          </w:tcPr>
          <w:p w14:paraId="2D322067" w14:textId="77777777" w:rsidR="002E5103" w:rsidRDefault="002E5103">
            <w:pPr>
              <w:pStyle w:val="ConsPlusNormal"/>
            </w:pPr>
            <w:r>
              <w:t>пеницилламин и подобные препараты</w:t>
            </w:r>
          </w:p>
        </w:tc>
        <w:tc>
          <w:tcPr>
            <w:tcW w:w="1871" w:type="dxa"/>
          </w:tcPr>
          <w:p w14:paraId="7711D46D" w14:textId="77777777" w:rsidR="002E5103" w:rsidRDefault="002E5103">
            <w:pPr>
              <w:pStyle w:val="ConsPlusNormal"/>
              <w:jc w:val="center"/>
            </w:pPr>
            <w:r>
              <w:t>пеницилламин</w:t>
            </w:r>
          </w:p>
        </w:tc>
        <w:tc>
          <w:tcPr>
            <w:tcW w:w="3685" w:type="dxa"/>
          </w:tcPr>
          <w:p w14:paraId="020F3E9B" w14:textId="77777777" w:rsidR="002E5103" w:rsidRDefault="002E5103">
            <w:pPr>
              <w:pStyle w:val="ConsPlusNormal"/>
            </w:pPr>
            <w:r>
              <w:t>таблетки, покрытые пленочной оболочкой</w:t>
            </w:r>
          </w:p>
        </w:tc>
      </w:tr>
      <w:tr w:rsidR="002E5103" w14:paraId="49E21399" w14:textId="77777777">
        <w:tc>
          <w:tcPr>
            <w:tcW w:w="1042" w:type="dxa"/>
          </w:tcPr>
          <w:p w14:paraId="6C494185" w14:textId="77777777" w:rsidR="002E5103" w:rsidRDefault="002E5103">
            <w:pPr>
              <w:pStyle w:val="ConsPlusNormal"/>
              <w:jc w:val="center"/>
            </w:pPr>
            <w:r>
              <w:t>M03</w:t>
            </w:r>
          </w:p>
        </w:tc>
        <w:tc>
          <w:tcPr>
            <w:tcW w:w="2381" w:type="dxa"/>
          </w:tcPr>
          <w:p w14:paraId="51638201" w14:textId="77777777" w:rsidR="002E5103" w:rsidRDefault="002E5103">
            <w:pPr>
              <w:pStyle w:val="ConsPlusNormal"/>
            </w:pPr>
            <w:r>
              <w:t>миорелаксанты</w:t>
            </w:r>
          </w:p>
        </w:tc>
        <w:tc>
          <w:tcPr>
            <w:tcW w:w="1871" w:type="dxa"/>
          </w:tcPr>
          <w:p w14:paraId="717F2F69" w14:textId="77777777" w:rsidR="002E5103" w:rsidRDefault="002E5103">
            <w:pPr>
              <w:pStyle w:val="ConsPlusNormal"/>
            </w:pPr>
          </w:p>
        </w:tc>
        <w:tc>
          <w:tcPr>
            <w:tcW w:w="3685" w:type="dxa"/>
          </w:tcPr>
          <w:p w14:paraId="374AC130" w14:textId="77777777" w:rsidR="002E5103" w:rsidRDefault="002E5103">
            <w:pPr>
              <w:pStyle w:val="ConsPlusNormal"/>
            </w:pPr>
          </w:p>
        </w:tc>
      </w:tr>
      <w:tr w:rsidR="002E5103" w14:paraId="34090CC6" w14:textId="77777777">
        <w:tc>
          <w:tcPr>
            <w:tcW w:w="1042" w:type="dxa"/>
          </w:tcPr>
          <w:p w14:paraId="0116A12A" w14:textId="77777777" w:rsidR="002E5103" w:rsidRDefault="002E5103">
            <w:pPr>
              <w:pStyle w:val="ConsPlusNormal"/>
              <w:jc w:val="center"/>
            </w:pPr>
            <w:r>
              <w:t>M03A</w:t>
            </w:r>
          </w:p>
        </w:tc>
        <w:tc>
          <w:tcPr>
            <w:tcW w:w="2381" w:type="dxa"/>
          </w:tcPr>
          <w:p w14:paraId="5C316DCC" w14:textId="77777777" w:rsidR="002E5103" w:rsidRDefault="002E5103">
            <w:pPr>
              <w:pStyle w:val="ConsPlusNormal"/>
            </w:pPr>
            <w:r>
              <w:t>миорелаксанты периферического действия</w:t>
            </w:r>
          </w:p>
        </w:tc>
        <w:tc>
          <w:tcPr>
            <w:tcW w:w="1871" w:type="dxa"/>
          </w:tcPr>
          <w:p w14:paraId="6F4E0506" w14:textId="77777777" w:rsidR="002E5103" w:rsidRDefault="002E5103">
            <w:pPr>
              <w:pStyle w:val="ConsPlusNormal"/>
            </w:pPr>
          </w:p>
        </w:tc>
        <w:tc>
          <w:tcPr>
            <w:tcW w:w="3685" w:type="dxa"/>
          </w:tcPr>
          <w:p w14:paraId="1F239B49" w14:textId="77777777" w:rsidR="002E5103" w:rsidRDefault="002E5103">
            <w:pPr>
              <w:pStyle w:val="ConsPlusNormal"/>
            </w:pPr>
          </w:p>
        </w:tc>
      </w:tr>
      <w:tr w:rsidR="002E5103" w14:paraId="4DD416E5" w14:textId="77777777">
        <w:tc>
          <w:tcPr>
            <w:tcW w:w="1042" w:type="dxa"/>
          </w:tcPr>
          <w:p w14:paraId="5A3BC5D2" w14:textId="77777777" w:rsidR="002E5103" w:rsidRDefault="002E5103">
            <w:pPr>
              <w:pStyle w:val="ConsPlusNormal"/>
              <w:jc w:val="center"/>
            </w:pPr>
            <w:r>
              <w:t>M03AB</w:t>
            </w:r>
          </w:p>
        </w:tc>
        <w:tc>
          <w:tcPr>
            <w:tcW w:w="2381" w:type="dxa"/>
          </w:tcPr>
          <w:p w14:paraId="4220E47A" w14:textId="77777777" w:rsidR="002E5103" w:rsidRDefault="002E5103">
            <w:pPr>
              <w:pStyle w:val="ConsPlusNormal"/>
            </w:pPr>
            <w:r>
              <w:t>производные холина</w:t>
            </w:r>
          </w:p>
        </w:tc>
        <w:tc>
          <w:tcPr>
            <w:tcW w:w="1871" w:type="dxa"/>
          </w:tcPr>
          <w:p w14:paraId="02E9F856" w14:textId="77777777" w:rsidR="002E5103" w:rsidRDefault="002E5103">
            <w:pPr>
              <w:pStyle w:val="ConsPlusNormal"/>
              <w:jc w:val="center"/>
            </w:pPr>
            <w:r>
              <w:t>суксаметония йодид и хлорид</w:t>
            </w:r>
          </w:p>
        </w:tc>
        <w:tc>
          <w:tcPr>
            <w:tcW w:w="3685" w:type="dxa"/>
          </w:tcPr>
          <w:p w14:paraId="64E8B0D0" w14:textId="77777777" w:rsidR="002E5103" w:rsidRDefault="002E5103">
            <w:pPr>
              <w:pStyle w:val="ConsPlusNormal"/>
            </w:pPr>
            <w:r>
              <w:t>раствор для внутривенного и внутримышечного введения</w:t>
            </w:r>
          </w:p>
        </w:tc>
      </w:tr>
      <w:tr w:rsidR="002E5103" w14:paraId="6340E2D2" w14:textId="77777777">
        <w:tc>
          <w:tcPr>
            <w:tcW w:w="1042" w:type="dxa"/>
            <w:vMerge w:val="restart"/>
          </w:tcPr>
          <w:p w14:paraId="5C7F3F48" w14:textId="77777777" w:rsidR="002E5103" w:rsidRDefault="002E5103">
            <w:pPr>
              <w:pStyle w:val="ConsPlusNormal"/>
              <w:jc w:val="center"/>
            </w:pPr>
            <w:r>
              <w:t>M03AC</w:t>
            </w:r>
          </w:p>
        </w:tc>
        <w:tc>
          <w:tcPr>
            <w:tcW w:w="2381" w:type="dxa"/>
            <w:vMerge w:val="restart"/>
          </w:tcPr>
          <w:p w14:paraId="18ABA32C" w14:textId="77777777" w:rsidR="002E5103" w:rsidRDefault="002E5103">
            <w:pPr>
              <w:pStyle w:val="ConsPlusNormal"/>
            </w:pPr>
            <w:r>
              <w:t>другие четвертичные аммониевые соединения</w:t>
            </w:r>
          </w:p>
        </w:tc>
        <w:tc>
          <w:tcPr>
            <w:tcW w:w="1871" w:type="dxa"/>
          </w:tcPr>
          <w:p w14:paraId="0B9F85B0" w14:textId="77777777" w:rsidR="002E5103" w:rsidRDefault="002E5103">
            <w:pPr>
              <w:pStyle w:val="ConsPlusNormal"/>
              <w:jc w:val="center"/>
            </w:pPr>
            <w:r>
              <w:t>пипекурония бромид</w:t>
            </w:r>
          </w:p>
        </w:tc>
        <w:tc>
          <w:tcPr>
            <w:tcW w:w="3685" w:type="dxa"/>
          </w:tcPr>
          <w:p w14:paraId="01D854FB" w14:textId="77777777" w:rsidR="002E5103" w:rsidRDefault="002E5103">
            <w:pPr>
              <w:pStyle w:val="ConsPlusNormal"/>
            </w:pPr>
            <w:r>
              <w:t>лиофилизат для приготовления раствора для внутривенного введения</w:t>
            </w:r>
          </w:p>
        </w:tc>
      </w:tr>
      <w:tr w:rsidR="002E5103" w14:paraId="386E9C08" w14:textId="77777777">
        <w:tc>
          <w:tcPr>
            <w:tcW w:w="1042" w:type="dxa"/>
            <w:vMerge/>
          </w:tcPr>
          <w:p w14:paraId="4B4A70A0" w14:textId="77777777" w:rsidR="002E5103" w:rsidRDefault="002E5103">
            <w:pPr>
              <w:pStyle w:val="ConsPlusNormal"/>
            </w:pPr>
          </w:p>
        </w:tc>
        <w:tc>
          <w:tcPr>
            <w:tcW w:w="2381" w:type="dxa"/>
            <w:vMerge/>
          </w:tcPr>
          <w:p w14:paraId="01CF8EE8" w14:textId="77777777" w:rsidR="002E5103" w:rsidRDefault="002E5103">
            <w:pPr>
              <w:pStyle w:val="ConsPlusNormal"/>
            </w:pPr>
          </w:p>
        </w:tc>
        <w:tc>
          <w:tcPr>
            <w:tcW w:w="1871" w:type="dxa"/>
          </w:tcPr>
          <w:p w14:paraId="12AA1986" w14:textId="77777777" w:rsidR="002E5103" w:rsidRDefault="002E5103">
            <w:pPr>
              <w:pStyle w:val="ConsPlusNormal"/>
              <w:jc w:val="center"/>
            </w:pPr>
            <w:r>
              <w:t>рокурония бромид</w:t>
            </w:r>
          </w:p>
        </w:tc>
        <w:tc>
          <w:tcPr>
            <w:tcW w:w="3685" w:type="dxa"/>
          </w:tcPr>
          <w:p w14:paraId="22A1E8D9" w14:textId="77777777" w:rsidR="002E5103" w:rsidRDefault="002E5103">
            <w:pPr>
              <w:pStyle w:val="ConsPlusNormal"/>
            </w:pPr>
            <w:r>
              <w:t>раствор для внутривенного введения</w:t>
            </w:r>
          </w:p>
        </w:tc>
      </w:tr>
      <w:tr w:rsidR="002E5103" w14:paraId="77E958FA" w14:textId="77777777">
        <w:tc>
          <w:tcPr>
            <w:tcW w:w="1042" w:type="dxa"/>
            <w:vMerge w:val="restart"/>
          </w:tcPr>
          <w:p w14:paraId="0664B886" w14:textId="77777777" w:rsidR="002E5103" w:rsidRDefault="002E5103">
            <w:pPr>
              <w:pStyle w:val="ConsPlusNormal"/>
              <w:jc w:val="center"/>
            </w:pPr>
            <w:r>
              <w:t>M03AX</w:t>
            </w:r>
          </w:p>
        </w:tc>
        <w:tc>
          <w:tcPr>
            <w:tcW w:w="2381" w:type="dxa"/>
            <w:vMerge w:val="restart"/>
          </w:tcPr>
          <w:p w14:paraId="6107A972" w14:textId="77777777" w:rsidR="002E5103" w:rsidRDefault="002E5103">
            <w:pPr>
              <w:pStyle w:val="ConsPlusNormal"/>
            </w:pPr>
            <w:r>
              <w:t>другие миорелаксанты периферического действия</w:t>
            </w:r>
          </w:p>
        </w:tc>
        <w:tc>
          <w:tcPr>
            <w:tcW w:w="1871" w:type="dxa"/>
          </w:tcPr>
          <w:p w14:paraId="7DFC602A" w14:textId="77777777" w:rsidR="002E5103" w:rsidRDefault="002E5103">
            <w:pPr>
              <w:pStyle w:val="ConsPlusNormal"/>
              <w:jc w:val="center"/>
            </w:pPr>
            <w:r>
              <w:t>ботулинический токсин типа A</w:t>
            </w:r>
          </w:p>
        </w:tc>
        <w:tc>
          <w:tcPr>
            <w:tcW w:w="3685" w:type="dxa"/>
          </w:tcPr>
          <w:p w14:paraId="56021EB9" w14:textId="77777777" w:rsidR="002E5103" w:rsidRDefault="002E5103">
            <w:pPr>
              <w:pStyle w:val="ConsPlusNormal"/>
            </w:pPr>
            <w:r>
              <w:t>лиофилизат для приготовления раствора для внутримышечного введения;</w:t>
            </w:r>
          </w:p>
          <w:p w14:paraId="2A61759A" w14:textId="77777777" w:rsidR="002E5103" w:rsidRDefault="002E5103">
            <w:pPr>
              <w:pStyle w:val="ConsPlusNormal"/>
            </w:pPr>
            <w:r>
              <w:t>лиофилизат для приготовления раствора для инъекций</w:t>
            </w:r>
          </w:p>
        </w:tc>
      </w:tr>
      <w:tr w:rsidR="002E5103" w14:paraId="445AFD2D" w14:textId="77777777">
        <w:tc>
          <w:tcPr>
            <w:tcW w:w="1042" w:type="dxa"/>
            <w:vMerge/>
          </w:tcPr>
          <w:p w14:paraId="4E076C53" w14:textId="77777777" w:rsidR="002E5103" w:rsidRDefault="002E5103">
            <w:pPr>
              <w:pStyle w:val="ConsPlusNormal"/>
            </w:pPr>
          </w:p>
        </w:tc>
        <w:tc>
          <w:tcPr>
            <w:tcW w:w="2381" w:type="dxa"/>
            <w:vMerge/>
          </w:tcPr>
          <w:p w14:paraId="0DD38F96" w14:textId="77777777" w:rsidR="002E5103" w:rsidRDefault="002E5103">
            <w:pPr>
              <w:pStyle w:val="ConsPlusNormal"/>
            </w:pPr>
          </w:p>
        </w:tc>
        <w:tc>
          <w:tcPr>
            <w:tcW w:w="1871" w:type="dxa"/>
          </w:tcPr>
          <w:p w14:paraId="08382265" w14:textId="77777777" w:rsidR="002E5103" w:rsidRDefault="002E5103">
            <w:pPr>
              <w:pStyle w:val="ConsPlusNormal"/>
              <w:jc w:val="center"/>
            </w:pPr>
            <w:r>
              <w:t>ботулинический токсин типа A-гемагглютинин комплекс</w:t>
            </w:r>
          </w:p>
        </w:tc>
        <w:tc>
          <w:tcPr>
            <w:tcW w:w="3685" w:type="dxa"/>
          </w:tcPr>
          <w:p w14:paraId="6C8C394E" w14:textId="77777777" w:rsidR="002E5103" w:rsidRDefault="002E5103">
            <w:pPr>
              <w:pStyle w:val="ConsPlusNormal"/>
            </w:pPr>
            <w:r>
              <w:t>лиофилизат для приготовления раствора для внутримышечного введения;</w:t>
            </w:r>
          </w:p>
          <w:p w14:paraId="5A7F6384" w14:textId="77777777" w:rsidR="002E5103" w:rsidRDefault="002E5103">
            <w:pPr>
              <w:pStyle w:val="ConsPlusNormal"/>
            </w:pPr>
            <w:r>
              <w:t>лиофилизат для приготовления раствора для инъекций;</w:t>
            </w:r>
          </w:p>
          <w:p w14:paraId="6419944B" w14:textId="77777777" w:rsidR="002E5103" w:rsidRDefault="002E5103">
            <w:pPr>
              <w:pStyle w:val="ConsPlusNormal"/>
            </w:pPr>
            <w:r>
              <w:t>раствор для внутримышечного введения</w:t>
            </w:r>
          </w:p>
        </w:tc>
      </w:tr>
      <w:tr w:rsidR="002E5103" w14:paraId="0B14BAAD" w14:textId="77777777">
        <w:tc>
          <w:tcPr>
            <w:tcW w:w="1042" w:type="dxa"/>
          </w:tcPr>
          <w:p w14:paraId="71AF91D1" w14:textId="77777777" w:rsidR="002E5103" w:rsidRDefault="002E5103">
            <w:pPr>
              <w:pStyle w:val="ConsPlusNormal"/>
              <w:jc w:val="center"/>
            </w:pPr>
            <w:r>
              <w:t>M03B</w:t>
            </w:r>
          </w:p>
        </w:tc>
        <w:tc>
          <w:tcPr>
            <w:tcW w:w="2381" w:type="dxa"/>
          </w:tcPr>
          <w:p w14:paraId="777A0365" w14:textId="77777777" w:rsidR="002E5103" w:rsidRDefault="002E5103">
            <w:pPr>
              <w:pStyle w:val="ConsPlusNormal"/>
            </w:pPr>
            <w:r>
              <w:t>миорелаксанты центрального действия</w:t>
            </w:r>
          </w:p>
        </w:tc>
        <w:tc>
          <w:tcPr>
            <w:tcW w:w="1871" w:type="dxa"/>
          </w:tcPr>
          <w:p w14:paraId="1EE13F4A" w14:textId="77777777" w:rsidR="002E5103" w:rsidRDefault="002E5103">
            <w:pPr>
              <w:pStyle w:val="ConsPlusNormal"/>
            </w:pPr>
          </w:p>
        </w:tc>
        <w:tc>
          <w:tcPr>
            <w:tcW w:w="3685" w:type="dxa"/>
          </w:tcPr>
          <w:p w14:paraId="4245CEA0" w14:textId="77777777" w:rsidR="002E5103" w:rsidRDefault="002E5103">
            <w:pPr>
              <w:pStyle w:val="ConsPlusNormal"/>
            </w:pPr>
          </w:p>
        </w:tc>
      </w:tr>
      <w:tr w:rsidR="002E5103" w14:paraId="519D1DB3" w14:textId="77777777">
        <w:tc>
          <w:tcPr>
            <w:tcW w:w="1042" w:type="dxa"/>
            <w:vMerge w:val="restart"/>
          </w:tcPr>
          <w:p w14:paraId="354A3D90" w14:textId="77777777" w:rsidR="002E5103" w:rsidRDefault="002E5103">
            <w:pPr>
              <w:pStyle w:val="ConsPlusNormal"/>
              <w:jc w:val="center"/>
            </w:pPr>
            <w:r>
              <w:lastRenderedPageBreak/>
              <w:t>M03BX</w:t>
            </w:r>
          </w:p>
        </w:tc>
        <w:tc>
          <w:tcPr>
            <w:tcW w:w="2381" w:type="dxa"/>
            <w:vMerge w:val="restart"/>
          </w:tcPr>
          <w:p w14:paraId="7C28986C" w14:textId="77777777" w:rsidR="002E5103" w:rsidRDefault="002E5103">
            <w:pPr>
              <w:pStyle w:val="ConsPlusNormal"/>
            </w:pPr>
            <w:r>
              <w:t>другие миорелаксанты центрального действия</w:t>
            </w:r>
          </w:p>
        </w:tc>
        <w:tc>
          <w:tcPr>
            <w:tcW w:w="1871" w:type="dxa"/>
          </w:tcPr>
          <w:p w14:paraId="3C6C62A4" w14:textId="77777777" w:rsidR="002E5103" w:rsidRDefault="002E5103">
            <w:pPr>
              <w:pStyle w:val="ConsPlusNormal"/>
              <w:jc w:val="center"/>
            </w:pPr>
            <w:r>
              <w:t>баклофен</w:t>
            </w:r>
          </w:p>
        </w:tc>
        <w:tc>
          <w:tcPr>
            <w:tcW w:w="3685" w:type="dxa"/>
          </w:tcPr>
          <w:p w14:paraId="25110DB7" w14:textId="77777777" w:rsidR="002E5103" w:rsidRDefault="002E5103">
            <w:pPr>
              <w:pStyle w:val="ConsPlusNormal"/>
            </w:pPr>
            <w:r>
              <w:t>раствор для интратекального введения;</w:t>
            </w:r>
          </w:p>
          <w:p w14:paraId="1A47DAAF" w14:textId="77777777" w:rsidR="002E5103" w:rsidRDefault="002E5103">
            <w:pPr>
              <w:pStyle w:val="ConsPlusNormal"/>
            </w:pPr>
            <w:r>
              <w:t>таблетки</w:t>
            </w:r>
          </w:p>
        </w:tc>
      </w:tr>
      <w:tr w:rsidR="002E5103" w14:paraId="23B11DBD" w14:textId="77777777">
        <w:tc>
          <w:tcPr>
            <w:tcW w:w="1042" w:type="dxa"/>
            <w:vMerge/>
          </w:tcPr>
          <w:p w14:paraId="138949BA" w14:textId="77777777" w:rsidR="002E5103" w:rsidRDefault="002E5103">
            <w:pPr>
              <w:pStyle w:val="ConsPlusNormal"/>
            </w:pPr>
          </w:p>
        </w:tc>
        <w:tc>
          <w:tcPr>
            <w:tcW w:w="2381" w:type="dxa"/>
            <w:vMerge/>
          </w:tcPr>
          <w:p w14:paraId="14DE150D" w14:textId="77777777" w:rsidR="002E5103" w:rsidRDefault="002E5103">
            <w:pPr>
              <w:pStyle w:val="ConsPlusNormal"/>
            </w:pPr>
          </w:p>
        </w:tc>
        <w:tc>
          <w:tcPr>
            <w:tcW w:w="1871" w:type="dxa"/>
          </w:tcPr>
          <w:p w14:paraId="26DA5B35" w14:textId="77777777" w:rsidR="002E5103" w:rsidRDefault="002E5103">
            <w:pPr>
              <w:pStyle w:val="ConsPlusNormal"/>
              <w:jc w:val="center"/>
            </w:pPr>
            <w:r>
              <w:t>тизанидин</w:t>
            </w:r>
          </w:p>
        </w:tc>
        <w:tc>
          <w:tcPr>
            <w:tcW w:w="3685" w:type="dxa"/>
          </w:tcPr>
          <w:p w14:paraId="21E9BEAC" w14:textId="77777777" w:rsidR="002E5103" w:rsidRDefault="002E5103">
            <w:pPr>
              <w:pStyle w:val="ConsPlusNormal"/>
            </w:pPr>
            <w:r>
              <w:t>капсулы с модифицированным высвобождением;</w:t>
            </w:r>
          </w:p>
          <w:p w14:paraId="1F448BBA" w14:textId="77777777" w:rsidR="002E5103" w:rsidRDefault="002E5103">
            <w:pPr>
              <w:pStyle w:val="ConsPlusNormal"/>
            </w:pPr>
            <w:r>
              <w:t>таблетки</w:t>
            </w:r>
          </w:p>
        </w:tc>
      </w:tr>
      <w:tr w:rsidR="002E5103" w14:paraId="60033F84" w14:textId="77777777">
        <w:tc>
          <w:tcPr>
            <w:tcW w:w="1042" w:type="dxa"/>
          </w:tcPr>
          <w:p w14:paraId="5CCE93DB" w14:textId="77777777" w:rsidR="002E5103" w:rsidRDefault="002E5103">
            <w:pPr>
              <w:pStyle w:val="ConsPlusNormal"/>
              <w:jc w:val="center"/>
            </w:pPr>
            <w:r>
              <w:t>M04</w:t>
            </w:r>
          </w:p>
        </w:tc>
        <w:tc>
          <w:tcPr>
            <w:tcW w:w="2381" w:type="dxa"/>
          </w:tcPr>
          <w:p w14:paraId="7C0B1B3C" w14:textId="77777777" w:rsidR="002E5103" w:rsidRDefault="002E5103">
            <w:pPr>
              <w:pStyle w:val="ConsPlusNormal"/>
            </w:pPr>
            <w:r>
              <w:t>противоподагрические препараты</w:t>
            </w:r>
          </w:p>
        </w:tc>
        <w:tc>
          <w:tcPr>
            <w:tcW w:w="1871" w:type="dxa"/>
          </w:tcPr>
          <w:p w14:paraId="5120D577" w14:textId="77777777" w:rsidR="002E5103" w:rsidRDefault="002E5103">
            <w:pPr>
              <w:pStyle w:val="ConsPlusNormal"/>
            </w:pPr>
          </w:p>
        </w:tc>
        <w:tc>
          <w:tcPr>
            <w:tcW w:w="3685" w:type="dxa"/>
          </w:tcPr>
          <w:p w14:paraId="73AA1C0E" w14:textId="77777777" w:rsidR="002E5103" w:rsidRDefault="002E5103">
            <w:pPr>
              <w:pStyle w:val="ConsPlusNormal"/>
            </w:pPr>
          </w:p>
        </w:tc>
      </w:tr>
      <w:tr w:rsidR="002E5103" w14:paraId="2C9DD53D" w14:textId="77777777">
        <w:tc>
          <w:tcPr>
            <w:tcW w:w="1042" w:type="dxa"/>
          </w:tcPr>
          <w:p w14:paraId="77A8A3A9" w14:textId="77777777" w:rsidR="002E5103" w:rsidRDefault="002E5103">
            <w:pPr>
              <w:pStyle w:val="ConsPlusNormal"/>
              <w:jc w:val="center"/>
            </w:pPr>
            <w:r>
              <w:t>M04A</w:t>
            </w:r>
          </w:p>
        </w:tc>
        <w:tc>
          <w:tcPr>
            <w:tcW w:w="2381" w:type="dxa"/>
          </w:tcPr>
          <w:p w14:paraId="1B9B7C23" w14:textId="77777777" w:rsidR="002E5103" w:rsidRDefault="002E5103">
            <w:pPr>
              <w:pStyle w:val="ConsPlusNormal"/>
            </w:pPr>
            <w:r>
              <w:t>противоподагрические препараты</w:t>
            </w:r>
          </w:p>
        </w:tc>
        <w:tc>
          <w:tcPr>
            <w:tcW w:w="1871" w:type="dxa"/>
          </w:tcPr>
          <w:p w14:paraId="36F61A5D" w14:textId="77777777" w:rsidR="002E5103" w:rsidRDefault="002E5103">
            <w:pPr>
              <w:pStyle w:val="ConsPlusNormal"/>
            </w:pPr>
          </w:p>
        </w:tc>
        <w:tc>
          <w:tcPr>
            <w:tcW w:w="3685" w:type="dxa"/>
          </w:tcPr>
          <w:p w14:paraId="1A5E3ED9" w14:textId="77777777" w:rsidR="002E5103" w:rsidRDefault="002E5103">
            <w:pPr>
              <w:pStyle w:val="ConsPlusNormal"/>
            </w:pPr>
          </w:p>
        </w:tc>
      </w:tr>
      <w:tr w:rsidR="002E5103" w14:paraId="76152196" w14:textId="77777777">
        <w:tc>
          <w:tcPr>
            <w:tcW w:w="1042" w:type="dxa"/>
          </w:tcPr>
          <w:p w14:paraId="3E0A46CC" w14:textId="77777777" w:rsidR="002E5103" w:rsidRDefault="002E5103">
            <w:pPr>
              <w:pStyle w:val="ConsPlusNormal"/>
              <w:jc w:val="center"/>
            </w:pPr>
            <w:r>
              <w:t>M04AA</w:t>
            </w:r>
          </w:p>
        </w:tc>
        <w:tc>
          <w:tcPr>
            <w:tcW w:w="2381" w:type="dxa"/>
          </w:tcPr>
          <w:p w14:paraId="2B4ADE72" w14:textId="77777777" w:rsidR="002E5103" w:rsidRDefault="002E5103">
            <w:pPr>
              <w:pStyle w:val="ConsPlusNormal"/>
            </w:pPr>
            <w:r>
              <w:t>ингибиторы образования мочевой кислоты</w:t>
            </w:r>
          </w:p>
        </w:tc>
        <w:tc>
          <w:tcPr>
            <w:tcW w:w="1871" w:type="dxa"/>
          </w:tcPr>
          <w:p w14:paraId="72448930" w14:textId="77777777" w:rsidR="002E5103" w:rsidRDefault="002E5103">
            <w:pPr>
              <w:pStyle w:val="ConsPlusNormal"/>
              <w:jc w:val="center"/>
            </w:pPr>
            <w:r>
              <w:t>аллопуринол</w:t>
            </w:r>
          </w:p>
        </w:tc>
        <w:tc>
          <w:tcPr>
            <w:tcW w:w="3685" w:type="dxa"/>
          </w:tcPr>
          <w:p w14:paraId="4A4FE51B" w14:textId="77777777" w:rsidR="002E5103" w:rsidRDefault="002E5103">
            <w:pPr>
              <w:pStyle w:val="ConsPlusNormal"/>
            </w:pPr>
            <w:r>
              <w:t>таблетки</w:t>
            </w:r>
          </w:p>
        </w:tc>
      </w:tr>
      <w:tr w:rsidR="002E5103" w14:paraId="00A9FD1B" w14:textId="77777777">
        <w:tc>
          <w:tcPr>
            <w:tcW w:w="1042" w:type="dxa"/>
          </w:tcPr>
          <w:p w14:paraId="23B65D19" w14:textId="77777777" w:rsidR="002E5103" w:rsidRDefault="002E5103">
            <w:pPr>
              <w:pStyle w:val="ConsPlusNormal"/>
              <w:jc w:val="center"/>
            </w:pPr>
            <w:r>
              <w:t>M05</w:t>
            </w:r>
          </w:p>
        </w:tc>
        <w:tc>
          <w:tcPr>
            <w:tcW w:w="2381" w:type="dxa"/>
          </w:tcPr>
          <w:p w14:paraId="261E4740" w14:textId="77777777" w:rsidR="002E5103" w:rsidRDefault="002E5103">
            <w:pPr>
              <w:pStyle w:val="ConsPlusNormal"/>
            </w:pPr>
            <w:r>
              <w:t>препараты для лечения заболеваний костей</w:t>
            </w:r>
          </w:p>
        </w:tc>
        <w:tc>
          <w:tcPr>
            <w:tcW w:w="1871" w:type="dxa"/>
          </w:tcPr>
          <w:p w14:paraId="72A01A72" w14:textId="77777777" w:rsidR="002E5103" w:rsidRDefault="002E5103">
            <w:pPr>
              <w:pStyle w:val="ConsPlusNormal"/>
            </w:pPr>
          </w:p>
        </w:tc>
        <w:tc>
          <w:tcPr>
            <w:tcW w:w="3685" w:type="dxa"/>
          </w:tcPr>
          <w:p w14:paraId="03236A19" w14:textId="77777777" w:rsidR="002E5103" w:rsidRDefault="002E5103">
            <w:pPr>
              <w:pStyle w:val="ConsPlusNormal"/>
            </w:pPr>
          </w:p>
        </w:tc>
      </w:tr>
      <w:tr w:rsidR="002E5103" w14:paraId="04043656" w14:textId="77777777">
        <w:tc>
          <w:tcPr>
            <w:tcW w:w="1042" w:type="dxa"/>
          </w:tcPr>
          <w:p w14:paraId="145F94E2" w14:textId="77777777" w:rsidR="002E5103" w:rsidRDefault="002E5103">
            <w:pPr>
              <w:pStyle w:val="ConsPlusNormal"/>
              <w:jc w:val="center"/>
            </w:pPr>
            <w:r>
              <w:t>M05B</w:t>
            </w:r>
          </w:p>
        </w:tc>
        <w:tc>
          <w:tcPr>
            <w:tcW w:w="2381" w:type="dxa"/>
          </w:tcPr>
          <w:p w14:paraId="31DF62AF" w14:textId="77777777" w:rsidR="002E5103" w:rsidRDefault="002E5103">
            <w:pPr>
              <w:pStyle w:val="ConsPlusNormal"/>
            </w:pPr>
            <w:r>
              <w:t>препараты, влияющие на структуру и минерализацию костей</w:t>
            </w:r>
          </w:p>
        </w:tc>
        <w:tc>
          <w:tcPr>
            <w:tcW w:w="1871" w:type="dxa"/>
          </w:tcPr>
          <w:p w14:paraId="61D9B051" w14:textId="77777777" w:rsidR="002E5103" w:rsidRDefault="002E5103">
            <w:pPr>
              <w:pStyle w:val="ConsPlusNormal"/>
            </w:pPr>
          </w:p>
        </w:tc>
        <w:tc>
          <w:tcPr>
            <w:tcW w:w="3685" w:type="dxa"/>
          </w:tcPr>
          <w:p w14:paraId="774DF02F" w14:textId="77777777" w:rsidR="002E5103" w:rsidRDefault="002E5103">
            <w:pPr>
              <w:pStyle w:val="ConsPlusNormal"/>
            </w:pPr>
          </w:p>
        </w:tc>
      </w:tr>
      <w:tr w:rsidR="002E5103" w14:paraId="6D5BFAA1" w14:textId="77777777">
        <w:tc>
          <w:tcPr>
            <w:tcW w:w="1042" w:type="dxa"/>
            <w:vMerge w:val="restart"/>
          </w:tcPr>
          <w:p w14:paraId="30A52D14" w14:textId="77777777" w:rsidR="002E5103" w:rsidRDefault="002E5103">
            <w:pPr>
              <w:pStyle w:val="ConsPlusNormal"/>
              <w:jc w:val="center"/>
            </w:pPr>
            <w:r>
              <w:t>M05BA</w:t>
            </w:r>
          </w:p>
        </w:tc>
        <w:tc>
          <w:tcPr>
            <w:tcW w:w="2381" w:type="dxa"/>
            <w:vMerge w:val="restart"/>
          </w:tcPr>
          <w:p w14:paraId="4BBF15B5" w14:textId="77777777" w:rsidR="002E5103" w:rsidRDefault="002E5103">
            <w:pPr>
              <w:pStyle w:val="ConsPlusNormal"/>
            </w:pPr>
            <w:r>
              <w:t>бифосфонаты</w:t>
            </w:r>
          </w:p>
        </w:tc>
        <w:tc>
          <w:tcPr>
            <w:tcW w:w="1871" w:type="dxa"/>
          </w:tcPr>
          <w:p w14:paraId="7CB0987E" w14:textId="77777777" w:rsidR="002E5103" w:rsidRDefault="002E5103">
            <w:pPr>
              <w:pStyle w:val="ConsPlusNormal"/>
              <w:jc w:val="center"/>
            </w:pPr>
            <w:r>
              <w:t>алендроновая кислота</w:t>
            </w:r>
          </w:p>
        </w:tc>
        <w:tc>
          <w:tcPr>
            <w:tcW w:w="3685" w:type="dxa"/>
          </w:tcPr>
          <w:p w14:paraId="1DD70E84" w14:textId="77777777" w:rsidR="002E5103" w:rsidRDefault="002E5103">
            <w:pPr>
              <w:pStyle w:val="ConsPlusNormal"/>
            </w:pPr>
            <w:r>
              <w:t>таблетки;</w:t>
            </w:r>
          </w:p>
          <w:p w14:paraId="5E54916D" w14:textId="77777777" w:rsidR="002E5103" w:rsidRDefault="002E5103">
            <w:pPr>
              <w:pStyle w:val="ConsPlusNormal"/>
            </w:pPr>
            <w:r>
              <w:t>таблетки, покрытые пленочной. оболочкой</w:t>
            </w:r>
          </w:p>
        </w:tc>
      </w:tr>
      <w:tr w:rsidR="002E5103" w14:paraId="7CE8114D" w14:textId="77777777">
        <w:tc>
          <w:tcPr>
            <w:tcW w:w="1042" w:type="dxa"/>
            <w:vMerge/>
          </w:tcPr>
          <w:p w14:paraId="7CAAF23D" w14:textId="77777777" w:rsidR="002E5103" w:rsidRDefault="002E5103">
            <w:pPr>
              <w:pStyle w:val="ConsPlusNormal"/>
            </w:pPr>
          </w:p>
        </w:tc>
        <w:tc>
          <w:tcPr>
            <w:tcW w:w="2381" w:type="dxa"/>
            <w:vMerge/>
          </w:tcPr>
          <w:p w14:paraId="451C02D3" w14:textId="77777777" w:rsidR="002E5103" w:rsidRDefault="002E5103">
            <w:pPr>
              <w:pStyle w:val="ConsPlusNormal"/>
            </w:pPr>
          </w:p>
        </w:tc>
        <w:tc>
          <w:tcPr>
            <w:tcW w:w="1871" w:type="dxa"/>
          </w:tcPr>
          <w:p w14:paraId="5EA52B72" w14:textId="77777777" w:rsidR="002E5103" w:rsidRDefault="002E5103">
            <w:pPr>
              <w:pStyle w:val="ConsPlusNormal"/>
              <w:jc w:val="center"/>
            </w:pPr>
            <w:r>
              <w:t>золедроновая кислота</w:t>
            </w:r>
          </w:p>
        </w:tc>
        <w:tc>
          <w:tcPr>
            <w:tcW w:w="3685" w:type="dxa"/>
          </w:tcPr>
          <w:p w14:paraId="0180A99B" w14:textId="77777777" w:rsidR="002E5103" w:rsidRDefault="002E5103">
            <w:pPr>
              <w:pStyle w:val="ConsPlusNormal"/>
            </w:pPr>
            <w:r>
              <w:t>концентрат для приготовления раствора для инфузий;</w:t>
            </w:r>
          </w:p>
          <w:p w14:paraId="3FF75615" w14:textId="77777777" w:rsidR="002E5103" w:rsidRDefault="002E5103">
            <w:pPr>
              <w:pStyle w:val="ConsPlusNormal"/>
            </w:pPr>
            <w:r>
              <w:t>лиофилизат для приготовления раствора для внутривенного введения;</w:t>
            </w:r>
          </w:p>
          <w:p w14:paraId="0EAE3501" w14:textId="77777777" w:rsidR="002E5103" w:rsidRDefault="002E5103">
            <w:pPr>
              <w:pStyle w:val="ConsPlusNormal"/>
            </w:pPr>
            <w:r>
              <w:t>лиофилизат для приготовления раствора для инфузий;</w:t>
            </w:r>
          </w:p>
          <w:p w14:paraId="4C343058" w14:textId="77777777" w:rsidR="002E5103" w:rsidRDefault="002E5103">
            <w:pPr>
              <w:pStyle w:val="ConsPlusNormal"/>
            </w:pPr>
            <w:r>
              <w:t>лиофилизат для приготовления концентрата для приготовления раствора для инфузий;</w:t>
            </w:r>
          </w:p>
          <w:p w14:paraId="092F76AA" w14:textId="77777777" w:rsidR="002E5103" w:rsidRDefault="002E5103">
            <w:pPr>
              <w:pStyle w:val="ConsPlusNormal"/>
            </w:pPr>
            <w:r>
              <w:t>раствор для инфузий</w:t>
            </w:r>
          </w:p>
        </w:tc>
      </w:tr>
      <w:tr w:rsidR="002E5103" w14:paraId="21245112" w14:textId="77777777">
        <w:tc>
          <w:tcPr>
            <w:tcW w:w="1042" w:type="dxa"/>
            <w:vMerge w:val="restart"/>
          </w:tcPr>
          <w:p w14:paraId="6DECA3FE" w14:textId="77777777" w:rsidR="002E5103" w:rsidRDefault="002E5103">
            <w:pPr>
              <w:pStyle w:val="ConsPlusNormal"/>
              <w:jc w:val="center"/>
            </w:pPr>
            <w:r>
              <w:t>M05BX</w:t>
            </w:r>
          </w:p>
        </w:tc>
        <w:tc>
          <w:tcPr>
            <w:tcW w:w="2381" w:type="dxa"/>
            <w:vMerge w:val="restart"/>
          </w:tcPr>
          <w:p w14:paraId="2A5C2C34" w14:textId="77777777" w:rsidR="002E5103" w:rsidRDefault="002E5103">
            <w:pPr>
              <w:pStyle w:val="ConsPlusNormal"/>
            </w:pPr>
            <w:r>
              <w:t>другие препараты, влияющие на структуру и минерализацию костей</w:t>
            </w:r>
          </w:p>
        </w:tc>
        <w:tc>
          <w:tcPr>
            <w:tcW w:w="1871" w:type="dxa"/>
          </w:tcPr>
          <w:p w14:paraId="2D189425" w14:textId="77777777" w:rsidR="002E5103" w:rsidRDefault="002E5103">
            <w:pPr>
              <w:pStyle w:val="ConsPlusNormal"/>
              <w:jc w:val="center"/>
            </w:pPr>
            <w:r>
              <w:t>деносумаб</w:t>
            </w:r>
          </w:p>
        </w:tc>
        <w:tc>
          <w:tcPr>
            <w:tcW w:w="3685" w:type="dxa"/>
          </w:tcPr>
          <w:p w14:paraId="22F80D56" w14:textId="77777777" w:rsidR="002E5103" w:rsidRDefault="002E5103">
            <w:pPr>
              <w:pStyle w:val="ConsPlusNormal"/>
            </w:pPr>
            <w:r>
              <w:t>раствор для подкожного введения</w:t>
            </w:r>
          </w:p>
        </w:tc>
      </w:tr>
      <w:tr w:rsidR="002E5103" w14:paraId="34CB5668" w14:textId="77777777">
        <w:tc>
          <w:tcPr>
            <w:tcW w:w="1042" w:type="dxa"/>
            <w:vMerge/>
          </w:tcPr>
          <w:p w14:paraId="0946D531" w14:textId="77777777" w:rsidR="002E5103" w:rsidRDefault="002E5103">
            <w:pPr>
              <w:pStyle w:val="ConsPlusNormal"/>
            </w:pPr>
          </w:p>
        </w:tc>
        <w:tc>
          <w:tcPr>
            <w:tcW w:w="2381" w:type="dxa"/>
            <w:vMerge/>
          </w:tcPr>
          <w:p w14:paraId="7D6D6E5F" w14:textId="77777777" w:rsidR="002E5103" w:rsidRDefault="002E5103">
            <w:pPr>
              <w:pStyle w:val="ConsPlusNormal"/>
            </w:pPr>
          </w:p>
        </w:tc>
        <w:tc>
          <w:tcPr>
            <w:tcW w:w="1871" w:type="dxa"/>
          </w:tcPr>
          <w:p w14:paraId="6A302DD7" w14:textId="77777777" w:rsidR="002E5103" w:rsidRDefault="002E5103">
            <w:pPr>
              <w:pStyle w:val="ConsPlusNormal"/>
              <w:jc w:val="center"/>
            </w:pPr>
            <w:r>
              <w:t>стронция ранелат</w:t>
            </w:r>
          </w:p>
        </w:tc>
        <w:tc>
          <w:tcPr>
            <w:tcW w:w="3685" w:type="dxa"/>
          </w:tcPr>
          <w:p w14:paraId="555B90B5" w14:textId="77777777" w:rsidR="002E5103" w:rsidRDefault="002E5103">
            <w:pPr>
              <w:pStyle w:val="ConsPlusNormal"/>
            </w:pPr>
            <w:r>
              <w:t>порошок для приготовления суспензии для приема внутрь</w:t>
            </w:r>
          </w:p>
        </w:tc>
      </w:tr>
      <w:tr w:rsidR="002E5103" w14:paraId="013967BB" w14:textId="77777777">
        <w:tc>
          <w:tcPr>
            <w:tcW w:w="1042" w:type="dxa"/>
            <w:vMerge w:val="restart"/>
          </w:tcPr>
          <w:p w14:paraId="77BEA7C6" w14:textId="77777777" w:rsidR="002E5103" w:rsidRDefault="002E5103">
            <w:pPr>
              <w:pStyle w:val="ConsPlusNormal"/>
              <w:jc w:val="center"/>
            </w:pPr>
            <w:r>
              <w:t>M09AX</w:t>
            </w:r>
          </w:p>
        </w:tc>
        <w:tc>
          <w:tcPr>
            <w:tcW w:w="2381" w:type="dxa"/>
            <w:vMerge w:val="restart"/>
          </w:tcPr>
          <w:p w14:paraId="68374885" w14:textId="77777777" w:rsidR="002E5103" w:rsidRDefault="002E5103">
            <w:pPr>
              <w:pStyle w:val="ConsPlusNormal"/>
            </w:pPr>
            <w:r>
              <w:t>прочие препараты для лечения заболеваний костно-мышечной системы</w:t>
            </w:r>
          </w:p>
        </w:tc>
        <w:tc>
          <w:tcPr>
            <w:tcW w:w="1871" w:type="dxa"/>
          </w:tcPr>
          <w:p w14:paraId="2BE5FE3E" w14:textId="77777777" w:rsidR="002E5103" w:rsidRDefault="002E5103">
            <w:pPr>
              <w:pStyle w:val="ConsPlusNormal"/>
              <w:jc w:val="center"/>
            </w:pPr>
            <w:r>
              <w:t>нусинерсен</w:t>
            </w:r>
          </w:p>
        </w:tc>
        <w:tc>
          <w:tcPr>
            <w:tcW w:w="3685" w:type="dxa"/>
          </w:tcPr>
          <w:p w14:paraId="315767E4" w14:textId="77777777" w:rsidR="002E5103" w:rsidRDefault="002E5103">
            <w:pPr>
              <w:pStyle w:val="ConsPlusNormal"/>
            </w:pPr>
            <w:r>
              <w:t>раствор для интратекального введения</w:t>
            </w:r>
          </w:p>
        </w:tc>
      </w:tr>
      <w:tr w:rsidR="002E5103" w14:paraId="23A4B490" w14:textId="77777777">
        <w:tc>
          <w:tcPr>
            <w:tcW w:w="1042" w:type="dxa"/>
            <w:vMerge/>
          </w:tcPr>
          <w:p w14:paraId="124D1281" w14:textId="77777777" w:rsidR="002E5103" w:rsidRDefault="002E5103">
            <w:pPr>
              <w:pStyle w:val="ConsPlusNormal"/>
            </w:pPr>
          </w:p>
        </w:tc>
        <w:tc>
          <w:tcPr>
            <w:tcW w:w="2381" w:type="dxa"/>
            <w:vMerge/>
          </w:tcPr>
          <w:p w14:paraId="31CBA0BA" w14:textId="77777777" w:rsidR="002E5103" w:rsidRDefault="002E5103">
            <w:pPr>
              <w:pStyle w:val="ConsPlusNormal"/>
            </w:pPr>
          </w:p>
        </w:tc>
        <w:tc>
          <w:tcPr>
            <w:tcW w:w="1871" w:type="dxa"/>
          </w:tcPr>
          <w:p w14:paraId="6BE1D7F2" w14:textId="77777777" w:rsidR="002E5103" w:rsidRDefault="002E5103">
            <w:pPr>
              <w:pStyle w:val="ConsPlusNormal"/>
              <w:jc w:val="center"/>
            </w:pPr>
            <w:r>
              <w:t>рисдиплам</w:t>
            </w:r>
          </w:p>
        </w:tc>
        <w:tc>
          <w:tcPr>
            <w:tcW w:w="3685" w:type="dxa"/>
          </w:tcPr>
          <w:p w14:paraId="52265556" w14:textId="77777777" w:rsidR="002E5103" w:rsidRDefault="002E5103">
            <w:pPr>
              <w:pStyle w:val="ConsPlusNormal"/>
            </w:pPr>
            <w:r>
              <w:t>порошок для приготовления раствора для приема внутрь</w:t>
            </w:r>
          </w:p>
        </w:tc>
      </w:tr>
      <w:tr w:rsidR="002E5103" w14:paraId="61B0CE76" w14:textId="77777777">
        <w:tc>
          <w:tcPr>
            <w:tcW w:w="1042" w:type="dxa"/>
          </w:tcPr>
          <w:p w14:paraId="00AFB682" w14:textId="77777777" w:rsidR="002E5103" w:rsidRDefault="002E5103">
            <w:pPr>
              <w:pStyle w:val="ConsPlusNormal"/>
              <w:jc w:val="center"/>
            </w:pPr>
            <w:r>
              <w:t>N</w:t>
            </w:r>
          </w:p>
        </w:tc>
        <w:tc>
          <w:tcPr>
            <w:tcW w:w="2381" w:type="dxa"/>
          </w:tcPr>
          <w:p w14:paraId="6FF9438F" w14:textId="77777777" w:rsidR="002E5103" w:rsidRDefault="002E5103">
            <w:pPr>
              <w:pStyle w:val="ConsPlusNormal"/>
            </w:pPr>
            <w:r>
              <w:t>нервная система</w:t>
            </w:r>
          </w:p>
        </w:tc>
        <w:tc>
          <w:tcPr>
            <w:tcW w:w="1871" w:type="dxa"/>
          </w:tcPr>
          <w:p w14:paraId="48A1B6D7" w14:textId="77777777" w:rsidR="002E5103" w:rsidRDefault="002E5103">
            <w:pPr>
              <w:pStyle w:val="ConsPlusNormal"/>
            </w:pPr>
          </w:p>
        </w:tc>
        <w:tc>
          <w:tcPr>
            <w:tcW w:w="3685" w:type="dxa"/>
          </w:tcPr>
          <w:p w14:paraId="7EF03F14" w14:textId="77777777" w:rsidR="002E5103" w:rsidRDefault="002E5103">
            <w:pPr>
              <w:pStyle w:val="ConsPlusNormal"/>
            </w:pPr>
          </w:p>
        </w:tc>
      </w:tr>
      <w:tr w:rsidR="002E5103" w14:paraId="1758D5F4" w14:textId="77777777">
        <w:tc>
          <w:tcPr>
            <w:tcW w:w="1042" w:type="dxa"/>
          </w:tcPr>
          <w:p w14:paraId="56ED69CB" w14:textId="77777777" w:rsidR="002E5103" w:rsidRDefault="002E5103">
            <w:pPr>
              <w:pStyle w:val="ConsPlusNormal"/>
              <w:jc w:val="center"/>
            </w:pPr>
            <w:r>
              <w:t>N01</w:t>
            </w:r>
          </w:p>
        </w:tc>
        <w:tc>
          <w:tcPr>
            <w:tcW w:w="2381" w:type="dxa"/>
          </w:tcPr>
          <w:p w14:paraId="6D008448" w14:textId="77777777" w:rsidR="002E5103" w:rsidRDefault="002E5103">
            <w:pPr>
              <w:pStyle w:val="ConsPlusNormal"/>
            </w:pPr>
            <w:r>
              <w:t>анестетики</w:t>
            </w:r>
          </w:p>
        </w:tc>
        <w:tc>
          <w:tcPr>
            <w:tcW w:w="1871" w:type="dxa"/>
          </w:tcPr>
          <w:p w14:paraId="47DFC1CE" w14:textId="77777777" w:rsidR="002E5103" w:rsidRDefault="002E5103">
            <w:pPr>
              <w:pStyle w:val="ConsPlusNormal"/>
            </w:pPr>
          </w:p>
        </w:tc>
        <w:tc>
          <w:tcPr>
            <w:tcW w:w="3685" w:type="dxa"/>
          </w:tcPr>
          <w:p w14:paraId="6E1ADB38" w14:textId="77777777" w:rsidR="002E5103" w:rsidRDefault="002E5103">
            <w:pPr>
              <w:pStyle w:val="ConsPlusNormal"/>
            </w:pPr>
          </w:p>
        </w:tc>
      </w:tr>
      <w:tr w:rsidR="002E5103" w14:paraId="2CEF0192" w14:textId="77777777">
        <w:tc>
          <w:tcPr>
            <w:tcW w:w="1042" w:type="dxa"/>
          </w:tcPr>
          <w:p w14:paraId="4614A69D" w14:textId="77777777" w:rsidR="002E5103" w:rsidRDefault="002E5103">
            <w:pPr>
              <w:pStyle w:val="ConsPlusNormal"/>
              <w:jc w:val="center"/>
            </w:pPr>
            <w:r>
              <w:lastRenderedPageBreak/>
              <w:t>N01A</w:t>
            </w:r>
          </w:p>
        </w:tc>
        <w:tc>
          <w:tcPr>
            <w:tcW w:w="2381" w:type="dxa"/>
          </w:tcPr>
          <w:p w14:paraId="2148BEFC" w14:textId="77777777" w:rsidR="002E5103" w:rsidRDefault="002E5103">
            <w:pPr>
              <w:pStyle w:val="ConsPlusNormal"/>
            </w:pPr>
            <w:r>
              <w:t>препараты для общей анестезии</w:t>
            </w:r>
          </w:p>
        </w:tc>
        <w:tc>
          <w:tcPr>
            <w:tcW w:w="1871" w:type="dxa"/>
          </w:tcPr>
          <w:p w14:paraId="7ED39D3D" w14:textId="77777777" w:rsidR="002E5103" w:rsidRDefault="002E5103">
            <w:pPr>
              <w:pStyle w:val="ConsPlusNormal"/>
            </w:pPr>
          </w:p>
        </w:tc>
        <w:tc>
          <w:tcPr>
            <w:tcW w:w="3685" w:type="dxa"/>
          </w:tcPr>
          <w:p w14:paraId="1744293F" w14:textId="77777777" w:rsidR="002E5103" w:rsidRDefault="002E5103">
            <w:pPr>
              <w:pStyle w:val="ConsPlusNormal"/>
            </w:pPr>
          </w:p>
        </w:tc>
      </w:tr>
      <w:tr w:rsidR="002E5103" w14:paraId="1232BDD6" w14:textId="77777777">
        <w:tc>
          <w:tcPr>
            <w:tcW w:w="1042" w:type="dxa"/>
            <w:vMerge w:val="restart"/>
          </w:tcPr>
          <w:p w14:paraId="681C13E8" w14:textId="77777777" w:rsidR="002E5103" w:rsidRDefault="002E5103">
            <w:pPr>
              <w:pStyle w:val="ConsPlusNormal"/>
              <w:jc w:val="center"/>
            </w:pPr>
            <w:r>
              <w:t>N01AB</w:t>
            </w:r>
          </w:p>
        </w:tc>
        <w:tc>
          <w:tcPr>
            <w:tcW w:w="2381" w:type="dxa"/>
            <w:vMerge w:val="restart"/>
          </w:tcPr>
          <w:p w14:paraId="18348B44" w14:textId="77777777" w:rsidR="002E5103" w:rsidRDefault="002E5103">
            <w:pPr>
              <w:pStyle w:val="ConsPlusNormal"/>
            </w:pPr>
            <w:r>
              <w:t>галогенированные углеводороды</w:t>
            </w:r>
          </w:p>
        </w:tc>
        <w:tc>
          <w:tcPr>
            <w:tcW w:w="1871" w:type="dxa"/>
          </w:tcPr>
          <w:p w14:paraId="32CF7D54" w14:textId="77777777" w:rsidR="002E5103" w:rsidRDefault="002E5103">
            <w:pPr>
              <w:pStyle w:val="ConsPlusNormal"/>
              <w:jc w:val="center"/>
            </w:pPr>
            <w:r>
              <w:t>галотан</w:t>
            </w:r>
          </w:p>
        </w:tc>
        <w:tc>
          <w:tcPr>
            <w:tcW w:w="3685" w:type="dxa"/>
          </w:tcPr>
          <w:p w14:paraId="5D07E03F" w14:textId="77777777" w:rsidR="002E5103" w:rsidRDefault="002E5103">
            <w:pPr>
              <w:pStyle w:val="ConsPlusNormal"/>
            </w:pPr>
            <w:r>
              <w:t>жидкость для ингаляций</w:t>
            </w:r>
          </w:p>
        </w:tc>
      </w:tr>
      <w:tr w:rsidR="002E5103" w14:paraId="4DED407E" w14:textId="77777777">
        <w:tc>
          <w:tcPr>
            <w:tcW w:w="1042" w:type="dxa"/>
            <w:vMerge/>
          </w:tcPr>
          <w:p w14:paraId="3FA97244" w14:textId="77777777" w:rsidR="002E5103" w:rsidRDefault="002E5103">
            <w:pPr>
              <w:pStyle w:val="ConsPlusNormal"/>
            </w:pPr>
          </w:p>
        </w:tc>
        <w:tc>
          <w:tcPr>
            <w:tcW w:w="2381" w:type="dxa"/>
            <w:vMerge/>
          </w:tcPr>
          <w:p w14:paraId="62916508" w14:textId="77777777" w:rsidR="002E5103" w:rsidRDefault="002E5103">
            <w:pPr>
              <w:pStyle w:val="ConsPlusNormal"/>
            </w:pPr>
          </w:p>
        </w:tc>
        <w:tc>
          <w:tcPr>
            <w:tcW w:w="1871" w:type="dxa"/>
          </w:tcPr>
          <w:p w14:paraId="7EDDC4EF" w14:textId="77777777" w:rsidR="002E5103" w:rsidRDefault="002E5103">
            <w:pPr>
              <w:pStyle w:val="ConsPlusNormal"/>
              <w:jc w:val="center"/>
            </w:pPr>
            <w:r>
              <w:t>десфлуран</w:t>
            </w:r>
          </w:p>
        </w:tc>
        <w:tc>
          <w:tcPr>
            <w:tcW w:w="3685" w:type="dxa"/>
          </w:tcPr>
          <w:p w14:paraId="1CD90DA5" w14:textId="77777777" w:rsidR="002E5103" w:rsidRDefault="002E5103">
            <w:pPr>
              <w:pStyle w:val="ConsPlusNormal"/>
            </w:pPr>
            <w:r>
              <w:t>жидкость для ингаляций</w:t>
            </w:r>
          </w:p>
        </w:tc>
      </w:tr>
      <w:tr w:rsidR="002E5103" w14:paraId="5CDC0D81" w14:textId="77777777">
        <w:tc>
          <w:tcPr>
            <w:tcW w:w="1042" w:type="dxa"/>
            <w:vMerge/>
          </w:tcPr>
          <w:p w14:paraId="21CFFB8A" w14:textId="77777777" w:rsidR="002E5103" w:rsidRDefault="002E5103">
            <w:pPr>
              <w:pStyle w:val="ConsPlusNormal"/>
            </w:pPr>
          </w:p>
        </w:tc>
        <w:tc>
          <w:tcPr>
            <w:tcW w:w="2381" w:type="dxa"/>
            <w:vMerge/>
          </w:tcPr>
          <w:p w14:paraId="42F1A7D6" w14:textId="77777777" w:rsidR="002E5103" w:rsidRDefault="002E5103">
            <w:pPr>
              <w:pStyle w:val="ConsPlusNormal"/>
            </w:pPr>
          </w:p>
        </w:tc>
        <w:tc>
          <w:tcPr>
            <w:tcW w:w="1871" w:type="dxa"/>
          </w:tcPr>
          <w:p w14:paraId="4BC09A41" w14:textId="77777777" w:rsidR="002E5103" w:rsidRDefault="002E5103">
            <w:pPr>
              <w:pStyle w:val="ConsPlusNormal"/>
              <w:jc w:val="center"/>
            </w:pPr>
            <w:r>
              <w:t>севофлуран</w:t>
            </w:r>
          </w:p>
        </w:tc>
        <w:tc>
          <w:tcPr>
            <w:tcW w:w="3685" w:type="dxa"/>
          </w:tcPr>
          <w:p w14:paraId="36EA7D77" w14:textId="77777777" w:rsidR="002E5103" w:rsidRDefault="002E5103">
            <w:pPr>
              <w:pStyle w:val="ConsPlusNormal"/>
            </w:pPr>
            <w:r>
              <w:t>жидкость для ингаляций</w:t>
            </w:r>
          </w:p>
        </w:tc>
      </w:tr>
      <w:tr w:rsidR="002E5103" w14:paraId="066C6827" w14:textId="77777777">
        <w:tc>
          <w:tcPr>
            <w:tcW w:w="1042" w:type="dxa"/>
          </w:tcPr>
          <w:p w14:paraId="00FEEE73" w14:textId="77777777" w:rsidR="002E5103" w:rsidRDefault="002E5103">
            <w:pPr>
              <w:pStyle w:val="ConsPlusNormal"/>
              <w:jc w:val="center"/>
            </w:pPr>
            <w:r>
              <w:t>N01AF</w:t>
            </w:r>
          </w:p>
        </w:tc>
        <w:tc>
          <w:tcPr>
            <w:tcW w:w="2381" w:type="dxa"/>
          </w:tcPr>
          <w:p w14:paraId="4F0E6A6C" w14:textId="77777777" w:rsidR="002E5103" w:rsidRDefault="002E5103">
            <w:pPr>
              <w:pStyle w:val="ConsPlusNormal"/>
            </w:pPr>
            <w:r>
              <w:t>барбитураты</w:t>
            </w:r>
          </w:p>
        </w:tc>
        <w:tc>
          <w:tcPr>
            <w:tcW w:w="1871" w:type="dxa"/>
          </w:tcPr>
          <w:p w14:paraId="7715975C" w14:textId="77777777" w:rsidR="002E5103" w:rsidRDefault="002E5103">
            <w:pPr>
              <w:pStyle w:val="ConsPlusNormal"/>
              <w:jc w:val="center"/>
            </w:pPr>
            <w:r>
              <w:t>тиопентал натрия</w:t>
            </w:r>
          </w:p>
        </w:tc>
        <w:tc>
          <w:tcPr>
            <w:tcW w:w="3685" w:type="dxa"/>
          </w:tcPr>
          <w:p w14:paraId="125C9FD5" w14:textId="77777777" w:rsidR="002E5103" w:rsidRDefault="002E5103">
            <w:pPr>
              <w:pStyle w:val="ConsPlusNormal"/>
            </w:pPr>
            <w:r>
              <w:t>порошок для приготовления раствора для внутривенного введения</w:t>
            </w:r>
          </w:p>
        </w:tc>
      </w:tr>
      <w:tr w:rsidR="002E5103" w14:paraId="1980939C" w14:textId="77777777">
        <w:tc>
          <w:tcPr>
            <w:tcW w:w="1042" w:type="dxa"/>
          </w:tcPr>
          <w:p w14:paraId="07E4555F" w14:textId="77777777" w:rsidR="002E5103" w:rsidRDefault="002E5103">
            <w:pPr>
              <w:pStyle w:val="ConsPlusNormal"/>
              <w:jc w:val="center"/>
            </w:pPr>
            <w:r>
              <w:t>N01AH</w:t>
            </w:r>
          </w:p>
        </w:tc>
        <w:tc>
          <w:tcPr>
            <w:tcW w:w="2381" w:type="dxa"/>
          </w:tcPr>
          <w:p w14:paraId="5DABCFA3" w14:textId="77777777" w:rsidR="002E5103" w:rsidRDefault="002E5103">
            <w:pPr>
              <w:pStyle w:val="ConsPlusNormal"/>
            </w:pPr>
            <w:r>
              <w:t>опиоидные анальгетики</w:t>
            </w:r>
          </w:p>
        </w:tc>
        <w:tc>
          <w:tcPr>
            <w:tcW w:w="1871" w:type="dxa"/>
          </w:tcPr>
          <w:p w14:paraId="23498DE9" w14:textId="77777777" w:rsidR="002E5103" w:rsidRDefault="002E5103">
            <w:pPr>
              <w:pStyle w:val="ConsPlusNormal"/>
              <w:jc w:val="center"/>
            </w:pPr>
            <w:r>
              <w:t>тримеперидин</w:t>
            </w:r>
          </w:p>
        </w:tc>
        <w:tc>
          <w:tcPr>
            <w:tcW w:w="3685" w:type="dxa"/>
          </w:tcPr>
          <w:p w14:paraId="57D5FA7C" w14:textId="77777777" w:rsidR="002E5103" w:rsidRDefault="002E5103">
            <w:pPr>
              <w:pStyle w:val="ConsPlusNormal"/>
            </w:pPr>
            <w:r>
              <w:t>раствор для инъекций;</w:t>
            </w:r>
          </w:p>
          <w:p w14:paraId="46F754E4" w14:textId="77777777" w:rsidR="002E5103" w:rsidRDefault="002E5103">
            <w:pPr>
              <w:pStyle w:val="ConsPlusNormal"/>
            </w:pPr>
            <w:r>
              <w:t>таблетки</w:t>
            </w:r>
          </w:p>
        </w:tc>
      </w:tr>
      <w:tr w:rsidR="002E5103" w14:paraId="658D816A" w14:textId="77777777">
        <w:tc>
          <w:tcPr>
            <w:tcW w:w="1042" w:type="dxa"/>
            <w:vMerge w:val="restart"/>
          </w:tcPr>
          <w:p w14:paraId="74AB86E9" w14:textId="77777777" w:rsidR="002E5103" w:rsidRDefault="002E5103">
            <w:pPr>
              <w:pStyle w:val="ConsPlusNormal"/>
              <w:jc w:val="center"/>
            </w:pPr>
            <w:r>
              <w:t>N01AX</w:t>
            </w:r>
          </w:p>
        </w:tc>
        <w:tc>
          <w:tcPr>
            <w:tcW w:w="2381" w:type="dxa"/>
            <w:vMerge w:val="restart"/>
          </w:tcPr>
          <w:p w14:paraId="73637E2B" w14:textId="77777777" w:rsidR="002E5103" w:rsidRDefault="002E5103">
            <w:pPr>
              <w:pStyle w:val="ConsPlusNormal"/>
            </w:pPr>
            <w:r>
              <w:t>другие препараты для общей анестезии</w:t>
            </w:r>
          </w:p>
        </w:tc>
        <w:tc>
          <w:tcPr>
            <w:tcW w:w="1871" w:type="dxa"/>
          </w:tcPr>
          <w:p w14:paraId="4AEC3C9E" w14:textId="77777777" w:rsidR="002E5103" w:rsidRDefault="002E5103">
            <w:pPr>
              <w:pStyle w:val="ConsPlusNormal"/>
              <w:jc w:val="center"/>
            </w:pPr>
            <w:r>
              <w:t>динитрогена оксид</w:t>
            </w:r>
          </w:p>
        </w:tc>
        <w:tc>
          <w:tcPr>
            <w:tcW w:w="3685" w:type="dxa"/>
          </w:tcPr>
          <w:p w14:paraId="63DE631F" w14:textId="77777777" w:rsidR="002E5103" w:rsidRDefault="002E5103">
            <w:pPr>
              <w:pStyle w:val="ConsPlusNormal"/>
            </w:pPr>
            <w:r>
              <w:t>газ сжатый</w:t>
            </w:r>
          </w:p>
        </w:tc>
      </w:tr>
      <w:tr w:rsidR="002E5103" w14:paraId="59C4160F" w14:textId="77777777">
        <w:tc>
          <w:tcPr>
            <w:tcW w:w="1042" w:type="dxa"/>
            <w:vMerge/>
          </w:tcPr>
          <w:p w14:paraId="00AAA198" w14:textId="77777777" w:rsidR="002E5103" w:rsidRDefault="002E5103">
            <w:pPr>
              <w:pStyle w:val="ConsPlusNormal"/>
            </w:pPr>
          </w:p>
        </w:tc>
        <w:tc>
          <w:tcPr>
            <w:tcW w:w="2381" w:type="dxa"/>
            <w:vMerge/>
          </w:tcPr>
          <w:p w14:paraId="2D05EEC8" w14:textId="77777777" w:rsidR="002E5103" w:rsidRDefault="002E5103">
            <w:pPr>
              <w:pStyle w:val="ConsPlusNormal"/>
            </w:pPr>
          </w:p>
        </w:tc>
        <w:tc>
          <w:tcPr>
            <w:tcW w:w="1871" w:type="dxa"/>
          </w:tcPr>
          <w:p w14:paraId="57A628BA" w14:textId="77777777" w:rsidR="002E5103" w:rsidRDefault="002E5103">
            <w:pPr>
              <w:pStyle w:val="ConsPlusNormal"/>
              <w:jc w:val="center"/>
            </w:pPr>
            <w:r>
              <w:t>кетамин</w:t>
            </w:r>
          </w:p>
        </w:tc>
        <w:tc>
          <w:tcPr>
            <w:tcW w:w="3685" w:type="dxa"/>
          </w:tcPr>
          <w:p w14:paraId="1C754426" w14:textId="77777777" w:rsidR="002E5103" w:rsidRDefault="002E5103">
            <w:pPr>
              <w:pStyle w:val="ConsPlusNormal"/>
            </w:pPr>
            <w:r>
              <w:t>раствор для внутривенного и внутримышечного введения</w:t>
            </w:r>
          </w:p>
        </w:tc>
      </w:tr>
      <w:tr w:rsidR="002E5103" w14:paraId="483AFFAF" w14:textId="77777777">
        <w:tc>
          <w:tcPr>
            <w:tcW w:w="1042" w:type="dxa"/>
            <w:vMerge/>
          </w:tcPr>
          <w:p w14:paraId="528F1663" w14:textId="77777777" w:rsidR="002E5103" w:rsidRDefault="002E5103">
            <w:pPr>
              <w:pStyle w:val="ConsPlusNormal"/>
            </w:pPr>
          </w:p>
        </w:tc>
        <w:tc>
          <w:tcPr>
            <w:tcW w:w="2381" w:type="dxa"/>
            <w:vMerge/>
          </w:tcPr>
          <w:p w14:paraId="565AC51B" w14:textId="77777777" w:rsidR="002E5103" w:rsidRDefault="002E5103">
            <w:pPr>
              <w:pStyle w:val="ConsPlusNormal"/>
            </w:pPr>
          </w:p>
        </w:tc>
        <w:tc>
          <w:tcPr>
            <w:tcW w:w="1871" w:type="dxa"/>
          </w:tcPr>
          <w:p w14:paraId="73488149" w14:textId="77777777" w:rsidR="002E5103" w:rsidRDefault="002E5103">
            <w:pPr>
              <w:pStyle w:val="ConsPlusNormal"/>
              <w:jc w:val="center"/>
            </w:pPr>
            <w:r>
              <w:t>натрия оксибутират</w:t>
            </w:r>
          </w:p>
        </w:tc>
        <w:tc>
          <w:tcPr>
            <w:tcW w:w="3685" w:type="dxa"/>
          </w:tcPr>
          <w:p w14:paraId="3F94BD9D" w14:textId="77777777" w:rsidR="002E5103" w:rsidRDefault="002E5103">
            <w:pPr>
              <w:pStyle w:val="ConsPlusNormal"/>
            </w:pPr>
            <w:r>
              <w:t>раствор для внутривенного и внутримышечного введения</w:t>
            </w:r>
          </w:p>
        </w:tc>
      </w:tr>
      <w:tr w:rsidR="002E5103" w14:paraId="6FF6EA1D" w14:textId="77777777">
        <w:tc>
          <w:tcPr>
            <w:tcW w:w="1042" w:type="dxa"/>
            <w:vMerge/>
          </w:tcPr>
          <w:p w14:paraId="1A6FB9A3" w14:textId="77777777" w:rsidR="002E5103" w:rsidRDefault="002E5103">
            <w:pPr>
              <w:pStyle w:val="ConsPlusNormal"/>
            </w:pPr>
          </w:p>
        </w:tc>
        <w:tc>
          <w:tcPr>
            <w:tcW w:w="2381" w:type="dxa"/>
            <w:vMerge/>
          </w:tcPr>
          <w:p w14:paraId="4B316C9E" w14:textId="77777777" w:rsidR="002E5103" w:rsidRDefault="002E5103">
            <w:pPr>
              <w:pStyle w:val="ConsPlusNormal"/>
            </w:pPr>
          </w:p>
        </w:tc>
        <w:tc>
          <w:tcPr>
            <w:tcW w:w="1871" w:type="dxa"/>
          </w:tcPr>
          <w:p w14:paraId="4220D166" w14:textId="77777777" w:rsidR="002E5103" w:rsidRDefault="002E5103">
            <w:pPr>
              <w:pStyle w:val="ConsPlusNormal"/>
              <w:jc w:val="center"/>
            </w:pPr>
            <w:r>
              <w:t>пропофол</w:t>
            </w:r>
          </w:p>
        </w:tc>
        <w:tc>
          <w:tcPr>
            <w:tcW w:w="3685" w:type="dxa"/>
          </w:tcPr>
          <w:p w14:paraId="000E1465" w14:textId="77777777" w:rsidR="002E5103" w:rsidRDefault="002E5103">
            <w:pPr>
              <w:pStyle w:val="ConsPlusNormal"/>
            </w:pPr>
            <w:r>
              <w:t>эмульсия для внутривенного введения;</w:t>
            </w:r>
          </w:p>
          <w:p w14:paraId="37310E1B" w14:textId="77777777" w:rsidR="002E5103" w:rsidRDefault="002E5103">
            <w:pPr>
              <w:pStyle w:val="ConsPlusNormal"/>
            </w:pPr>
            <w:r>
              <w:t>эмульсия для инфузий</w:t>
            </w:r>
          </w:p>
        </w:tc>
      </w:tr>
      <w:tr w:rsidR="002E5103" w14:paraId="1463D509" w14:textId="77777777">
        <w:tc>
          <w:tcPr>
            <w:tcW w:w="1042" w:type="dxa"/>
          </w:tcPr>
          <w:p w14:paraId="6E804CE0" w14:textId="77777777" w:rsidR="002E5103" w:rsidRDefault="002E5103">
            <w:pPr>
              <w:pStyle w:val="ConsPlusNormal"/>
              <w:jc w:val="center"/>
            </w:pPr>
            <w:r>
              <w:t>N01B</w:t>
            </w:r>
          </w:p>
        </w:tc>
        <w:tc>
          <w:tcPr>
            <w:tcW w:w="2381" w:type="dxa"/>
          </w:tcPr>
          <w:p w14:paraId="4B120E68" w14:textId="77777777" w:rsidR="002E5103" w:rsidRDefault="002E5103">
            <w:pPr>
              <w:pStyle w:val="ConsPlusNormal"/>
            </w:pPr>
            <w:r>
              <w:t>местные анестетики</w:t>
            </w:r>
          </w:p>
        </w:tc>
        <w:tc>
          <w:tcPr>
            <w:tcW w:w="1871" w:type="dxa"/>
          </w:tcPr>
          <w:p w14:paraId="0EBF8E51" w14:textId="77777777" w:rsidR="002E5103" w:rsidRDefault="002E5103">
            <w:pPr>
              <w:pStyle w:val="ConsPlusNormal"/>
            </w:pPr>
          </w:p>
        </w:tc>
        <w:tc>
          <w:tcPr>
            <w:tcW w:w="3685" w:type="dxa"/>
          </w:tcPr>
          <w:p w14:paraId="65C3676E" w14:textId="77777777" w:rsidR="002E5103" w:rsidRDefault="002E5103">
            <w:pPr>
              <w:pStyle w:val="ConsPlusNormal"/>
            </w:pPr>
          </w:p>
        </w:tc>
      </w:tr>
      <w:tr w:rsidR="002E5103" w14:paraId="737C8F87" w14:textId="77777777">
        <w:tc>
          <w:tcPr>
            <w:tcW w:w="1042" w:type="dxa"/>
          </w:tcPr>
          <w:p w14:paraId="54F0673A" w14:textId="77777777" w:rsidR="002E5103" w:rsidRDefault="002E5103">
            <w:pPr>
              <w:pStyle w:val="ConsPlusNormal"/>
              <w:jc w:val="center"/>
            </w:pPr>
            <w:r>
              <w:t>N01BA</w:t>
            </w:r>
          </w:p>
        </w:tc>
        <w:tc>
          <w:tcPr>
            <w:tcW w:w="2381" w:type="dxa"/>
          </w:tcPr>
          <w:p w14:paraId="25B4F550" w14:textId="77777777" w:rsidR="002E5103" w:rsidRDefault="002E5103">
            <w:pPr>
              <w:pStyle w:val="ConsPlusNormal"/>
            </w:pPr>
            <w:r>
              <w:t>эфиры аминобензойной кислоты</w:t>
            </w:r>
          </w:p>
        </w:tc>
        <w:tc>
          <w:tcPr>
            <w:tcW w:w="1871" w:type="dxa"/>
          </w:tcPr>
          <w:p w14:paraId="2A33BE5A" w14:textId="77777777" w:rsidR="002E5103" w:rsidRDefault="002E5103">
            <w:pPr>
              <w:pStyle w:val="ConsPlusNormal"/>
              <w:jc w:val="center"/>
            </w:pPr>
            <w:r>
              <w:t>прокаин</w:t>
            </w:r>
          </w:p>
        </w:tc>
        <w:tc>
          <w:tcPr>
            <w:tcW w:w="3685" w:type="dxa"/>
          </w:tcPr>
          <w:p w14:paraId="1E1A56B1" w14:textId="77777777" w:rsidR="002E5103" w:rsidRDefault="002E5103">
            <w:pPr>
              <w:pStyle w:val="ConsPlusNormal"/>
            </w:pPr>
            <w:r>
              <w:t>раствор для инъекций</w:t>
            </w:r>
          </w:p>
        </w:tc>
      </w:tr>
      <w:tr w:rsidR="002E5103" w14:paraId="520512E2" w14:textId="77777777">
        <w:tc>
          <w:tcPr>
            <w:tcW w:w="1042" w:type="dxa"/>
            <w:vMerge w:val="restart"/>
          </w:tcPr>
          <w:p w14:paraId="0C9B15F9" w14:textId="77777777" w:rsidR="002E5103" w:rsidRDefault="002E5103">
            <w:pPr>
              <w:pStyle w:val="ConsPlusNormal"/>
              <w:jc w:val="center"/>
            </w:pPr>
            <w:r>
              <w:t>N01BB</w:t>
            </w:r>
          </w:p>
        </w:tc>
        <w:tc>
          <w:tcPr>
            <w:tcW w:w="2381" w:type="dxa"/>
            <w:vMerge w:val="restart"/>
          </w:tcPr>
          <w:p w14:paraId="34A6A289" w14:textId="77777777" w:rsidR="002E5103" w:rsidRDefault="002E5103">
            <w:pPr>
              <w:pStyle w:val="ConsPlusNormal"/>
            </w:pPr>
            <w:r>
              <w:t>амиды</w:t>
            </w:r>
          </w:p>
        </w:tc>
        <w:tc>
          <w:tcPr>
            <w:tcW w:w="1871" w:type="dxa"/>
          </w:tcPr>
          <w:p w14:paraId="77B63AA2" w14:textId="77777777" w:rsidR="002E5103" w:rsidRDefault="002E5103">
            <w:pPr>
              <w:pStyle w:val="ConsPlusNormal"/>
              <w:jc w:val="center"/>
            </w:pPr>
            <w:r>
              <w:t>бупивакаин</w:t>
            </w:r>
          </w:p>
        </w:tc>
        <w:tc>
          <w:tcPr>
            <w:tcW w:w="3685" w:type="dxa"/>
          </w:tcPr>
          <w:p w14:paraId="24F44307" w14:textId="77777777" w:rsidR="002E5103" w:rsidRDefault="002E5103">
            <w:pPr>
              <w:pStyle w:val="ConsPlusNormal"/>
            </w:pPr>
            <w:r>
              <w:t>раствор для интратекального введения;</w:t>
            </w:r>
          </w:p>
          <w:p w14:paraId="49BC25DB" w14:textId="77777777" w:rsidR="002E5103" w:rsidRDefault="002E5103">
            <w:pPr>
              <w:pStyle w:val="ConsPlusNormal"/>
            </w:pPr>
            <w:r>
              <w:t>1 раствор для инъекций</w:t>
            </w:r>
          </w:p>
        </w:tc>
      </w:tr>
      <w:tr w:rsidR="002E5103" w14:paraId="558DD643" w14:textId="77777777">
        <w:tc>
          <w:tcPr>
            <w:tcW w:w="1042" w:type="dxa"/>
            <w:vMerge/>
          </w:tcPr>
          <w:p w14:paraId="27B23727" w14:textId="77777777" w:rsidR="002E5103" w:rsidRDefault="002E5103">
            <w:pPr>
              <w:pStyle w:val="ConsPlusNormal"/>
            </w:pPr>
          </w:p>
        </w:tc>
        <w:tc>
          <w:tcPr>
            <w:tcW w:w="2381" w:type="dxa"/>
            <w:vMerge/>
          </w:tcPr>
          <w:p w14:paraId="7AFA9ED8" w14:textId="77777777" w:rsidR="002E5103" w:rsidRDefault="002E5103">
            <w:pPr>
              <w:pStyle w:val="ConsPlusNormal"/>
            </w:pPr>
          </w:p>
        </w:tc>
        <w:tc>
          <w:tcPr>
            <w:tcW w:w="1871" w:type="dxa"/>
          </w:tcPr>
          <w:p w14:paraId="7BACAFD6" w14:textId="77777777" w:rsidR="002E5103" w:rsidRDefault="002E5103">
            <w:pPr>
              <w:pStyle w:val="ConsPlusNormal"/>
              <w:jc w:val="center"/>
            </w:pPr>
            <w:r>
              <w:t>левобупивакаин</w:t>
            </w:r>
          </w:p>
        </w:tc>
        <w:tc>
          <w:tcPr>
            <w:tcW w:w="3685" w:type="dxa"/>
          </w:tcPr>
          <w:p w14:paraId="2AE2B02F" w14:textId="77777777" w:rsidR="002E5103" w:rsidRDefault="002E5103">
            <w:pPr>
              <w:pStyle w:val="ConsPlusNormal"/>
            </w:pPr>
            <w:r>
              <w:t>раствор для инъекций</w:t>
            </w:r>
          </w:p>
        </w:tc>
      </w:tr>
      <w:tr w:rsidR="002E5103" w14:paraId="72429DF4" w14:textId="77777777">
        <w:tc>
          <w:tcPr>
            <w:tcW w:w="1042" w:type="dxa"/>
            <w:vMerge/>
          </w:tcPr>
          <w:p w14:paraId="3D61A45A" w14:textId="77777777" w:rsidR="002E5103" w:rsidRDefault="002E5103">
            <w:pPr>
              <w:pStyle w:val="ConsPlusNormal"/>
            </w:pPr>
          </w:p>
        </w:tc>
        <w:tc>
          <w:tcPr>
            <w:tcW w:w="2381" w:type="dxa"/>
            <w:vMerge/>
          </w:tcPr>
          <w:p w14:paraId="65EAECA1" w14:textId="77777777" w:rsidR="002E5103" w:rsidRDefault="002E5103">
            <w:pPr>
              <w:pStyle w:val="ConsPlusNormal"/>
            </w:pPr>
          </w:p>
        </w:tc>
        <w:tc>
          <w:tcPr>
            <w:tcW w:w="1871" w:type="dxa"/>
          </w:tcPr>
          <w:p w14:paraId="0084D7D3" w14:textId="77777777" w:rsidR="002E5103" w:rsidRDefault="002E5103">
            <w:pPr>
              <w:pStyle w:val="ConsPlusNormal"/>
              <w:jc w:val="center"/>
            </w:pPr>
            <w:r>
              <w:t>ропивакаин</w:t>
            </w:r>
          </w:p>
        </w:tc>
        <w:tc>
          <w:tcPr>
            <w:tcW w:w="3685" w:type="dxa"/>
          </w:tcPr>
          <w:p w14:paraId="03586C62" w14:textId="77777777" w:rsidR="002E5103" w:rsidRDefault="002E5103">
            <w:pPr>
              <w:pStyle w:val="ConsPlusNormal"/>
            </w:pPr>
            <w:r>
              <w:t>раствор для инъекций</w:t>
            </w:r>
          </w:p>
        </w:tc>
      </w:tr>
      <w:tr w:rsidR="002E5103" w14:paraId="5E890A15" w14:textId="77777777">
        <w:tc>
          <w:tcPr>
            <w:tcW w:w="1042" w:type="dxa"/>
          </w:tcPr>
          <w:p w14:paraId="00B28161" w14:textId="77777777" w:rsidR="002E5103" w:rsidRDefault="002E5103">
            <w:pPr>
              <w:pStyle w:val="ConsPlusNormal"/>
              <w:jc w:val="center"/>
            </w:pPr>
            <w:r>
              <w:t>N02</w:t>
            </w:r>
          </w:p>
        </w:tc>
        <w:tc>
          <w:tcPr>
            <w:tcW w:w="2381" w:type="dxa"/>
          </w:tcPr>
          <w:p w14:paraId="5B1A1178" w14:textId="77777777" w:rsidR="002E5103" w:rsidRDefault="002E5103">
            <w:pPr>
              <w:pStyle w:val="ConsPlusNormal"/>
            </w:pPr>
            <w:r>
              <w:t>анальгетики</w:t>
            </w:r>
          </w:p>
        </w:tc>
        <w:tc>
          <w:tcPr>
            <w:tcW w:w="1871" w:type="dxa"/>
          </w:tcPr>
          <w:p w14:paraId="121D2162" w14:textId="77777777" w:rsidR="002E5103" w:rsidRDefault="002E5103">
            <w:pPr>
              <w:pStyle w:val="ConsPlusNormal"/>
            </w:pPr>
          </w:p>
        </w:tc>
        <w:tc>
          <w:tcPr>
            <w:tcW w:w="3685" w:type="dxa"/>
          </w:tcPr>
          <w:p w14:paraId="0296640D" w14:textId="77777777" w:rsidR="002E5103" w:rsidRDefault="002E5103">
            <w:pPr>
              <w:pStyle w:val="ConsPlusNormal"/>
            </w:pPr>
          </w:p>
        </w:tc>
      </w:tr>
      <w:tr w:rsidR="002E5103" w14:paraId="64C6A0A2" w14:textId="77777777">
        <w:tc>
          <w:tcPr>
            <w:tcW w:w="1042" w:type="dxa"/>
          </w:tcPr>
          <w:p w14:paraId="4A54ACC9" w14:textId="77777777" w:rsidR="002E5103" w:rsidRDefault="002E5103">
            <w:pPr>
              <w:pStyle w:val="ConsPlusNormal"/>
              <w:jc w:val="center"/>
            </w:pPr>
            <w:r>
              <w:t>N02A</w:t>
            </w:r>
          </w:p>
        </w:tc>
        <w:tc>
          <w:tcPr>
            <w:tcW w:w="2381" w:type="dxa"/>
          </w:tcPr>
          <w:p w14:paraId="2D756DBE" w14:textId="77777777" w:rsidR="002E5103" w:rsidRDefault="002E5103">
            <w:pPr>
              <w:pStyle w:val="ConsPlusNormal"/>
            </w:pPr>
            <w:r>
              <w:t>опиоиды</w:t>
            </w:r>
          </w:p>
        </w:tc>
        <w:tc>
          <w:tcPr>
            <w:tcW w:w="1871" w:type="dxa"/>
          </w:tcPr>
          <w:p w14:paraId="0CFFD9E2" w14:textId="77777777" w:rsidR="002E5103" w:rsidRDefault="002E5103">
            <w:pPr>
              <w:pStyle w:val="ConsPlusNormal"/>
            </w:pPr>
          </w:p>
        </w:tc>
        <w:tc>
          <w:tcPr>
            <w:tcW w:w="3685" w:type="dxa"/>
          </w:tcPr>
          <w:p w14:paraId="4E566DFF" w14:textId="77777777" w:rsidR="002E5103" w:rsidRDefault="002E5103">
            <w:pPr>
              <w:pStyle w:val="ConsPlusNormal"/>
            </w:pPr>
          </w:p>
        </w:tc>
      </w:tr>
      <w:tr w:rsidR="002E5103" w14:paraId="0F7964F4" w14:textId="77777777">
        <w:tc>
          <w:tcPr>
            <w:tcW w:w="1042" w:type="dxa"/>
            <w:vMerge w:val="restart"/>
          </w:tcPr>
          <w:p w14:paraId="330D4E41" w14:textId="77777777" w:rsidR="002E5103" w:rsidRDefault="002E5103">
            <w:pPr>
              <w:pStyle w:val="ConsPlusNormal"/>
              <w:jc w:val="center"/>
            </w:pPr>
            <w:r>
              <w:t>N02AA</w:t>
            </w:r>
          </w:p>
        </w:tc>
        <w:tc>
          <w:tcPr>
            <w:tcW w:w="2381" w:type="dxa"/>
            <w:vMerge w:val="restart"/>
          </w:tcPr>
          <w:p w14:paraId="207FE091" w14:textId="77777777" w:rsidR="002E5103" w:rsidRDefault="002E5103">
            <w:pPr>
              <w:pStyle w:val="ConsPlusNormal"/>
            </w:pPr>
            <w:r>
              <w:t>природные алкалоиды опия</w:t>
            </w:r>
          </w:p>
        </w:tc>
        <w:tc>
          <w:tcPr>
            <w:tcW w:w="1871" w:type="dxa"/>
          </w:tcPr>
          <w:p w14:paraId="64D6E30E" w14:textId="77777777" w:rsidR="002E5103" w:rsidRDefault="002E5103">
            <w:pPr>
              <w:pStyle w:val="ConsPlusNormal"/>
              <w:jc w:val="center"/>
            </w:pPr>
            <w:r>
              <w:t>морфин</w:t>
            </w:r>
          </w:p>
        </w:tc>
        <w:tc>
          <w:tcPr>
            <w:tcW w:w="3685" w:type="dxa"/>
          </w:tcPr>
          <w:p w14:paraId="22D17BC3" w14:textId="77777777" w:rsidR="002E5103" w:rsidRDefault="002E5103">
            <w:pPr>
              <w:pStyle w:val="ConsPlusNormal"/>
            </w:pPr>
            <w:r>
              <w:t>капсулы пролонгированного действия;</w:t>
            </w:r>
          </w:p>
          <w:p w14:paraId="59859BFD" w14:textId="77777777" w:rsidR="002E5103" w:rsidRDefault="002E5103">
            <w:pPr>
              <w:pStyle w:val="ConsPlusNormal"/>
            </w:pPr>
            <w:r>
              <w:t>раствор для инъекций;</w:t>
            </w:r>
          </w:p>
          <w:p w14:paraId="75BE22EE" w14:textId="77777777" w:rsidR="002E5103" w:rsidRDefault="002E5103">
            <w:pPr>
              <w:pStyle w:val="ConsPlusNormal"/>
            </w:pPr>
            <w:r>
              <w:t>раствор для подкожного введения;</w:t>
            </w:r>
          </w:p>
          <w:p w14:paraId="1A4F057D" w14:textId="77777777" w:rsidR="002E5103" w:rsidRDefault="002E5103">
            <w:pPr>
              <w:pStyle w:val="ConsPlusNormal"/>
            </w:pPr>
            <w:r>
              <w:t>таблетки пролонгированного действия, покрытые пленочной оболочкой;</w:t>
            </w:r>
          </w:p>
          <w:p w14:paraId="64925E28" w14:textId="77777777" w:rsidR="002E5103" w:rsidRDefault="002E5103">
            <w:pPr>
              <w:pStyle w:val="ConsPlusNormal"/>
            </w:pPr>
            <w:r>
              <w:t xml:space="preserve">таблетки с пролонгированным высвобождением, покрытые </w:t>
            </w:r>
            <w:r>
              <w:lastRenderedPageBreak/>
              <w:t>пленочной оболочкой;</w:t>
            </w:r>
          </w:p>
          <w:p w14:paraId="5E3304E3" w14:textId="77777777" w:rsidR="002E5103" w:rsidRDefault="002E5103">
            <w:pPr>
              <w:pStyle w:val="ConsPlusNormal"/>
            </w:pPr>
            <w:r>
              <w:t>таблетки, покрытые пленочной оболочкой;</w:t>
            </w:r>
          </w:p>
          <w:p w14:paraId="664F68EE" w14:textId="77777777" w:rsidR="002E5103" w:rsidRDefault="002E5103">
            <w:pPr>
              <w:pStyle w:val="ConsPlusNormal"/>
            </w:pPr>
            <w:r>
              <w:t>раствор для приема внутрь</w:t>
            </w:r>
          </w:p>
        </w:tc>
      </w:tr>
      <w:tr w:rsidR="002E5103" w14:paraId="39722082" w14:textId="77777777">
        <w:tc>
          <w:tcPr>
            <w:tcW w:w="1042" w:type="dxa"/>
            <w:vMerge/>
          </w:tcPr>
          <w:p w14:paraId="3F22AD19" w14:textId="77777777" w:rsidR="002E5103" w:rsidRDefault="002E5103">
            <w:pPr>
              <w:pStyle w:val="ConsPlusNormal"/>
            </w:pPr>
          </w:p>
        </w:tc>
        <w:tc>
          <w:tcPr>
            <w:tcW w:w="2381" w:type="dxa"/>
            <w:vMerge/>
          </w:tcPr>
          <w:p w14:paraId="3057645C" w14:textId="77777777" w:rsidR="002E5103" w:rsidRDefault="002E5103">
            <w:pPr>
              <w:pStyle w:val="ConsPlusNormal"/>
            </w:pPr>
          </w:p>
        </w:tc>
        <w:tc>
          <w:tcPr>
            <w:tcW w:w="1871" w:type="dxa"/>
          </w:tcPr>
          <w:p w14:paraId="23B1F3D1" w14:textId="77777777" w:rsidR="002E5103" w:rsidRDefault="002E5103">
            <w:pPr>
              <w:pStyle w:val="ConsPlusNormal"/>
              <w:jc w:val="center"/>
            </w:pPr>
            <w:r>
              <w:t>налоксон + оксикодон</w:t>
            </w:r>
          </w:p>
        </w:tc>
        <w:tc>
          <w:tcPr>
            <w:tcW w:w="3685" w:type="dxa"/>
          </w:tcPr>
          <w:p w14:paraId="7CE35CF5" w14:textId="77777777" w:rsidR="002E5103" w:rsidRDefault="002E5103">
            <w:pPr>
              <w:pStyle w:val="ConsPlusNormal"/>
            </w:pPr>
            <w:r>
              <w:t>таблетки с пролонгированным высвобождением, покрытые пленочной оболочкой</w:t>
            </w:r>
          </w:p>
        </w:tc>
      </w:tr>
      <w:tr w:rsidR="002E5103" w14:paraId="4F2BC8C0" w14:textId="77777777">
        <w:tc>
          <w:tcPr>
            <w:tcW w:w="1042" w:type="dxa"/>
          </w:tcPr>
          <w:p w14:paraId="6A55FEA7" w14:textId="77777777" w:rsidR="002E5103" w:rsidRDefault="002E5103">
            <w:pPr>
              <w:pStyle w:val="ConsPlusNormal"/>
              <w:jc w:val="center"/>
            </w:pPr>
            <w:r>
              <w:t>N02AB</w:t>
            </w:r>
          </w:p>
        </w:tc>
        <w:tc>
          <w:tcPr>
            <w:tcW w:w="2381" w:type="dxa"/>
          </w:tcPr>
          <w:p w14:paraId="00174E4C" w14:textId="77777777" w:rsidR="002E5103" w:rsidRDefault="002E5103">
            <w:pPr>
              <w:pStyle w:val="ConsPlusNormal"/>
            </w:pPr>
            <w:r>
              <w:t>производные фенилпиперидина</w:t>
            </w:r>
          </w:p>
        </w:tc>
        <w:tc>
          <w:tcPr>
            <w:tcW w:w="1871" w:type="dxa"/>
          </w:tcPr>
          <w:p w14:paraId="1923763B" w14:textId="77777777" w:rsidR="002E5103" w:rsidRDefault="002E5103">
            <w:pPr>
              <w:pStyle w:val="ConsPlusNormal"/>
              <w:jc w:val="center"/>
            </w:pPr>
            <w:r>
              <w:t>фентанил</w:t>
            </w:r>
          </w:p>
        </w:tc>
        <w:tc>
          <w:tcPr>
            <w:tcW w:w="3685" w:type="dxa"/>
          </w:tcPr>
          <w:p w14:paraId="007B66E4" w14:textId="77777777" w:rsidR="002E5103" w:rsidRDefault="002E5103">
            <w:pPr>
              <w:pStyle w:val="ConsPlusNormal"/>
            </w:pPr>
            <w:r>
              <w:t>раствор для внутривенного и внутримышечного введения;</w:t>
            </w:r>
          </w:p>
          <w:p w14:paraId="1926F577" w14:textId="77777777" w:rsidR="002E5103" w:rsidRDefault="002E5103">
            <w:pPr>
              <w:pStyle w:val="ConsPlusNormal"/>
            </w:pPr>
            <w:r>
              <w:t>трансдермальная терапевтическая система;</w:t>
            </w:r>
          </w:p>
          <w:p w14:paraId="06A3A634" w14:textId="77777777" w:rsidR="002E5103" w:rsidRDefault="002E5103">
            <w:pPr>
              <w:pStyle w:val="ConsPlusNormal"/>
            </w:pPr>
            <w:r>
              <w:t>пластырь трансдермальный</w:t>
            </w:r>
          </w:p>
        </w:tc>
      </w:tr>
      <w:tr w:rsidR="002E5103" w14:paraId="546E27D8" w14:textId="77777777">
        <w:tc>
          <w:tcPr>
            <w:tcW w:w="1042" w:type="dxa"/>
          </w:tcPr>
          <w:p w14:paraId="5DC1520F" w14:textId="77777777" w:rsidR="002E5103" w:rsidRDefault="002E5103">
            <w:pPr>
              <w:pStyle w:val="ConsPlusNormal"/>
              <w:jc w:val="center"/>
            </w:pPr>
            <w:r>
              <w:t>N02AE</w:t>
            </w:r>
          </w:p>
        </w:tc>
        <w:tc>
          <w:tcPr>
            <w:tcW w:w="2381" w:type="dxa"/>
          </w:tcPr>
          <w:p w14:paraId="5C75F379" w14:textId="77777777" w:rsidR="002E5103" w:rsidRDefault="002E5103">
            <w:pPr>
              <w:pStyle w:val="ConsPlusNormal"/>
            </w:pPr>
            <w:r>
              <w:t>производные орипавина</w:t>
            </w:r>
          </w:p>
        </w:tc>
        <w:tc>
          <w:tcPr>
            <w:tcW w:w="1871" w:type="dxa"/>
          </w:tcPr>
          <w:p w14:paraId="340A439F" w14:textId="77777777" w:rsidR="002E5103" w:rsidRDefault="002E5103">
            <w:pPr>
              <w:pStyle w:val="ConsPlusNormal"/>
              <w:jc w:val="center"/>
            </w:pPr>
            <w:r>
              <w:t>бупренорфин</w:t>
            </w:r>
          </w:p>
        </w:tc>
        <w:tc>
          <w:tcPr>
            <w:tcW w:w="3685" w:type="dxa"/>
          </w:tcPr>
          <w:p w14:paraId="08D0FC5D" w14:textId="77777777" w:rsidR="002E5103" w:rsidRDefault="002E5103">
            <w:pPr>
              <w:pStyle w:val="ConsPlusNormal"/>
            </w:pPr>
            <w:r>
              <w:t>раствор для инъекций</w:t>
            </w:r>
          </w:p>
        </w:tc>
      </w:tr>
      <w:tr w:rsidR="002E5103" w14:paraId="49C4C67F" w14:textId="77777777">
        <w:tc>
          <w:tcPr>
            <w:tcW w:w="1042" w:type="dxa"/>
            <w:vMerge w:val="restart"/>
          </w:tcPr>
          <w:p w14:paraId="20FB5BD1" w14:textId="77777777" w:rsidR="002E5103" w:rsidRDefault="002E5103">
            <w:pPr>
              <w:pStyle w:val="ConsPlusNormal"/>
              <w:jc w:val="center"/>
            </w:pPr>
            <w:r>
              <w:t>N02AX</w:t>
            </w:r>
          </w:p>
        </w:tc>
        <w:tc>
          <w:tcPr>
            <w:tcW w:w="2381" w:type="dxa"/>
            <w:vMerge w:val="restart"/>
          </w:tcPr>
          <w:p w14:paraId="65FE2C4D" w14:textId="77777777" w:rsidR="002E5103" w:rsidRDefault="002E5103">
            <w:pPr>
              <w:pStyle w:val="ConsPlusNormal"/>
            </w:pPr>
            <w:r>
              <w:t>другие опиоиды</w:t>
            </w:r>
          </w:p>
        </w:tc>
        <w:tc>
          <w:tcPr>
            <w:tcW w:w="1871" w:type="dxa"/>
          </w:tcPr>
          <w:p w14:paraId="62F67BD5" w14:textId="77777777" w:rsidR="002E5103" w:rsidRDefault="002E5103">
            <w:pPr>
              <w:pStyle w:val="ConsPlusNormal"/>
              <w:jc w:val="center"/>
            </w:pPr>
            <w:r>
              <w:t>пропионилфенил этоксиэтил пиперидин</w:t>
            </w:r>
          </w:p>
        </w:tc>
        <w:tc>
          <w:tcPr>
            <w:tcW w:w="3685" w:type="dxa"/>
          </w:tcPr>
          <w:p w14:paraId="24F98FDE" w14:textId="77777777" w:rsidR="002E5103" w:rsidRDefault="002E5103">
            <w:pPr>
              <w:pStyle w:val="ConsPlusNormal"/>
            </w:pPr>
            <w:r>
              <w:t>таблетки защечные;</w:t>
            </w:r>
          </w:p>
          <w:p w14:paraId="15110A4C" w14:textId="77777777" w:rsidR="002E5103" w:rsidRDefault="002E5103">
            <w:pPr>
              <w:pStyle w:val="ConsPlusNormal"/>
            </w:pPr>
            <w:r>
              <w:t>таблетки подъязычные</w:t>
            </w:r>
          </w:p>
        </w:tc>
      </w:tr>
      <w:tr w:rsidR="002E5103" w14:paraId="22DC3EA0" w14:textId="77777777">
        <w:tc>
          <w:tcPr>
            <w:tcW w:w="1042" w:type="dxa"/>
            <w:vMerge/>
          </w:tcPr>
          <w:p w14:paraId="1CFFDB84" w14:textId="77777777" w:rsidR="002E5103" w:rsidRDefault="002E5103">
            <w:pPr>
              <w:pStyle w:val="ConsPlusNormal"/>
            </w:pPr>
          </w:p>
        </w:tc>
        <w:tc>
          <w:tcPr>
            <w:tcW w:w="2381" w:type="dxa"/>
            <w:vMerge/>
          </w:tcPr>
          <w:p w14:paraId="1E952794" w14:textId="77777777" w:rsidR="002E5103" w:rsidRDefault="002E5103">
            <w:pPr>
              <w:pStyle w:val="ConsPlusNormal"/>
            </w:pPr>
          </w:p>
        </w:tc>
        <w:tc>
          <w:tcPr>
            <w:tcW w:w="1871" w:type="dxa"/>
          </w:tcPr>
          <w:p w14:paraId="5B1C1D53" w14:textId="77777777" w:rsidR="002E5103" w:rsidRDefault="002E5103">
            <w:pPr>
              <w:pStyle w:val="ConsPlusNormal"/>
              <w:jc w:val="center"/>
            </w:pPr>
            <w:r>
              <w:t>тапентадол</w:t>
            </w:r>
          </w:p>
        </w:tc>
        <w:tc>
          <w:tcPr>
            <w:tcW w:w="3685" w:type="dxa"/>
          </w:tcPr>
          <w:p w14:paraId="609DDAB5" w14:textId="77777777" w:rsidR="002E5103" w:rsidRDefault="002E5103">
            <w:pPr>
              <w:pStyle w:val="ConsPlusNormal"/>
            </w:pPr>
            <w:r>
              <w:t>таблетки пролонгированного действия, покрытые пленочной оболочкой</w:t>
            </w:r>
          </w:p>
        </w:tc>
      </w:tr>
      <w:tr w:rsidR="002E5103" w14:paraId="609470A9" w14:textId="77777777">
        <w:tc>
          <w:tcPr>
            <w:tcW w:w="1042" w:type="dxa"/>
            <w:vMerge/>
          </w:tcPr>
          <w:p w14:paraId="765B570A" w14:textId="77777777" w:rsidR="002E5103" w:rsidRDefault="002E5103">
            <w:pPr>
              <w:pStyle w:val="ConsPlusNormal"/>
            </w:pPr>
          </w:p>
        </w:tc>
        <w:tc>
          <w:tcPr>
            <w:tcW w:w="2381" w:type="dxa"/>
            <w:vMerge/>
          </w:tcPr>
          <w:p w14:paraId="29270F73" w14:textId="77777777" w:rsidR="002E5103" w:rsidRDefault="002E5103">
            <w:pPr>
              <w:pStyle w:val="ConsPlusNormal"/>
            </w:pPr>
          </w:p>
        </w:tc>
        <w:tc>
          <w:tcPr>
            <w:tcW w:w="1871" w:type="dxa"/>
          </w:tcPr>
          <w:p w14:paraId="5A886925" w14:textId="77777777" w:rsidR="002E5103" w:rsidRDefault="002E5103">
            <w:pPr>
              <w:pStyle w:val="ConsPlusNormal"/>
              <w:jc w:val="center"/>
            </w:pPr>
            <w:r>
              <w:t>трамадол</w:t>
            </w:r>
          </w:p>
        </w:tc>
        <w:tc>
          <w:tcPr>
            <w:tcW w:w="3685" w:type="dxa"/>
          </w:tcPr>
          <w:p w14:paraId="3E369D63" w14:textId="77777777" w:rsidR="002E5103" w:rsidRDefault="002E5103">
            <w:pPr>
              <w:pStyle w:val="ConsPlusNormal"/>
            </w:pPr>
            <w:r>
              <w:t>капсулы;</w:t>
            </w:r>
          </w:p>
          <w:p w14:paraId="5040BCD9" w14:textId="77777777" w:rsidR="002E5103" w:rsidRDefault="002E5103">
            <w:pPr>
              <w:pStyle w:val="ConsPlusNormal"/>
            </w:pPr>
            <w:r>
              <w:t>раствор для инъекций;</w:t>
            </w:r>
          </w:p>
          <w:p w14:paraId="5E99C186" w14:textId="77777777" w:rsidR="002E5103" w:rsidRDefault="002E5103">
            <w:pPr>
              <w:pStyle w:val="ConsPlusNormal"/>
            </w:pPr>
            <w:r>
              <w:t>суппозитории ректальные;</w:t>
            </w:r>
          </w:p>
          <w:p w14:paraId="4BA212B6" w14:textId="77777777" w:rsidR="002E5103" w:rsidRDefault="002E5103">
            <w:pPr>
              <w:pStyle w:val="ConsPlusNormal"/>
            </w:pPr>
            <w:r>
              <w:t>таблетки;</w:t>
            </w:r>
          </w:p>
          <w:p w14:paraId="23B4B293" w14:textId="77777777" w:rsidR="002E5103" w:rsidRDefault="002E5103">
            <w:pPr>
              <w:pStyle w:val="ConsPlusNormal"/>
            </w:pPr>
            <w:r>
              <w:t>таблетки пролонгированного действия, покрытые пленочной оболочкой;</w:t>
            </w:r>
          </w:p>
          <w:p w14:paraId="66337ECD" w14:textId="77777777" w:rsidR="002E5103" w:rsidRDefault="002E5103">
            <w:pPr>
              <w:pStyle w:val="ConsPlusNormal"/>
            </w:pPr>
            <w:r>
              <w:t>таблетки с пролонгированным высвобождением, покрытые пленочной оболочкой</w:t>
            </w:r>
          </w:p>
        </w:tc>
      </w:tr>
      <w:tr w:rsidR="002E5103" w14:paraId="77BF67A8" w14:textId="77777777">
        <w:tc>
          <w:tcPr>
            <w:tcW w:w="1042" w:type="dxa"/>
          </w:tcPr>
          <w:p w14:paraId="39B2FCB4" w14:textId="77777777" w:rsidR="002E5103" w:rsidRDefault="002E5103">
            <w:pPr>
              <w:pStyle w:val="ConsPlusNormal"/>
              <w:jc w:val="center"/>
            </w:pPr>
            <w:r>
              <w:t>N02B</w:t>
            </w:r>
          </w:p>
        </w:tc>
        <w:tc>
          <w:tcPr>
            <w:tcW w:w="2381" w:type="dxa"/>
          </w:tcPr>
          <w:p w14:paraId="22956227" w14:textId="77777777" w:rsidR="002E5103" w:rsidRDefault="002E5103">
            <w:pPr>
              <w:pStyle w:val="ConsPlusNormal"/>
            </w:pPr>
            <w:r>
              <w:t>другие анальгетики и антипиретики</w:t>
            </w:r>
          </w:p>
        </w:tc>
        <w:tc>
          <w:tcPr>
            <w:tcW w:w="1871" w:type="dxa"/>
          </w:tcPr>
          <w:p w14:paraId="57E34710" w14:textId="77777777" w:rsidR="002E5103" w:rsidRDefault="002E5103">
            <w:pPr>
              <w:pStyle w:val="ConsPlusNormal"/>
            </w:pPr>
          </w:p>
        </w:tc>
        <w:tc>
          <w:tcPr>
            <w:tcW w:w="3685" w:type="dxa"/>
          </w:tcPr>
          <w:p w14:paraId="452A02EF" w14:textId="77777777" w:rsidR="002E5103" w:rsidRDefault="002E5103">
            <w:pPr>
              <w:pStyle w:val="ConsPlusNormal"/>
            </w:pPr>
          </w:p>
        </w:tc>
      </w:tr>
      <w:tr w:rsidR="002E5103" w14:paraId="1EED7A30" w14:textId="77777777">
        <w:tc>
          <w:tcPr>
            <w:tcW w:w="1042" w:type="dxa"/>
          </w:tcPr>
          <w:p w14:paraId="04F89A43" w14:textId="77777777" w:rsidR="002E5103" w:rsidRDefault="002E5103">
            <w:pPr>
              <w:pStyle w:val="ConsPlusNormal"/>
              <w:jc w:val="center"/>
            </w:pPr>
            <w:r>
              <w:t>N02BA</w:t>
            </w:r>
          </w:p>
        </w:tc>
        <w:tc>
          <w:tcPr>
            <w:tcW w:w="2381" w:type="dxa"/>
          </w:tcPr>
          <w:p w14:paraId="5042A420" w14:textId="77777777" w:rsidR="002E5103" w:rsidRDefault="002E5103">
            <w:pPr>
              <w:pStyle w:val="ConsPlusNormal"/>
            </w:pPr>
            <w:r>
              <w:t>салициловая кислота и ее производные</w:t>
            </w:r>
          </w:p>
        </w:tc>
        <w:tc>
          <w:tcPr>
            <w:tcW w:w="1871" w:type="dxa"/>
          </w:tcPr>
          <w:p w14:paraId="279F4AC6" w14:textId="77777777" w:rsidR="002E5103" w:rsidRDefault="002E5103">
            <w:pPr>
              <w:pStyle w:val="ConsPlusNormal"/>
              <w:jc w:val="center"/>
            </w:pPr>
            <w:r>
              <w:t>ацетилсалициловая кислота</w:t>
            </w:r>
          </w:p>
        </w:tc>
        <w:tc>
          <w:tcPr>
            <w:tcW w:w="3685" w:type="dxa"/>
          </w:tcPr>
          <w:p w14:paraId="25045E08" w14:textId="77777777" w:rsidR="002E5103" w:rsidRDefault="002E5103">
            <w:pPr>
              <w:pStyle w:val="ConsPlusNormal"/>
            </w:pPr>
            <w:r>
              <w:t>таблетки;</w:t>
            </w:r>
          </w:p>
          <w:p w14:paraId="3398130D" w14:textId="77777777" w:rsidR="002E5103" w:rsidRDefault="002E5103">
            <w:pPr>
              <w:pStyle w:val="ConsPlusNormal"/>
            </w:pPr>
            <w:r>
              <w:t>таблетки кишечнорастворимые, покрытые оболочкой;</w:t>
            </w:r>
          </w:p>
          <w:p w14:paraId="6C1FB1C3" w14:textId="77777777" w:rsidR="002E5103" w:rsidRDefault="002E5103">
            <w:pPr>
              <w:pStyle w:val="ConsPlusNormal"/>
            </w:pPr>
            <w:r>
              <w:t>таблетки кишечнорастворимые, покрытые пленочной оболочкой;</w:t>
            </w:r>
          </w:p>
          <w:p w14:paraId="16F37017" w14:textId="77777777" w:rsidR="002E5103" w:rsidRDefault="002E5103">
            <w:pPr>
              <w:pStyle w:val="ConsPlusNormal"/>
            </w:pPr>
            <w:r>
              <w:t>таблетки, покрытые кишечнорастворимой оболочкой;</w:t>
            </w:r>
          </w:p>
          <w:p w14:paraId="141FEBB7" w14:textId="77777777" w:rsidR="002E5103" w:rsidRDefault="002E5103">
            <w:pPr>
              <w:pStyle w:val="ConsPlusNormal"/>
            </w:pPr>
            <w:r>
              <w:t>таблетки, покрытые кишечнорастворимой пленочной оболочкой;</w:t>
            </w:r>
          </w:p>
          <w:p w14:paraId="27A2784A" w14:textId="77777777" w:rsidR="002E5103" w:rsidRDefault="002E5103">
            <w:pPr>
              <w:pStyle w:val="ConsPlusNormal"/>
            </w:pPr>
            <w:r>
              <w:t>таблетки, покрытые пленочной оболочкой</w:t>
            </w:r>
          </w:p>
        </w:tc>
      </w:tr>
      <w:tr w:rsidR="002E5103" w14:paraId="13161922" w14:textId="77777777">
        <w:tc>
          <w:tcPr>
            <w:tcW w:w="1042" w:type="dxa"/>
          </w:tcPr>
          <w:p w14:paraId="17754BF9" w14:textId="77777777" w:rsidR="002E5103" w:rsidRDefault="002E5103">
            <w:pPr>
              <w:pStyle w:val="ConsPlusNormal"/>
              <w:jc w:val="center"/>
            </w:pPr>
            <w:r>
              <w:t>N02BE</w:t>
            </w:r>
          </w:p>
        </w:tc>
        <w:tc>
          <w:tcPr>
            <w:tcW w:w="2381" w:type="dxa"/>
          </w:tcPr>
          <w:p w14:paraId="09F03C58" w14:textId="77777777" w:rsidR="002E5103" w:rsidRDefault="002E5103">
            <w:pPr>
              <w:pStyle w:val="ConsPlusNormal"/>
            </w:pPr>
            <w:r>
              <w:t>анилиды</w:t>
            </w:r>
          </w:p>
        </w:tc>
        <w:tc>
          <w:tcPr>
            <w:tcW w:w="1871" w:type="dxa"/>
          </w:tcPr>
          <w:p w14:paraId="6047A7E0" w14:textId="77777777" w:rsidR="002E5103" w:rsidRDefault="002E5103">
            <w:pPr>
              <w:pStyle w:val="ConsPlusNormal"/>
              <w:jc w:val="center"/>
            </w:pPr>
            <w:r>
              <w:t>парацетамол</w:t>
            </w:r>
          </w:p>
        </w:tc>
        <w:tc>
          <w:tcPr>
            <w:tcW w:w="3685" w:type="dxa"/>
          </w:tcPr>
          <w:p w14:paraId="38002726" w14:textId="77777777" w:rsidR="002E5103" w:rsidRDefault="002E5103">
            <w:pPr>
              <w:pStyle w:val="ConsPlusNormal"/>
            </w:pPr>
            <w:r>
              <w:t>раствор для инфузий;</w:t>
            </w:r>
          </w:p>
          <w:p w14:paraId="78EAB06C" w14:textId="77777777" w:rsidR="002E5103" w:rsidRDefault="002E5103">
            <w:pPr>
              <w:pStyle w:val="ConsPlusNormal"/>
            </w:pPr>
            <w:r>
              <w:t>раствор для приема внутрь;</w:t>
            </w:r>
          </w:p>
          <w:p w14:paraId="5E7F1459" w14:textId="77777777" w:rsidR="002E5103" w:rsidRDefault="002E5103">
            <w:pPr>
              <w:pStyle w:val="ConsPlusNormal"/>
            </w:pPr>
            <w:r>
              <w:lastRenderedPageBreak/>
              <w:t>раствор для приема внутрь (для детей);</w:t>
            </w:r>
          </w:p>
          <w:p w14:paraId="4C3C7093" w14:textId="77777777" w:rsidR="002E5103" w:rsidRDefault="002E5103">
            <w:pPr>
              <w:pStyle w:val="ConsPlusNormal"/>
            </w:pPr>
            <w:r>
              <w:t>суппозитории ректальные;</w:t>
            </w:r>
          </w:p>
          <w:p w14:paraId="45B793DD" w14:textId="77777777" w:rsidR="002E5103" w:rsidRDefault="002E5103">
            <w:pPr>
              <w:pStyle w:val="ConsPlusNormal"/>
            </w:pPr>
            <w:r>
              <w:t>суппозитории ректальные (для детей);</w:t>
            </w:r>
          </w:p>
          <w:p w14:paraId="2EB064AC" w14:textId="77777777" w:rsidR="002E5103" w:rsidRDefault="002E5103">
            <w:pPr>
              <w:pStyle w:val="ConsPlusNormal"/>
            </w:pPr>
            <w:r>
              <w:t>суспензия для приема внутрь;</w:t>
            </w:r>
          </w:p>
          <w:p w14:paraId="4012D6BA" w14:textId="77777777" w:rsidR="002E5103" w:rsidRDefault="002E5103">
            <w:pPr>
              <w:pStyle w:val="ConsPlusNormal"/>
            </w:pPr>
            <w:r>
              <w:t>суспензия для приема внутрь (для детей);</w:t>
            </w:r>
          </w:p>
          <w:p w14:paraId="2DC478E9" w14:textId="77777777" w:rsidR="002E5103" w:rsidRDefault="002E5103">
            <w:pPr>
              <w:pStyle w:val="ConsPlusNormal"/>
            </w:pPr>
            <w:r>
              <w:t>таблетки;</w:t>
            </w:r>
          </w:p>
          <w:p w14:paraId="655F463A" w14:textId="77777777" w:rsidR="002E5103" w:rsidRDefault="002E5103">
            <w:pPr>
              <w:pStyle w:val="ConsPlusNormal"/>
            </w:pPr>
            <w:r>
              <w:t>таблетки, покрытые пленочной оболочкой</w:t>
            </w:r>
          </w:p>
        </w:tc>
      </w:tr>
      <w:tr w:rsidR="002E5103" w14:paraId="1EA0E28F" w14:textId="77777777">
        <w:tc>
          <w:tcPr>
            <w:tcW w:w="1042" w:type="dxa"/>
          </w:tcPr>
          <w:p w14:paraId="51CEDCB5" w14:textId="77777777" w:rsidR="002E5103" w:rsidRDefault="002E5103">
            <w:pPr>
              <w:pStyle w:val="ConsPlusNormal"/>
              <w:jc w:val="center"/>
            </w:pPr>
            <w:r>
              <w:lastRenderedPageBreak/>
              <w:t>N03</w:t>
            </w:r>
          </w:p>
        </w:tc>
        <w:tc>
          <w:tcPr>
            <w:tcW w:w="2381" w:type="dxa"/>
          </w:tcPr>
          <w:p w14:paraId="07F5DDCE" w14:textId="77777777" w:rsidR="002E5103" w:rsidRDefault="002E5103">
            <w:pPr>
              <w:pStyle w:val="ConsPlusNormal"/>
            </w:pPr>
            <w:r>
              <w:t>противоэпилептические препараты</w:t>
            </w:r>
          </w:p>
        </w:tc>
        <w:tc>
          <w:tcPr>
            <w:tcW w:w="1871" w:type="dxa"/>
          </w:tcPr>
          <w:p w14:paraId="7E4AD756" w14:textId="77777777" w:rsidR="002E5103" w:rsidRDefault="002E5103">
            <w:pPr>
              <w:pStyle w:val="ConsPlusNormal"/>
            </w:pPr>
          </w:p>
        </w:tc>
        <w:tc>
          <w:tcPr>
            <w:tcW w:w="3685" w:type="dxa"/>
          </w:tcPr>
          <w:p w14:paraId="18340497" w14:textId="77777777" w:rsidR="002E5103" w:rsidRDefault="002E5103">
            <w:pPr>
              <w:pStyle w:val="ConsPlusNormal"/>
            </w:pPr>
          </w:p>
        </w:tc>
      </w:tr>
      <w:tr w:rsidR="002E5103" w14:paraId="05EF10B2" w14:textId="77777777">
        <w:tc>
          <w:tcPr>
            <w:tcW w:w="1042" w:type="dxa"/>
          </w:tcPr>
          <w:p w14:paraId="1D20494A" w14:textId="77777777" w:rsidR="002E5103" w:rsidRDefault="002E5103">
            <w:pPr>
              <w:pStyle w:val="ConsPlusNormal"/>
              <w:jc w:val="center"/>
            </w:pPr>
            <w:r>
              <w:t>N03A</w:t>
            </w:r>
          </w:p>
        </w:tc>
        <w:tc>
          <w:tcPr>
            <w:tcW w:w="2381" w:type="dxa"/>
          </w:tcPr>
          <w:p w14:paraId="7AA85E57" w14:textId="77777777" w:rsidR="002E5103" w:rsidRDefault="002E5103">
            <w:pPr>
              <w:pStyle w:val="ConsPlusNormal"/>
            </w:pPr>
            <w:r>
              <w:t>противоэпилептические препараты</w:t>
            </w:r>
          </w:p>
        </w:tc>
        <w:tc>
          <w:tcPr>
            <w:tcW w:w="1871" w:type="dxa"/>
          </w:tcPr>
          <w:p w14:paraId="2838343B" w14:textId="77777777" w:rsidR="002E5103" w:rsidRDefault="002E5103">
            <w:pPr>
              <w:pStyle w:val="ConsPlusNormal"/>
            </w:pPr>
          </w:p>
        </w:tc>
        <w:tc>
          <w:tcPr>
            <w:tcW w:w="3685" w:type="dxa"/>
          </w:tcPr>
          <w:p w14:paraId="0F388265" w14:textId="77777777" w:rsidR="002E5103" w:rsidRDefault="002E5103">
            <w:pPr>
              <w:pStyle w:val="ConsPlusNormal"/>
            </w:pPr>
          </w:p>
        </w:tc>
      </w:tr>
      <w:tr w:rsidR="002E5103" w14:paraId="4E935528" w14:textId="77777777">
        <w:tc>
          <w:tcPr>
            <w:tcW w:w="1042" w:type="dxa"/>
            <w:vMerge w:val="restart"/>
          </w:tcPr>
          <w:p w14:paraId="3F603263" w14:textId="77777777" w:rsidR="002E5103" w:rsidRDefault="002E5103">
            <w:pPr>
              <w:pStyle w:val="ConsPlusNormal"/>
              <w:jc w:val="center"/>
            </w:pPr>
            <w:r>
              <w:t>N03AA</w:t>
            </w:r>
          </w:p>
        </w:tc>
        <w:tc>
          <w:tcPr>
            <w:tcW w:w="2381" w:type="dxa"/>
            <w:vMerge w:val="restart"/>
          </w:tcPr>
          <w:p w14:paraId="6879E2DE" w14:textId="77777777" w:rsidR="002E5103" w:rsidRDefault="002E5103">
            <w:pPr>
              <w:pStyle w:val="ConsPlusNormal"/>
            </w:pPr>
            <w:r>
              <w:t>барбитураты и их производные</w:t>
            </w:r>
          </w:p>
        </w:tc>
        <w:tc>
          <w:tcPr>
            <w:tcW w:w="1871" w:type="dxa"/>
          </w:tcPr>
          <w:p w14:paraId="270155DC" w14:textId="77777777" w:rsidR="002E5103" w:rsidRDefault="002E5103">
            <w:pPr>
              <w:pStyle w:val="ConsPlusNormal"/>
              <w:jc w:val="center"/>
            </w:pPr>
            <w:r>
              <w:t>бензобарбитал</w:t>
            </w:r>
          </w:p>
        </w:tc>
        <w:tc>
          <w:tcPr>
            <w:tcW w:w="3685" w:type="dxa"/>
          </w:tcPr>
          <w:p w14:paraId="7947B262" w14:textId="77777777" w:rsidR="002E5103" w:rsidRDefault="002E5103">
            <w:pPr>
              <w:pStyle w:val="ConsPlusNormal"/>
            </w:pPr>
            <w:r>
              <w:t>таблетки</w:t>
            </w:r>
          </w:p>
        </w:tc>
      </w:tr>
      <w:tr w:rsidR="002E5103" w14:paraId="279A03E3" w14:textId="77777777">
        <w:tc>
          <w:tcPr>
            <w:tcW w:w="1042" w:type="dxa"/>
            <w:vMerge/>
          </w:tcPr>
          <w:p w14:paraId="0536CD9B" w14:textId="77777777" w:rsidR="002E5103" w:rsidRDefault="002E5103">
            <w:pPr>
              <w:pStyle w:val="ConsPlusNormal"/>
            </w:pPr>
          </w:p>
        </w:tc>
        <w:tc>
          <w:tcPr>
            <w:tcW w:w="2381" w:type="dxa"/>
            <w:vMerge/>
          </w:tcPr>
          <w:p w14:paraId="227A6045" w14:textId="77777777" w:rsidR="002E5103" w:rsidRDefault="002E5103">
            <w:pPr>
              <w:pStyle w:val="ConsPlusNormal"/>
            </w:pPr>
          </w:p>
        </w:tc>
        <w:tc>
          <w:tcPr>
            <w:tcW w:w="1871" w:type="dxa"/>
          </w:tcPr>
          <w:p w14:paraId="4BCBE9F1" w14:textId="77777777" w:rsidR="002E5103" w:rsidRDefault="002E5103">
            <w:pPr>
              <w:pStyle w:val="ConsPlusNormal"/>
              <w:jc w:val="center"/>
            </w:pPr>
            <w:r>
              <w:t>фенобарбитал</w:t>
            </w:r>
          </w:p>
        </w:tc>
        <w:tc>
          <w:tcPr>
            <w:tcW w:w="3685" w:type="dxa"/>
          </w:tcPr>
          <w:p w14:paraId="68DAA933" w14:textId="77777777" w:rsidR="002E5103" w:rsidRDefault="002E5103">
            <w:pPr>
              <w:pStyle w:val="ConsPlusNormal"/>
            </w:pPr>
            <w:r>
              <w:t>таблетки</w:t>
            </w:r>
          </w:p>
        </w:tc>
      </w:tr>
      <w:tr w:rsidR="002E5103" w14:paraId="2F13A82B" w14:textId="77777777">
        <w:tc>
          <w:tcPr>
            <w:tcW w:w="1042" w:type="dxa"/>
          </w:tcPr>
          <w:p w14:paraId="5A93E6B1" w14:textId="77777777" w:rsidR="002E5103" w:rsidRDefault="002E5103">
            <w:pPr>
              <w:pStyle w:val="ConsPlusNormal"/>
              <w:jc w:val="center"/>
            </w:pPr>
            <w:r>
              <w:t>N03AB</w:t>
            </w:r>
          </w:p>
        </w:tc>
        <w:tc>
          <w:tcPr>
            <w:tcW w:w="2381" w:type="dxa"/>
          </w:tcPr>
          <w:p w14:paraId="7705FC39" w14:textId="77777777" w:rsidR="002E5103" w:rsidRDefault="002E5103">
            <w:pPr>
              <w:pStyle w:val="ConsPlusNormal"/>
            </w:pPr>
            <w:r>
              <w:t>производные гидантоина</w:t>
            </w:r>
          </w:p>
        </w:tc>
        <w:tc>
          <w:tcPr>
            <w:tcW w:w="1871" w:type="dxa"/>
          </w:tcPr>
          <w:p w14:paraId="3BAA1470" w14:textId="77777777" w:rsidR="002E5103" w:rsidRDefault="002E5103">
            <w:pPr>
              <w:pStyle w:val="ConsPlusNormal"/>
              <w:jc w:val="center"/>
            </w:pPr>
            <w:r>
              <w:t>фенитоин</w:t>
            </w:r>
          </w:p>
        </w:tc>
        <w:tc>
          <w:tcPr>
            <w:tcW w:w="3685" w:type="dxa"/>
          </w:tcPr>
          <w:p w14:paraId="06DEDEBD" w14:textId="77777777" w:rsidR="002E5103" w:rsidRDefault="002E5103">
            <w:pPr>
              <w:pStyle w:val="ConsPlusNormal"/>
            </w:pPr>
            <w:r>
              <w:t>таблетки</w:t>
            </w:r>
          </w:p>
        </w:tc>
      </w:tr>
      <w:tr w:rsidR="002E5103" w14:paraId="4A9A2B84" w14:textId="77777777">
        <w:tc>
          <w:tcPr>
            <w:tcW w:w="1042" w:type="dxa"/>
          </w:tcPr>
          <w:p w14:paraId="2027333E" w14:textId="77777777" w:rsidR="002E5103" w:rsidRDefault="002E5103">
            <w:pPr>
              <w:pStyle w:val="ConsPlusNormal"/>
              <w:jc w:val="center"/>
            </w:pPr>
            <w:r>
              <w:t>N03AD</w:t>
            </w:r>
          </w:p>
        </w:tc>
        <w:tc>
          <w:tcPr>
            <w:tcW w:w="2381" w:type="dxa"/>
          </w:tcPr>
          <w:p w14:paraId="1AE59F27" w14:textId="77777777" w:rsidR="002E5103" w:rsidRDefault="002E5103">
            <w:pPr>
              <w:pStyle w:val="ConsPlusNormal"/>
            </w:pPr>
            <w:r>
              <w:t>производные сукцинимида</w:t>
            </w:r>
          </w:p>
        </w:tc>
        <w:tc>
          <w:tcPr>
            <w:tcW w:w="1871" w:type="dxa"/>
          </w:tcPr>
          <w:p w14:paraId="76175589" w14:textId="77777777" w:rsidR="002E5103" w:rsidRDefault="002E5103">
            <w:pPr>
              <w:pStyle w:val="ConsPlusNormal"/>
              <w:jc w:val="center"/>
            </w:pPr>
            <w:r>
              <w:t>этосуксимид</w:t>
            </w:r>
          </w:p>
        </w:tc>
        <w:tc>
          <w:tcPr>
            <w:tcW w:w="3685" w:type="dxa"/>
          </w:tcPr>
          <w:p w14:paraId="783955B6" w14:textId="77777777" w:rsidR="002E5103" w:rsidRDefault="002E5103">
            <w:pPr>
              <w:pStyle w:val="ConsPlusNormal"/>
            </w:pPr>
            <w:r>
              <w:t>капсулы</w:t>
            </w:r>
          </w:p>
        </w:tc>
      </w:tr>
      <w:tr w:rsidR="002E5103" w14:paraId="0BAE0E0D" w14:textId="77777777">
        <w:tc>
          <w:tcPr>
            <w:tcW w:w="1042" w:type="dxa"/>
          </w:tcPr>
          <w:p w14:paraId="17843F4C" w14:textId="77777777" w:rsidR="002E5103" w:rsidRDefault="002E5103">
            <w:pPr>
              <w:pStyle w:val="ConsPlusNormal"/>
              <w:jc w:val="center"/>
            </w:pPr>
            <w:r>
              <w:t>N03AE</w:t>
            </w:r>
          </w:p>
        </w:tc>
        <w:tc>
          <w:tcPr>
            <w:tcW w:w="2381" w:type="dxa"/>
          </w:tcPr>
          <w:p w14:paraId="477D0001" w14:textId="77777777" w:rsidR="002E5103" w:rsidRDefault="002E5103">
            <w:pPr>
              <w:pStyle w:val="ConsPlusNormal"/>
            </w:pPr>
            <w:r>
              <w:t>производные бензодиазепина</w:t>
            </w:r>
          </w:p>
        </w:tc>
        <w:tc>
          <w:tcPr>
            <w:tcW w:w="1871" w:type="dxa"/>
          </w:tcPr>
          <w:p w14:paraId="21760573" w14:textId="77777777" w:rsidR="002E5103" w:rsidRDefault="002E5103">
            <w:pPr>
              <w:pStyle w:val="ConsPlusNormal"/>
              <w:jc w:val="center"/>
            </w:pPr>
            <w:r>
              <w:t>клоназепам</w:t>
            </w:r>
          </w:p>
        </w:tc>
        <w:tc>
          <w:tcPr>
            <w:tcW w:w="3685" w:type="dxa"/>
          </w:tcPr>
          <w:p w14:paraId="47BBD382" w14:textId="77777777" w:rsidR="002E5103" w:rsidRDefault="002E5103">
            <w:pPr>
              <w:pStyle w:val="ConsPlusNormal"/>
            </w:pPr>
            <w:r>
              <w:t>таблетки</w:t>
            </w:r>
          </w:p>
        </w:tc>
      </w:tr>
      <w:tr w:rsidR="002E5103" w14:paraId="1E978AE5" w14:textId="77777777">
        <w:tc>
          <w:tcPr>
            <w:tcW w:w="1042" w:type="dxa"/>
            <w:vMerge w:val="restart"/>
          </w:tcPr>
          <w:p w14:paraId="2F5DCAD0" w14:textId="77777777" w:rsidR="002E5103" w:rsidRDefault="002E5103">
            <w:pPr>
              <w:pStyle w:val="ConsPlusNormal"/>
              <w:jc w:val="center"/>
            </w:pPr>
            <w:r>
              <w:t>N03AF</w:t>
            </w:r>
          </w:p>
        </w:tc>
        <w:tc>
          <w:tcPr>
            <w:tcW w:w="2381" w:type="dxa"/>
            <w:vMerge w:val="restart"/>
          </w:tcPr>
          <w:p w14:paraId="3C3A48FB" w14:textId="77777777" w:rsidR="002E5103" w:rsidRDefault="002E5103">
            <w:pPr>
              <w:pStyle w:val="ConsPlusNormal"/>
            </w:pPr>
            <w:r>
              <w:t>производные карбоксамида</w:t>
            </w:r>
          </w:p>
        </w:tc>
        <w:tc>
          <w:tcPr>
            <w:tcW w:w="1871" w:type="dxa"/>
          </w:tcPr>
          <w:p w14:paraId="230EA099" w14:textId="77777777" w:rsidR="002E5103" w:rsidRDefault="002E5103">
            <w:pPr>
              <w:pStyle w:val="ConsPlusNormal"/>
              <w:jc w:val="center"/>
            </w:pPr>
            <w:r>
              <w:t>карбамазепин</w:t>
            </w:r>
          </w:p>
        </w:tc>
        <w:tc>
          <w:tcPr>
            <w:tcW w:w="3685" w:type="dxa"/>
          </w:tcPr>
          <w:p w14:paraId="0333D824" w14:textId="77777777" w:rsidR="002E5103" w:rsidRDefault="002E5103">
            <w:pPr>
              <w:pStyle w:val="ConsPlusNormal"/>
            </w:pPr>
            <w:r>
              <w:t>таблетки;</w:t>
            </w:r>
          </w:p>
          <w:p w14:paraId="76F78649" w14:textId="77777777" w:rsidR="002E5103" w:rsidRDefault="002E5103">
            <w:pPr>
              <w:pStyle w:val="ConsPlusNormal"/>
            </w:pPr>
            <w:r>
              <w:t>таблетки пролонгированного действия;</w:t>
            </w:r>
          </w:p>
          <w:p w14:paraId="10E79AFB" w14:textId="77777777" w:rsidR="002E5103" w:rsidRDefault="002E5103">
            <w:pPr>
              <w:pStyle w:val="ConsPlusNormal"/>
            </w:pPr>
            <w:r>
              <w:t>таблетки пролонгированного действия, покрытые оболочкой;</w:t>
            </w:r>
          </w:p>
          <w:p w14:paraId="20314E5A" w14:textId="77777777" w:rsidR="002E5103" w:rsidRDefault="002E5103">
            <w:pPr>
              <w:pStyle w:val="ConsPlusNormal"/>
            </w:pPr>
            <w:r>
              <w:t>таблетки пролонгированного действия, покрытые пленочной оболочкой</w:t>
            </w:r>
          </w:p>
        </w:tc>
      </w:tr>
      <w:tr w:rsidR="002E5103" w14:paraId="549A2C46" w14:textId="77777777">
        <w:tc>
          <w:tcPr>
            <w:tcW w:w="1042" w:type="dxa"/>
            <w:vMerge/>
          </w:tcPr>
          <w:p w14:paraId="36B82F82" w14:textId="77777777" w:rsidR="002E5103" w:rsidRDefault="002E5103">
            <w:pPr>
              <w:pStyle w:val="ConsPlusNormal"/>
            </w:pPr>
          </w:p>
        </w:tc>
        <w:tc>
          <w:tcPr>
            <w:tcW w:w="2381" w:type="dxa"/>
            <w:vMerge/>
          </w:tcPr>
          <w:p w14:paraId="53037088" w14:textId="77777777" w:rsidR="002E5103" w:rsidRDefault="002E5103">
            <w:pPr>
              <w:pStyle w:val="ConsPlusNormal"/>
            </w:pPr>
          </w:p>
        </w:tc>
        <w:tc>
          <w:tcPr>
            <w:tcW w:w="1871" w:type="dxa"/>
          </w:tcPr>
          <w:p w14:paraId="4600F73C" w14:textId="77777777" w:rsidR="002E5103" w:rsidRDefault="002E5103">
            <w:pPr>
              <w:pStyle w:val="ConsPlusNormal"/>
              <w:jc w:val="center"/>
            </w:pPr>
            <w:r>
              <w:t>окскарбазепин</w:t>
            </w:r>
          </w:p>
        </w:tc>
        <w:tc>
          <w:tcPr>
            <w:tcW w:w="3685" w:type="dxa"/>
          </w:tcPr>
          <w:p w14:paraId="2E198CDE" w14:textId="77777777" w:rsidR="002E5103" w:rsidRDefault="002E5103">
            <w:pPr>
              <w:pStyle w:val="ConsPlusNormal"/>
            </w:pPr>
            <w:r>
              <w:t>суспензия для приема внутрь;</w:t>
            </w:r>
          </w:p>
          <w:p w14:paraId="253DF2D9" w14:textId="77777777" w:rsidR="002E5103" w:rsidRDefault="002E5103">
            <w:pPr>
              <w:pStyle w:val="ConsPlusNormal"/>
            </w:pPr>
            <w:r>
              <w:t>таблетки, покрытые пленочной оболочкой</w:t>
            </w:r>
          </w:p>
        </w:tc>
      </w:tr>
      <w:tr w:rsidR="002E5103" w14:paraId="1790E7A5" w14:textId="77777777">
        <w:tc>
          <w:tcPr>
            <w:tcW w:w="1042" w:type="dxa"/>
          </w:tcPr>
          <w:p w14:paraId="39A1512C" w14:textId="77777777" w:rsidR="002E5103" w:rsidRDefault="002E5103">
            <w:pPr>
              <w:pStyle w:val="ConsPlusNormal"/>
              <w:jc w:val="center"/>
            </w:pPr>
            <w:r>
              <w:t>N03AG</w:t>
            </w:r>
          </w:p>
        </w:tc>
        <w:tc>
          <w:tcPr>
            <w:tcW w:w="2381" w:type="dxa"/>
          </w:tcPr>
          <w:p w14:paraId="7CB3D35B" w14:textId="77777777" w:rsidR="002E5103" w:rsidRDefault="002E5103">
            <w:pPr>
              <w:pStyle w:val="ConsPlusNormal"/>
            </w:pPr>
            <w:r>
              <w:t>производные жирных кислот</w:t>
            </w:r>
          </w:p>
        </w:tc>
        <w:tc>
          <w:tcPr>
            <w:tcW w:w="1871" w:type="dxa"/>
          </w:tcPr>
          <w:p w14:paraId="19C04A1D" w14:textId="77777777" w:rsidR="002E5103" w:rsidRDefault="002E5103">
            <w:pPr>
              <w:pStyle w:val="ConsPlusNormal"/>
              <w:jc w:val="center"/>
            </w:pPr>
            <w:r>
              <w:t>вальпроевая кислота</w:t>
            </w:r>
          </w:p>
        </w:tc>
        <w:tc>
          <w:tcPr>
            <w:tcW w:w="3685" w:type="dxa"/>
          </w:tcPr>
          <w:p w14:paraId="00E7FE59" w14:textId="77777777" w:rsidR="002E5103" w:rsidRDefault="002E5103">
            <w:pPr>
              <w:pStyle w:val="ConsPlusNormal"/>
            </w:pPr>
            <w:r>
              <w:t>гранулы с пролонгированным высвобождением;</w:t>
            </w:r>
          </w:p>
          <w:p w14:paraId="5F155E91" w14:textId="77777777" w:rsidR="002E5103" w:rsidRDefault="002E5103">
            <w:pPr>
              <w:pStyle w:val="ConsPlusNormal"/>
            </w:pPr>
            <w:r>
              <w:t>капли для приема внутрь;</w:t>
            </w:r>
          </w:p>
          <w:p w14:paraId="51D9D065" w14:textId="77777777" w:rsidR="002E5103" w:rsidRDefault="002E5103">
            <w:pPr>
              <w:pStyle w:val="ConsPlusNormal"/>
            </w:pPr>
            <w:r>
              <w:t>капсулы кишечнорастворимые;</w:t>
            </w:r>
          </w:p>
          <w:p w14:paraId="2C1C9154" w14:textId="77777777" w:rsidR="002E5103" w:rsidRDefault="002E5103">
            <w:pPr>
              <w:pStyle w:val="ConsPlusNormal"/>
            </w:pPr>
            <w:r>
              <w:t>раствор для внутривенного введения;</w:t>
            </w:r>
          </w:p>
          <w:p w14:paraId="5F0006CD" w14:textId="77777777" w:rsidR="002E5103" w:rsidRDefault="002E5103">
            <w:pPr>
              <w:pStyle w:val="ConsPlusNormal"/>
            </w:pPr>
            <w:r>
              <w:t>сироп;</w:t>
            </w:r>
          </w:p>
          <w:p w14:paraId="1F11C4A9" w14:textId="77777777" w:rsidR="002E5103" w:rsidRDefault="002E5103">
            <w:pPr>
              <w:pStyle w:val="ConsPlusNormal"/>
            </w:pPr>
            <w:r>
              <w:t>сироп (для детей);</w:t>
            </w:r>
          </w:p>
          <w:p w14:paraId="07B2473D" w14:textId="77777777" w:rsidR="002E5103" w:rsidRDefault="002E5103">
            <w:pPr>
              <w:pStyle w:val="ConsPlusNormal"/>
            </w:pPr>
            <w:r>
              <w:t>таблетки, покрытые кишечнорастворимой оболочкой;</w:t>
            </w:r>
          </w:p>
          <w:p w14:paraId="5D639958" w14:textId="77777777" w:rsidR="002E5103" w:rsidRDefault="002E5103">
            <w:pPr>
              <w:pStyle w:val="ConsPlusNormal"/>
            </w:pPr>
            <w:r>
              <w:t xml:space="preserve">таблетки пролонгированного </w:t>
            </w:r>
            <w:r>
              <w:lastRenderedPageBreak/>
              <w:t>действия, покрытые оболочкой;</w:t>
            </w:r>
          </w:p>
          <w:p w14:paraId="50FEA8EC" w14:textId="77777777" w:rsidR="002E5103" w:rsidRDefault="002E5103">
            <w:pPr>
              <w:pStyle w:val="ConsPlusNormal"/>
            </w:pPr>
            <w:r>
              <w:t>таблетки пролонгированного действия, покрытые пленочной оболочкой;</w:t>
            </w:r>
          </w:p>
          <w:p w14:paraId="54A34B69" w14:textId="77777777" w:rsidR="002E5103" w:rsidRDefault="002E5103">
            <w:pPr>
              <w:pStyle w:val="ConsPlusNormal"/>
            </w:pPr>
            <w:r>
              <w:t>таблетки с пролонгированным высвобождением, покрытые пленочной оболочкой</w:t>
            </w:r>
          </w:p>
        </w:tc>
      </w:tr>
      <w:tr w:rsidR="002E5103" w14:paraId="35994602" w14:textId="77777777">
        <w:tc>
          <w:tcPr>
            <w:tcW w:w="1042" w:type="dxa"/>
            <w:vMerge w:val="restart"/>
          </w:tcPr>
          <w:p w14:paraId="2D135905" w14:textId="77777777" w:rsidR="002E5103" w:rsidRDefault="002E5103">
            <w:pPr>
              <w:pStyle w:val="ConsPlusNormal"/>
              <w:jc w:val="center"/>
            </w:pPr>
            <w:r>
              <w:lastRenderedPageBreak/>
              <w:t>N03AX</w:t>
            </w:r>
          </w:p>
        </w:tc>
        <w:tc>
          <w:tcPr>
            <w:tcW w:w="2381" w:type="dxa"/>
            <w:vMerge w:val="restart"/>
          </w:tcPr>
          <w:p w14:paraId="5A4AD182" w14:textId="77777777" w:rsidR="002E5103" w:rsidRDefault="002E5103">
            <w:pPr>
              <w:pStyle w:val="ConsPlusNormal"/>
            </w:pPr>
            <w:r>
              <w:t>другие противоэпилептические препараты</w:t>
            </w:r>
          </w:p>
        </w:tc>
        <w:tc>
          <w:tcPr>
            <w:tcW w:w="1871" w:type="dxa"/>
          </w:tcPr>
          <w:p w14:paraId="03544704" w14:textId="77777777" w:rsidR="002E5103" w:rsidRDefault="002E5103">
            <w:pPr>
              <w:pStyle w:val="ConsPlusNormal"/>
              <w:jc w:val="center"/>
            </w:pPr>
            <w:r>
              <w:t>бриварацетам</w:t>
            </w:r>
          </w:p>
        </w:tc>
        <w:tc>
          <w:tcPr>
            <w:tcW w:w="3685" w:type="dxa"/>
          </w:tcPr>
          <w:p w14:paraId="53350F50" w14:textId="77777777" w:rsidR="002E5103" w:rsidRDefault="002E5103">
            <w:pPr>
              <w:pStyle w:val="ConsPlusNormal"/>
            </w:pPr>
            <w:r>
              <w:t>таблетки, покрытые пленочной оболочкой</w:t>
            </w:r>
          </w:p>
        </w:tc>
      </w:tr>
      <w:tr w:rsidR="002E5103" w14:paraId="3F4AE3CB" w14:textId="77777777">
        <w:tc>
          <w:tcPr>
            <w:tcW w:w="1042" w:type="dxa"/>
            <w:vMerge/>
          </w:tcPr>
          <w:p w14:paraId="541F9251" w14:textId="77777777" w:rsidR="002E5103" w:rsidRDefault="002E5103">
            <w:pPr>
              <w:pStyle w:val="ConsPlusNormal"/>
            </w:pPr>
          </w:p>
        </w:tc>
        <w:tc>
          <w:tcPr>
            <w:tcW w:w="2381" w:type="dxa"/>
            <w:vMerge/>
          </w:tcPr>
          <w:p w14:paraId="5A3D143A" w14:textId="77777777" w:rsidR="002E5103" w:rsidRDefault="002E5103">
            <w:pPr>
              <w:pStyle w:val="ConsPlusNormal"/>
            </w:pPr>
          </w:p>
        </w:tc>
        <w:tc>
          <w:tcPr>
            <w:tcW w:w="1871" w:type="dxa"/>
          </w:tcPr>
          <w:p w14:paraId="743DD700" w14:textId="77777777" w:rsidR="002E5103" w:rsidRDefault="002E5103">
            <w:pPr>
              <w:pStyle w:val="ConsPlusNormal"/>
              <w:jc w:val="center"/>
            </w:pPr>
            <w:r>
              <w:t>лакосамид</w:t>
            </w:r>
          </w:p>
        </w:tc>
        <w:tc>
          <w:tcPr>
            <w:tcW w:w="3685" w:type="dxa"/>
          </w:tcPr>
          <w:p w14:paraId="036E045A" w14:textId="77777777" w:rsidR="002E5103" w:rsidRDefault="002E5103">
            <w:pPr>
              <w:pStyle w:val="ConsPlusNormal"/>
            </w:pPr>
            <w:r>
              <w:t>раствор для инфузий;</w:t>
            </w:r>
          </w:p>
          <w:p w14:paraId="2EA9B328" w14:textId="77777777" w:rsidR="002E5103" w:rsidRDefault="002E5103">
            <w:pPr>
              <w:pStyle w:val="ConsPlusNormal"/>
            </w:pPr>
            <w:r>
              <w:t>таблетки, покрытые пленочной оболочкой</w:t>
            </w:r>
          </w:p>
        </w:tc>
      </w:tr>
      <w:tr w:rsidR="002E5103" w14:paraId="59228B88" w14:textId="77777777">
        <w:tc>
          <w:tcPr>
            <w:tcW w:w="1042" w:type="dxa"/>
            <w:vMerge/>
          </w:tcPr>
          <w:p w14:paraId="3711A98E" w14:textId="77777777" w:rsidR="002E5103" w:rsidRDefault="002E5103">
            <w:pPr>
              <w:pStyle w:val="ConsPlusNormal"/>
            </w:pPr>
          </w:p>
        </w:tc>
        <w:tc>
          <w:tcPr>
            <w:tcW w:w="2381" w:type="dxa"/>
            <w:vMerge/>
          </w:tcPr>
          <w:p w14:paraId="3BA27903" w14:textId="77777777" w:rsidR="002E5103" w:rsidRDefault="002E5103">
            <w:pPr>
              <w:pStyle w:val="ConsPlusNormal"/>
            </w:pPr>
          </w:p>
        </w:tc>
        <w:tc>
          <w:tcPr>
            <w:tcW w:w="1871" w:type="dxa"/>
          </w:tcPr>
          <w:p w14:paraId="63094C6B" w14:textId="77777777" w:rsidR="002E5103" w:rsidRDefault="002E5103">
            <w:pPr>
              <w:pStyle w:val="ConsPlusNormal"/>
              <w:jc w:val="center"/>
            </w:pPr>
            <w:r>
              <w:t>леветирацетам</w:t>
            </w:r>
          </w:p>
        </w:tc>
        <w:tc>
          <w:tcPr>
            <w:tcW w:w="3685" w:type="dxa"/>
          </w:tcPr>
          <w:p w14:paraId="76C58706" w14:textId="77777777" w:rsidR="002E5103" w:rsidRDefault="002E5103">
            <w:pPr>
              <w:pStyle w:val="ConsPlusNormal"/>
            </w:pPr>
            <w:r>
              <w:t>концентрат для приготовления раствора для инфузий;</w:t>
            </w:r>
          </w:p>
          <w:p w14:paraId="12D9EF70" w14:textId="77777777" w:rsidR="002E5103" w:rsidRDefault="002E5103">
            <w:pPr>
              <w:pStyle w:val="ConsPlusNormal"/>
            </w:pPr>
            <w:r>
              <w:t>раствор для приема внутрь;</w:t>
            </w:r>
          </w:p>
          <w:p w14:paraId="4DC351B6" w14:textId="77777777" w:rsidR="002E5103" w:rsidRDefault="002E5103">
            <w:pPr>
              <w:pStyle w:val="ConsPlusNormal"/>
            </w:pPr>
            <w:r>
              <w:t>таблетки, покрытые пленочной оболочкой</w:t>
            </w:r>
          </w:p>
        </w:tc>
      </w:tr>
      <w:tr w:rsidR="002E5103" w14:paraId="65CB6899" w14:textId="77777777">
        <w:tc>
          <w:tcPr>
            <w:tcW w:w="1042" w:type="dxa"/>
            <w:vMerge/>
          </w:tcPr>
          <w:p w14:paraId="1D4FC723" w14:textId="77777777" w:rsidR="002E5103" w:rsidRDefault="002E5103">
            <w:pPr>
              <w:pStyle w:val="ConsPlusNormal"/>
            </w:pPr>
          </w:p>
        </w:tc>
        <w:tc>
          <w:tcPr>
            <w:tcW w:w="2381" w:type="dxa"/>
            <w:vMerge/>
          </w:tcPr>
          <w:p w14:paraId="18973E51" w14:textId="77777777" w:rsidR="002E5103" w:rsidRDefault="002E5103">
            <w:pPr>
              <w:pStyle w:val="ConsPlusNormal"/>
            </w:pPr>
          </w:p>
        </w:tc>
        <w:tc>
          <w:tcPr>
            <w:tcW w:w="1871" w:type="dxa"/>
          </w:tcPr>
          <w:p w14:paraId="7D3E7088" w14:textId="77777777" w:rsidR="002E5103" w:rsidRDefault="002E5103">
            <w:pPr>
              <w:pStyle w:val="ConsPlusNormal"/>
              <w:jc w:val="center"/>
            </w:pPr>
            <w:r>
              <w:t>перампанел</w:t>
            </w:r>
          </w:p>
        </w:tc>
        <w:tc>
          <w:tcPr>
            <w:tcW w:w="3685" w:type="dxa"/>
          </w:tcPr>
          <w:p w14:paraId="5F6FF9B4" w14:textId="77777777" w:rsidR="002E5103" w:rsidRDefault="002E5103">
            <w:pPr>
              <w:pStyle w:val="ConsPlusNormal"/>
            </w:pPr>
            <w:r>
              <w:t>таблетки, покрытые пленочной оболочкой</w:t>
            </w:r>
          </w:p>
        </w:tc>
      </w:tr>
      <w:tr w:rsidR="002E5103" w14:paraId="23440F36" w14:textId="77777777">
        <w:tc>
          <w:tcPr>
            <w:tcW w:w="1042" w:type="dxa"/>
            <w:vMerge/>
          </w:tcPr>
          <w:p w14:paraId="4778993D" w14:textId="77777777" w:rsidR="002E5103" w:rsidRDefault="002E5103">
            <w:pPr>
              <w:pStyle w:val="ConsPlusNormal"/>
            </w:pPr>
          </w:p>
        </w:tc>
        <w:tc>
          <w:tcPr>
            <w:tcW w:w="2381" w:type="dxa"/>
            <w:vMerge/>
          </w:tcPr>
          <w:p w14:paraId="789B82F6" w14:textId="77777777" w:rsidR="002E5103" w:rsidRDefault="002E5103">
            <w:pPr>
              <w:pStyle w:val="ConsPlusNormal"/>
            </w:pPr>
          </w:p>
        </w:tc>
        <w:tc>
          <w:tcPr>
            <w:tcW w:w="1871" w:type="dxa"/>
          </w:tcPr>
          <w:p w14:paraId="00FC145A" w14:textId="77777777" w:rsidR="002E5103" w:rsidRDefault="002E5103">
            <w:pPr>
              <w:pStyle w:val="ConsPlusNormal"/>
              <w:jc w:val="center"/>
            </w:pPr>
            <w:r>
              <w:t>прегабалин</w:t>
            </w:r>
          </w:p>
        </w:tc>
        <w:tc>
          <w:tcPr>
            <w:tcW w:w="3685" w:type="dxa"/>
          </w:tcPr>
          <w:p w14:paraId="61A57345" w14:textId="77777777" w:rsidR="002E5103" w:rsidRDefault="002E5103">
            <w:pPr>
              <w:pStyle w:val="ConsPlusNormal"/>
            </w:pPr>
            <w:r>
              <w:t>капсулы</w:t>
            </w:r>
          </w:p>
        </w:tc>
      </w:tr>
      <w:tr w:rsidR="002E5103" w14:paraId="4DBE2AC6" w14:textId="77777777">
        <w:tc>
          <w:tcPr>
            <w:tcW w:w="1042" w:type="dxa"/>
            <w:vMerge/>
          </w:tcPr>
          <w:p w14:paraId="05085433" w14:textId="77777777" w:rsidR="002E5103" w:rsidRDefault="002E5103">
            <w:pPr>
              <w:pStyle w:val="ConsPlusNormal"/>
            </w:pPr>
          </w:p>
        </w:tc>
        <w:tc>
          <w:tcPr>
            <w:tcW w:w="2381" w:type="dxa"/>
            <w:vMerge/>
          </w:tcPr>
          <w:p w14:paraId="2B92EA3E" w14:textId="77777777" w:rsidR="002E5103" w:rsidRDefault="002E5103">
            <w:pPr>
              <w:pStyle w:val="ConsPlusNormal"/>
            </w:pPr>
          </w:p>
        </w:tc>
        <w:tc>
          <w:tcPr>
            <w:tcW w:w="1871" w:type="dxa"/>
          </w:tcPr>
          <w:p w14:paraId="3E310B77" w14:textId="77777777" w:rsidR="002E5103" w:rsidRDefault="002E5103">
            <w:pPr>
              <w:pStyle w:val="ConsPlusNormal"/>
              <w:jc w:val="center"/>
            </w:pPr>
            <w:r>
              <w:t>топирамат</w:t>
            </w:r>
          </w:p>
        </w:tc>
        <w:tc>
          <w:tcPr>
            <w:tcW w:w="3685" w:type="dxa"/>
          </w:tcPr>
          <w:p w14:paraId="7A919DE2" w14:textId="77777777" w:rsidR="002E5103" w:rsidRDefault="002E5103">
            <w:pPr>
              <w:pStyle w:val="ConsPlusNormal"/>
            </w:pPr>
            <w:r>
              <w:t>капсулы;</w:t>
            </w:r>
          </w:p>
          <w:p w14:paraId="3F62D625" w14:textId="77777777" w:rsidR="002E5103" w:rsidRDefault="002E5103">
            <w:pPr>
              <w:pStyle w:val="ConsPlusNormal"/>
            </w:pPr>
            <w:r>
              <w:t>таблетки, покрытые пленочной оболочкой</w:t>
            </w:r>
          </w:p>
        </w:tc>
      </w:tr>
      <w:tr w:rsidR="002E5103" w14:paraId="032DA14F" w14:textId="77777777">
        <w:tc>
          <w:tcPr>
            <w:tcW w:w="1042" w:type="dxa"/>
          </w:tcPr>
          <w:p w14:paraId="137BC5E6" w14:textId="77777777" w:rsidR="002E5103" w:rsidRDefault="002E5103">
            <w:pPr>
              <w:pStyle w:val="ConsPlusNormal"/>
              <w:jc w:val="center"/>
            </w:pPr>
            <w:r>
              <w:t>N04</w:t>
            </w:r>
          </w:p>
        </w:tc>
        <w:tc>
          <w:tcPr>
            <w:tcW w:w="2381" w:type="dxa"/>
          </w:tcPr>
          <w:p w14:paraId="0E63C57A" w14:textId="77777777" w:rsidR="002E5103" w:rsidRDefault="002E5103">
            <w:pPr>
              <w:pStyle w:val="ConsPlusNormal"/>
            </w:pPr>
            <w:r>
              <w:t>противопаркинсонические препараты</w:t>
            </w:r>
          </w:p>
        </w:tc>
        <w:tc>
          <w:tcPr>
            <w:tcW w:w="1871" w:type="dxa"/>
          </w:tcPr>
          <w:p w14:paraId="249B8049" w14:textId="77777777" w:rsidR="002E5103" w:rsidRDefault="002E5103">
            <w:pPr>
              <w:pStyle w:val="ConsPlusNormal"/>
            </w:pPr>
          </w:p>
        </w:tc>
        <w:tc>
          <w:tcPr>
            <w:tcW w:w="3685" w:type="dxa"/>
          </w:tcPr>
          <w:p w14:paraId="7C953560" w14:textId="77777777" w:rsidR="002E5103" w:rsidRDefault="002E5103">
            <w:pPr>
              <w:pStyle w:val="ConsPlusNormal"/>
            </w:pPr>
          </w:p>
        </w:tc>
      </w:tr>
      <w:tr w:rsidR="002E5103" w14:paraId="33D4A9F7" w14:textId="77777777">
        <w:tc>
          <w:tcPr>
            <w:tcW w:w="1042" w:type="dxa"/>
          </w:tcPr>
          <w:p w14:paraId="089209E0" w14:textId="77777777" w:rsidR="002E5103" w:rsidRDefault="002E5103">
            <w:pPr>
              <w:pStyle w:val="ConsPlusNormal"/>
              <w:jc w:val="center"/>
            </w:pPr>
            <w:r>
              <w:t>N04A</w:t>
            </w:r>
          </w:p>
        </w:tc>
        <w:tc>
          <w:tcPr>
            <w:tcW w:w="2381" w:type="dxa"/>
          </w:tcPr>
          <w:p w14:paraId="6591965D" w14:textId="77777777" w:rsidR="002E5103" w:rsidRDefault="002E5103">
            <w:pPr>
              <w:pStyle w:val="ConsPlusNormal"/>
            </w:pPr>
            <w:r>
              <w:t>антихолинергические средства</w:t>
            </w:r>
          </w:p>
        </w:tc>
        <w:tc>
          <w:tcPr>
            <w:tcW w:w="1871" w:type="dxa"/>
          </w:tcPr>
          <w:p w14:paraId="1D426344" w14:textId="77777777" w:rsidR="002E5103" w:rsidRDefault="002E5103">
            <w:pPr>
              <w:pStyle w:val="ConsPlusNormal"/>
            </w:pPr>
          </w:p>
        </w:tc>
        <w:tc>
          <w:tcPr>
            <w:tcW w:w="3685" w:type="dxa"/>
          </w:tcPr>
          <w:p w14:paraId="16E6EB11" w14:textId="77777777" w:rsidR="002E5103" w:rsidRDefault="002E5103">
            <w:pPr>
              <w:pStyle w:val="ConsPlusNormal"/>
            </w:pPr>
          </w:p>
        </w:tc>
      </w:tr>
      <w:tr w:rsidR="002E5103" w14:paraId="35B87C08" w14:textId="77777777">
        <w:tc>
          <w:tcPr>
            <w:tcW w:w="1042" w:type="dxa"/>
            <w:vMerge w:val="restart"/>
          </w:tcPr>
          <w:p w14:paraId="00894AD1" w14:textId="77777777" w:rsidR="002E5103" w:rsidRDefault="002E5103">
            <w:pPr>
              <w:pStyle w:val="ConsPlusNormal"/>
              <w:jc w:val="center"/>
            </w:pPr>
            <w:r>
              <w:t>N04AA</w:t>
            </w:r>
          </w:p>
        </w:tc>
        <w:tc>
          <w:tcPr>
            <w:tcW w:w="2381" w:type="dxa"/>
            <w:vMerge w:val="restart"/>
          </w:tcPr>
          <w:p w14:paraId="2E07DE7D" w14:textId="77777777" w:rsidR="002E5103" w:rsidRDefault="002E5103">
            <w:pPr>
              <w:pStyle w:val="ConsPlusNormal"/>
            </w:pPr>
            <w:r>
              <w:t>третичные амины</w:t>
            </w:r>
          </w:p>
        </w:tc>
        <w:tc>
          <w:tcPr>
            <w:tcW w:w="1871" w:type="dxa"/>
          </w:tcPr>
          <w:p w14:paraId="7EEF1B7A" w14:textId="77777777" w:rsidR="002E5103" w:rsidRDefault="002E5103">
            <w:pPr>
              <w:pStyle w:val="ConsPlusNormal"/>
              <w:jc w:val="center"/>
            </w:pPr>
            <w:r>
              <w:t>бипериден</w:t>
            </w:r>
          </w:p>
        </w:tc>
        <w:tc>
          <w:tcPr>
            <w:tcW w:w="3685" w:type="dxa"/>
          </w:tcPr>
          <w:p w14:paraId="35FE1A42" w14:textId="77777777" w:rsidR="002E5103" w:rsidRDefault="002E5103">
            <w:pPr>
              <w:pStyle w:val="ConsPlusNormal"/>
            </w:pPr>
            <w:r>
              <w:t>раствор для внутривенного и внутримышечного введения;</w:t>
            </w:r>
          </w:p>
          <w:p w14:paraId="70422CAA" w14:textId="77777777" w:rsidR="002E5103" w:rsidRDefault="002E5103">
            <w:pPr>
              <w:pStyle w:val="ConsPlusNormal"/>
            </w:pPr>
            <w:r>
              <w:t>таблетки</w:t>
            </w:r>
          </w:p>
        </w:tc>
      </w:tr>
      <w:tr w:rsidR="002E5103" w14:paraId="1D08C962" w14:textId="77777777">
        <w:tc>
          <w:tcPr>
            <w:tcW w:w="1042" w:type="dxa"/>
            <w:vMerge/>
          </w:tcPr>
          <w:p w14:paraId="017B0591" w14:textId="77777777" w:rsidR="002E5103" w:rsidRDefault="002E5103">
            <w:pPr>
              <w:pStyle w:val="ConsPlusNormal"/>
            </w:pPr>
          </w:p>
        </w:tc>
        <w:tc>
          <w:tcPr>
            <w:tcW w:w="2381" w:type="dxa"/>
            <w:vMerge/>
          </w:tcPr>
          <w:p w14:paraId="67914A2A" w14:textId="77777777" w:rsidR="002E5103" w:rsidRDefault="002E5103">
            <w:pPr>
              <w:pStyle w:val="ConsPlusNormal"/>
            </w:pPr>
          </w:p>
        </w:tc>
        <w:tc>
          <w:tcPr>
            <w:tcW w:w="1871" w:type="dxa"/>
          </w:tcPr>
          <w:p w14:paraId="4BD719D4" w14:textId="77777777" w:rsidR="002E5103" w:rsidRDefault="002E5103">
            <w:pPr>
              <w:pStyle w:val="ConsPlusNormal"/>
              <w:jc w:val="center"/>
            </w:pPr>
            <w:r>
              <w:t>тригексифенцдил</w:t>
            </w:r>
          </w:p>
        </w:tc>
        <w:tc>
          <w:tcPr>
            <w:tcW w:w="3685" w:type="dxa"/>
          </w:tcPr>
          <w:p w14:paraId="1606C6E4" w14:textId="77777777" w:rsidR="002E5103" w:rsidRDefault="002E5103">
            <w:pPr>
              <w:pStyle w:val="ConsPlusNormal"/>
            </w:pPr>
            <w:r>
              <w:t>таблетки</w:t>
            </w:r>
          </w:p>
        </w:tc>
      </w:tr>
      <w:tr w:rsidR="002E5103" w14:paraId="348703A6" w14:textId="77777777">
        <w:tc>
          <w:tcPr>
            <w:tcW w:w="1042" w:type="dxa"/>
          </w:tcPr>
          <w:p w14:paraId="7522830C" w14:textId="77777777" w:rsidR="002E5103" w:rsidRDefault="002E5103">
            <w:pPr>
              <w:pStyle w:val="ConsPlusNormal"/>
              <w:jc w:val="center"/>
            </w:pPr>
            <w:r>
              <w:t>N04B</w:t>
            </w:r>
          </w:p>
        </w:tc>
        <w:tc>
          <w:tcPr>
            <w:tcW w:w="2381" w:type="dxa"/>
          </w:tcPr>
          <w:p w14:paraId="480A6A61" w14:textId="77777777" w:rsidR="002E5103" w:rsidRDefault="002E5103">
            <w:pPr>
              <w:pStyle w:val="ConsPlusNormal"/>
            </w:pPr>
            <w:r>
              <w:t>дофаминергические средства</w:t>
            </w:r>
          </w:p>
        </w:tc>
        <w:tc>
          <w:tcPr>
            <w:tcW w:w="1871" w:type="dxa"/>
          </w:tcPr>
          <w:p w14:paraId="529FF15D" w14:textId="77777777" w:rsidR="002E5103" w:rsidRDefault="002E5103">
            <w:pPr>
              <w:pStyle w:val="ConsPlusNormal"/>
            </w:pPr>
          </w:p>
        </w:tc>
        <w:tc>
          <w:tcPr>
            <w:tcW w:w="3685" w:type="dxa"/>
          </w:tcPr>
          <w:p w14:paraId="5CFB6CBA" w14:textId="77777777" w:rsidR="002E5103" w:rsidRDefault="002E5103">
            <w:pPr>
              <w:pStyle w:val="ConsPlusNormal"/>
            </w:pPr>
          </w:p>
        </w:tc>
      </w:tr>
      <w:tr w:rsidR="002E5103" w14:paraId="6501FB23" w14:textId="77777777">
        <w:tc>
          <w:tcPr>
            <w:tcW w:w="1042" w:type="dxa"/>
            <w:vMerge w:val="restart"/>
          </w:tcPr>
          <w:p w14:paraId="3AA3B63F" w14:textId="77777777" w:rsidR="002E5103" w:rsidRDefault="002E5103">
            <w:pPr>
              <w:pStyle w:val="ConsPlusNormal"/>
              <w:jc w:val="center"/>
            </w:pPr>
            <w:r>
              <w:t>N04BA</w:t>
            </w:r>
          </w:p>
        </w:tc>
        <w:tc>
          <w:tcPr>
            <w:tcW w:w="2381" w:type="dxa"/>
            <w:vMerge w:val="restart"/>
          </w:tcPr>
          <w:p w14:paraId="3593588B" w14:textId="77777777" w:rsidR="002E5103" w:rsidRDefault="002E5103">
            <w:pPr>
              <w:pStyle w:val="ConsPlusNormal"/>
            </w:pPr>
            <w:r>
              <w:t>допа и ее производные</w:t>
            </w:r>
          </w:p>
        </w:tc>
        <w:tc>
          <w:tcPr>
            <w:tcW w:w="1871" w:type="dxa"/>
          </w:tcPr>
          <w:p w14:paraId="70B8952D" w14:textId="77777777" w:rsidR="002E5103" w:rsidRDefault="002E5103">
            <w:pPr>
              <w:pStyle w:val="ConsPlusNormal"/>
              <w:jc w:val="center"/>
            </w:pPr>
            <w:r>
              <w:t>леводопа + бенсеразид</w:t>
            </w:r>
          </w:p>
        </w:tc>
        <w:tc>
          <w:tcPr>
            <w:tcW w:w="3685" w:type="dxa"/>
          </w:tcPr>
          <w:p w14:paraId="743FC087" w14:textId="77777777" w:rsidR="002E5103" w:rsidRDefault="002E5103">
            <w:pPr>
              <w:pStyle w:val="ConsPlusNormal"/>
            </w:pPr>
            <w:r>
              <w:t>капсулы;</w:t>
            </w:r>
          </w:p>
          <w:p w14:paraId="4CC9EB83" w14:textId="77777777" w:rsidR="002E5103" w:rsidRDefault="002E5103">
            <w:pPr>
              <w:pStyle w:val="ConsPlusNormal"/>
            </w:pPr>
            <w:r>
              <w:t>капсулы с модифицированным высвобождением;</w:t>
            </w:r>
          </w:p>
          <w:p w14:paraId="795CCCCA" w14:textId="77777777" w:rsidR="002E5103" w:rsidRDefault="002E5103">
            <w:pPr>
              <w:pStyle w:val="ConsPlusNormal"/>
            </w:pPr>
            <w:r>
              <w:t>таблетки;</w:t>
            </w:r>
          </w:p>
          <w:p w14:paraId="7829572B" w14:textId="77777777" w:rsidR="002E5103" w:rsidRDefault="002E5103">
            <w:pPr>
              <w:pStyle w:val="ConsPlusNormal"/>
            </w:pPr>
            <w:r>
              <w:t>таблетки диспергируемые</w:t>
            </w:r>
          </w:p>
        </w:tc>
      </w:tr>
      <w:tr w:rsidR="002E5103" w14:paraId="7471F1CA" w14:textId="77777777">
        <w:tc>
          <w:tcPr>
            <w:tcW w:w="1042" w:type="dxa"/>
            <w:vMerge/>
          </w:tcPr>
          <w:p w14:paraId="180C6AEC" w14:textId="77777777" w:rsidR="002E5103" w:rsidRDefault="002E5103">
            <w:pPr>
              <w:pStyle w:val="ConsPlusNormal"/>
            </w:pPr>
          </w:p>
        </w:tc>
        <w:tc>
          <w:tcPr>
            <w:tcW w:w="2381" w:type="dxa"/>
            <w:vMerge/>
          </w:tcPr>
          <w:p w14:paraId="2F6EA738" w14:textId="77777777" w:rsidR="002E5103" w:rsidRDefault="002E5103">
            <w:pPr>
              <w:pStyle w:val="ConsPlusNormal"/>
            </w:pPr>
          </w:p>
        </w:tc>
        <w:tc>
          <w:tcPr>
            <w:tcW w:w="1871" w:type="dxa"/>
          </w:tcPr>
          <w:p w14:paraId="4311CDC2" w14:textId="77777777" w:rsidR="002E5103" w:rsidRDefault="002E5103">
            <w:pPr>
              <w:pStyle w:val="ConsPlusNormal"/>
              <w:jc w:val="center"/>
            </w:pPr>
            <w:r>
              <w:t>леводопа + карбидопа</w:t>
            </w:r>
          </w:p>
        </w:tc>
        <w:tc>
          <w:tcPr>
            <w:tcW w:w="3685" w:type="dxa"/>
          </w:tcPr>
          <w:p w14:paraId="1D0F7115" w14:textId="77777777" w:rsidR="002E5103" w:rsidRDefault="002E5103">
            <w:pPr>
              <w:pStyle w:val="ConsPlusNormal"/>
            </w:pPr>
            <w:r>
              <w:t>таблетки</w:t>
            </w:r>
          </w:p>
        </w:tc>
      </w:tr>
      <w:tr w:rsidR="002E5103" w14:paraId="33D637B7" w14:textId="77777777">
        <w:tc>
          <w:tcPr>
            <w:tcW w:w="1042" w:type="dxa"/>
          </w:tcPr>
          <w:p w14:paraId="5255D74E" w14:textId="77777777" w:rsidR="002E5103" w:rsidRDefault="002E5103">
            <w:pPr>
              <w:pStyle w:val="ConsPlusNormal"/>
              <w:jc w:val="center"/>
            </w:pPr>
            <w:r>
              <w:t>N04BB</w:t>
            </w:r>
          </w:p>
        </w:tc>
        <w:tc>
          <w:tcPr>
            <w:tcW w:w="2381" w:type="dxa"/>
          </w:tcPr>
          <w:p w14:paraId="4231AE2B" w14:textId="77777777" w:rsidR="002E5103" w:rsidRDefault="002E5103">
            <w:pPr>
              <w:pStyle w:val="ConsPlusNormal"/>
            </w:pPr>
            <w:r>
              <w:t>производные адамантана</w:t>
            </w:r>
          </w:p>
        </w:tc>
        <w:tc>
          <w:tcPr>
            <w:tcW w:w="1871" w:type="dxa"/>
          </w:tcPr>
          <w:p w14:paraId="06F37181" w14:textId="77777777" w:rsidR="002E5103" w:rsidRDefault="002E5103">
            <w:pPr>
              <w:pStyle w:val="ConsPlusNormal"/>
              <w:jc w:val="center"/>
            </w:pPr>
            <w:r>
              <w:t>амантадин</w:t>
            </w:r>
          </w:p>
        </w:tc>
        <w:tc>
          <w:tcPr>
            <w:tcW w:w="3685" w:type="dxa"/>
          </w:tcPr>
          <w:p w14:paraId="44561916" w14:textId="77777777" w:rsidR="002E5103" w:rsidRDefault="002E5103">
            <w:pPr>
              <w:pStyle w:val="ConsPlusNormal"/>
            </w:pPr>
            <w:r>
              <w:t>раствор для инфузий;</w:t>
            </w:r>
          </w:p>
          <w:p w14:paraId="360D35D0" w14:textId="77777777" w:rsidR="002E5103" w:rsidRDefault="002E5103">
            <w:pPr>
              <w:pStyle w:val="ConsPlusNormal"/>
            </w:pPr>
            <w:r>
              <w:t xml:space="preserve">таблетки, покрытые пленочной </w:t>
            </w:r>
            <w:r>
              <w:lastRenderedPageBreak/>
              <w:t>оболочкой</w:t>
            </w:r>
          </w:p>
        </w:tc>
      </w:tr>
      <w:tr w:rsidR="002E5103" w14:paraId="1EE302D4" w14:textId="77777777">
        <w:tc>
          <w:tcPr>
            <w:tcW w:w="1042" w:type="dxa"/>
            <w:vMerge w:val="restart"/>
          </w:tcPr>
          <w:p w14:paraId="3C244870" w14:textId="77777777" w:rsidR="002E5103" w:rsidRDefault="002E5103">
            <w:pPr>
              <w:pStyle w:val="ConsPlusNormal"/>
              <w:jc w:val="center"/>
            </w:pPr>
            <w:r>
              <w:lastRenderedPageBreak/>
              <w:t>N04BC</w:t>
            </w:r>
          </w:p>
        </w:tc>
        <w:tc>
          <w:tcPr>
            <w:tcW w:w="2381" w:type="dxa"/>
            <w:vMerge w:val="restart"/>
          </w:tcPr>
          <w:p w14:paraId="56FBCC2D" w14:textId="77777777" w:rsidR="002E5103" w:rsidRDefault="002E5103">
            <w:pPr>
              <w:pStyle w:val="ConsPlusNormal"/>
            </w:pPr>
            <w:r>
              <w:t>агонисты дофаминовых рецепторов</w:t>
            </w:r>
          </w:p>
        </w:tc>
        <w:tc>
          <w:tcPr>
            <w:tcW w:w="1871" w:type="dxa"/>
          </w:tcPr>
          <w:p w14:paraId="14D4ABDF" w14:textId="77777777" w:rsidR="002E5103" w:rsidRDefault="002E5103">
            <w:pPr>
              <w:pStyle w:val="ConsPlusNormal"/>
              <w:jc w:val="center"/>
            </w:pPr>
            <w:r>
              <w:t>пирибедил</w:t>
            </w:r>
          </w:p>
        </w:tc>
        <w:tc>
          <w:tcPr>
            <w:tcW w:w="3685" w:type="dxa"/>
          </w:tcPr>
          <w:p w14:paraId="3DD25577" w14:textId="77777777" w:rsidR="002E5103" w:rsidRDefault="002E5103">
            <w:pPr>
              <w:pStyle w:val="ConsPlusNormal"/>
            </w:pPr>
            <w:r>
              <w:t>таблетки с контролируемым высвобождением, покрытые оболочкой;</w:t>
            </w:r>
          </w:p>
          <w:p w14:paraId="49258CB3" w14:textId="77777777" w:rsidR="002E5103" w:rsidRDefault="002E5103">
            <w:pPr>
              <w:pStyle w:val="ConsPlusNormal"/>
            </w:pPr>
            <w:r>
              <w:t>таблетки с контролируемым высвобождением, покрытые пленочной оболочкой;</w:t>
            </w:r>
          </w:p>
          <w:p w14:paraId="40937A08" w14:textId="77777777" w:rsidR="002E5103" w:rsidRDefault="002E5103">
            <w:pPr>
              <w:pStyle w:val="ConsPlusNormal"/>
            </w:pPr>
            <w:r>
              <w:t>таблетки с</w:t>
            </w:r>
          </w:p>
          <w:p w14:paraId="74BD57ED" w14:textId="77777777" w:rsidR="002E5103" w:rsidRDefault="002E5103">
            <w:pPr>
              <w:pStyle w:val="ConsPlusNormal"/>
            </w:pPr>
            <w:r>
              <w:t>пролонгированным высвобождением, покрытые пленочной оболочкой</w:t>
            </w:r>
          </w:p>
        </w:tc>
      </w:tr>
      <w:tr w:rsidR="002E5103" w14:paraId="5C5018DE" w14:textId="77777777">
        <w:tc>
          <w:tcPr>
            <w:tcW w:w="1042" w:type="dxa"/>
            <w:vMerge/>
          </w:tcPr>
          <w:p w14:paraId="05F04FDE" w14:textId="77777777" w:rsidR="002E5103" w:rsidRDefault="002E5103">
            <w:pPr>
              <w:pStyle w:val="ConsPlusNormal"/>
            </w:pPr>
          </w:p>
        </w:tc>
        <w:tc>
          <w:tcPr>
            <w:tcW w:w="2381" w:type="dxa"/>
            <w:vMerge/>
          </w:tcPr>
          <w:p w14:paraId="6F34AABF" w14:textId="77777777" w:rsidR="002E5103" w:rsidRDefault="002E5103">
            <w:pPr>
              <w:pStyle w:val="ConsPlusNormal"/>
            </w:pPr>
          </w:p>
        </w:tc>
        <w:tc>
          <w:tcPr>
            <w:tcW w:w="1871" w:type="dxa"/>
          </w:tcPr>
          <w:p w14:paraId="52875CF1" w14:textId="77777777" w:rsidR="002E5103" w:rsidRDefault="002E5103">
            <w:pPr>
              <w:pStyle w:val="ConsPlusNormal"/>
              <w:jc w:val="center"/>
            </w:pPr>
            <w:r>
              <w:t>прамипексол</w:t>
            </w:r>
          </w:p>
        </w:tc>
        <w:tc>
          <w:tcPr>
            <w:tcW w:w="3685" w:type="dxa"/>
          </w:tcPr>
          <w:p w14:paraId="2E05779F" w14:textId="77777777" w:rsidR="002E5103" w:rsidRDefault="002E5103">
            <w:pPr>
              <w:pStyle w:val="ConsPlusNormal"/>
            </w:pPr>
            <w:r>
              <w:t>таблетки;</w:t>
            </w:r>
          </w:p>
          <w:p w14:paraId="22CAE216" w14:textId="77777777" w:rsidR="002E5103" w:rsidRDefault="002E5103">
            <w:pPr>
              <w:pStyle w:val="ConsPlusNormal"/>
            </w:pPr>
            <w:r>
              <w:t>таблетки пролонгированного действия</w:t>
            </w:r>
          </w:p>
        </w:tc>
      </w:tr>
      <w:tr w:rsidR="002E5103" w14:paraId="2A9591D9" w14:textId="77777777">
        <w:tc>
          <w:tcPr>
            <w:tcW w:w="1042" w:type="dxa"/>
          </w:tcPr>
          <w:p w14:paraId="07D6E34E" w14:textId="77777777" w:rsidR="002E5103" w:rsidRDefault="002E5103">
            <w:pPr>
              <w:pStyle w:val="ConsPlusNormal"/>
              <w:jc w:val="center"/>
            </w:pPr>
            <w:r>
              <w:t>N05</w:t>
            </w:r>
          </w:p>
        </w:tc>
        <w:tc>
          <w:tcPr>
            <w:tcW w:w="2381" w:type="dxa"/>
          </w:tcPr>
          <w:p w14:paraId="59DAD4F7" w14:textId="77777777" w:rsidR="002E5103" w:rsidRDefault="002E5103">
            <w:pPr>
              <w:pStyle w:val="ConsPlusNormal"/>
            </w:pPr>
            <w:r>
              <w:t>психолептики</w:t>
            </w:r>
          </w:p>
        </w:tc>
        <w:tc>
          <w:tcPr>
            <w:tcW w:w="1871" w:type="dxa"/>
          </w:tcPr>
          <w:p w14:paraId="3B28F953" w14:textId="77777777" w:rsidR="002E5103" w:rsidRDefault="002E5103">
            <w:pPr>
              <w:pStyle w:val="ConsPlusNormal"/>
            </w:pPr>
          </w:p>
        </w:tc>
        <w:tc>
          <w:tcPr>
            <w:tcW w:w="3685" w:type="dxa"/>
          </w:tcPr>
          <w:p w14:paraId="2DF1A6B7" w14:textId="77777777" w:rsidR="002E5103" w:rsidRDefault="002E5103">
            <w:pPr>
              <w:pStyle w:val="ConsPlusNormal"/>
            </w:pPr>
          </w:p>
        </w:tc>
      </w:tr>
      <w:tr w:rsidR="002E5103" w14:paraId="6F4FDD01" w14:textId="77777777">
        <w:tc>
          <w:tcPr>
            <w:tcW w:w="1042" w:type="dxa"/>
          </w:tcPr>
          <w:p w14:paraId="470903BB" w14:textId="77777777" w:rsidR="002E5103" w:rsidRDefault="002E5103">
            <w:pPr>
              <w:pStyle w:val="ConsPlusNormal"/>
              <w:jc w:val="center"/>
            </w:pPr>
            <w:r>
              <w:t>N05A</w:t>
            </w:r>
          </w:p>
        </w:tc>
        <w:tc>
          <w:tcPr>
            <w:tcW w:w="2381" w:type="dxa"/>
          </w:tcPr>
          <w:p w14:paraId="3FE0E4DD" w14:textId="77777777" w:rsidR="002E5103" w:rsidRDefault="002E5103">
            <w:pPr>
              <w:pStyle w:val="ConsPlusNormal"/>
            </w:pPr>
            <w:r>
              <w:t>антипсихотические средства</w:t>
            </w:r>
          </w:p>
        </w:tc>
        <w:tc>
          <w:tcPr>
            <w:tcW w:w="1871" w:type="dxa"/>
          </w:tcPr>
          <w:p w14:paraId="31B8DA83" w14:textId="77777777" w:rsidR="002E5103" w:rsidRDefault="002E5103">
            <w:pPr>
              <w:pStyle w:val="ConsPlusNormal"/>
            </w:pPr>
          </w:p>
        </w:tc>
        <w:tc>
          <w:tcPr>
            <w:tcW w:w="3685" w:type="dxa"/>
          </w:tcPr>
          <w:p w14:paraId="1BA3A078" w14:textId="77777777" w:rsidR="002E5103" w:rsidRDefault="002E5103">
            <w:pPr>
              <w:pStyle w:val="ConsPlusNormal"/>
            </w:pPr>
          </w:p>
        </w:tc>
      </w:tr>
      <w:tr w:rsidR="002E5103" w14:paraId="3C4A7DBC" w14:textId="77777777">
        <w:tc>
          <w:tcPr>
            <w:tcW w:w="1042" w:type="dxa"/>
            <w:vMerge w:val="restart"/>
          </w:tcPr>
          <w:p w14:paraId="65DE5F28" w14:textId="77777777" w:rsidR="002E5103" w:rsidRDefault="002E5103">
            <w:pPr>
              <w:pStyle w:val="ConsPlusNormal"/>
              <w:jc w:val="center"/>
            </w:pPr>
            <w:r>
              <w:t>N05AA</w:t>
            </w:r>
          </w:p>
        </w:tc>
        <w:tc>
          <w:tcPr>
            <w:tcW w:w="2381" w:type="dxa"/>
            <w:vMerge w:val="restart"/>
          </w:tcPr>
          <w:p w14:paraId="1EF55BAC" w14:textId="77777777" w:rsidR="002E5103" w:rsidRDefault="002E5103">
            <w:pPr>
              <w:pStyle w:val="ConsPlusNormal"/>
            </w:pPr>
            <w:r>
              <w:t>алифатические производные фенотиазина</w:t>
            </w:r>
          </w:p>
        </w:tc>
        <w:tc>
          <w:tcPr>
            <w:tcW w:w="1871" w:type="dxa"/>
          </w:tcPr>
          <w:p w14:paraId="45CA9CAB" w14:textId="77777777" w:rsidR="002E5103" w:rsidRDefault="002E5103">
            <w:pPr>
              <w:pStyle w:val="ConsPlusNormal"/>
              <w:jc w:val="center"/>
            </w:pPr>
            <w:r>
              <w:t>левомепромазин</w:t>
            </w:r>
          </w:p>
        </w:tc>
        <w:tc>
          <w:tcPr>
            <w:tcW w:w="3685" w:type="dxa"/>
          </w:tcPr>
          <w:p w14:paraId="08E91508" w14:textId="77777777" w:rsidR="002E5103" w:rsidRDefault="002E5103">
            <w:pPr>
              <w:pStyle w:val="ConsPlusNormal"/>
            </w:pPr>
            <w:r>
              <w:t>раствор для инфузий и внутримышечного введения;</w:t>
            </w:r>
          </w:p>
          <w:p w14:paraId="70D87D44" w14:textId="77777777" w:rsidR="002E5103" w:rsidRDefault="002E5103">
            <w:pPr>
              <w:pStyle w:val="ConsPlusNormal"/>
            </w:pPr>
            <w:r>
              <w:t>таблетки, покрытые оболочкой</w:t>
            </w:r>
          </w:p>
        </w:tc>
      </w:tr>
      <w:tr w:rsidR="002E5103" w14:paraId="299C2A82" w14:textId="77777777">
        <w:tc>
          <w:tcPr>
            <w:tcW w:w="1042" w:type="dxa"/>
            <w:vMerge/>
          </w:tcPr>
          <w:p w14:paraId="10C65BA8" w14:textId="77777777" w:rsidR="002E5103" w:rsidRDefault="002E5103">
            <w:pPr>
              <w:pStyle w:val="ConsPlusNormal"/>
            </w:pPr>
          </w:p>
        </w:tc>
        <w:tc>
          <w:tcPr>
            <w:tcW w:w="2381" w:type="dxa"/>
            <w:vMerge/>
          </w:tcPr>
          <w:p w14:paraId="24B70503" w14:textId="77777777" w:rsidR="002E5103" w:rsidRDefault="002E5103">
            <w:pPr>
              <w:pStyle w:val="ConsPlusNormal"/>
            </w:pPr>
          </w:p>
        </w:tc>
        <w:tc>
          <w:tcPr>
            <w:tcW w:w="1871" w:type="dxa"/>
          </w:tcPr>
          <w:p w14:paraId="1C481AC9" w14:textId="77777777" w:rsidR="002E5103" w:rsidRDefault="002E5103">
            <w:pPr>
              <w:pStyle w:val="ConsPlusNormal"/>
              <w:jc w:val="center"/>
            </w:pPr>
            <w:r>
              <w:t>хлорпромазин</w:t>
            </w:r>
          </w:p>
        </w:tc>
        <w:tc>
          <w:tcPr>
            <w:tcW w:w="3685" w:type="dxa"/>
          </w:tcPr>
          <w:p w14:paraId="15384A91" w14:textId="77777777" w:rsidR="002E5103" w:rsidRDefault="002E5103">
            <w:pPr>
              <w:pStyle w:val="ConsPlusNormal"/>
            </w:pPr>
            <w:r>
              <w:t>драже;</w:t>
            </w:r>
          </w:p>
          <w:p w14:paraId="2B916356" w14:textId="77777777" w:rsidR="002E5103" w:rsidRDefault="002E5103">
            <w:pPr>
              <w:pStyle w:val="ConsPlusNormal"/>
            </w:pPr>
            <w:r>
              <w:t>раствор для внутривенного и внутримышечного введения;</w:t>
            </w:r>
          </w:p>
          <w:p w14:paraId="039C98BD" w14:textId="77777777" w:rsidR="002E5103" w:rsidRDefault="002E5103">
            <w:pPr>
              <w:pStyle w:val="ConsPlusNormal"/>
            </w:pPr>
            <w:r>
              <w:t>таблетки, покрытые пленочной оболочкой</w:t>
            </w:r>
          </w:p>
        </w:tc>
      </w:tr>
      <w:tr w:rsidR="002E5103" w14:paraId="26C4B5EC" w14:textId="77777777">
        <w:tc>
          <w:tcPr>
            <w:tcW w:w="1042" w:type="dxa"/>
            <w:vMerge w:val="restart"/>
          </w:tcPr>
          <w:p w14:paraId="67177845" w14:textId="77777777" w:rsidR="002E5103" w:rsidRDefault="002E5103">
            <w:pPr>
              <w:pStyle w:val="ConsPlusNormal"/>
              <w:jc w:val="center"/>
            </w:pPr>
            <w:r>
              <w:t>N05AB</w:t>
            </w:r>
          </w:p>
        </w:tc>
        <w:tc>
          <w:tcPr>
            <w:tcW w:w="2381" w:type="dxa"/>
            <w:vMerge w:val="restart"/>
          </w:tcPr>
          <w:p w14:paraId="0A6DCE01" w14:textId="77777777" w:rsidR="002E5103" w:rsidRDefault="002E5103">
            <w:pPr>
              <w:pStyle w:val="ConsPlusNormal"/>
            </w:pPr>
            <w:r>
              <w:t>пиперазиновые производные фенотиазина</w:t>
            </w:r>
          </w:p>
        </w:tc>
        <w:tc>
          <w:tcPr>
            <w:tcW w:w="1871" w:type="dxa"/>
          </w:tcPr>
          <w:p w14:paraId="3184B529" w14:textId="77777777" w:rsidR="002E5103" w:rsidRDefault="002E5103">
            <w:pPr>
              <w:pStyle w:val="ConsPlusNormal"/>
              <w:jc w:val="center"/>
            </w:pPr>
            <w:r>
              <w:t>перфеназин</w:t>
            </w:r>
          </w:p>
        </w:tc>
        <w:tc>
          <w:tcPr>
            <w:tcW w:w="3685" w:type="dxa"/>
          </w:tcPr>
          <w:p w14:paraId="4B26B398" w14:textId="77777777" w:rsidR="002E5103" w:rsidRDefault="002E5103">
            <w:pPr>
              <w:pStyle w:val="ConsPlusNormal"/>
            </w:pPr>
            <w:r>
              <w:t>таблетки, покрытые оболочкой</w:t>
            </w:r>
          </w:p>
        </w:tc>
      </w:tr>
      <w:tr w:rsidR="002E5103" w14:paraId="64C28E69" w14:textId="77777777">
        <w:tc>
          <w:tcPr>
            <w:tcW w:w="1042" w:type="dxa"/>
            <w:vMerge/>
          </w:tcPr>
          <w:p w14:paraId="6383E132" w14:textId="77777777" w:rsidR="002E5103" w:rsidRDefault="002E5103">
            <w:pPr>
              <w:pStyle w:val="ConsPlusNormal"/>
            </w:pPr>
          </w:p>
        </w:tc>
        <w:tc>
          <w:tcPr>
            <w:tcW w:w="2381" w:type="dxa"/>
            <w:vMerge/>
          </w:tcPr>
          <w:p w14:paraId="5563196C" w14:textId="77777777" w:rsidR="002E5103" w:rsidRDefault="002E5103">
            <w:pPr>
              <w:pStyle w:val="ConsPlusNormal"/>
            </w:pPr>
          </w:p>
        </w:tc>
        <w:tc>
          <w:tcPr>
            <w:tcW w:w="1871" w:type="dxa"/>
          </w:tcPr>
          <w:p w14:paraId="55D33167" w14:textId="77777777" w:rsidR="002E5103" w:rsidRDefault="002E5103">
            <w:pPr>
              <w:pStyle w:val="ConsPlusNormal"/>
              <w:jc w:val="center"/>
            </w:pPr>
            <w:r>
              <w:t>трифлуоперазин</w:t>
            </w:r>
          </w:p>
        </w:tc>
        <w:tc>
          <w:tcPr>
            <w:tcW w:w="3685" w:type="dxa"/>
          </w:tcPr>
          <w:p w14:paraId="221B2F36" w14:textId="77777777" w:rsidR="002E5103" w:rsidRDefault="002E5103">
            <w:pPr>
              <w:pStyle w:val="ConsPlusNormal"/>
            </w:pPr>
            <w:r>
              <w:t>раствор для внутримышечного введения;</w:t>
            </w:r>
          </w:p>
          <w:p w14:paraId="07EEE896" w14:textId="77777777" w:rsidR="002E5103" w:rsidRDefault="002E5103">
            <w:pPr>
              <w:pStyle w:val="ConsPlusNormal"/>
            </w:pPr>
            <w:r>
              <w:t>таблетки, покрытые оболочкой;</w:t>
            </w:r>
          </w:p>
          <w:p w14:paraId="735D7E48" w14:textId="77777777" w:rsidR="002E5103" w:rsidRDefault="002E5103">
            <w:pPr>
              <w:pStyle w:val="ConsPlusNormal"/>
            </w:pPr>
            <w:r>
              <w:t>таблетки, покрытые пленочной оболочкой</w:t>
            </w:r>
          </w:p>
        </w:tc>
      </w:tr>
      <w:tr w:rsidR="002E5103" w14:paraId="2E4535FB" w14:textId="77777777">
        <w:tc>
          <w:tcPr>
            <w:tcW w:w="1042" w:type="dxa"/>
            <w:vMerge/>
          </w:tcPr>
          <w:p w14:paraId="16DE2E89" w14:textId="77777777" w:rsidR="002E5103" w:rsidRDefault="002E5103">
            <w:pPr>
              <w:pStyle w:val="ConsPlusNormal"/>
            </w:pPr>
          </w:p>
        </w:tc>
        <w:tc>
          <w:tcPr>
            <w:tcW w:w="2381" w:type="dxa"/>
            <w:vMerge/>
          </w:tcPr>
          <w:p w14:paraId="64ABEFD2" w14:textId="77777777" w:rsidR="002E5103" w:rsidRDefault="002E5103">
            <w:pPr>
              <w:pStyle w:val="ConsPlusNormal"/>
            </w:pPr>
          </w:p>
        </w:tc>
        <w:tc>
          <w:tcPr>
            <w:tcW w:w="1871" w:type="dxa"/>
          </w:tcPr>
          <w:p w14:paraId="331C3204" w14:textId="77777777" w:rsidR="002E5103" w:rsidRDefault="002E5103">
            <w:pPr>
              <w:pStyle w:val="ConsPlusNormal"/>
              <w:jc w:val="center"/>
            </w:pPr>
            <w:r>
              <w:t>флуфеназин</w:t>
            </w:r>
          </w:p>
        </w:tc>
        <w:tc>
          <w:tcPr>
            <w:tcW w:w="3685" w:type="dxa"/>
          </w:tcPr>
          <w:p w14:paraId="5BB79E6A" w14:textId="77777777" w:rsidR="002E5103" w:rsidRDefault="002E5103">
            <w:pPr>
              <w:pStyle w:val="ConsPlusNormal"/>
            </w:pPr>
            <w:r>
              <w:t>раствор для внутримышечного введения (масляный)</w:t>
            </w:r>
          </w:p>
        </w:tc>
      </w:tr>
      <w:tr w:rsidR="002E5103" w14:paraId="74822F2F" w14:textId="77777777">
        <w:tc>
          <w:tcPr>
            <w:tcW w:w="1042" w:type="dxa"/>
            <w:vMerge w:val="restart"/>
          </w:tcPr>
          <w:p w14:paraId="3034A01F" w14:textId="77777777" w:rsidR="002E5103" w:rsidRDefault="002E5103">
            <w:pPr>
              <w:pStyle w:val="ConsPlusNormal"/>
              <w:jc w:val="center"/>
            </w:pPr>
            <w:r>
              <w:t>N05AC</w:t>
            </w:r>
          </w:p>
        </w:tc>
        <w:tc>
          <w:tcPr>
            <w:tcW w:w="2381" w:type="dxa"/>
            <w:vMerge w:val="restart"/>
          </w:tcPr>
          <w:p w14:paraId="6DEF991B" w14:textId="77777777" w:rsidR="002E5103" w:rsidRDefault="002E5103">
            <w:pPr>
              <w:pStyle w:val="ConsPlusNormal"/>
            </w:pPr>
            <w:r>
              <w:t>пиперидиновые производные фенотиазина</w:t>
            </w:r>
          </w:p>
        </w:tc>
        <w:tc>
          <w:tcPr>
            <w:tcW w:w="1871" w:type="dxa"/>
          </w:tcPr>
          <w:p w14:paraId="1BD18477" w14:textId="77777777" w:rsidR="002E5103" w:rsidRDefault="002E5103">
            <w:pPr>
              <w:pStyle w:val="ConsPlusNormal"/>
              <w:jc w:val="center"/>
            </w:pPr>
            <w:r>
              <w:t>перициазин</w:t>
            </w:r>
          </w:p>
        </w:tc>
        <w:tc>
          <w:tcPr>
            <w:tcW w:w="3685" w:type="dxa"/>
          </w:tcPr>
          <w:p w14:paraId="4FD3932F" w14:textId="77777777" w:rsidR="002E5103" w:rsidRDefault="002E5103">
            <w:pPr>
              <w:pStyle w:val="ConsPlusNormal"/>
            </w:pPr>
            <w:r>
              <w:t>капсулы;</w:t>
            </w:r>
          </w:p>
          <w:p w14:paraId="02C256A2" w14:textId="77777777" w:rsidR="002E5103" w:rsidRDefault="002E5103">
            <w:pPr>
              <w:pStyle w:val="ConsPlusNormal"/>
            </w:pPr>
            <w:r>
              <w:t>раствор для приема внутрь</w:t>
            </w:r>
          </w:p>
        </w:tc>
      </w:tr>
      <w:tr w:rsidR="002E5103" w14:paraId="0B90CEF1" w14:textId="77777777">
        <w:tc>
          <w:tcPr>
            <w:tcW w:w="1042" w:type="dxa"/>
            <w:vMerge/>
          </w:tcPr>
          <w:p w14:paraId="41590FF8" w14:textId="77777777" w:rsidR="002E5103" w:rsidRDefault="002E5103">
            <w:pPr>
              <w:pStyle w:val="ConsPlusNormal"/>
            </w:pPr>
          </w:p>
        </w:tc>
        <w:tc>
          <w:tcPr>
            <w:tcW w:w="2381" w:type="dxa"/>
            <w:vMerge/>
          </w:tcPr>
          <w:p w14:paraId="10C66B3F" w14:textId="77777777" w:rsidR="002E5103" w:rsidRDefault="002E5103">
            <w:pPr>
              <w:pStyle w:val="ConsPlusNormal"/>
            </w:pPr>
          </w:p>
        </w:tc>
        <w:tc>
          <w:tcPr>
            <w:tcW w:w="1871" w:type="dxa"/>
          </w:tcPr>
          <w:p w14:paraId="270D14AC" w14:textId="77777777" w:rsidR="002E5103" w:rsidRDefault="002E5103">
            <w:pPr>
              <w:pStyle w:val="ConsPlusNormal"/>
              <w:jc w:val="center"/>
            </w:pPr>
            <w:r>
              <w:t>тиоридазин</w:t>
            </w:r>
          </w:p>
        </w:tc>
        <w:tc>
          <w:tcPr>
            <w:tcW w:w="3685" w:type="dxa"/>
          </w:tcPr>
          <w:p w14:paraId="3BDEDA95" w14:textId="77777777" w:rsidR="002E5103" w:rsidRDefault="002E5103">
            <w:pPr>
              <w:pStyle w:val="ConsPlusNormal"/>
            </w:pPr>
            <w:r>
              <w:t>таблетки, покрытые</w:t>
            </w:r>
          </w:p>
          <w:p w14:paraId="6F7466A2" w14:textId="77777777" w:rsidR="002E5103" w:rsidRDefault="002E5103">
            <w:pPr>
              <w:pStyle w:val="ConsPlusNormal"/>
            </w:pPr>
            <w:r>
              <w:t>оболочкой;</w:t>
            </w:r>
          </w:p>
          <w:p w14:paraId="5F925341" w14:textId="77777777" w:rsidR="002E5103" w:rsidRDefault="002E5103">
            <w:pPr>
              <w:pStyle w:val="ConsPlusNormal"/>
            </w:pPr>
            <w:r>
              <w:t>таблетки, покрытые пленочной оболочкой</w:t>
            </w:r>
          </w:p>
        </w:tc>
      </w:tr>
      <w:tr w:rsidR="002E5103" w14:paraId="5E0655CC" w14:textId="77777777">
        <w:tc>
          <w:tcPr>
            <w:tcW w:w="1042" w:type="dxa"/>
            <w:vMerge w:val="restart"/>
          </w:tcPr>
          <w:p w14:paraId="4D5F9D5C" w14:textId="77777777" w:rsidR="002E5103" w:rsidRDefault="002E5103">
            <w:pPr>
              <w:pStyle w:val="ConsPlusNormal"/>
              <w:jc w:val="center"/>
            </w:pPr>
            <w:r>
              <w:t>N05AD</w:t>
            </w:r>
          </w:p>
        </w:tc>
        <w:tc>
          <w:tcPr>
            <w:tcW w:w="2381" w:type="dxa"/>
            <w:vMerge w:val="restart"/>
          </w:tcPr>
          <w:p w14:paraId="6824B9E5" w14:textId="77777777" w:rsidR="002E5103" w:rsidRDefault="002E5103">
            <w:pPr>
              <w:pStyle w:val="ConsPlusNormal"/>
            </w:pPr>
            <w:r>
              <w:t>производные бутирофенона</w:t>
            </w:r>
          </w:p>
        </w:tc>
        <w:tc>
          <w:tcPr>
            <w:tcW w:w="1871" w:type="dxa"/>
          </w:tcPr>
          <w:p w14:paraId="63FC8079" w14:textId="77777777" w:rsidR="002E5103" w:rsidRDefault="002E5103">
            <w:pPr>
              <w:pStyle w:val="ConsPlusNormal"/>
              <w:jc w:val="center"/>
            </w:pPr>
            <w:r>
              <w:t>галоперидол</w:t>
            </w:r>
          </w:p>
        </w:tc>
        <w:tc>
          <w:tcPr>
            <w:tcW w:w="3685" w:type="dxa"/>
          </w:tcPr>
          <w:p w14:paraId="68D98C94" w14:textId="77777777" w:rsidR="002E5103" w:rsidRDefault="002E5103">
            <w:pPr>
              <w:pStyle w:val="ConsPlusNormal"/>
            </w:pPr>
            <w:r>
              <w:t>капли для приема внутрь;</w:t>
            </w:r>
          </w:p>
          <w:p w14:paraId="7CF2F5CF" w14:textId="77777777" w:rsidR="002E5103" w:rsidRDefault="002E5103">
            <w:pPr>
              <w:pStyle w:val="ConsPlusNormal"/>
            </w:pPr>
            <w:r>
              <w:t>раствор для внутривенного и внутримышечного введения;</w:t>
            </w:r>
          </w:p>
          <w:p w14:paraId="0FCD038F" w14:textId="77777777" w:rsidR="002E5103" w:rsidRDefault="002E5103">
            <w:pPr>
              <w:pStyle w:val="ConsPlusNormal"/>
            </w:pPr>
            <w:r>
              <w:t xml:space="preserve">раствор для внутримышечного </w:t>
            </w:r>
            <w:r>
              <w:lastRenderedPageBreak/>
              <w:t>введения;</w:t>
            </w:r>
          </w:p>
          <w:p w14:paraId="470E3414" w14:textId="77777777" w:rsidR="002E5103" w:rsidRDefault="002E5103">
            <w:pPr>
              <w:pStyle w:val="ConsPlusNormal"/>
            </w:pPr>
            <w:r>
              <w:t>раствор для внутримышечного введения (масляный);</w:t>
            </w:r>
          </w:p>
          <w:p w14:paraId="06F0C6C6" w14:textId="77777777" w:rsidR="002E5103" w:rsidRDefault="002E5103">
            <w:pPr>
              <w:pStyle w:val="ConsPlusNormal"/>
            </w:pPr>
            <w:r>
              <w:t>таблетки</w:t>
            </w:r>
          </w:p>
        </w:tc>
      </w:tr>
      <w:tr w:rsidR="002E5103" w14:paraId="3B7743CF" w14:textId="77777777">
        <w:tc>
          <w:tcPr>
            <w:tcW w:w="1042" w:type="dxa"/>
            <w:vMerge/>
          </w:tcPr>
          <w:p w14:paraId="341651F8" w14:textId="77777777" w:rsidR="002E5103" w:rsidRDefault="002E5103">
            <w:pPr>
              <w:pStyle w:val="ConsPlusNormal"/>
            </w:pPr>
          </w:p>
        </w:tc>
        <w:tc>
          <w:tcPr>
            <w:tcW w:w="2381" w:type="dxa"/>
            <w:vMerge/>
          </w:tcPr>
          <w:p w14:paraId="57536F49" w14:textId="77777777" w:rsidR="002E5103" w:rsidRDefault="002E5103">
            <w:pPr>
              <w:pStyle w:val="ConsPlusNormal"/>
            </w:pPr>
          </w:p>
        </w:tc>
        <w:tc>
          <w:tcPr>
            <w:tcW w:w="1871" w:type="dxa"/>
          </w:tcPr>
          <w:p w14:paraId="36E11558" w14:textId="77777777" w:rsidR="002E5103" w:rsidRDefault="002E5103">
            <w:pPr>
              <w:pStyle w:val="ConsPlusNormal"/>
              <w:jc w:val="center"/>
            </w:pPr>
            <w:r>
              <w:t>дроперидол</w:t>
            </w:r>
          </w:p>
        </w:tc>
        <w:tc>
          <w:tcPr>
            <w:tcW w:w="3685" w:type="dxa"/>
          </w:tcPr>
          <w:p w14:paraId="73FC91EE" w14:textId="77777777" w:rsidR="002E5103" w:rsidRDefault="002E5103">
            <w:pPr>
              <w:pStyle w:val="ConsPlusNormal"/>
            </w:pPr>
            <w:r>
              <w:t>раствор для внутривенного и внутримышечного введения; раствор для инъекций</w:t>
            </w:r>
          </w:p>
        </w:tc>
      </w:tr>
      <w:tr w:rsidR="002E5103" w14:paraId="6A2B61EB" w14:textId="77777777">
        <w:tc>
          <w:tcPr>
            <w:tcW w:w="1042" w:type="dxa"/>
            <w:vMerge w:val="restart"/>
          </w:tcPr>
          <w:p w14:paraId="697128D9" w14:textId="77777777" w:rsidR="002E5103" w:rsidRDefault="002E5103">
            <w:pPr>
              <w:pStyle w:val="ConsPlusNormal"/>
              <w:jc w:val="center"/>
            </w:pPr>
            <w:r>
              <w:t>N05AE</w:t>
            </w:r>
          </w:p>
        </w:tc>
        <w:tc>
          <w:tcPr>
            <w:tcW w:w="2381" w:type="dxa"/>
            <w:vMerge w:val="restart"/>
          </w:tcPr>
          <w:p w14:paraId="35390611" w14:textId="77777777" w:rsidR="002E5103" w:rsidRDefault="002E5103">
            <w:pPr>
              <w:pStyle w:val="ConsPlusNormal"/>
            </w:pPr>
            <w:r>
              <w:t>производные индола</w:t>
            </w:r>
          </w:p>
        </w:tc>
        <w:tc>
          <w:tcPr>
            <w:tcW w:w="1871" w:type="dxa"/>
          </w:tcPr>
          <w:p w14:paraId="67AA8FF7" w14:textId="77777777" w:rsidR="002E5103" w:rsidRDefault="002E5103">
            <w:pPr>
              <w:pStyle w:val="ConsPlusNormal"/>
              <w:jc w:val="center"/>
            </w:pPr>
            <w:r>
              <w:t>луразидон</w:t>
            </w:r>
          </w:p>
        </w:tc>
        <w:tc>
          <w:tcPr>
            <w:tcW w:w="3685" w:type="dxa"/>
          </w:tcPr>
          <w:p w14:paraId="1561F61D" w14:textId="77777777" w:rsidR="002E5103" w:rsidRDefault="002E5103">
            <w:pPr>
              <w:pStyle w:val="ConsPlusNormal"/>
            </w:pPr>
            <w:r>
              <w:t>таблетки, покрытые пленочной оболочкой</w:t>
            </w:r>
          </w:p>
        </w:tc>
      </w:tr>
      <w:tr w:rsidR="002E5103" w14:paraId="4F4D13F6" w14:textId="77777777">
        <w:tc>
          <w:tcPr>
            <w:tcW w:w="1042" w:type="dxa"/>
            <w:vMerge/>
          </w:tcPr>
          <w:p w14:paraId="1D5854BB" w14:textId="77777777" w:rsidR="002E5103" w:rsidRDefault="002E5103">
            <w:pPr>
              <w:pStyle w:val="ConsPlusNormal"/>
            </w:pPr>
          </w:p>
        </w:tc>
        <w:tc>
          <w:tcPr>
            <w:tcW w:w="2381" w:type="dxa"/>
            <w:vMerge/>
          </w:tcPr>
          <w:p w14:paraId="60B75409" w14:textId="77777777" w:rsidR="002E5103" w:rsidRDefault="002E5103">
            <w:pPr>
              <w:pStyle w:val="ConsPlusNormal"/>
            </w:pPr>
          </w:p>
        </w:tc>
        <w:tc>
          <w:tcPr>
            <w:tcW w:w="1871" w:type="dxa"/>
          </w:tcPr>
          <w:p w14:paraId="741FCFC2" w14:textId="77777777" w:rsidR="002E5103" w:rsidRDefault="002E5103">
            <w:pPr>
              <w:pStyle w:val="ConsPlusNormal"/>
              <w:jc w:val="center"/>
            </w:pPr>
            <w:r>
              <w:t>сертиндол</w:t>
            </w:r>
          </w:p>
        </w:tc>
        <w:tc>
          <w:tcPr>
            <w:tcW w:w="3685" w:type="dxa"/>
          </w:tcPr>
          <w:p w14:paraId="0372344D" w14:textId="77777777" w:rsidR="002E5103" w:rsidRDefault="002E5103">
            <w:pPr>
              <w:pStyle w:val="ConsPlusNormal"/>
            </w:pPr>
            <w:r>
              <w:t>таблетки, покрытые оболочкой</w:t>
            </w:r>
          </w:p>
        </w:tc>
      </w:tr>
      <w:tr w:rsidR="002E5103" w14:paraId="0FB0A0D4" w14:textId="77777777">
        <w:tc>
          <w:tcPr>
            <w:tcW w:w="1042" w:type="dxa"/>
            <w:vMerge w:val="restart"/>
          </w:tcPr>
          <w:p w14:paraId="5B03A1BA" w14:textId="77777777" w:rsidR="002E5103" w:rsidRDefault="002E5103">
            <w:pPr>
              <w:pStyle w:val="ConsPlusNormal"/>
              <w:jc w:val="center"/>
            </w:pPr>
            <w:r>
              <w:t>N05AF</w:t>
            </w:r>
          </w:p>
        </w:tc>
        <w:tc>
          <w:tcPr>
            <w:tcW w:w="2381" w:type="dxa"/>
            <w:vMerge w:val="restart"/>
          </w:tcPr>
          <w:p w14:paraId="356042D9" w14:textId="77777777" w:rsidR="002E5103" w:rsidRDefault="002E5103">
            <w:pPr>
              <w:pStyle w:val="ConsPlusNormal"/>
            </w:pPr>
            <w:r>
              <w:t>производные тиоксантена</w:t>
            </w:r>
          </w:p>
        </w:tc>
        <w:tc>
          <w:tcPr>
            <w:tcW w:w="1871" w:type="dxa"/>
          </w:tcPr>
          <w:p w14:paraId="48F15659" w14:textId="77777777" w:rsidR="002E5103" w:rsidRDefault="002E5103">
            <w:pPr>
              <w:pStyle w:val="ConsPlusNormal"/>
              <w:jc w:val="center"/>
            </w:pPr>
            <w:r>
              <w:t>зуклопентиксол</w:t>
            </w:r>
          </w:p>
        </w:tc>
        <w:tc>
          <w:tcPr>
            <w:tcW w:w="3685" w:type="dxa"/>
          </w:tcPr>
          <w:p w14:paraId="6D8A742A" w14:textId="77777777" w:rsidR="002E5103" w:rsidRDefault="002E5103">
            <w:pPr>
              <w:pStyle w:val="ConsPlusNormal"/>
            </w:pPr>
            <w:r>
              <w:t>раствор для внутримышечного введения (масляный);</w:t>
            </w:r>
          </w:p>
          <w:p w14:paraId="7397554F" w14:textId="77777777" w:rsidR="002E5103" w:rsidRDefault="002E5103">
            <w:pPr>
              <w:pStyle w:val="ConsPlusNormal"/>
            </w:pPr>
            <w:r>
              <w:t>таблетки, покрытые пленочной оболочкой</w:t>
            </w:r>
          </w:p>
        </w:tc>
      </w:tr>
      <w:tr w:rsidR="002E5103" w14:paraId="1BF2C124" w14:textId="77777777">
        <w:tc>
          <w:tcPr>
            <w:tcW w:w="1042" w:type="dxa"/>
            <w:vMerge/>
          </w:tcPr>
          <w:p w14:paraId="06169280" w14:textId="77777777" w:rsidR="002E5103" w:rsidRDefault="002E5103">
            <w:pPr>
              <w:pStyle w:val="ConsPlusNormal"/>
            </w:pPr>
          </w:p>
        </w:tc>
        <w:tc>
          <w:tcPr>
            <w:tcW w:w="2381" w:type="dxa"/>
            <w:vMerge/>
          </w:tcPr>
          <w:p w14:paraId="2AFEF5CB" w14:textId="77777777" w:rsidR="002E5103" w:rsidRDefault="002E5103">
            <w:pPr>
              <w:pStyle w:val="ConsPlusNormal"/>
            </w:pPr>
          </w:p>
        </w:tc>
        <w:tc>
          <w:tcPr>
            <w:tcW w:w="1871" w:type="dxa"/>
          </w:tcPr>
          <w:p w14:paraId="1228368E" w14:textId="77777777" w:rsidR="002E5103" w:rsidRDefault="002E5103">
            <w:pPr>
              <w:pStyle w:val="ConsPlusNormal"/>
              <w:jc w:val="center"/>
            </w:pPr>
            <w:r>
              <w:t>флупентиксол</w:t>
            </w:r>
          </w:p>
        </w:tc>
        <w:tc>
          <w:tcPr>
            <w:tcW w:w="3685" w:type="dxa"/>
          </w:tcPr>
          <w:p w14:paraId="2BC195D7" w14:textId="77777777" w:rsidR="002E5103" w:rsidRDefault="002E5103">
            <w:pPr>
              <w:pStyle w:val="ConsPlusNormal"/>
            </w:pPr>
            <w:r>
              <w:t>раствор для внутримышечного введения (масляный);</w:t>
            </w:r>
          </w:p>
          <w:p w14:paraId="3C9E320C" w14:textId="77777777" w:rsidR="002E5103" w:rsidRDefault="002E5103">
            <w:pPr>
              <w:pStyle w:val="ConsPlusNormal"/>
            </w:pPr>
            <w:r>
              <w:t>таблетки, покрытые оболочкой таблетки, покрытые пленочной оболочкой</w:t>
            </w:r>
          </w:p>
        </w:tc>
      </w:tr>
      <w:tr w:rsidR="002E5103" w14:paraId="44D90CD4" w14:textId="77777777">
        <w:tc>
          <w:tcPr>
            <w:tcW w:w="1042" w:type="dxa"/>
            <w:vMerge w:val="restart"/>
          </w:tcPr>
          <w:p w14:paraId="4AE84031" w14:textId="77777777" w:rsidR="002E5103" w:rsidRDefault="002E5103">
            <w:pPr>
              <w:pStyle w:val="ConsPlusNormal"/>
              <w:jc w:val="center"/>
            </w:pPr>
            <w:r>
              <w:t>N05AH</w:t>
            </w:r>
          </w:p>
        </w:tc>
        <w:tc>
          <w:tcPr>
            <w:tcW w:w="2381" w:type="dxa"/>
            <w:vMerge w:val="restart"/>
          </w:tcPr>
          <w:p w14:paraId="4AF387E5" w14:textId="77777777" w:rsidR="002E5103" w:rsidRDefault="002E5103">
            <w:pPr>
              <w:pStyle w:val="ConsPlusNormal"/>
            </w:pPr>
            <w:r>
              <w:t>диазепины, оксазепины, тиазепины и оксепины</w:t>
            </w:r>
          </w:p>
        </w:tc>
        <w:tc>
          <w:tcPr>
            <w:tcW w:w="1871" w:type="dxa"/>
          </w:tcPr>
          <w:p w14:paraId="7BB12BD6" w14:textId="77777777" w:rsidR="002E5103" w:rsidRDefault="002E5103">
            <w:pPr>
              <w:pStyle w:val="ConsPlusNormal"/>
              <w:jc w:val="center"/>
            </w:pPr>
            <w:r>
              <w:t>кветиапин</w:t>
            </w:r>
          </w:p>
        </w:tc>
        <w:tc>
          <w:tcPr>
            <w:tcW w:w="3685" w:type="dxa"/>
          </w:tcPr>
          <w:p w14:paraId="56EBB42A" w14:textId="77777777" w:rsidR="002E5103" w:rsidRDefault="002E5103">
            <w:pPr>
              <w:pStyle w:val="ConsPlusNormal"/>
            </w:pPr>
            <w:r>
              <w:t>таблетки, покрытые пленочной оболочкой;</w:t>
            </w:r>
          </w:p>
          <w:p w14:paraId="2B6BA02D" w14:textId="77777777" w:rsidR="002E5103" w:rsidRDefault="002E5103">
            <w:pPr>
              <w:pStyle w:val="ConsPlusNormal"/>
            </w:pPr>
            <w:r>
              <w:t>таблетки пролонгированного действия, покрытые пленочной оболочкой;</w:t>
            </w:r>
          </w:p>
          <w:p w14:paraId="5AECADEC" w14:textId="77777777" w:rsidR="002E5103" w:rsidRDefault="002E5103">
            <w:pPr>
              <w:pStyle w:val="ConsPlusNormal"/>
            </w:pPr>
            <w:r>
              <w:t>таблетки с пролонгированным высвобождением, покрытые пленочной оболочкой</w:t>
            </w:r>
          </w:p>
        </w:tc>
      </w:tr>
      <w:tr w:rsidR="002E5103" w14:paraId="274C2063" w14:textId="77777777">
        <w:tc>
          <w:tcPr>
            <w:tcW w:w="1042" w:type="dxa"/>
            <w:vMerge/>
          </w:tcPr>
          <w:p w14:paraId="55CDEF8A" w14:textId="77777777" w:rsidR="002E5103" w:rsidRDefault="002E5103">
            <w:pPr>
              <w:pStyle w:val="ConsPlusNormal"/>
            </w:pPr>
          </w:p>
        </w:tc>
        <w:tc>
          <w:tcPr>
            <w:tcW w:w="2381" w:type="dxa"/>
            <w:vMerge/>
          </w:tcPr>
          <w:p w14:paraId="586B68C2" w14:textId="77777777" w:rsidR="002E5103" w:rsidRDefault="002E5103">
            <w:pPr>
              <w:pStyle w:val="ConsPlusNormal"/>
            </w:pPr>
          </w:p>
        </w:tc>
        <w:tc>
          <w:tcPr>
            <w:tcW w:w="1871" w:type="dxa"/>
          </w:tcPr>
          <w:p w14:paraId="2B9EBC56" w14:textId="77777777" w:rsidR="002E5103" w:rsidRDefault="002E5103">
            <w:pPr>
              <w:pStyle w:val="ConsPlusNormal"/>
              <w:jc w:val="center"/>
            </w:pPr>
            <w:r>
              <w:t>оланзапин</w:t>
            </w:r>
          </w:p>
        </w:tc>
        <w:tc>
          <w:tcPr>
            <w:tcW w:w="3685" w:type="dxa"/>
          </w:tcPr>
          <w:p w14:paraId="03ABEB44" w14:textId="77777777" w:rsidR="002E5103" w:rsidRDefault="002E5103">
            <w:pPr>
              <w:pStyle w:val="ConsPlusNormal"/>
            </w:pPr>
            <w:r>
              <w:t>таблетки;</w:t>
            </w:r>
          </w:p>
          <w:p w14:paraId="756D2FC5" w14:textId="77777777" w:rsidR="002E5103" w:rsidRDefault="002E5103">
            <w:pPr>
              <w:pStyle w:val="ConsPlusNormal"/>
            </w:pPr>
            <w:r>
              <w:t>таблетки, диспергируемые в полости рта;</w:t>
            </w:r>
          </w:p>
          <w:p w14:paraId="78CE8EE0" w14:textId="77777777" w:rsidR="002E5103" w:rsidRDefault="002E5103">
            <w:pPr>
              <w:pStyle w:val="ConsPlusNormal"/>
            </w:pPr>
            <w:r>
              <w:t>таблетки, покрытые пленочной оболочкой</w:t>
            </w:r>
          </w:p>
        </w:tc>
      </w:tr>
      <w:tr w:rsidR="002E5103" w14:paraId="43A2E05A" w14:textId="77777777">
        <w:tc>
          <w:tcPr>
            <w:tcW w:w="1042" w:type="dxa"/>
          </w:tcPr>
          <w:p w14:paraId="2E8336EE" w14:textId="77777777" w:rsidR="002E5103" w:rsidRDefault="002E5103">
            <w:pPr>
              <w:pStyle w:val="ConsPlusNormal"/>
              <w:jc w:val="center"/>
            </w:pPr>
            <w:r>
              <w:t>N05AL</w:t>
            </w:r>
          </w:p>
        </w:tc>
        <w:tc>
          <w:tcPr>
            <w:tcW w:w="2381" w:type="dxa"/>
          </w:tcPr>
          <w:p w14:paraId="7ADF0E71" w14:textId="77777777" w:rsidR="002E5103" w:rsidRDefault="002E5103">
            <w:pPr>
              <w:pStyle w:val="ConsPlusNormal"/>
            </w:pPr>
            <w:r>
              <w:t>бензамиды</w:t>
            </w:r>
          </w:p>
        </w:tc>
        <w:tc>
          <w:tcPr>
            <w:tcW w:w="1871" w:type="dxa"/>
          </w:tcPr>
          <w:p w14:paraId="5A39F7EA" w14:textId="77777777" w:rsidR="002E5103" w:rsidRDefault="002E5103">
            <w:pPr>
              <w:pStyle w:val="ConsPlusNormal"/>
              <w:jc w:val="center"/>
            </w:pPr>
            <w:r>
              <w:t>сульпирид</w:t>
            </w:r>
          </w:p>
        </w:tc>
        <w:tc>
          <w:tcPr>
            <w:tcW w:w="3685" w:type="dxa"/>
          </w:tcPr>
          <w:p w14:paraId="7CE8B760" w14:textId="77777777" w:rsidR="002E5103" w:rsidRDefault="002E5103">
            <w:pPr>
              <w:pStyle w:val="ConsPlusNormal"/>
            </w:pPr>
            <w:r>
              <w:t>капсулы;</w:t>
            </w:r>
          </w:p>
          <w:p w14:paraId="06CFE93F" w14:textId="77777777" w:rsidR="002E5103" w:rsidRDefault="002E5103">
            <w:pPr>
              <w:pStyle w:val="ConsPlusNormal"/>
            </w:pPr>
            <w:r>
              <w:t>раствор для внутримышечного введения;</w:t>
            </w:r>
          </w:p>
          <w:p w14:paraId="7133C3AA" w14:textId="77777777" w:rsidR="002E5103" w:rsidRDefault="002E5103">
            <w:pPr>
              <w:pStyle w:val="ConsPlusNormal"/>
            </w:pPr>
            <w:r>
              <w:t>таблетки;</w:t>
            </w:r>
          </w:p>
          <w:p w14:paraId="69E65049" w14:textId="77777777" w:rsidR="002E5103" w:rsidRDefault="002E5103">
            <w:pPr>
              <w:pStyle w:val="ConsPlusNormal"/>
            </w:pPr>
            <w:r>
              <w:t>таблетки, покрытые пленочной оболочкой</w:t>
            </w:r>
          </w:p>
        </w:tc>
      </w:tr>
      <w:tr w:rsidR="002E5103" w14:paraId="79F894B0" w14:textId="77777777">
        <w:tc>
          <w:tcPr>
            <w:tcW w:w="1042" w:type="dxa"/>
            <w:vMerge w:val="restart"/>
          </w:tcPr>
          <w:p w14:paraId="5A85C2BF" w14:textId="77777777" w:rsidR="002E5103" w:rsidRDefault="002E5103">
            <w:pPr>
              <w:pStyle w:val="ConsPlusNormal"/>
              <w:jc w:val="center"/>
            </w:pPr>
            <w:r>
              <w:t>N05AX</w:t>
            </w:r>
          </w:p>
        </w:tc>
        <w:tc>
          <w:tcPr>
            <w:tcW w:w="2381" w:type="dxa"/>
            <w:vMerge w:val="restart"/>
          </w:tcPr>
          <w:p w14:paraId="588D025C" w14:textId="77777777" w:rsidR="002E5103" w:rsidRDefault="002E5103">
            <w:pPr>
              <w:pStyle w:val="ConsPlusNormal"/>
            </w:pPr>
            <w:r>
              <w:t>Другие антипсихотические средства</w:t>
            </w:r>
          </w:p>
        </w:tc>
        <w:tc>
          <w:tcPr>
            <w:tcW w:w="1871" w:type="dxa"/>
          </w:tcPr>
          <w:p w14:paraId="34A06F9F" w14:textId="77777777" w:rsidR="002E5103" w:rsidRDefault="002E5103">
            <w:pPr>
              <w:pStyle w:val="ConsPlusNormal"/>
              <w:jc w:val="center"/>
            </w:pPr>
            <w:r>
              <w:t>карипразин</w:t>
            </w:r>
          </w:p>
        </w:tc>
        <w:tc>
          <w:tcPr>
            <w:tcW w:w="3685" w:type="dxa"/>
          </w:tcPr>
          <w:p w14:paraId="09E6E555" w14:textId="77777777" w:rsidR="002E5103" w:rsidRDefault="002E5103">
            <w:pPr>
              <w:pStyle w:val="ConsPlusNormal"/>
            </w:pPr>
            <w:r>
              <w:t>капсулы</w:t>
            </w:r>
          </w:p>
        </w:tc>
      </w:tr>
      <w:tr w:rsidR="002E5103" w14:paraId="5DAC4F43" w14:textId="77777777">
        <w:tc>
          <w:tcPr>
            <w:tcW w:w="1042" w:type="dxa"/>
            <w:vMerge/>
          </w:tcPr>
          <w:p w14:paraId="506D2796" w14:textId="77777777" w:rsidR="002E5103" w:rsidRDefault="002E5103">
            <w:pPr>
              <w:pStyle w:val="ConsPlusNormal"/>
            </w:pPr>
          </w:p>
        </w:tc>
        <w:tc>
          <w:tcPr>
            <w:tcW w:w="2381" w:type="dxa"/>
            <w:vMerge/>
          </w:tcPr>
          <w:p w14:paraId="069484E1" w14:textId="77777777" w:rsidR="002E5103" w:rsidRDefault="002E5103">
            <w:pPr>
              <w:pStyle w:val="ConsPlusNormal"/>
            </w:pPr>
          </w:p>
        </w:tc>
        <w:tc>
          <w:tcPr>
            <w:tcW w:w="1871" w:type="dxa"/>
          </w:tcPr>
          <w:p w14:paraId="0ABA67FC" w14:textId="77777777" w:rsidR="002E5103" w:rsidRDefault="002E5103">
            <w:pPr>
              <w:pStyle w:val="ConsPlusNormal"/>
              <w:jc w:val="center"/>
            </w:pPr>
            <w:r>
              <w:t>палиперидон</w:t>
            </w:r>
          </w:p>
        </w:tc>
        <w:tc>
          <w:tcPr>
            <w:tcW w:w="3685" w:type="dxa"/>
          </w:tcPr>
          <w:p w14:paraId="2C33E386" w14:textId="77777777" w:rsidR="002E5103" w:rsidRDefault="002E5103">
            <w:pPr>
              <w:pStyle w:val="ConsPlusNormal"/>
            </w:pPr>
            <w:r>
              <w:t>суспензия для внутримышечного введения пролонгированного действия; таблетки пролонгированного действия, покрытые оболочкой</w:t>
            </w:r>
          </w:p>
        </w:tc>
      </w:tr>
      <w:tr w:rsidR="002E5103" w14:paraId="34D827F1" w14:textId="77777777">
        <w:tc>
          <w:tcPr>
            <w:tcW w:w="1042" w:type="dxa"/>
            <w:vMerge/>
          </w:tcPr>
          <w:p w14:paraId="3669B766" w14:textId="77777777" w:rsidR="002E5103" w:rsidRDefault="002E5103">
            <w:pPr>
              <w:pStyle w:val="ConsPlusNormal"/>
            </w:pPr>
          </w:p>
        </w:tc>
        <w:tc>
          <w:tcPr>
            <w:tcW w:w="2381" w:type="dxa"/>
            <w:vMerge/>
          </w:tcPr>
          <w:p w14:paraId="10AD99C7" w14:textId="77777777" w:rsidR="002E5103" w:rsidRDefault="002E5103">
            <w:pPr>
              <w:pStyle w:val="ConsPlusNormal"/>
            </w:pPr>
          </w:p>
        </w:tc>
        <w:tc>
          <w:tcPr>
            <w:tcW w:w="1871" w:type="dxa"/>
          </w:tcPr>
          <w:p w14:paraId="6EF112F9" w14:textId="77777777" w:rsidR="002E5103" w:rsidRDefault="002E5103">
            <w:pPr>
              <w:pStyle w:val="ConsPlusNormal"/>
              <w:jc w:val="center"/>
            </w:pPr>
            <w:r>
              <w:t>рисперидон</w:t>
            </w:r>
          </w:p>
        </w:tc>
        <w:tc>
          <w:tcPr>
            <w:tcW w:w="3685" w:type="dxa"/>
          </w:tcPr>
          <w:p w14:paraId="3171D6B0" w14:textId="77777777" w:rsidR="002E5103" w:rsidRDefault="002E5103">
            <w:pPr>
              <w:pStyle w:val="ConsPlusNormal"/>
            </w:pPr>
            <w:r>
              <w:t>порошок для приготовления суспензии для внутримышечного введения пролонгированного действия;</w:t>
            </w:r>
          </w:p>
          <w:p w14:paraId="7745FE11" w14:textId="77777777" w:rsidR="002E5103" w:rsidRDefault="002E5103">
            <w:pPr>
              <w:pStyle w:val="ConsPlusNormal"/>
            </w:pPr>
            <w:r>
              <w:t>раствор для приема внутрь;</w:t>
            </w:r>
          </w:p>
          <w:p w14:paraId="5330D41A" w14:textId="77777777" w:rsidR="002E5103" w:rsidRDefault="002E5103">
            <w:pPr>
              <w:pStyle w:val="ConsPlusNormal"/>
            </w:pPr>
            <w:r>
              <w:t>таблетки, диспергируемые в полости рта;</w:t>
            </w:r>
          </w:p>
          <w:p w14:paraId="1345C217" w14:textId="77777777" w:rsidR="002E5103" w:rsidRDefault="002E5103">
            <w:pPr>
              <w:pStyle w:val="ConsPlusNormal"/>
            </w:pPr>
            <w:r>
              <w:t>таблетки для рассасывания;</w:t>
            </w:r>
          </w:p>
          <w:p w14:paraId="76339B42" w14:textId="77777777" w:rsidR="002E5103" w:rsidRDefault="002E5103">
            <w:pPr>
              <w:pStyle w:val="ConsPlusNormal"/>
            </w:pPr>
            <w:r>
              <w:t>таблетки, покрытые пленочной оболочкой</w:t>
            </w:r>
          </w:p>
        </w:tc>
      </w:tr>
      <w:tr w:rsidR="002E5103" w14:paraId="2112C1FF" w14:textId="77777777">
        <w:tc>
          <w:tcPr>
            <w:tcW w:w="1042" w:type="dxa"/>
          </w:tcPr>
          <w:p w14:paraId="638110DB" w14:textId="77777777" w:rsidR="002E5103" w:rsidRDefault="002E5103">
            <w:pPr>
              <w:pStyle w:val="ConsPlusNormal"/>
              <w:jc w:val="center"/>
            </w:pPr>
            <w:r>
              <w:t>N05B</w:t>
            </w:r>
          </w:p>
        </w:tc>
        <w:tc>
          <w:tcPr>
            <w:tcW w:w="2381" w:type="dxa"/>
          </w:tcPr>
          <w:p w14:paraId="69708643" w14:textId="77777777" w:rsidR="002E5103" w:rsidRDefault="002E5103">
            <w:pPr>
              <w:pStyle w:val="ConsPlusNormal"/>
            </w:pPr>
            <w:r>
              <w:t>анксиолитики</w:t>
            </w:r>
          </w:p>
        </w:tc>
        <w:tc>
          <w:tcPr>
            <w:tcW w:w="1871" w:type="dxa"/>
          </w:tcPr>
          <w:p w14:paraId="1CDB96FA" w14:textId="77777777" w:rsidR="002E5103" w:rsidRDefault="002E5103">
            <w:pPr>
              <w:pStyle w:val="ConsPlusNormal"/>
            </w:pPr>
          </w:p>
        </w:tc>
        <w:tc>
          <w:tcPr>
            <w:tcW w:w="3685" w:type="dxa"/>
          </w:tcPr>
          <w:p w14:paraId="2F3BB81B" w14:textId="77777777" w:rsidR="002E5103" w:rsidRDefault="002E5103">
            <w:pPr>
              <w:pStyle w:val="ConsPlusNormal"/>
            </w:pPr>
          </w:p>
        </w:tc>
      </w:tr>
      <w:tr w:rsidR="002E5103" w14:paraId="52B2D649" w14:textId="77777777">
        <w:tc>
          <w:tcPr>
            <w:tcW w:w="1042" w:type="dxa"/>
            <w:vMerge w:val="restart"/>
          </w:tcPr>
          <w:p w14:paraId="67A91379" w14:textId="77777777" w:rsidR="002E5103" w:rsidRDefault="002E5103">
            <w:pPr>
              <w:pStyle w:val="ConsPlusNormal"/>
              <w:jc w:val="center"/>
            </w:pPr>
            <w:r>
              <w:t>N05BA</w:t>
            </w:r>
          </w:p>
        </w:tc>
        <w:tc>
          <w:tcPr>
            <w:tcW w:w="2381" w:type="dxa"/>
            <w:vMerge w:val="restart"/>
          </w:tcPr>
          <w:p w14:paraId="5C5CFFDE" w14:textId="77777777" w:rsidR="002E5103" w:rsidRDefault="002E5103">
            <w:pPr>
              <w:pStyle w:val="ConsPlusNormal"/>
            </w:pPr>
            <w:r>
              <w:t>производные бензодиазепина</w:t>
            </w:r>
          </w:p>
        </w:tc>
        <w:tc>
          <w:tcPr>
            <w:tcW w:w="1871" w:type="dxa"/>
          </w:tcPr>
          <w:p w14:paraId="76D0CB9A" w14:textId="77777777" w:rsidR="002E5103" w:rsidRDefault="002E5103">
            <w:pPr>
              <w:pStyle w:val="ConsPlusNormal"/>
              <w:jc w:val="center"/>
            </w:pPr>
            <w:r>
              <w:t>бромдигидрох лорфенил-бензодиазепин</w:t>
            </w:r>
          </w:p>
        </w:tc>
        <w:tc>
          <w:tcPr>
            <w:tcW w:w="3685" w:type="dxa"/>
          </w:tcPr>
          <w:p w14:paraId="431FB8A0" w14:textId="77777777" w:rsidR="002E5103" w:rsidRDefault="002E5103">
            <w:pPr>
              <w:pStyle w:val="ConsPlusNormal"/>
            </w:pPr>
            <w:r>
              <w:t>раствор для внутривенного и внутримышечного введения; таблетки;</w:t>
            </w:r>
          </w:p>
          <w:p w14:paraId="32FA9855" w14:textId="77777777" w:rsidR="002E5103" w:rsidRDefault="002E5103">
            <w:pPr>
              <w:pStyle w:val="ConsPlusNormal"/>
            </w:pPr>
            <w:r>
              <w:t>таблетки, диспергируемые в полости рта</w:t>
            </w:r>
          </w:p>
        </w:tc>
      </w:tr>
      <w:tr w:rsidR="002E5103" w14:paraId="419523BC" w14:textId="77777777">
        <w:tc>
          <w:tcPr>
            <w:tcW w:w="1042" w:type="dxa"/>
            <w:vMerge/>
          </w:tcPr>
          <w:p w14:paraId="31D38D74" w14:textId="77777777" w:rsidR="002E5103" w:rsidRDefault="002E5103">
            <w:pPr>
              <w:pStyle w:val="ConsPlusNormal"/>
            </w:pPr>
          </w:p>
        </w:tc>
        <w:tc>
          <w:tcPr>
            <w:tcW w:w="2381" w:type="dxa"/>
            <w:vMerge/>
          </w:tcPr>
          <w:p w14:paraId="1BE67A4D" w14:textId="77777777" w:rsidR="002E5103" w:rsidRDefault="002E5103">
            <w:pPr>
              <w:pStyle w:val="ConsPlusNormal"/>
            </w:pPr>
          </w:p>
        </w:tc>
        <w:tc>
          <w:tcPr>
            <w:tcW w:w="1871" w:type="dxa"/>
          </w:tcPr>
          <w:p w14:paraId="73EEA9AC" w14:textId="77777777" w:rsidR="002E5103" w:rsidRDefault="002E5103">
            <w:pPr>
              <w:pStyle w:val="ConsPlusNormal"/>
              <w:jc w:val="center"/>
            </w:pPr>
            <w:r>
              <w:t>диазепам</w:t>
            </w:r>
          </w:p>
        </w:tc>
        <w:tc>
          <w:tcPr>
            <w:tcW w:w="3685" w:type="dxa"/>
          </w:tcPr>
          <w:p w14:paraId="25F01330" w14:textId="77777777" w:rsidR="002E5103" w:rsidRDefault="002E5103">
            <w:pPr>
              <w:pStyle w:val="ConsPlusNormal"/>
            </w:pPr>
            <w:r>
              <w:t>раствор для внутривенного и внутримышечного введения;</w:t>
            </w:r>
          </w:p>
          <w:p w14:paraId="061CDAE7" w14:textId="77777777" w:rsidR="002E5103" w:rsidRDefault="002E5103">
            <w:pPr>
              <w:pStyle w:val="ConsPlusNormal"/>
            </w:pPr>
            <w:r>
              <w:t>таблетки;</w:t>
            </w:r>
          </w:p>
          <w:p w14:paraId="1C0687D1" w14:textId="77777777" w:rsidR="002E5103" w:rsidRDefault="002E5103">
            <w:pPr>
              <w:pStyle w:val="ConsPlusNormal"/>
            </w:pPr>
            <w:r>
              <w:t>таблетки, покрытые пленочной оболочкой</w:t>
            </w:r>
          </w:p>
        </w:tc>
      </w:tr>
      <w:tr w:rsidR="002E5103" w14:paraId="50793639" w14:textId="77777777">
        <w:tc>
          <w:tcPr>
            <w:tcW w:w="1042" w:type="dxa"/>
            <w:vMerge/>
          </w:tcPr>
          <w:p w14:paraId="1188AFBA" w14:textId="77777777" w:rsidR="002E5103" w:rsidRDefault="002E5103">
            <w:pPr>
              <w:pStyle w:val="ConsPlusNormal"/>
            </w:pPr>
          </w:p>
        </w:tc>
        <w:tc>
          <w:tcPr>
            <w:tcW w:w="2381" w:type="dxa"/>
            <w:vMerge/>
          </w:tcPr>
          <w:p w14:paraId="43CA3089" w14:textId="77777777" w:rsidR="002E5103" w:rsidRDefault="002E5103">
            <w:pPr>
              <w:pStyle w:val="ConsPlusNormal"/>
            </w:pPr>
          </w:p>
        </w:tc>
        <w:tc>
          <w:tcPr>
            <w:tcW w:w="1871" w:type="dxa"/>
          </w:tcPr>
          <w:p w14:paraId="3EB4D9ED" w14:textId="77777777" w:rsidR="002E5103" w:rsidRDefault="002E5103">
            <w:pPr>
              <w:pStyle w:val="ConsPlusNormal"/>
              <w:jc w:val="center"/>
            </w:pPr>
            <w:r>
              <w:t>лоразепам</w:t>
            </w:r>
          </w:p>
        </w:tc>
        <w:tc>
          <w:tcPr>
            <w:tcW w:w="3685" w:type="dxa"/>
          </w:tcPr>
          <w:p w14:paraId="3B1930FD" w14:textId="77777777" w:rsidR="002E5103" w:rsidRDefault="002E5103">
            <w:pPr>
              <w:pStyle w:val="ConsPlusNormal"/>
            </w:pPr>
            <w:r>
              <w:t>таблетки, покрытые оболочкой</w:t>
            </w:r>
          </w:p>
        </w:tc>
      </w:tr>
      <w:tr w:rsidR="002E5103" w14:paraId="4221DB18" w14:textId="77777777">
        <w:tc>
          <w:tcPr>
            <w:tcW w:w="1042" w:type="dxa"/>
            <w:vMerge/>
          </w:tcPr>
          <w:p w14:paraId="5521FA27" w14:textId="77777777" w:rsidR="002E5103" w:rsidRDefault="002E5103">
            <w:pPr>
              <w:pStyle w:val="ConsPlusNormal"/>
            </w:pPr>
          </w:p>
        </w:tc>
        <w:tc>
          <w:tcPr>
            <w:tcW w:w="2381" w:type="dxa"/>
            <w:vMerge/>
          </w:tcPr>
          <w:p w14:paraId="13869505" w14:textId="77777777" w:rsidR="002E5103" w:rsidRDefault="002E5103">
            <w:pPr>
              <w:pStyle w:val="ConsPlusNormal"/>
            </w:pPr>
          </w:p>
        </w:tc>
        <w:tc>
          <w:tcPr>
            <w:tcW w:w="1871" w:type="dxa"/>
          </w:tcPr>
          <w:p w14:paraId="2D0F950B" w14:textId="77777777" w:rsidR="002E5103" w:rsidRDefault="002E5103">
            <w:pPr>
              <w:pStyle w:val="ConsPlusNormal"/>
              <w:jc w:val="center"/>
            </w:pPr>
            <w:r>
              <w:t>оксазепам</w:t>
            </w:r>
          </w:p>
        </w:tc>
        <w:tc>
          <w:tcPr>
            <w:tcW w:w="3685" w:type="dxa"/>
          </w:tcPr>
          <w:p w14:paraId="49D591A0" w14:textId="77777777" w:rsidR="002E5103" w:rsidRDefault="002E5103">
            <w:pPr>
              <w:pStyle w:val="ConsPlusNormal"/>
            </w:pPr>
            <w:r>
              <w:t>таблетки;</w:t>
            </w:r>
          </w:p>
          <w:p w14:paraId="21407DAB" w14:textId="77777777" w:rsidR="002E5103" w:rsidRDefault="002E5103">
            <w:pPr>
              <w:pStyle w:val="ConsPlusNormal"/>
            </w:pPr>
            <w:r>
              <w:t>таблетки, покрытые пленочной оболочкой</w:t>
            </w:r>
          </w:p>
        </w:tc>
      </w:tr>
      <w:tr w:rsidR="002E5103" w14:paraId="00AA4993" w14:textId="77777777">
        <w:tc>
          <w:tcPr>
            <w:tcW w:w="1042" w:type="dxa"/>
          </w:tcPr>
          <w:p w14:paraId="27DEF69F" w14:textId="77777777" w:rsidR="002E5103" w:rsidRDefault="002E5103">
            <w:pPr>
              <w:pStyle w:val="ConsPlusNormal"/>
              <w:jc w:val="center"/>
            </w:pPr>
            <w:r>
              <w:t>N05BB</w:t>
            </w:r>
          </w:p>
        </w:tc>
        <w:tc>
          <w:tcPr>
            <w:tcW w:w="2381" w:type="dxa"/>
          </w:tcPr>
          <w:p w14:paraId="2FA7EF81" w14:textId="77777777" w:rsidR="002E5103" w:rsidRDefault="002E5103">
            <w:pPr>
              <w:pStyle w:val="ConsPlusNormal"/>
            </w:pPr>
            <w:r>
              <w:t>производные дифенилметана</w:t>
            </w:r>
          </w:p>
        </w:tc>
        <w:tc>
          <w:tcPr>
            <w:tcW w:w="1871" w:type="dxa"/>
          </w:tcPr>
          <w:p w14:paraId="589BF51D" w14:textId="77777777" w:rsidR="002E5103" w:rsidRDefault="002E5103">
            <w:pPr>
              <w:pStyle w:val="ConsPlusNormal"/>
              <w:jc w:val="center"/>
            </w:pPr>
            <w:r>
              <w:t>гидроксизин</w:t>
            </w:r>
          </w:p>
        </w:tc>
        <w:tc>
          <w:tcPr>
            <w:tcW w:w="3685" w:type="dxa"/>
          </w:tcPr>
          <w:p w14:paraId="72173DC9" w14:textId="77777777" w:rsidR="002E5103" w:rsidRDefault="002E5103">
            <w:pPr>
              <w:pStyle w:val="ConsPlusNormal"/>
            </w:pPr>
            <w:r>
              <w:t>таблетки, покрытые пленочной оболочкой</w:t>
            </w:r>
          </w:p>
        </w:tc>
      </w:tr>
      <w:tr w:rsidR="002E5103" w14:paraId="54D4279C" w14:textId="77777777">
        <w:tc>
          <w:tcPr>
            <w:tcW w:w="1042" w:type="dxa"/>
          </w:tcPr>
          <w:p w14:paraId="1FD54221" w14:textId="77777777" w:rsidR="002E5103" w:rsidRDefault="002E5103">
            <w:pPr>
              <w:pStyle w:val="ConsPlusNormal"/>
              <w:jc w:val="center"/>
            </w:pPr>
            <w:r>
              <w:t>N05C</w:t>
            </w:r>
          </w:p>
        </w:tc>
        <w:tc>
          <w:tcPr>
            <w:tcW w:w="2381" w:type="dxa"/>
          </w:tcPr>
          <w:p w14:paraId="5356A888" w14:textId="77777777" w:rsidR="002E5103" w:rsidRDefault="002E5103">
            <w:pPr>
              <w:pStyle w:val="ConsPlusNormal"/>
            </w:pPr>
            <w:r>
              <w:t>снотворные и седативные средства</w:t>
            </w:r>
          </w:p>
        </w:tc>
        <w:tc>
          <w:tcPr>
            <w:tcW w:w="1871" w:type="dxa"/>
          </w:tcPr>
          <w:p w14:paraId="3E8C45C1" w14:textId="77777777" w:rsidR="002E5103" w:rsidRDefault="002E5103">
            <w:pPr>
              <w:pStyle w:val="ConsPlusNormal"/>
            </w:pPr>
          </w:p>
        </w:tc>
        <w:tc>
          <w:tcPr>
            <w:tcW w:w="3685" w:type="dxa"/>
          </w:tcPr>
          <w:p w14:paraId="265CE544" w14:textId="77777777" w:rsidR="002E5103" w:rsidRDefault="002E5103">
            <w:pPr>
              <w:pStyle w:val="ConsPlusNormal"/>
            </w:pPr>
          </w:p>
        </w:tc>
      </w:tr>
      <w:tr w:rsidR="002E5103" w14:paraId="4AC9A3A6" w14:textId="77777777">
        <w:tc>
          <w:tcPr>
            <w:tcW w:w="1042" w:type="dxa"/>
            <w:vMerge w:val="restart"/>
          </w:tcPr>
          <w:p w14:paraId="6A007791" w14:textId="77777777" w:rsidR="002E5103" w:rsidRDefault="002E5103">
            <w:pPr>
              <w:pStyle w:val="ConsPlusNormal"/>
              <w:jc w:val="center"/>
            </w:pPr>
            <w:r>
              <w:t>N05CD</w:t>
            </w:r>
          </w:p>
        </w:tc>
        <w:tc>
          <w:tcPr>
            <w:tcW w:w="2381" w:type="dxa"/>
            <w:vMerge w:val="restart"/>
          </w:tcPr>
          <w:p w14:paraId="2EF7E518" w14:textId="77777777" w:rsidR="002E5103" w:rsidRDefault="002E5103">
            <w:pPr>
              <w:pStyle w:val="ConsPlusNormal"/>
            </w:pPr>
            <w:r>
              <w:t>производные бензодиазепина</w:t>
            </w:r>
          </w:p>
        </w:tc>
        <w:tc>
          <w:tcPr>
            <w:tcW w:w="1871" w:type="dxa"/>
          </w:tcPr>
          <w:p w14:paraId="771CA760" w14:textId="77777777" w:rsidR="002E5103" w:rsidRDefault="002E5103">
            <w:pPr>
              <w:pStyle w:val="ConsPlusNormal"/>
              <w:jc w:val="center"/>
            </w:pPr>
            <w:r>
              <w:t>мидазолам</w:t>
            </w:r>
          </w:p>
        </w:tc>
        <w:tc>
          <w:tcPr>
            <w:tcW w:w="3685" w:type="dxa"/>
          </w:tcPr>
          <w:p w14:paraId="214E1007" w14:textId="77777777" w:rsidR="002E5103" w:rsidRDefault="002E5103">
            <w:pPr>
              <w:pStyle w:val="ConsPlusNormal"/>
            </w:pPr>
            <w:r>
              <w:t>раствор для внутривенного и внутримышечного введения</w:t>
            </w:r>
          </w:p>
        </w:tc>
      </w:tr>
      <w:tr w:rsidR="002E5103" w14:paraId="60C86F1F" w14:textId="77777777">
        <w:tc>
          <w:tcPr>
            <w:tcW w:w="1042" w:type="dxa"/>
            <w:vMerge/>
          </w:tcPr>
          <w:p w14:paraId="3497FF9B" w14:textId="77777777" w:rsidR="002E5103" w:rsidRDefault="002E5103">
            <w:pPr>
              <w:pStyle w:val="ConsPlusNormal"/>
            </w:pPr>
          </w:p>
        </w:tc>
        <w:tc>
          <w:tcPr>
            <w:tcW w:w="2381" w:type="dxa"/>
            <w:vMerge/>
          </w:tcPr>
          <w:p w14:paraId="4635B127" w14:textId="77777777" w:rsidR="002E5103" w:rsidRDefault="002E5103">
            <w:pPr>
              <w:pStyle w:val="ConsPlusNormal"/>
            </w:pPr>
          </w:p>
        </w:tc>
        <w:tc>
          <w:tcPr>
            <w:tcW w:w="1871" w:type="dxa"/>
          </w:tcPr>
          <w:p w14:paraId="14DA08D3" w14:textId="77777777" w:rsidR="002E5103" w:rsidRDefault="002E5103">
            <w:pPr>
              <w:pStyle w:val="ConsPlusNormal"/>
              <w:jc w:val="center"/>
            </w:pPr>
            <w:r>
              <w:t>нитразепам</w:t>
            </w:r>
          </w:p>
        </w:tc>
        <w:tc>
          <w:tcPr>
            <w:tcW w:w="3685" w:type="dxa"/>
          </w:tcPr>
          <w:p w14:paraId="0B915076" w14:textId="77777777" w:rsidR="002E5103" w:rsidRDefault="002E5103">
            <w:pPr>
              <w:pStyle w:val="ConsPlusNormal"/>
            </w:pPr>
            <w:r>
              <w:t>таблетки</w:t>
            </w:r>
          </w:p>
        </w:tc>
      </w:tr>
      <w:tr w:rsidR="002E5103" w14:paraId="11893380" w14:textId="77777777">
        <w:tc>
          <w:tcPr>
            <w:tcW w:w="1042" w:type="dxa"/>
          </w:tcPr>
          <w:p w14:paraId="045BD135" w14:textId="77777777" w:rsidR="002E5103" w:rsidRDefault="002E5103">
            <w:pPr>
              <w:pStyle w:val="ConsPlusNormal"/>
              <w:jc w:val="center"/>
            </w:pPr>
            <w:r>
              <w:t>N05CF</w:t>
            </w:r>
          </w:p>
        </w:tc>
        <w:tc>
          <w:tcPr>
            <w:tcW w:w="2381" w:type="dxa"/>
          </w:tcPr>
          <w:p w14:paraId="517582AB" w14:textId="77777777" w:rsidR="002E5103" w:rsidRDefault="002E5103">
            <w:pPr>
              <w:pStyle w:val="ConsPlusNormal"/>
            </w:pPr>
            <w:r>
              <w:t>бензодиазепиноподобные средства</w:t>
            </w:r>
          </w:p>
        </w:tc>
        <w:tc>
          <w:tcPr>
            <w:tcW w:w="1871" w:type="dxa"/>
          </w:tcPr>
          <w:p w14:paraId="2422BE9A" w14:textId="77777777" w:rsidR="002E5103" w:rsidRDefault="002E5103">
            <w:pPr>
              <w:pStyle w:val="ConsPlusNormal"/>
              <w:jc w:val="center"/>
            </w:pPr>
            <w:r>
              <w:t>зопиклон</w:t>
            </w:r>
          </w:p>
        </w:tc>
        <w:tc>
          <w:tcPr>
            <w:tcW w:w="3685" w:type="dxa"/>
          </w:tcPr>
          <w:p w14:paraId="63F6E3AC" w14:textId="77777777" w:rsidR="002E5103" w:rsidRDefault="002E5103">
            <w:pPr>
              <w:pStyle w:val="ConsPlusNormal"/>
            </w:pPr>
            <w:r>
              <w:t>таблетки, покрытые пленочной оболочкой</w:t>
            </w:r>
          </w:p>
        </w:tc>
      </w:tr>
      <w:tr w:rsidR="002E5103" w14:paraId="0A03C5AB" w14:textId="77777777">
        <w:tc>
          <w:tcPr>
            <w:tcW w:w="1042" w:type="dxa"/>
          </w:tcPr>
          <w:p w14:paraId="57896C32" w14:textId="77777777" w:rsidR="002E5103" w:rsidRDefault="002E5103">
            <w:pPr>
              <w:pStyle w:val="ConsPlusNormal"/>
              <w:jc w:val="center"/>
            </w:pPr>
            <w:r>
              <w:t>N06</w:t>
            </w:r>
          </w:p>
        </w:tc>
        <w:tc>
          <w:tcPr>
            <w:tcW w:w="2381" w:type="dxa"/>
          </w:tcPr>
          <w:p w14:paraId="4E08AAEE" w14:textId="77777777" w:rsidR="002E5103" w:rsidRDefault="002E5103">
            <w:pPr>
              <w:pStyle w:val="ConsPlusNormal"/>
            </w:pPr>
            <w:r>
              <w:t>психоаналептики</w:t>
            </w:r>
          </w:p>
        </w:tc>
        <w:tc>
          <w:tcPr>
            <w:tcW w:w="1871" w:type="dxa"/>
          </w:tcPr>
          <w:p w14:paraId="3D925476" w14:textId="77777777" w:rsidR="002E5103" w:rsidRDefault="002E5103">
            <w:pPr>
              <w:pStyle w:val="ConsPlusNormal"/>
            </w:pPr>
          </w:p>
        </w:tc>
        <w:tc>
          <w:tcPr>
            <w:tcW w:w="3685" w:type="dxa"/>
          </w:tcPr>
          <w:p w14:paraId="31BF1134" w14:textId="77777777" w:rsidR="002E5103" w:rsidRDefault="002E5103">
            <w:pPr>
              <w:pStyle w:val="ConsPlusNormal"/>
            </w:pPr>
          </w:p>
        </w:tc>
      </w:tr>
      <w:tr w:rsidR="002E5103" w14:paraId="70B45F30" w14:textId="77777777">
        <w:tc>
          <w:tcPr>
            <w:tcW w:w="1042" w:type="dxa"/>
          </w:tcPr>
          <w:p w14:paraId="4DC2F96D" w14:textId="77777777" w:rsidR="002E5103" w:rsidRDefault="002E5103">
            <w:pPr>
              <w:pStyle w:val="ConsPlusNormal"/>
              <w:jc w:val="center"/>
            </w:pPr>
            <w:r>
              <w:t>N06A</w:t>
            </w:r>
          </w:p>
        </w:tc>
        <w:tc>
          <w:tcPr>
            <w:tcW w:w="2381" w:type="dxa"/>
          </w:tcPr>
          <w:p w14:paraId="4BE7AF4D" w14:textId="77777777" w:rsidR="002E5103" w:rsidRDefault="002E5103">
            <w:pPr>
              <w:pStyle w:val="ConsPlusNormal"/>
            </w:pPr>
            <w:r>
              <w:t>антидепрессанты</w:t>
            </w:r>
          </w:p>
        </w:tc>
        <w:tc>
          <w:tcPr>
            <w:tcW w:w="1871" w:type="dxa"/>
          </w:tcPr>
          <w:p w14:paraId="123CFB9C" w14:textId="77777777" w:rsidR="002E5103" w:rsidRDefault="002E5103">
            <w:pPr>
              <w:pStyle w:val="ConsPlusNormal"/>
            </w:pPr>
          </w:p>
        </w:tc>
        <w:tc>
          <w:tcPr>
            <w:tcW w:w="3685" w:type="dxa"/>
          </w:tcPr>
          <w:p w14:paraId="488D52F5" w14:textId="77777777" w:rsidR="002E5103" w:rsidRDefault="002E5103">
            <w:pPr>
              <w:pStyle w:val="ConsPlusNormal"/>
            </w:pPr>
          </w:p>
        </w:tc>
      </w:tr>
      <w:tr w:rsidR="002E5103" w14:paraId="4B83E548" w14:textId="77777777">
        <w:tc>
          <w:tcPr>
            <w:tcW w:w="1042" w:type="dxa"/>
            <w:vMerge w:val="restart"/>
          </w:tcPr>
          <w:p w14:paraId="52B49AA4" w14:textId="77777777" w:rsidR="002E5103" w:rsidRDefault="002E5103">
            <w:pPr>
              <w:pStyle w:val="ConsPlusNormal"/>
              <w:jc w:val="center"/>
            </w:pPr>
            <w:r>
              <w:t>N06AA</w:t>
            </w:r>
          </w:p>
        </w:tc>
        <w:tc>
          <w:tcPr>
            <w:tcW w:w="2381" w:type="dxa"/>
            <w:vMerge w:val="restart"/>
          </w:tcPr>
          <w:p w14:paraId="759D5620" w14:textId="77777777" w:rsidR="002E5103" w:rsidRDefault="002E5103">
            <w:pPr>
              <w:pStyle w:val="ConsPlusNormal"/>
            </w:pPr>
            <w:r>
              <w:t>неселективные ингибиторы обратного захвата моноаминов</w:t>
            </w:r>
          </w:p>
        </w:tc>
        <w:tc>
          <w:tcPr>
            <w:tcW w:w="1871" w:type="dxa"/>
          </w:tcPr>
          <w:p w14:paraId="2FFDED95" w14:textId="77777777" w:rsidR="002E5103" w:rsidRDefault="002E5103">
            <w:pPr>
              <w:pStyle w:val="ConsPlusNormal"/>
              <w:jc w:val="center"/>
            </w:pPr>
            <w:r>
              <w:t>амитриптилин</w:t>
            </w:r>
          </w:p>
        </w:tc>
        <w:tc>
          <w:tcPr>
            <w:tcW w:w="3685" w:type="dxa"/>
          </w:tcPr>
          <w:p w14:paraId="3B902C98" w14:textId="77777777" w:rsidR="002E5103" w:rsidRDefault="002E5103">
            <w:pPr>
              <w:pStyle w:val="ConsPlusNormal"/>
            </w:pPr>
            <w:r>
              <w:t>раствор для внутривенного и внутримышечного введения;</w:t>
            </w:r>
          </w:p>
          <w:p w14:paraId="250B974A" w14:textId="77777777" w:rsidR="002E5103" w:rsidRDefault="002E5103">
            <w:pPr>
              <w:pStyle w:val="ConsPlusNormal"/>
            </w:pPr>
            <w:r>
              <w:t>таблетки;</w:t>
            </w:r>
          </w:p>
          <w:p w14:paraId="48B7C414" w14:textId="77777777" w:rsidR="002E5103" w:rsidRDefault="002E5103">
            <w:pPr>
              <w:pStyle w:val="ConsPlusNormal"/>
            </w:pPr>
            <w:r>
              <w:t>таблетки, покрытые оболочкой;</w:t>
            </w:r>
          </w:p>
          <w:p w14:paraId="4CEA1712" w14:textId="77777777" w:rsidR="002E5103" w:rsidRDefault="002E5103">
            <w:pPr>
              <w:pStyle w:val="ConsPlusNormal"/>
            </w:pPr>
            <w:r>
              <w:t>таблетки, покрытые пленочной оболочкой</w:t>
            </w:r>
          </w:p>
        </w:tc>
      </w:tr>
      <w:tr w:rsidR="002E5103" w14:paraId="42D36C65" w14:textId="77777777">
        <w:tc>
          <w:tcPr>
            <w:tcW w:w="1042" w:type="dxa"/>
            <w:vMerge/>
          </w:tcPr>
          <w:p w14:paraId="1DFFC989" w14:textId="77777777" w:rsidR="002E5103" w:rsidRDefault="002E5103">
            <w:pPr>
              <w:pStyle w:val="ConsPlusNormal"/>
            </w:pPr>
          </w:p>
        </w:tc>
        <w:tc>
          <w:tcPr>
            <w:tcW w:w="2381" w:type="dxa"/>
            <w:vMerge/>
          </w:tcPr>
          <w:p w14:paraId="78E34018" w14:textId="77777777" w:rsidR="002E5103" w:rsidRDefault="002E5103">
            <w:pPr>
              <w:pStyle w:val="ConsPlusNormal"/>
            </w:pPr>
          </w:p>
        </w:tc>
        <w:tc>
          <w:tcPr>
            <w:tcW w:w="1871" w:type="dxa"/>
          </w:tcPr>
          <w:p w14:paraId="411EC2D1" w14:textId="77777777" w:rsidR="002E5103" w:rsidRDefault="002E5103">
            <w:pPr>
              <w:pStyle w:val="ConsPlusNormal"/>
              <w:jc w:val="center"/>
            </w:pPr>
            <w:r>
              <w:t>имипрамин</w:t>
            </w:r>
          </w:p>
        </w:tc>
        <w:tc>
          <w:tcPr>
            <w:tcW w:w="3685" w:type="dxa"/>
          </w:tcPr>
          <w:p w14:paraId="5424AD8E" w14:textId="77777777" w:rsidR="002E5103" w:rsidRDefault="002E5103">
            <w:pPr>
              <w:pStyle w:val="ConsPlusNormal"/>
            </w:pPr>
            <w:r>
              <w:t>драже;</w:t>
            </w:r>
          </w:p>
          <w:p w14:paraId="1E23146D" w14:textId="77777777" w:rsidR="002E5103" w:rsidRDefault="002E5103">
            <w:pPr>
              <w:pStyle w:val="ConsPlusNormal"/>
            </w:pPr>
            <w:r>
              <w:t>таблетки, покрытые пленочной оболочкой</w:t>
            </w:r>
          </w:p>
        </w:tc>
      </w:tr>
      <w:tr w:rsidR="002E5103" w14:paraId="1E407CDE" w14:textId="77777777">
        <w:tc>
          <w:tcPr>
            <w:tcW w:w="1042" w:type="dxa"/>
            <w:vMerge/>
          </w:tcPr>
          <w:p w14:paraId="43F22D84" w14:textId="77777777" w:rsidR="002E5103" w:rsidRDefault="002E5103">
            <w:pPr>
              <w:pStyle w:val="ConsPlusNormal"/>
            </w:pPr>
          </w:p>
        </w:tc>
        <w:tc>
          <w:tcPr>
            <w:tcW w:w="2381" w:type="dxa"/>
            <w:vMerge/>
          </w:tcPr>
          <w:p w14:paraId="3CC8FE17" w14:textId="77777777" w:rsidR="002E5103" w:rsidRDefault="002E5103">
            <w:pPr>
              <w:pStyle w:val="ConsPlusNormal"/>
            </w:pPr>
          </w:p>
        </w:tc>
        <w:tc>
          <w:tcPr>
            <w:tcW w:w="1871" w:type="dxa"/>
          </w:tcPr>
          <w:p w14:paraId="05C889BB" w14:textId="77777777" w:rsidR="002E5103" w:rsidRDefault="002E5103">
            <w:pPr>
              <w:pStyle w:val="ConsPlusNormal"/>
              <w:jc w:val="center"/>
            </w:pPr>
            <w:r>
              <w:t>кломипрамин</w:t>
            </w:r>
          </w:p>
        </w:tc>
        <w:tc>
          <w:tcPr>
            <w:tcW w:w="3685" w:type="dxa"/>
          </w:tcPr>
          <w:p w14:paraId="79588872" w14:textId="77777777" w:rsidR="002E5103" w:rsidRDefault="002E5103">
            <w:pPr>
              <w:pStyle w:val="ConsPlusNormal"/>
            </w:pPr>
            <w:r>
              <w:t>раствор для внутривенного и внутримышечного введения;</w:t>
            </w:r>
          </w:p>
          <w:p w14:paraId="5477827C" w14:textId="77777777" w:rsidR="002E5103" w:rsidRDefault="002E5103">
            <w:pPr>
              <w:pStyle w:val="ConsPlusNormal"/>
            </w:pPr>
            <w:r>
              <w:t>таблетки, покрытые оболочкой;</w:t>
            </w:r>
          </w:p>
          <w:p w14:paraId="07D5BFAB" w14:textId="77777777" w:rsidR="002E5103" w:rsidRDefault="002E5103">
            <w:pPr>
              <w:pStyle w:val="ConsPlusNormal"/>
            </w:pPr>
            <w:r>
              <w:t>таблетки, покрытые пленочной оболочкой;</w:t>
            </w:r>
          </w:p>
          <w:p w14:paraId="2E26B6D3" w14:textId="77777777" w:rsidR="002E5103" w:rsidRDefault="002E5103">
            <w:pPr>
              <w:pStyle w:val="ConsPlusNormal"/>
            </w:pPr>
            <w:r>
              <w:t>таблетки пролонгированного действия, покрытые пленочной оболочкой</w:t>
            </w:r>
          </w:p>
        </w:tc>
      </w:tr>
      <w:tr w:rsidR="002E5103" w14:paraId="44284599" w14:textId="77777777">
        <w:tc>
          <w:tcPr>
            <w:tcW w:w="1042" w:type="dxa"/>
            <w:vMerge w:val="restart"/>
          </w:tcPr>
          <w:p w14:paraId="2B031DAD" w14:textId="77777777" w:rsidR="002E5103" w:rsidRDefault="002E5103">
            <w:pPr>
              <w:pStyle w:val="ConsPlusNormal"/>
              <w:jc w:val="center"/>
            </w:pPr>
            <w:r>
              <w:t>N06AB</w:t>
            </w:r>
          </w:p>
        </w:tc>
        <w:tc>
          <w:tcPr>
            <w:tcW w:w="2381" w:type="dxa"/>
            <w:vMerge w:val="restart"/>
          </w:tcPr>
          <w:p w14:paraId="31964533" w14:textId="77777777" w:rsidR="002E5103" w:rsidRDefault="002E5103">
            <w:pPr>
              <w:pStyle w:val="ConsPlusNormal"/>
            </w:pPr>
            <w:r>
              <w:t>селективные ингибиторы обратного захвата серотонина</w:t>
            </w:r>
          </w:p>
        </w:tc>
        <w:tc>
          <w:tcPr>
            <w:tcW w:w="1871" w:type="dxa"/>
          </w:tcPr>
          <w:p w14:paraId="6CE976B6" w14:textId="77777777" w:rsidR="002E5103" w:rsidRDefault="002E5103">
            <w:pPr>
              <w:pStyle w:val="ConsPlusNormal"/>
              <w:jc w:val="center"/>
            </w:pPr>
            <w:r>
              <w:t>пароксетин</w:t>
            </w:r>
          </w:p>
        </w:tc>
        <w:tc>
          <w:tcPr>
            <w:tcW w:w="3685" w:type="dxa"/>
          </w:tcPr>
          <w:p w14:paraId="537C255E" w14:textId="77777777" w:rsidR="002E5103" w:rsidRDefault="002E5103">
            <w:pPr>
              <w:pStyle w:val="ConsPlusNormal"/>
            </w:pPr>
            <w:r>
              <w:t>капли для приема внутрь;</w:t>
            </w:r>
          </w:p>
          <w:p w14:paraId="5CB26DB9" w14:textId="77777777" w:rsidR="002E5103" w:rsidRDefault="002E5103">
            <w:pPr>
              <w:pStyle w:val="ConsPlusNormal"/>
            </w:pPr>
            <w:r>
              <w:t>таблетки, покрытые оболочкой; таблетки, покрытые пленочной оболочкой</w:t>
            </w:r>
          </w:p>
        </w:tc>
      </w:tr>
      <w:tr w:rsidR="002E5103" w14:paraId="63478B14" w14:textId="77777777">
        <w:tc>
          <w:tcPr>
            <w:tcW w:w="1042" w:type="dxa"/>
            <w:vMerge/>
          </w:tcPr>
          <w:p w14:paraId="5802CDEE" w14:textId="77777777" w:rsidR="002E5103" w:rsidRDefault="002E5103">
            <w:pPr>
              <w:pStyle w:val="ConsPlusNormal"/>
            </w:pPr>
          </w:p>
        </w:tc>
        <w:tc>
          <w:tcPr>
            <w:tcW w:w="2381" w:type="dxa"/>
            <w:vMerge/>
          </w:tcPr>
          <w:p w14:paraId="7EA30B02" w14:textId="77777777" w:rsidR="002E5103" w:rsidRDefault="002E5103">
            <w:pPr>
              <w:pStyle w:val="ConsPlusNormal"/>
            </w:pPr>
          </w:p>
        </w:tc>
        <w:tc>
          <w:tcPr>
            <w:tcW w:w="1871" w:type="dxa"/>
          </w:tcPr>
          <w:p w14:paraId="4FEA4CFA" w14:textId="77777777" w:rsidR="002E5103" w:rsidRDefault="002E5103">
            <w:pPr>
              <w:pStyle w:val="ConsPlusNormal"/>
              <w:jc w:val="center"/>
            </w:pPr>
            <w:r>
              <w:t>сертралин</w:t>
            </w:r>
          </w:p>
        </w:tc>
        <w:tc>
          <w:tcPr>
            <w:tcW w:w="3685" w:type="dxa"/>
          </w:tcPr>
          <w:p w14:paraId="6A97F965" w14:textId="77777777" w:rsidR="002E5103" w:rsidRDefault="002E5103">
            <w:pPr>
              <w:pStyle w:val="ConsPlusNormal"/>
            </w:pPr>
            <w:r>
              <w:t>таблетки, покрытые пленочной оболочкой</w:t>
            </w:r>
          </w:p>
        </w:tc>
      </w:tr>
      <w:tr w:rsidR="002E5103" w14:paraId="60870F01" w14:textId="77777777">
        <w:tc>
          <w:tcPr>
            <w:tcW w:w="1042" w:type="dxa"/>
            <w:vMerge/>
          </w:tcPr>
          <w:p w14:paraId="4AAF73FA" w14:textId="77777777" w:rsidR="002E5103" w:rsidRDefault="002E5103">
            <w:pPr>
              <w:pStyle w:val="ConsPlusNormal"/>
            </w:pPr>
          </w:p>
        </w:tc>
        <w:tc>
          <w:tcPr>
            <w:tcW w:w="2381" w:type="dxa"/>
            <w:vMerge/>
          </w:tcPr>
          <w:p w14:paraId="4801255F" w14:textId="77777777" w:rsidR="002E5103" w:rsidRDefault="002E5103">
            <w:pPr>
              <w:pStyle w:val="ConsPlusNormal"/>
            </w:pPr>
          </w:p>
        </w:tc>
        <w:tc>
          <w:tcPr>
            <w:tcW w:w="1871" w:type="dxa"/>
          </w:tcPr>
          <w:p w14:paraId="6F038866" w14:textId="77777777" w:rsidR="002E5103" w:rsidRDefault="002E5103">
            <w:pPr>
              <w:pStyle w:val="ConsPlusNormal"/>
              <w:jc w:val="center"/>
            </w:pPr>
            <w:r>
              <w:t>флуоксетин</w:t>
            </w:r>
          </w:p>
        </w:tc>
        <w:tc>
          <w:tcPr>
            <w:tcW w:w="3685" w:type="dxa"/>
          </w:tcPr>
          <w:p w14:paraId="7594978E" w14:textId="77777777" w:rsidR="002E5103" w:rsidRDefault="002E5103">
            <w:pPr>
              <w:pStyle w:val="ConsPlusNormal"/>
            </w:pPr>
            <w:r>
              <w:t>капсулы;</w:t>
            </w:r>
          </w:p>
        </w:tc>
      </w:tr>
      <w:tr w:rsidR="002E5103" w14:paraId="447B5A15" w14:textId="77777777">
        <w:tc>
          <w:tcPr>
            <w:tcW w:w="1042" w:type="dxa"/>
            <w:vMerge w:val="restart"/>
          </w:tcPr>
          <w:p w14:paraId="38579346" w14:textId="77777777" w:rsidR="002E5103" w:rsidRDefault="002E5103">
            <w:pPr>
              <w:pStyle w:val="ConsPlusNormal"/>
              <w:jc w:val="center"/>
            </w:pPr>
            <w:r>
              <w:t>N06AX</w:t>
            </w:r>
          </w:p>
        </w:tc>
        <w:tc>
          <w:tcPr>
            <w:tcW w:w="2381" w:type="dxa"/>
            <w:vMerge w:val="restart"/>
          </w:tcPr>
          <w:p w14:paraId="12B9AC37" w14:textId="77777777" w:rsidR="002E5103" w:rsidRDefault="002E5103">
            <w:pPr>
              <w:pStyle w:val="ConsPlusNormal"/>
            </w:pPr>
            <w:r>
              <w:t>Другие антидепрессанты</w:t>
            </w:r>
          </w:p>
        </w:tc>
        <w:tc>
          <w:tcPr>
            <w:tcW w:w="1871" w:type="dxa"/>
          </w:tcPr>
          <w:p w14:paraId="78106DE7" w14:textId="77777777" w:rsidR="002E5103" w:rsidRDefault="002E5103">
            <w:pPr>
              <w:pStyle w:val="ConsPlusNormal"/>
              <w:jc w:val="center"/>
            </w:pPr>
            <w:r>
              <w:t>агомелатин</w:t>
            </w:r>
          </w:p>
        </w:tc>
        <w:tc>
          <w:tcPr>
            <w:tcW w:w="3685" w:type="dxa"/>
          </w:tcPr>
          <w:p w14:paraId="29553267" w14:textId="77777777" w:rsidR="002E5103" w:rsidRDefault="002E5103">
            <w:pPr>
              <w:pStyle w:val="ConsPlusNormal"/>
            </w:pPr>
            <w:r>
              <w:t>таблетки, покрытые пленочной оболочкой</w:t>
            </w:r>
          </w:p>
        </w:tc>
      </w:tr>
      <w:tr w:rsidR="002E5103" w14:paraId="7EEE508A" w14:textId="77777777">
        <w:tc>
          <w:tcPr>
            <w:tcW w:w="1042" w:type="dxa"/>
            <w:vMerge/>
          </w:tcPr>
          <w:p w14:paraId="4B3BA81A" w14:textId="77777777" w:rsidR="002E5103" w:rsidRDefault="002E5103">
            <w:pPr>
              <w:pStyle w:val="ConsPlusNormal"/>
            </w:pPr>
          </w:p>
        </w:tc>
        <w:tc>
          <w:tcPr>
            <w:tcW w:w="2381" w:type="dxa"/>
            <w:vMerge/>
          </w:tcPr>
          <w:p w14:paraId="4AACCA6E" w14:textId="77777777" w:rsidR="002E5103" w:rsidRDefault="002E5103">
            <w:pPr>
              <w:pStyle w:val="ConsPlusNormal"/>
            </w:pPr>
          </w:p>
        </w:tc>
        <w:tc>
          <w:tcPr>
            <w:tcW w:w="1871" w:type="dxa"/>
          </w:tcPr>
          <w:p w14:paraId="61DEC7C2" w14:textId="77777777" w:rsidR="002E5103" w:rsidRDefault="002E5103">
            <w:pPr>
              <w:pStyle w:val="ConsPlusNormal"/>
              <w:jc w:val="center"/>
            </w:pPr>
            <w:r>
              <w:t>пипофезин</w:t>
            </w:r>
          </w:p>
        </w:tc>
        <w:tc>
          <w:tcPr>
            <w:tcW w:w="3685" w:type="dxa"/>
          </w:tcPr>
          <w:p w14:paraId="3AA24999" w14:textId="77777777" w:rsidR="002E5103" w:rsidRDefault="002E5103">
            <w:pPr>
              <w:pStyle w:val="ConsPlusNormal"/>
            </w:pPr>
            <w:r>
              <w:t>таблетки</w:t>
            </w:r>
          </w:p>
        </w:tc>
      </w:tr>
      <w:tr w:rsidR="002E5103" w14:paraId="4EC4B50C" w14:textId="77777777">
        <w:tc>
          <w:tcPr>
            <w:tcW w:w="1042" w:type="dxa"/>
          </w:tcPr>
          <w:p w14:paraId="1794B5CC" w14:textId="77777777" w:rsidR="002E5103" w:rsidRDefault="002E5103">
            <w:pPr>
              <w:pStyle w:val="ConsPlusNormal"/>
              <w:jc w:val="center"/>
            </w:pPr>
            <w:r>
              <w:t>N06B</w:t>
            </w:r>
          </w:p>
        </w:tc>
        <w:tc>
          <w:tcPr>
            <w:tcW w:w="2381" w:type="dxa"/>
          </w:tcPr>
          <w:p w14:paraId="3F0F09BC" w14:textId="77777777" w:rsidR="002E5103" w:rsidRDefault="002E5103">
            <w:pPr>
              <w:pStyle w:val="ConsPlusNormal"/>
            </w:pPr>
            <w:r>
              <w:t>психостимуляторы, средства, применяемые при синдроме дефицита внимания с гиперактивностью, и ноотропные препараты</w:t>
            </w:r>
          </w:p>
        </w:tc>
        <w:tc>
          <w:tcPr>
            <w:tcW w:w="1871" w:type="dxa"/>
          </w:tcPr>
          <w:p w14:paraId="3EF534BC" w14:textId="77777777" w:rsidR="002E5103" w:rsidRDefault="002E5103">
            <w:pPr>
              <w:pStyle w:val="ConsPlusNormal"/>
            </w:pPr>
          </w:p>
        </w:tc>
        <w:tc>
          <w:tcPr>
            <w:tcW w:w="3685" w:type="dxa"/>
          </w:tcPr>
          <w:p w14:paraId="5FF4D60E" w14:textId="77777777" w:rsidR="002E5103" w:rsidRDefault="002E5103">
            <w:pPr>
              <w:pStyle w:val="ConsPlusNormal"/>
            </w:pPr>
          </w:p>
        </w:tc>
      </w:tr>
      <w:tr w:rsidR="002E5103" w14:paraId="655F27E2" w14:textId="77777777">
        <w:tc>
          <w:tcPr>
            <w:tcW w:w="1042" w:type="dxa"/>
          </w:tcPr>
          <w:p w14:paraId="6B625EA7" w14:textId="77777777" w:rsidR="002E5103" w:rsidRDefault="002E5103">
            <w:pPr>
              <w:pStyle w:val="ConsPlusNormal"/>
              <w:jc w:val="center"/>
            </w:pPr>
            <w:r>
              <w:t>N06BC</w:t>
            </w:r>
          </w:p>
        </w:tc>
        <w:tc>
          <w:tcPr>
            <w:tcW w:w="2381" w:type="dxa"/>
          </w:tcPr>
          <w:p w14:paraId="37D62FF1" w14:textId="77777777" w:rsidR="002E5103" w:rsidRDefault="002E5103">
            <w:pPr>
              <w:pStyle w:val="ConsPlusNormal"/>
            </w:pPr>
            <w:r>
              <w:t>производные ксантина</w:t>
            </w:r>
          </w:p>
        </w:tc>
        <w:tc>
          <w:tcPr>
            <w:tcW w:w="1871" w:type="dxa"/>
          </w:tcPr>
          <w:p w14:paraId="2EFA1362" w14:textId="77777777" w:rsidR="002E5103" w:rsidRDefault="002E5103">
            <w:pPr>
              <w:pStyle w:val="ConsPlusNormal"/>
              <w:jc w:val="center"/>
            </w:pPr>
            <w:r>
              <w:t>кофеин</w:t>
            </w:r>
          </w:p>
        </w:tc>
        <w:tc>
          <w:tcPr>
            <w:tcW w:w="3685" w:type="dxa"/>
          </w:tcPr>
          <w:p w14:paraId="4AC6607B" w14:textId="77777777" w:rsidR="002E5103" w:rsidRDefault="002E5103">
            <w:pPr>
              <w:pStyle w:val="ConsPlusNormal"/>
            </w:pPr>
            <w:r>
              <w:t>раствор для подкожного введения;</w:t>
            </w:r>
          </w:p>
          <w:p w14:paraId="37702C45" w14:textId="77777777" w:rsidR="002E5103" w:rsidRDefault="002E5103">
            <w:pPr>
              <w:pStyle w:val="ConsPlusNormal"/>
            </w:pPr>
            <w:r>
              <w:t>раствор для подкожного и субконъюнктивального введения</w:t>
            </w:r>
          </w:p>
        </w:tc>
      </w:tr>
      <w:tr w:rsidR="002E5103" w14:paraId="11B27E1C" w14:textId="77777777">
        <w:tc>
          <w:tcPr>
            <w:tcW w:w="1042" w:type="dxa"/>
            <w:vMerge w:val="restart"/>
          </w:tcPr>
          <w:p w14:paraId="0E89FA9F" w14:textId="77777777" w:rsidR="002E5103" w:rsidRDefault="002E5103">
            <w:pPr>
              <w:pStyle w:val="ConsPlusNormal"/>
              <w:jc w:val="center"/>
            </w:pPr>
            <w:r>
              <w:t>N06BX</w:t>
            </w:r>
          </w:p>
        </w:tc>
        <w:tc>
          <w:tcPr>
            <w:tcW w:w="2381" w:type="dxa"/>
            <w:vMerge w:val="restart"/>
          </w:tcPr>
          <w:p w14:paraId="5E60605B" w14:textId="77777777" w:rsidR="002E5103" w:rsidRDefault="002E5103">
            <w:pPr>
              <w:pStyle w:val="ConsPlusNormal"/>
            </w:pPr>
            <w:r>
              <w:t>Другие психостимуляторы и ноотропные препараты</w:t>
            </w:r>
          </w:p>
        </w:tc>
        <w:tc>
          <w:tcPr>
            <w:tcW w:w="1871" w:type="dxa"/>
          </w:tcPr>
          <w:p w14:paraId="325D5E8C" w14:textId="77777777" w:rsidR="002E5103" w:rsidRDefault="002E5103">
            <w:pPr>
              <w:pStyle w:val="ConsPlusNormal"/>
              <w:jc w:val="center"/>
            </w:pPr>
            <w:r>
              <w:t>винпоцетин</w:t>
            </w:r>
          </w:p>
        </w:tc>
        <w:tc>
          <w:tcPr>
            <w:tcW w:w="3685" w:type="dxa"/>
          </w:tcPr>
          <w:p w14:paraId="4300F262" w14:textId="77777777" w:rsidR="002E5103" w:rsidRDefault="002E5103">
            <w:pPr>
              <w:pStyle w:val="ConsPlusNormal"/>
            </w:pPr>
            <w:r>
              <w:t>концентрат для приготовления раствора для инфузий;</w:t>
            </w:r>
          </w:p>
          <w:p w14:paraId="165F650F" w14:textId="77777777" w:rsidR="002E5103" w:rsidRDefault="002E5103">
            <w:pPr>
              <w:pStyle w:val="ConsPlusNormal"/>
            </w:pPr>
            <w:r>
              <w:t>раствор для внутривенного введения;</w:t>
            </w:r>
          </w:p>
          <w:p w14:paraId="64B4A08D" w14:textId="77777777" w:rsidR="002E5103" w:rsidRDefault="002E5103">
            <w:pPr>
              <w:pStyle w:val="ConsPlusNormal"/>
            </w:pPr>
            <w:r>
              <w:t>раствор для инъекций;</w:t>
            </w:r>
          </w:p>
          <w:p w14:paraId="00803298" w14:textId="77777777" w:rsidR="002E5103" w:rsidRDefault="002E5103">
            <w:pPr>
              <w:pStyle w:val="ConsPlusNormal"/>
            </w:pPr>
            <w:r>
              <w:t>таблетки;</w:t>
            </w:r>
          </w:p>
          <w:p w14:paraId="51219DE0" w14:textId="77777777" w:rsidR="002E5103" w:rsidRDefault="002E5103">
            <w:pPr>
              <w:pStyle w:val="ConsPlusNormal"/>
            </w:pPr>
            <w:r>
              <w:t>таблетки, покрытые пленочной оболочкой</w:t>
            </w:r>
          </w:p>
        </w:tc>
      </w:tr>
      <w:tr w:rsidR="002E5103" w14:paraId="551122B1" w14:textId="77777777">
        <w:tc>
          <w:tcPr>
            <w:tcW w:w="1042" w:type="dxa"/>
            <w:vMerge/>
          </w:tcPr>
          <w:p w14:paraId="079CAE0D" w14:textId="77777777" w:rsidR="002E5103" w:rsidRDefault="002E5103">
            <w:pPr>
              <w:pStyle w:val="ConsPlusNormal"/>
            </w:pPr>
          </w:p>
        </w:tc>
        <w:tc>
          <w:tcPr>
            <w:tcW w:w="2381" w:type="dxa"/>
            <w:vMerge/>
          </w:tcPr>
          <w:p w14:paraId="20CDCCD7" w14:textId="77777777" w:rsidR="002E5103" w:rsidRDefault="002E5103">
            <w:pPr>
              <w:pStyle w:val="ConsPlusNormal"/>
            </w:pPr>
          </w:p>
        </w:tc>
        <w:tc>
          <w:tcPr>
            <w:tcW w:w="1871" w:type="dxa"/>
          </w:tcPr>
          <w:p w14:paraId="12381CB7" w14:textId="77777777" w:rsidR="002E5103" w:rsidRDefault="002E5103">
            <w:pPr>
              <w:pStyle w:val="ConsPlusNormal"/>
              <w:jc w:val="center"/>
            </w:pPr>
            <w:r>
              <w:t>глицин</w:t>
            </w:r>
          </w:p>
        </w:tc>
        <w:tc>
          <w:tcPr>
            <w:tcW w:w="3685" w:type="dxa"/>
          </w:tcPr>
          <w:p w14:paraId="0DB24C56" w14:textId="77777777" w:rsidR="002E5103" w:rsidRDefault="002E5103">
            <w:pPr>
              <w:pStyle w:val="ConsPlusNormal"/>
            </w:pPr>
            <w:r>
              <w:t>таблетки защечные;</w:t>
            </w:r>
          </w:p>
          <w:p w14:paraId="0C272708" w14:textId="77777777" w:rsidR="002E5103" w:rsidRDefault="002E5103">
            <w:pPr>
              <w:pStyle w:val="ConsPlusNormal"/>
            </w:pPr>
            <w:r>
              <w:t>таблетки подъязычные; таблетки защечные и подъязычные</w:t>
            </w:r>
          </w:p>
        </w:tc>
      </w:tr>
      <w:tr w:rsidR="002E5103" w14:paraId="2DCF641F" w14:textId="77777777">
        <w:tc>
          <w:tcPr>
            <w:tcW w:w="1042" w:type="dxa"/>
            <w:vMerge/>
          </w:tcPr>
          <w:p w14:paraId="0D6CB067" w14:textId="77777777" w:rsidR="002E5103" w:rsidRDefault="002E5103">
            <w:pPr>
              <w:pStyle w:val="ConsPlusNormal"/>
            </w:pPr>
          </w:p>
        </w:tc>
        <w:tc>
          <w:tcPr>
            <w:tcW w:w="2381" w:type="dxa"/>
            <w:vMerge/>
          </w:tcPr>
          <w:p w14:paraId="1DB81991" w14:textId="77777777" w:rsidR="002E5103" w:rsidRDefault="002E5103">
            <w:pPr>
              <w:pStyle w:val="ConsPlusNormal"/>
            </w:pPr>
          </w:p>
        </w:tc>
        <w:tc>
          <w:tcPr>
            <w:tcW w:w="1871" w:type="dxa"/>
          </w:tcPr>
          <w:p w14:paraId="3AB9815B" w14:textId="77777777" w:rsidR="002E5103" w:rsidRDefault="002E5103">
            <w:pPr>
              <w:pStyle w:val="ConsPlusNormal"/>
              <w:jc w:val="center"/>
            </w:pPr>
            <w:r>
              <w:t>метионил-глутамил-</w:t>
            </w:r>
            <w:r>
              <w:lastRenderedPageBreak/>
              <w:t>гистидил-фенилаланил-пролил-глицил-пролин</w:t>
            </w:r>
          </w:p>
        </w:tc>
        <w:tc>
          <w:tcPr>
            <w:tcW w:w="3685" w:type="dxa"/>
          </w:tcPr>
          <w:p w14:paraId="79A443F1" w14:textId="77777777" w:rsidR="002E5103" w:rsidRDefault="002E5103">
            <w:pPr>
              <w:pStyle w:val="ConsPlusNormal"/>
            </w:pPr>
            <w:r>
              <w:lastRenderedPageBreak/>
              <w:t>капли назальные</w:t>
            </w:r>
          </w:p>
        </w:tc>
      </w:tr>
      <w:tr w:rsidR="002E5103" w14:paraId="40164AD1" w14:textId="77777777">
        <w:tc>
          <w:tcPr>
            <w:tcW w:w="1042" w:type="dxa"/>
            <w:vMerge/>
          </w:tcPr>
          <w:p w14:paraId="0840BE93" w14:textId="77777777" w:rsidR="002E5103" w:rsidRDefault="002E5103">
            <w:pPr>
              <w:pStyle w:val="ConsPlusNormal"/>
            </w:pPr>
          </w:p>
        </w:tc>
        <w:tc>
          <w:tcPr>
            <w:tcW w:w="2381" w:type="dxa"/>
            <w:vMerge/>
          </w:tcPr>
          <w:p w14:paraId="36DBC18E" w14:textId="77777777" w:rsidR="002E5103" w:rsidRDefault="002E5103">
            <w:pPr>
              <w:pStyle w:val="ConsPlusNormal"/>
            </w:pPr>
          </w:p>
        </w:tc>
        <w:tc>
          <w:tcPr>
            <w:tcW w:w="1871" w:type="dxa"/>
          </w:tcPr>
          <w:p w14:paraId="279D283F" w14:textId="77777777" w:rsidR="002E5103" w:rsidRDefault="002E5103">
            <w:pPr>
              <w:pStyle w:val="ConsPlusNormal"/>
              <w:jc w:val="center"/>
            </w:pPr>
            <w:r>
              <w:t>пирацетам</w:t>
            </w:r>
          </w:p>
        </w:tc>
        <w:tc>
          <w:tcPr>
            <w:tcW w:w="3685" w:type="dxa"/>
          </w:tcPr>
          <w:p w14:paraId="531DD38D" w14:textId="77777777" w:rsidR="002E5103" w:rsidRDefault="002E5103">
            <w:pPr>
              <w:pStyle w:val="ConsPlusNormal"/>
            </w:pPr>
            <w:r>
              <w:t>капсулы;</w:t>
            </w:r>
          </w:p>
          <w:p w14:paraId="3A4999D2" w14:textId="77777777" w:rsidR="002E5103" w:rsidRDefault="002E5103">
            <w:pPr>
              <w:pStyle w:val="ConsPlusNormal"/>
            </w:pPr>
            <w:r>
              <w:t>раствор для внутривенного и внутримышечного введения;</w:t>
            </w:r>
          </w:p>
          <w:p w14:paraId="349EDFB6" w14:textId="77777777" w:rsidR="002E5103" w:rsidRDefault="002E5103">
            <w:pPr>
              <w:pStyle w:val="ConsPlusNormal"/>
            </w:pPr>
            <w:r>
              <w:t>раствор для инфузий;</w:t>
            </w:r>
          </w:p>
          <w:p w14:paraId="4DF91B76" w14:textId="77777777" w:rsidR="002E5103" w:rsidRDefault="002E5103">
            <w:pPr>
              <w:pStyle w:val="ConsPlusNormal"/>
            </w:pPr>
            <w:r>
              <w:t>раствор для внутривенного введения;</w:t>
            </w:r>
          </w:p>
          <w:p w14:paraId="689F6F9B" w14:textId="77777777" w:rsidR="002E5103" w:rsidRDefault="002E5103">
            <w:pPr>
              <w:pStyle w:val="ConsPlusNormal"/>
            </w:pPr>
            <w:r>
              <w:t>раствор для приема внутрь;</w:t>
            </w:r>
          </w:p>
          <w:p w14:paraId="4789832C" w14:textId="77777777" w:rsidR="002E5103" w:rsidRDefault="002E5103">
            <w:pPr>
              <w:pStyle w:val="ConsPlusNormal"/>
            </w:pPr>
            <w:r>
              <w:t>таблетки, покрытые оболочкой;</w:t>
            </w:r>
          </w:p>
          <w:p w14:paraId="0179FE1D" w14:textId="77777777" w:rsidR="002E5103" w:rsidRDefault="002E5103">
            <w:pPr>
              <w:pStyle w:val="ConsPlusNormal"/>
            </w:pPr>
            <w:r>
              <w:t>таблетки, покрытые пленочной оболочкой</w:t>
            </w:r>
          </w:p>
        </w:tc>
      </w:tr>
      <w:tr w:rsidR="002E5103" w14:paraId="698CEDC9" w14:textId="77777777">
        <w:tc>
          <w:tcPr>
            <w:tcW w:w="1042" w:type="dxa"/>
            <w:vMerge/>
          </w:tcPr>
          <w:p w14:paraId="32411B2E" w14:textId="77777777" w:rsidR="002E5103" w:rsidRDefault="002E5103">
            <w:pPr>
              <w:pStyle w:val="ConsPlusNormal"/>
            </w:pPr>
          </w:p>
        </w:tc>
        <w:tc>
          <w:tcPr>
            <w:tcW w:w="2381" w:type="dxa"/>
            <w:vMerge/>
          </w:tcPr>
          <w:p w14:paraId="06BC7E32" w14:textId="77777777" w:rsidR="002E5103" w:rsidRDefault="002E5103">
            <w:pPr>
              <w:pStyle w:val="ConsPlusNormal"/>
            </w:pPr>
          </w:p>
        </w:tc>
        <w:tc>
          <w:tcPr>
            <w:tcW w:w="1871" w:type="dxa"/>
          </w:tcPr>
          <w:p w14:paraId="0841E669" w14:textId="77777777" w:rsidR="002E5103" w:rsidRDefault="002E5103">
            <w:pPr>
              <w:pStyle w:val="ConsPlusNormal"/>
              <w:jc w:val="center"/>
            </w:pPr>
            <w:r>
              <w:t>полипептиды коры головного мозга скота</w:t>
            </w:r>
          </w:p>
        </w:tc>
        <w:tc>
          <w:tcPr>
            <w:tcW w:w="3685" w:type="dxa"/>
          </w:tcPr>
          <w:p w14:paraId="6330FDFE" w14:textId="77777777" w:rsidR="002E5103" w:rsidRDefault="002E5103">
            <w:pPr>
              <w:pStyle w:val="ConsPlusNormal"/>
            </w:pPr>
            <w:r>
              <w:t>лиофилизат для приготовления раствора для внутримышечного введения</w:t>
            </w:r>
          </w:p>
        </w:tc>
      </w:tr>
      <w:tr w:rsidR="002E5103" w14:paraId="08AFBD8D" w14:textId="77777777">
        <w:tc>
          <w:tcPr>
            <w:tcW w:w="1042" w:type="dxa"/>
            <w:vMerge/>
          </w:tcPr>
          <w:p w14:paraId="5E8B232A" w14:textId="77777777" w:rsidR="002E5103" w:rsidRDefault="002E5103">
            <w:pPr>
              <w:pStyle w:val="ConsPlusNormal"/>
            </w:pPr>
          </w:p>
        </w:tc>
        <w:tc>
          <w:tcPr>
            <w:tcW w:w="2381" w:type="dxa"/>
            <w:vMerge/>
          </w:tcPr>
          <w:p w14:paraId="1AD0F8B9" w14:textId="77777777" w:rsidR="002E5103" w:rsidRDefault="002E5103">
            <w:pPr>
              <w:pStyle w:val="ConsPlusNormal"/>
            </w:pPr>
          </w:p>
        </w:tc>
        <w:tc>
          <w:tcPr>
            <w:tcW w:w="1871" w:type="dxa"/>
          </w:tcPr>
          <w:p w14:paraId="5DE28B5A" w14:textId="77777777" w:rsidR="002E5103" w:rsidRDefault="002E5103">
            <w:pPr>
              <w:pStyle w:val="ConsPlusNormal"/>
              <w:jc w:val="center"/>
            </w:pPr>
            <w:r>
              <w:t>фонтурацетам</w:t>
            </w:r>
          </w:p>
        </w:tc>
        <w:tc>
          <w:tcPr>
            <w:tcW w:w="3685" w:type="dxa"/>
          </w:tcPr>
          <w:p w14:paraId="5708D3BC" w14:textId="77777777" w:rsidR="002E5103" w:rsidRDefault="002E5103">
            <w:pPr>
              <w:pStyle w:val="ConsPlusNormal"/>
            </w:pPr>
            <w:r>
              <w:t>таблетки</w:t>
            </w:r>
          </w:p>
        </w:tc>
      </w:tr>
      <w:tr w:rsidR="002E5103" w14:paraId="6B6A2F11" w14:textId="77777777">
        <w:tc>
          <w:tcPr>
            <w:tcW w:w="1042" w:type="dxa"/>
            <w:vMerge/>
          </w:tcPr>
          <w:p w14:paraId="59076D10" w14:textId="77777777" w:rsidR="002E5103" w:rsidRDefault="002E5103">
            <w:pPr>
              <w:pStyle w:val="ConsPlusNormal"/>
            </w:pPr>
          </w:p>
        </w:tc>
        <w:tc>
          <w:tcPr>
            <w:tcW w:w="2381" w:type="dxa"/>
            <w:vMerge/>
          </w:tcPr>
          <w:p w14:paraId="0CEFEA6A" w14:textId="77777777" w:rsidR="002E5103" w:rsidRDefault="002E5103">
            <w:pPr>
              <w:pStyle w:val="ConsPlusNormal"/>
            </w:pPr>
          </w:p>
        </w:tc>
        <w:tc>
          <w:tcPr>
            <w:tcW w:w="1871" w:type="dxa"/>
          </w:tcPr>
          <w:p w14:paraId="6B0091B0" w14:textId="77777777" w:rsidR="002E5103" w:rsidRDefault="002E5103">
            <w:pPr>
              <w:pStyle w:val="ConsPlusNormal"/>
              <w:jc w:val="center"/>
            </w:pPr>
            <w:r>
              <w:t>пептиды головного мозга свиньи</w:t>
            </w:r>
          </w:p>
        </w:tc>
        <w:tc>
          <w:tcPr>
            <w:tcW w:w="3685" w:type="dxa"/>
          </w:tcPr>
          <w:p w14:paraId="0FE1FB16" w14:textId="77777777" w:rsidR="002E5103" w:rsidRDefault="002E5103">
            <w:pPr>
              <w:pStyle w:val="ConsPlusNormal"/>
            </w:pPr>
            <w:r>
              <w:t>раствор для инъекций</w:t>
            </w:r>
          </w:p>
        </w:tc>
      </w:tr>
      <w:tr w:rsidR="002E5103" w14:paraId="2023D1D5" w14:textId="77777777">
        <w:tc>
          <w:tcPr>
            <w:tcW w:w="1042" w:type="dxa"/>
            <w:vMerge/>
          </w:tcPr>
          <w:p w14:paraId="639C823B" w14:textId="77777777" w:rsidR="002E5103" w:rsidRDefault="002E5103">
            <w:pPr>
              <w:pStyle w:val="ConsPlusNormal"/>
            </w:pPr>
          </w:p>
        </w:tc>
        <w:tc>
          <w:tcPr>
            <w:tcW w:w="2381" w:type="dxa"/>
            <w:vMerge/>
          </w:tcPr>
          <w:p w14:paraId="063CF05F" w14:textId="77777777" w:rsidR="002E5103" w:rsidRDefault="002E5103">
            <w:pPr>
              <w:pStyle w:val="ConsPlusNormal"/>
            </w:pPr>
          </w:p>
        </w:tc>
        <w:tc>
          <w:tcPr>
            <w:tcW w:w="1871" w:type="dxa"/>
          </w:tcPr>
          <w:p w14:paraId="6ADE254E" w14:textId="77777777" w:rsidR="002E5103" w:rsidRDefault="002E5103">
            <w:pPr>
              <w:pStyle w:val="ConsPlusNormal"/>
              <w:jc w:val="center"/>
            </w:pPr>
            <w:r>
              <w:t>цитиколин</w:t>
            </w:r>
          </w:p>
        </w:tc>
        <w:tc>
          <w:tcPr>
            <w:tcW w:w="3685" w:type="dxa"/>
          </w:tcPr>
          <w:p w14:paraId="674A1566" w14:textId="77777777" w:rsidR="002E5103" w:rsidRDefault="002E5103">
            <w:pPr>
              <w:pStyle w:val="ConsPlusNormal"/>
            </w:pPr>
            <w:r>
              <w:t>раствор для внутривенного и внутримышечного введения;</w:t>
            </w:r>
          </w:p>
        </w:tc>
      </w:tr>
      <w:tr w:rsidR="002E5103" w14:paraId="474718AE" w14:textId="77777777">
        <w:tc>
          <w:tcPr>
            <w:tcW w:w="1042" w:type="dxa"/>
          </w:tcPr>
          <w:p w14:paraId="1935A1D0" w14:textId="77777777" w:rsidR="002E5103" w:rsidRDefault="002E5103">
            <w:pPr>
              <w:pStyle w:val="ConsPlusNormal"/>
              <w:jc w:val="center"/>
            </w:pPr>
            <w:r>
              <w:t>N06D</w:t>
            </w:r>
          </w:p>
        </w:tc>
        <w:tc>
          <w:tcPr>
            <w:tcW w:w="2381" w:type="dxa"/>
          </w:tcPr>
          <w:p w14:paraId="398D5C57" w14:textId="77777777" w:rsidR="002E5103" w:rsidRDefault="002E5103">
            <w:pPr>
              <w:pStyle w:val="ConsPlusNormal"/>
            </w:pPr>
            <w:r>
              <w:t>препараты для лечения деменции</w:t>
            </w:r>
          </w:p>
        </w:tc>
        <w:tc>
          <w:tcPr>
            <w:tcW w:w="1871" w:type="dxa"/>
          </w:tcPr>
          <w:p w14:paraId="7F1C3CC9" w14:textId="77777777" w:rsidR="002E5103" w:rsidRDefault="002E5103">
            <w:pPr>
              <w:pStyle w:val="ConsPlusNormal"/>
            </w:pPr>
          </w:p>
        </w:tc>
        <w:tc>
          <w:tcPr>
            <w:tcW w:w="3685" w:type="dxa"/>
          </w:tcPr>
          <w:p w14:paraId="7954DA49" w14:textId="77777777" w:rsidR="002E5103" w:rsidRDefault="002E5103">
            <w:pPr>
              <w:pStyle w:val="ConsPlusNormal"/>
            </w:pPr>
          </w:p>
        </w:tc>
      </w:tr>
      <w:tr w:rsidR="002E5103" w14:paraId="3FA26A86" w14:textId="77777777">
        <w:tc>
          <w:tcPr>
            <w:tcW w:w="1042" w:type="dxa"/>
            <w:vMerge w:val="restart"/>
          </w:tcPr>
          <w:p w14:paraId="0D8AB649" w14:textId="77777777" w:rsidR="002E5103" w:rsidRDefault="002E5103">
            <w:pPr>
              <w:pStyle w:val="ConsPlusNormal"/>
              <w:jc w:val="center"/>
            </w:pPr>
            <w:r>
              <w:t>N06DA</w:t>
            </w:r>
          </w:p>
        </w:tc>
        <w:tc>
          <w:tcPr>
            <w:tcW w:w="2381" w:type="dxa"/>
            <w:vMerge w:val="restart"/>
          </w:tcPr>
          <w:p w14:paraId="1D7FD7A7" w14:textId="77777777" w:rsidR="002E5103" w:rsidRDefault="002E5103">
            <w:pPr>
              <w:pStyle w:val="ConsPlusNormal"/>
            </w:pPr>
            <w:r>
              <w:t>антихолинэстеразные средства</w:t>
            </w:r>
          </w:p>
        </w:tc>
        <w:tc>
          <w:tcPr>
            <w:tcW w:w="1871" w:type="dxa"/>
          </w:tcPr>
          <w:p w14:paraId="4C80DFEF" w14:textId="77777777" w:rsidR="002E5103" w:rsidRDefault="002E5103">
            <w:pPr>
              <w:pStyle w:val="ConsPlusNormal"/>
              <w:jc w:val="center"/>
            </w:pPr>
            <w:r>
              <w:t>галантамин</w:t>
            </w:r>
          </w:p>
        </w:tc>
        <w:tc>
          <w:tcPr>
            <w:tcW w:w="3685" w:type="dxa"/>
          </w:tcPr>
          <w:p w14:paraId="071BAB7E" w14:textId="77777777" w:rsidR="002E5103" w:rsidRDefault="002E5103">
            <w:pPr>
              <w:pStyle w:val="ConsPlusNormal"/>
            </w:pPr>
            <w:r>
              <w:t>капсулы пролонгированного действия;</w:t>
            </w:r>
          </w:p>
          <w:p w14:paraId="4B8EC82E" w14:textId="77777777" w:rsidR="002E5103" w:rsidRDefault="002E5103">
            <w:pPr>
              <w:pStyle w:val="ConsPlusNormal"/>
            </w:pPr>
            <w:r>
              <w:t>таблетки, покрытые пленочной оболочкой</w:t>
            </w:r>
          </w:p>
        </w:tc>
      </w:tr>
      <w:tr w:rsidR="002E5103" w14:paraId="15A6E6E6" w14:textId="77777777">
        <w:tc>
          <w:tcPr>
            <w:tcW w:w="1042" w:type="dxa"/>
            <w:vMerge/>
          </w:tcPr>
          <w:p w14:paraId="54DD5A0A" w14:textId="77777777" w:rsidR="002E5103" w:rsidRDefault="002E5103">
            <w:pPr>
              <w:pStyle w:val="ConsPlusNormal"/>
            </w:pPr>
          </w:p>
        </w:tc>
        <w:tc>
          <w:tcPr>
            <w:tcW w:w="2381" w:type="dxa"/>
            <w:vMerge/>
          </w:tcPr>
          <w:p w14:paraId="4AD416C9" w14:textId="77777777" w:rsidR="002E5103" w:rsidRDefault="002E5103">
            <w:pPr>
              <w:pStyle w:val="ConsPlusNormal"/>
            </w:pPr>
          </w:p>
        </w:tc>
        <w:tc>
          <w:tcPr>
            <w:tcW w:w="1871" w:type="dxa"/>
          </w:tcPr>
          <w:p w14:paraId="457AFF1A" w14:textId="77777777" w:rsidR="002E5103" w:rsidRDefault="002E5103">
            <w:pPr>
              <w:pStyle w:val="ConsPlusNormal"/>
              <w:jc w:val="center"/>
            </w:pPr>
            <w:r>
              <w:t>ривастигмин</w:t>
            </w:r>
          </w:p>
        </w:tc>
        <w:tc>
          <w:tcPr>
            <w:tcW w:w="3685" w:type="dxa"/>
          </w:tcPr>
          <w:p w14:paraId="1A99595F" w14:textId="77777777" w:rsidR="002E5103" w:rsidRDefault="002E5103">
            <w:pPr>
              <w:pStyle w:val="ConsPlusNormal"/>
            </w:pPr>
            <w:r>
              <w:t>капсулы;</w:t>
            </w:r>
          </w:p>
          <w:p w14:paraId="08064B96" w14:textId="77777777" w:rsidR="002E5103" w:rsidRDefault="002E5103">
            <w:pPr>
              <w:pStyle w:val="ConsPlusNormal"/>
            </w:pPr>
            <w:r>
              <w:t>трансдермальная терапевтическая система;</w:t>
            </w:r>
          </w:p>
          <w:p w14:paraId="748E6433" w14:textId="77777777" w:rsidR="002E5103" w:rsidRDefault="002E5103">
            <w:pPr>
              <w:pStyle w:val="ConsPlusNormal"/>
            </w:pPr>
            <w:r>
              <w:t>раствор для приема внутрь</w:t>
            </w:r>
          </w:p>
        </w:tc>
      </w:tr>
      <w:tr w:rsidR="002E5103" w14:paraId="494231C3" w14:textId="77777777">
        <w:tc>
          <w:tcPr>
            <w:tcW w:w="1042" w:type="dxa"/>
          </w:tcPr>
          <w:p w14:paraId="3EF4CE76" w14:textId="77777777" w:rsidR="002E5103" w:rsidRDefault="002E5103">
            <w:pPr>
              <w:pStyle w:val="ConsPlusNormal"/>
              <w:jc w:val="center"/>
            </w:pPr>
            <w:r>
              <w:t>N06DX</w:t>
            </w:r>
          </w:p>
        </w:tc>
        <w:tc>
          <w:tcPr>
            <w:tcW w:w="2381" w:type="dxa"/>
          </w:tcPr>
          <w:p w14:paraId="50A15497" w14:textId="77777777" w:rsidR="002E5103" w:rsidRDefault="002E5103">
            <w:pPr>
              <w:pStyle w:val="ConsPlusNormal"/>
            </w:pPr>
            <w:r>
              <w:t>другие препараты для лечения деменции</w:t>
            </w:r>
          </w:p>
        </w:tc>
        <w:tc>
          <w:tcPr>
            <w:tcW w:w="1871" w:type="dxa"/>
          </w:tcPr>
          <w:p w14:paraId="583708E2" w14:textId="77777777" w:rsidR="002E5103" w:rsidRDefault="002E5103">
            <w:pPr>
              <w:pStyle w:val="ConsPlusNormal"/>
              <w:jc w:val="center"/>
            </w:pPr>
            <w:r>
              <w:t>мемантин</w:t>
            </w:r>
          </w:p>
        </w:tc>
        <w:tc>
          <w:tcPr>
            <w:tcW w:w="3685" w:type="dxa"/>
          </w:tcPr>
          <w:p w14:paraId="525CB2BF" w14:textId="77777777" w:rsidR="002E5103" w:rsidRDefault="002E5103">
            <w:pPr>
              <w:pStyle w:val="ConsPlusNormal"/>
            </w:pPr>
            <w:r>
              <w:t>капли для приема внутрь; таблетки, покрытые пленочной оболочкой</w:t>
            </w:r>
          </w:p>
        </w:tc>
      </w:tr>
      <w:tr w:rsidR="002E5103" w14:paraId="4A5FDD8D" w14:textId="77777777">
        <w:tc>
          <w:tcPr>
            <w:tcW w:w="1042" w:type="dxa"/>
          </w:tcPr>
          <w:p w14:paraId="0B7BE0A8" w14:textId="77777777" w:rsidR="002E5103" w:rsidRDefault="002E5103">
            <w:pPr>
              <w:pStyle w:val="ConsPlusNormal"/>
              <w:jc w:val="center"/>
            </w:pPr>
            <w:r>
              <w:t>N07</w:t>
            </w:r>
          </w:p>
        </w:tc>
        <w:tc>
          <w:tcPr>
            <w:tcW w:w="2381" w:type="dxa"/>
          </w:tcPr>
          <w:p w14:paraId="2A664634" w14:textId="77777777" w:rsidR="002E5103" w:rsidRDefault="002E5103">
            <w:pPr>
              <w:pStyle w:val="ConsPlusNormal"/>
            </w:pPr>
            <w:r>
              <w:t>другие препараты для лечения заболеваний нервной системы</w:t>
            </w:r>
          </w:p>
        </w:tc>
        <w:tc>
          <w:tcPr>
            <w:tcW w:w="1871" w:type="dxa"/>
          </w:tcPr>
          <w:p w14:paraId="30A00312" w14:textId="77777777" w:rsidR="002E5103" w:rsidRDefault="002E5103">
            <w:pPr>
              <w:pStyle w:val="ConsPlusNormal"/>
            </w:pPr>
          </w:p>
        </w:tc>
        <w:tc>
          <w:tcPr>
            <w:tcW w:w="3685" w:type="dxa"/>
          </w:tcPr>
          <w:p w14:paraId="05A29CA3" w14:textId="77777777" w:rsidR="002E5103" w:rsidRDefault="002E5103">
            <w:pPr>
              <w:pStyle w:val="ConsPlusNormal"/>
            </w:pPr>
          </w:p>
        </w:tc>
      </w:tr>
      <w:tr w:rsidR="002E5103" w14:paraId="458D3ED1" w14:textId="77777777">
        <w:tc>
          <w:tcPr>
            <w:tcW w:w="1042" w:type="dxa"/>
          </w:tcPr>
          <w:p w14:paraId="5AC336DF" w14:textId="77777777" w:rsidR="002E5103" w:rsidRDefault="002E5103">
            <w:pPr>
              <w:pStyle w:val="ConsPlusNormal"/>
              <w:jc w:val="center"/>
            </w:pPr>
            <w:r>
              <w:t>N07A</w:t>
            </w:r>
          </w:p>
        </w:tc>
        <w:tc>
          <w:tcPr>
            <w:tcW w:w="2381" w:type="dxa"/>
          </w:tcPr>
          <w:p w14:paraId="0E1D0240" w14:textId="77777777" w:rsidR="002E5103" w:rsidRDefault="002E5103">
            <w:pPr>
              <w:pStyle w:val="ConsPlusNormal"/>
            </w:pPr>
            <w:r>
              <w:t>парасимпатомиметики</w:t>
            </w:r>
          </w:p>
        </w:tc>
        <w:tc>
          <w:tcPr>
            <w:tcW w:w="1871" w:type="dxa"/>
          </w:tcPr>
          <w:p w14:paraId="09EC00AF" w14:textId="77777777" w:rsidR="002E5103" w:rsidRDefault="002E5103">
            <w:pPr>
              <w:pStyle w:val="ConsPlusNormal"/>
            </w:pPr>
          </w:p>
        </w:tc>
        <w:tc>
          <w:tcPr>
            <w:tcW w:w="3685" w:type="dxa"/>
          </w:tcPr>
          <w:p w14:paraId="3DE2EC3A" w14:textId="77777777" w:rsidR="002E5103" w:rsidRDefault="002E5103">
            <w:pPr>
              <w:pStyle w:val="ConsPlusNormal"/>
            </w:pPr>
          </w:p>
        </w:tc>
      </w:tr>
      <w:tr w:rsidR="002E5103" w14:paraId="424BF1D3" w14:textId="77777777">
        <w:tc>
          <w:tcPr>
            <w:tcW w:w="1042" w:type="dxa"/>
            <w:vMerge w:val="restart"/>
          </w:tcPr>
          <w:p w14:paraId="56AFB848" w14:textId="77777777" w:rsidR="002E5103" w:rsidRDefault="002E5103">
            <w:pPr>
              <w:pStyle w:val="ConsPlusNormal"/>
              <w:jc w:val="center"/>
            </w:pPr>
            <w:r>
              <w:t>N07AA</w:t>
            </w:r>
          </w:p>
        </w:tc>
        <w:tc>
          <w:tcPr>
            <w:tcW w:w="2381" w:type="dxa"/>
            <w:vMerge w:val="restart"/>
          </w:tcPr>
          <w:p w14:paraId="2E3D92A0" w14:textId="77777777" w:rsidR="002E5103" w:rsidRDefault="002E5103">
            <w:pPr>
              <w:pStyle w:val="ConsPlusNormal"/>
            </w:pPr>
            <w:r>
              <w:t>антихолинэстеразные средства</w:t>
            </w:r>
          </w:p>
        </w:tc>
        <w:tc>
          <w:tcPr>
            <w:tcW w:w="1871" w:type="dxa"/>
          </w:tcPr>
          <w:p w14:paraId="0B2ED041" w14:textId="77777777" w:rsidR="002E5103" w:rsidRDefault="002E5103">
            <w:pPr>
              <w:pStyle w:val="ConsPlusNormal"/>
              <w:jc w:val="center"/>
            </w:pPr>
            <w:r>
              <w:t>неостигмина метилсульфат</w:t>
            </w:r>
          </w:p>
        </w:tc>
        <w:tc>
          <w:tcPr>
            <w:tcW w:w="3685" w:type="dxa"/>
          </w:tcPr>
          <w:p w14:paraId="1DF81612" w14:textId="77777777" w:rsidR="002E5103" w:rsidRDefault="002E5103">
            <w:pPr>
              <w:pStyle w:val="ConsPlusNormal"/>
            </w:pPr>
            <w:r>
              <w:t>раствор для внутривенного и подкожного введения;</w:t>
            </w:r>
          </w:p>
          <w:p w14:paraId="51737CD1" w14:textId="77777777" w:rsidR="002E5103" w:rsidRDefault="002E5103">
            <w:pPr>
              <w:pStyle w:val="ConsPlusNormal"/>
            </w:pPr>
            <w:r>
              <w:t>раствор для инъекций;</w:t>
            </w:r>
          </w:p>
          <w:p w14:paraId="56883451" w14:textId="77777777" w:rsidR="002E5103" w:rsidRDefault="002E5103">
            <w:pPr>
              <w:pStyle w:val="ConsPlusNormal"/>
            </w:pPr>
            <w:r>
              <w:t>таблетки</w:t>
            </w:r>
          </w:p>
        </w:tc>
      </w:tr>
      <w:tr w:rsidR="002E5103" w14:paraId="34161291" w14:textId="77777777">
        <w:tc>
          <w:tcPr>
            <w:tcW w:w="1042" w:type="dxa"/>
            <w:vMerge/>
          </w:tcPr>
          <w:p w14:paraId="768902CA" w14:textId="77777777" w:rsidR="002E5103" w:rsidRDefault="002E5103">
            <w:pPr>
              <w:pStyle w:val="ConsPlusNormal"/>
            </w:pPr>
          </w:p>
        </w:tc>
        <w:tc>
          <w:tcPr>
            <w:tcW w:w="2381" w:type="dxa"/>
            <w:vMerge/>
          </w:tcPr>
          <w:p w14:paraId="013D091B" w14:textId="77777777" w:rsidR="002E5103" w:rsidRDefault="002E5103">
            <w:pPr>
              <w:pStyle w:val="ConsPlusNormal"/>
            </w:pPr>
          </w:p>
        </w:tc>
        <w:tc>
          <w:tcPr>
            <w:tcW w:w="1871" w:type="dxa"/>
          </w:tcPr>
          <w:p w14:paraId="1D92FEE4" w14:textId="77777777" w:rsidR="002E5103" w:rsidRDefault="002E5103">
            <w:pPr>
              <w:pStyle w:val="ConsPlusNormal"/>
              <w:jc w:val="center"/>
            </w:pPr>
            <w:r>
              <w:t>пиридостигмина бромид</w:t>
            </w:r>
          </w:p>
        </w:tc>
        <w:tc>
          <w:tcPr>
            <w:tcW w:w="3685" w:type="dxa"/>
          </w:tcPr>
          <w:p w14:paraId="2B493F81" w14:textId="77777777" w:rsidR="002E5103" w:rsidRDefault="002E5103">
            <w:pPr>
              <w:pStyle w:val="ConsPlusNormal"/>
            </w:pPr>
            <w:r>
              <w:t>таблетки</w:t>
            </w:r>
          </w:p>
        </w:tc>
      </w:tr>
      <w:tr w:rsidR="002E5103" w14:paraId="7ED21A9F" w14:textId="77777777">
        <w:tc>
          <w:tcPr>
            <w:tcW w:w="1042" w:type="dxa"/>
          </w:tcPr>
          <w:p w14:paraId="4DD30693" w14:textId="77777777" w:rsidR="002E5103" w:rsidRDefault="002E5103">
            <w:pPr>
              <w:pStyle w:val="ConsPlusNormal"/>
              <w:jc w:val="center"/>
            </w:pPr>
            <w:r>
              <w:t>N07AX</w:t>
            </w:r>
          </w:p>
        </w:tc>
        <w:tc>
          <w:tcPr>
            <w:tcW w:w="2381" w:type="dxa"/>
          </w:tcPr>
          <w:p w14:paraId="33B018F2" w14:textId="77777777" w:rsidR="002E5103" w:rsidRDefault="002E5103">
            <w:pPr>
              <w:pStyle w:val="ConsPlusNormal"/>
            </w:pPr>
            <w:r>
              <w:t>прочие парасимпатомиметики</w:t>
            </w:r>
          </w:p>
        </w:tc>
        <w:tc>
          <w:tcPr>
            <w:tcW w:w="1871" w:type="dxa"/>
          </w:tcPr>
          <w:p w14:paraId="05B9CE7D" w14:textId="77777777" w:rsidR="002E5103" w:rsidRDefault="002E5103">
            <w:pPr>
              <w:pStyle w:val="ConsPlusNormal"/>
              <w:jc w:val="center"/>
            </w:pPr>
            <w:r>
              <w:t>холина альфосцерат</w:t>
            </w:r>
          </w:p>
        </w:tc>
        <w:tc>
          <w:tcPr>
            <w:tcW w:w="3685" w:type="dxa"/>
          </w:tcPr>
          <w:p w14:paraId="44334B54" w14:textId="77777777" w:rsidR="002E5103" w:rsidRDefault="002E5103">
            <w:pPr>
              <w:pStyle w:val="ConsPlusNormal"/>
            </w:pPr>
            <w:r>
              <w:t>капсулы;</w:t>
            </w:r>
          </w:p>
          <w:p w14:paraId="7EDDBF03" w14:textId="77777777" w:rsidR="002E5103" w:rsidRDefault="002E5103">
            <w:pPr>
              <w:pStyle w:val="ConsPlusNormal"/>
            </w:pPr>
            <w:r>
              <w:t>раствор для внутривенного и внутримышечного введения;</w:t>
            </w:r>
          </w:p>
          <w:p w14:paraId="1BF5CCB4" w14:textId="77777777" w:rsidR="002E5103" w:rsidRDefault="002E5103">
            <w:pPr>
              <w:pStyle w:val="ConsPlusNormal"/>
            </w:pPr>
            <w:r>
              <w:t>раствор для инфузий и внутримышечного введения;</w:t>
            </w:r>
          </w:p>
          <w:p w14:paraId="3FBADD8C" w14:textId="77777777" w:rsidR="002E5103" w:rsidRDefault="002E5103">
            <w:pPr>
              <w:pStyle w:val="ConsPlusNormal"/>
            </w:pPr>
            <w:r>
              <w:t>раствор для приема внутрь</w:t>
            </w:r>
          </w:p>
        </w:tc>
      </w:tr>
      <w:tr w:rsidR="002E5103" w14:paraId="214680C3" w14:textId="77777777">
        <w:tc>
          <w:tcPr>
            <w:tcW w:w="1042" w:type="dxa"/>
          </w:tcPr>
          <w:p w14:paraId="5D545300" w14:textId="77777777" w:rsidR="002E5103" w:rsidRDefault="002E5103">
            <w:pPr>
              <w:pStyle w:val="ConsPlusNormal"/>
              <w:jc w:val="center"/>
            </w:pPr>
            <w:r>
              <w:t>N07B</w:t>
            </w:r>
          </w:p>
        </w:tc>
        <w:tc>
          <w:tcPr>
            <w:tcW w:w="2381" w:type="dxa"/>
          </w:tcPr>
          <w:p w14:paraId="07010FFA" w14:textId="77777777" w:rsidR="002E5103" w:rsidRDefault="002E5103">
            <w:pPr>
              <w:pStyle w:val="ConsPlusNormal"/>
            </w:pPr>
            <w:r>
              <w:t>препараты, применяемые при зависимостях</w:t>
            </w:r>
          </w:p>
        </w:tc>
        <w:tc>
          <w:tcPr>
            <w:tcW w:w="1871" w:type="dxa"/>
          </w:tcPr>
          <w:p w14:paraId="4ECEAFA7" w14:textId="77777777" w:rsidR="002E5103" w:rsidRDefault="002E5103">
            <w:pPr>
              <w:pStyle w:val="ConsPlusNormal"/>
            </w:pPr>
          </w:p>
        </w:tc>
        <w:tc>
          <w:tcPr>
            <w:tcW w:w="3685" w:type="dxa"/>
          </w:tcPr>
          <w:p w14:paraId="6A357E98" w14:textId="77777777" w:rsidR="002E5103" w:rsidRDefault="002E5103">
            <w:pPr>
              <w:pStyle w:val="ConsPlusNormal"/>
            </w:pPr>
          </w:p>
        </w:tc>
      </w:tr>
      <w:tr w:rsidR="002E5103" w14:paraId="0BF52184" w14:textId="77777777">
        <w:tc>
          <w:tcPr>
            <w:tcW w:w="1042" w:type="dxa"/>
          </w:tcPr>
          <w:p w14:paraId="28C66FC4" w14:textId="77777777" w:rsidR="002E5103" w:rsidRDefault="002E5103">
            <w:pPr>
              <w:pStyle w:val="ConsPlusNormal"/>
              <w:jc w:val="center"/>
            </w:pPr>
            <w:r>
              <w:t>N07BB</w:t>
            </w:r>
          </w:p>
        </w:tc>
        <w:tc>
          <w:tcPr>
            <w:tcW w:w="2381" w:type="dxa"/>
          </w:tcPr>
          <w:p w14:paraId="5FBA6B26" w14:textId="77777777" w:rsidR="002E5103" w:rsidRDefault="002E5103">
            <w:pPr>
              <w:pStyle w:val="ConsPlusNormal"/>
            </w:pPr>
            <w:r>
              <w:t>препараты, применяемые при алкогольной зависимости</w:t>
            </w:r>
          </w:p>
        </w:tc>
        <w:tc>
          <w:tcPr>
            <w:tcW w:w="1871" w:type="dxa"/>
          </w:tcPr>
          <w:p w14:paraId="0DAD6C72" w14:textId="77777777" w:rsidR="002E5103" w:rsidRDefault="002E5103">
            <w:pPr>
              <w:pStyle w:val="ConsPlusNormal"/>
              <w:jc w:val="center"/>
            </w:pPr>
            <w:r>
              <w:t>налтрексон</w:t>
            </w:r>
          </w:p>
        </w:tc>
        <w:tc>
          <w:tcPr>
            <w:tcW w:w="3685" w:type="dxa"/>
          </w:tcPr>
          <w:p w14:paraId="51260A82" w14:textId="77777777" w:rsidR="002E5103" w:rsidRDefault="002E5103">
            <w:pPr>
              <w:pStyle w:val="ConsPlusNormal"/>
            </w:pPr>
            <w:r>
              <w:t>капсулы;</w:t>
            </w:r>
          </w:p>
          <w:p w14:paraId="3B6E06CD" w14:textId="77777777" w:rsidR="002E5103" w:rsidRDefault="002E5103">
            <w:pPr>
              <w:pStyle w:val="ConsPlusNormal"/>
            </w:pPr>
            <w:r>
              <w:t>порошок для приготовления суспензии для внутримышечного введения пролонгированного действия;</w:t>
            </w:r>
          </w:p>
          <w:p w14:paraId="0707BDB1" w14:textId="77777777" w:rsidR="002E5103" w:rsidRDefault="002E5103">
            <w:pPr>
              <w:pStyle w:val="ConsPlusNormal"/>
            </w:pPr>
            <w:r>
              <w:t>таблетки;</w:t>
            </w:r>
          </w:p>
          <w:p w14:paraId="4F04F343" w14:textId="77777777" w:rsidR="002E5103" w:rsidRDefault="002E5103">
            <w:pPr>
              <w:pStyle w:val="ConsPlusNormal"/>
            </w:pPr>
            <w:r>
              <w:t>таблетки, покрытые оболочкой</w:t>
            </w:r>
          </w:p>
        </w:tc>
      </w:tr>
      <w:tr w:rsidR="002E5103" w14:paraId="06C6FFAA" w14:textId="77777777">
        <w:tc>
          <w:tcPr>
            <w:tcW w:w="1042" w:type="dxa"/>
          </w:tcPr>
          <w:p w14:paraId="56138611" w14:textId="77777777" w:rsidR="002E5103" w:rsidRDefault="002E5103">
            <w:pPr>
              <w:pStyle w:val="ConsPlusNormal"/>
              <w:jc w:val="center"/>
            </w:pPr>
            <w:r>
              <w:t>N07C</w:t>
            </w:r>
          </w:p>
        </w:tc>
        <w:tc>
          <w:tcPr>
            <w:tcW w:w="2381" w:type="dxa"/>
          </w:tcPr>
          <w:p w14:paraId="460B0E18" w14:textId="77777777" w:rsidR="002E5103" w:rsidRDefault="002E5103">
            <w:pPr>
              <w:pStyle w:val="ConsPlusNormal"/>
            </w:pPr>
            <w:r>
              <w:t>препараты для устранения головокружения</w:t>
            </w:r>
          </w:p>
        </w:tc>
        <w:tc>
          <w:tcPr>
            <w:tcW w:w="1871" w:type="dxa"/>
          </w:tcPr>
          <w:p w14:paraId="31289958" w14:textId="77777777" w:rsidR="002E5103" w:rsidRDefault="002E5103">
            <w:pPr>
              <w:pStyle w:val="ConsPlusNormal"/>
            </w:pPr>
          </w:p>
        </w:tc>
        <w:tc>
          <w:tcPr>
            <w:tcW w:w="3685" w:type="dxa"/>
          </w:tcPr>
          <w:p w14:paraId="7D8F8AA6" w14:textId="77777777" w:rsidR="002E5103" w:rsidRDefault="002E5103">
            <w:pPr>
              <w:pStyle w:val="ConsPlusNormal"/>
            </w:pPr>
          </w:p>
        </w:tc>
      </w:tr>
      <w:tr w:rsidR="002E5103" w14:paraId="3BCA9526" w14:textId="77777777">
        <w:tc>
          <w:tcPr>
            <w:tcW w:w="1042" w:type="dxa"/>
          </w:tcPr>
          <w:p w14:paraId="1B4ACBE4" w14:textId="77777777" w:rsidR="002E5103" w:rsidRDefault="002E5103">
            <w:pPr>
              <w:pStyle w:val="ConsPlusNormal"/>
              <w:jc w:val="center"/>
            </w:pPr>
            <w:r>
              <w:t>N07CA</w:t>
            </w:r>
          </w:p>
        </w:tc>
        <w:tc>
          <w:tcPr>
            <w:tcW w:w="2381" w:type="dxa"/>
          </w:tcPr>
          <w:p w14:paraId="1F7CA6F9" w14:textId="77777777" w:rsidR="002E5103" w:rsidRDefault="002E5103">
            <w:pPr>
              <w:pStyle w:val="ConsPlusNormal"/>
            </w:pPr>
            <w:r>
              <w:t>препараты для устранения головокружения</w:t>
            </w:r>
          </w:p>
        </w:tc>
        <w:tc>
          <w:tcPr>
            <w:tcW w:w="1871" w:type="dxa"/>
          </w:tcPr>
          <w:p w14:paraId="0C1E5A54" w14:textId="77777777" w:rsidR="002E5103" w:rsidRDefault="002E5103">
            <w:pPr>
              <w:pStyle w:val="ConsPlusNormal"/>
              <w:jc w:val="center"/>
            </w:pPr>
            <w:r>
              <w:t>бетагистин</w:t>
            </w:r>
          </w:p>
        </w:tc>
        <w:tc>
          <w:tcPr>
            <w:tcW w:w="3685" w:type="dxa"/>
          </w:tcPr>
          <w:p w14:paraId="037C0104" w14:textId="77777777" w:rsidR="002E5103" w:rsidRDefault="002E5103">
            <w:pPr>
              <w:pStyle w:val="ConsPlusNormal"/>
            </w:pPr>
            <w:r>
              <w:t>капли для приема внутрь;</w:t>
            </w:r>
          </w:p>
          <w:p w14:paraId="473FA848" w14:textId="77777777" w:rsidR="002E5103" w:rsidRDefault="002E5103">
            <w:pPr>
              <w:pStyle w:val="ConsPlusNormal"/>
            </w:pPr>
            <w:r>
              <w:t>капсулы;</w:t>
            </w:r>
          </w:p>
          <w:p w14:paraId="7027A3FA" w14:textId="77777777" w:rsidR="002E5103" w:rsidRDefault="002E5103">
            <w:pPr>
              <w:pStyle w:val="ConsPlusNormal"/>
            </w:pPr>
            <w:r>
              <w:t>таблетки</w:t>
            </w:r>
          </w:p>
        </w:tc>
      </w:tr>
      <w:tr w:rsidR="002E5103" w14:paraId="7FE18AFD" w14:textId="77777777">
        <w:tc>
          <w:tcPr>
            <w:tcW w:w="1042" w:type="dxa"/>
          </w:tcPr>
          <w:p w14:paraId="65C898DC" w14:textId="77777777" w:rsidR="002E5103" w:rsidRDefault="002E5103">
            <w:pPr>
              <w:pStyle w:val="ConsPlusNormal"/>
              <w:jc w:val="center"/>
            </w:pPr>
            <w:r>
              <w:t>N07X</w:t>
            </w:r>
          </w:p>
        </w:tc>
        <w:tc>
          <w:tcPr>
            <w:tcW w:w="2381" w:type="dxa"/>
          </w:tcPr>
          <w:p w14:paraId="5B9D29C1" w14:textId="77777777" w:rsidR="002E5103" w:rsidRDefault="002E5103">
            <w:pPr>
              <w:pStyle w:val="ConsPlusNormal"/>
            </w:pPr>
            <w:r>
              <w:t>другие препараты для лечения заболеваний нервной системы</w:t>
            </w:r>
          </w:p>
        </w:tc>
        <w:tc>
          <w:tcPr>
            <w:tcW w:w="1871" w:type="dxa"/>
          </w:tcPr>
          <w:p w14:paraId="3757B84A" w14:textId="77777777" w:rsidR="002E5103" w:rsidRDefault="002E5103">
            <w:pPr>
              <w:pStyle w:val="ConsPlusNormal"/>
            </w:pPr>
          </w:p>
        </w:tc>
        <w:tc>
          <w:tcPr>
            <w:tcW w:w="3685" w:type="dxa"/>
          </w:tcPr>
          <w:p w14:paraId="3B45CD4B" w14:textId="77777777" w:rsidR="002E5103" w:rsidRDefault="002E5103">
            <w:pPr>
              <w:pStyle w:val="ConsPlusNormal"/>
            </w:pPr>
          </w:p>
        </w:tc>
      </w:tr>
      <w:tr w:rsidR="002E5103" w14:paraId="2D1B7E81" w14:textId="77777777">
        <w:tc>
          <w:tcPr>
            <w:tcW w:w="1042" w:type="dxa"/>
            <w:vMerge w:val="restart"/>
          </w:tcPr>
          <w:p w14:paraId="0A9DF676" w14:textId="77777777" w:rsidR="002E5103" w:rsidRDefault="002E5103">
            <w:pPr>
              <w:pStyle w:val="ConsPlusNormal"/>
              <w:jc w:val="center"/>
            </w:pPr>
            <w:r>
              <w:t>N07XX</w:t>
            </w:r>
          </w:p>
        </w:tc>
        <w:tc>
          <w:tcPr>
            <w:tcW w:w="2381" w:type="dxa"/>
            <w:vMerge w:val="restart"/>
          </w:tcPr>
          <w:p w14:paraId="6904CBBB" w14:textId="77777777" w:rsidR="002E5103" w:rsidRDefault="002E5103">
            <w:pPr>
              <w:pStyle w:val="ConsPlusNormal"/>
            </w:pPr>
            <w:r>
              <w:t>прочие препараты для лечения заболеваний нервной системы</w:t>
            </w:r>
          </w:p>
        </w:tc>
        <w:tc>
          <w:tcPr>
            <w:tcW w:w="1871" w:type="dxa"/>
          </w:tcPr>
          <w:p w14:paraId="7808ADFB" w14:textId="77777777" w:rsidR="002E5103" w:rsidRDefault="002E5103">
            <w:pPr>
              <w:pStyle w:val="ConsPlusNormal"/>
              <w:jc w:val="center"/>
            </w:pPr>
            <w:r>
              <w:t>инозин + никотинамид + рибофлавин + янтарная кислота</w:t>
            </w:r>
          </w:p>
        </w:tc>
        <w:tc>
          <w:tcPr>
            <w:tcW w:w="3685" w:type="dxa"/>
          </w:tcPr>
          <w:p w14:paraId="0007695A" w14:textId="77777777" w:rsidR="002E5103" w:rsidRDefault="002E5103">
            <w:pPr>
              <w:pStyle w:val="ConsPlusNormal"/>
            </w:pPr>
            <w:r>
              <w:t>раствор для внутривенного введения;</w:t>
            </w:r>
          </w:p>
          <w:p w14:paraId="37615C37" w14:textId="77777777" w:rsidR="002E5103" w:rsidRDefault="002E5103">
            <w:pPr>
              <w:pStyle w:val="ConsPlusNormal"/>
            </w:pPr>
            <w:r>
              <w:t>таблетки, покрытые кишечнорастворимой оболочкой</w:t>
            </w:r>
          </w:p>
        </w:tc>
      </w:tr>
      <w:tr w:rsidR="002E5103" w14:paraId="615EA516" w14:textId="77777777">
        <w:tc>
          <w:tcPr>
            <w:tcW w:w="1042" w:type="dxa"/>
            <w:vMerge/>
          </w:tcPr>
          <w:p w14:paraId="12D0D7C8" w14:textId="77777777" w:rsidR="002E5103" w:rsidRDefault="002E5103">
            <w:pPr>
              <w:pStyle w:val="ConsPlusNormal"/>
            </w:pPr>
          </w:p>
        </w:tc>
        <w:tc>
          <w:tcPr>
            <w:tcW w:w="2381" w:type="dxa"/>
            <w:vMerge/>
          </w:tcPr>
          <w:p w14:paraId="70F2E0FB" w14:textId="77777777" w:rsidR="002E5103" w:rsidRDefault="002E5103">
            <w:pPr>
              <w:pStyle w:val="ConsPlusNormal"/>
            </w:pPr>
          </w:p>
        </w:tc>
        <w:tc>
          <w:tcPr>
            <w:tcW w:w="1871" w:type="dxa"/>
          </w:tcPr>
          <w:p w14:paraId="30ADE868" w14:textId="77777777" w:rsidR="002E5103" w:rsidRDefault="002E5103">
            <w:pPr>
              <w:pStyle w:val="ConsPlusNormal"/>
              <w:jc w:val="center"/>
            </w:pPr>
            <w:r>
              <w:t>тетрабеназин</w:t>
            </w:r>
          </w:p>
        </w:tc>
        <w:tc>
          <w:tcPr>
            <w:tcW w:w="3685" w:type="dxa"/>
          </w:tcPr>
          <w:p w14:paraId="1AB9B4ED" w14:textId="77777777" w:rsidR="002E5103" w:rsidRDefault="002E5103">
            <w:pPr>
              <w:pStyle w:val="ConsPlusNormal"/>
            </w:pPr>
            <w:r>
              <w:t>таблетки</w:t>
            </w:r>
          </w:p>
        </w:tc>
      </w:tr>
      <w:tr w:rsidR="002E5103" w14:paraId="77D72136" w14:textId="77777777">
        <w:tc>
          <w:tcPr>
            <w:tcW w:w="1042" w:type="dxa"/>
            <w:vMerge/>
          </w:tcPr>
          <w:p w14:paraId="06F037A7" w14:textId="77777777" w:rsidR="002E5103" w:rsidRDefault="002E5103">
            <w:pPr>
              <w:pStyle w:val="ConsPlusNormal"/>
            </w:pPr>
          </w:p>
        </w:tc>
        <w:tc>
          <w:tcPr>
            <w:tcW w:w="2381" w:type="dxa"/>
            <w:vMerge/>
          </w:tcPr>
          <w:p w14:paraId="4893C268" w14:textId="77777777" w:rsidR="002E5103" w:rsidRDefault="002E5103">
            <w:pPr>
              <w:pStyle w:val="ConsPlusNormal"/>
            </w:pPr>
          </w:p>
        </w:tc>
        <w:tc>
          <w:tcPr>
            <w:tcW w:w="1871" w:type="dxa"/>
          </w:tcPr>
          <w:p w14:paraId="6795E738" w14:textId="77777777" w:rsidR="002E5103" w:rsidRDefault="002E5103">
            <w:pPr>
              <w:pStyle w:val="ConsPlusNormal"/>
              <w:jc w:val="center"/>
            </w:pPr>
            <w:r>
              <w:t>фампридин</w:t>
            </w:r>
          </w:p>
        </w:tc>
        <w:tc>
          <w:tcPr>
            <w:tcW w:w="3685" w:type="dxa"/>
          </w:tcPr>
          <w:p w14:paraId="7CD44E92" w14:textId="77777777" w:rsidR="002E5103" w:rsidRDefault="002E5103">
            <w:pPr>
              <w:pStyle w:val="ConsPlusNormal"/>
            </w:pPr>
            <w:r>
              <w:t>таблетки с пролонгированным высвобождением, покрытые пленочной оболочкой</w:t>
            </w:r>
          </w:p>
        </w:tc>
      </w:tr>
      <w:tr w:rsidR="002E5103" w14:paraId="351E4329" w14:textId="77777777">
        <w:tc>
          <w:tcPr>
            <w:tcW w:w="1042" w:type="dxa"/>
            <w:vMerge/>
          </w:tcPr>
          <w:p w14:paraId="1321FD4C" w14:textId="77777777" w:rsidR="002E5103" w:rsidRDefault="002E5103">
            <w:pPr>
              <w:pStyle w:val="ConsPlusNormal"/>
            </w:pPr>
          </w:p>
        </w:tc>
        <w:tc>
          <w:tcPr>
            <w:tcW w:w="2381" w:type="dxa"/>
            <w:vMerge/>
          </w:tcPr>
          <w:p w14:paraId="19FEF6A6" w14:textId="77777777" w:rsidR="002E5103" w:rsidRDefault="002E5103">
            <w:pPr>
              <w:pStyle w:val="ConsPlusNormal"/>
            </w:pPr>
          </w:p>
        </w:tc>
        <w:tc>
          <w:tcPr>
            <w:tcW w:w="1871" w:type="dxa"/>
          </w:tcPr>
          <w:p w14:paraId="6548EDF5" w14:textId="77777777" w:rsidR="002E5103" w:rsidRDefault="002E5103">
            <w:pPr>
              <w:pStyle w:val="ConsPlusNormal"/>
              <w:jc w:val="center"/>
            </w:pPr>
            <w:r>
              <w:t>этилметилгидр оксипиридина сукцинат</w:t>
            </w:r>
          </w:p>
        </w:tc>
        <w:tc>
          <w:tcPr>
            <w:tcW w:w="3685" w:type="dxa"/>
          </w:tcPr>
          <w:p w14:paraId="39DDBDED" w14:textId="77777777" w:rsidR="002E5103" w:rsidRDefault="002E5103">
            <w:pPr>
              <w:pStyle w:val="ConsPlusNormal"/>
            </w:pPr>
            <w:r>
              <w:t>капсулы;</w:t>
            </w:r>
          </w:p>
          <w:p w14:paraId="0ACBF27C" w14:textId="77777777" w:rsidR="002E5103" w:rsidRDefault="002E5103">
            <w:pPr>
              <w:pStyle w:val="ConsPlusNormal"/>
            </w:pPr>
            <w:r>
              <w:t>раствор для внутривенного и внутримышечного введения;</w:t>
            </w:r>
          </w:p>
          <w:p w14:paraId="4D223A2A" w14:textId="77777777" w:rsidR="002E5103" w:rsidRDefault="002E5103">
            <w:pPr>
              <w:pStyle w:val="ConsPlusNormal"/>
            </w:pPr>
            <w:r>
              <w:t>таблетки, покрытые пленочной оболочкой</w:t>
            </w:r>
          </w:p>
        </w:tc>
      </w:tr>
      <w:tr w:rsidR="002E5103" w14:paraId="0F196717" w14:textId="77777777">
        <w:tc>
          <w:tcPr>
            <w:tcW w:w="1042" w:type="dxa"/>
          </w:tcPr>
          <w:p w14:paraId="650356EE" w14:textId="77777777" w:rsidR="002E5103" w:rsidRDefault="002E5103">
            <w:pPr>
              <w:pStyle w:val="ConsPlusNormal"/>
              <w:jc w:val="center"/>
            </w:pPr>
            <w:r>
              <w:t>P</w:t>
            </w:r>
          </w:p>
        </w:tc>
        <w:tc>
          <w:tcPr>
            <w:tcW w:w="2381" w:type="dxa"/>
          </w:tcPr>
          <w:p w14:paraId="4C2ADCE6" w14:textId="77777777" w:rsidR="002E5103" w:rsidRDefault="002E5103">
            <w:pPr>
              <w:pStyle w:val="ConsPlusNormal"/>
            </w:pPr>
            <w:r>
              <w:t>противопаразитарные препараты, инсектициды и репелленты</w:t>
            </w:r>
          </w:p>
        </w:tc>
        <w:tc>
          <w:tcPr>
            <w:tcW w:w="1871" w:type="dxa"/>
          </w:tcPr>
          <w:p w14:paraId="236947BC" w14:textId="77777777" w:rsidR="002E5103" w:rsidRDefault="002E5103">
            <w:pPr>
              <w:pStyle w:val="ConsPlusNormal"/>
            </w:pPr>
          </w:p>
        </w:tc>
        <w:tc>
          <w:tcPr>
            <w:tcW w:w="3685" w:type="dxa"/>
          </w:tcPr>
          <w:p w14:paraId="18F1CB85" w14:textId="77777777" w:rsidR="002E5103" w:rsidRDefault="002E5103">
            <w:pPr>
              <w:pStyle w:val="ConsPlusNormal"/>
            </w:pPr>
          </w:p>
        </w:tc>
      </w:tr>
      <w:tr w:rsidR="002E5103" w14:paraId="11779915" w14:textId="77777777">
        <w:tc>
          <w:tcPr>
            <w:tcW w:w="1042" w:type="dxa"/>
          </w:tcPr>
          <w:p w14:paraId="5C94928E" w14:textId="77777777" w:rsidR="002E5103" w:rsidRDefault="002E5103">
            <w:pPr>
              <w:pStyle w:val="ConsPlusNormal"/>
              <w:jc w:val="center"/>
            </w:pPr>
            <w:r>
              <w:lastRenderedPageBreak/>
              <w:t>P01</w:t>
            </w:r>
          </w:p>
        </w:tc>
        <w:tc>
          <w:tcPr>
            <w:tcW w:w="2381" w:type="dxa"/>
          </w:tcPr>
          <w:p w14:paraId="4AC72A13" w14:textId="77777777" w:rsidR="002E5103" w:rsidRDefault="002E5103">
            <w:pPr>
              <w:pStyle w:val="ConsPlusNormal"/>
            </w:pPr>
            <w:r>
              <w:t>противопротозойные препараты</w:t>
            </w:r>
          </w:p>
        </w:tc>
        <w:tc>
          <w:tcPr>
            <w:tcW w:w="1871" w:type="dxa"/>
          </w:tcPr>
          <w:p w14:paraId="55A60899" w14:textId="77777777" w:rsidR="002E5103" w:rsidRDefault="002E5103">
            <w:pPr>
              <w:pStyle w:val="ConsPlusNormal"/>
            </w:pPr>
          </w:p>
        </w:tc>
        <w:tc>
          <w:tcPr>
            <w:tcW w:w="3685" w:type="dxa"/>
          </w:tcPr>
          <w:p w14:paraId="5DA4AC6C" w14:textId="77777777" w:rsidR="002E5103" w:rsidRDefault="002E5103">
            <w:pPr>
              <w:pStyle w:val="ConsPlusNormal"/>
            </w:pPr>
          </w:p>
        </w:tc>
      </w:tr>
      <w:tr w:rsidR="002E5103" w14:paraId="1750C37D" w14:textId="77777777">
        <w:tc>
          <w:tcPr>
            <w:tcW w:w="1042" w:type="dxa"/>
          </w:tcPr>
          <w:p w14:paraId="3438790C" w14:textId="77777777" w:rsidR="002E5103" w:rsidRDefault="002E5103">
            <w:pPr>
              <w:pStyle w:val="ConsPlusNormal"/>
              <w:jc w:val="center"/>
            </w:pPr>
            <w:r>
              <w:t>P01B</w:t>
            </w:r>
          </w:p>
        </w:tc>
        <w:tc>
          <w:tcPr>
            <w:tcW w:w="2381" w:type="dxa"/>
          </w:tcPr>
          <w:p w14:paraId="75888099" w14:textId="77777777" w:rsidR="002E5103" w:rsidRDefault="002E5103">
            <w:pPr>
              <w:pStyle w:val="ConsPlusNormal"/>
            </w:pPr>
            <w:r>
              <w:t>противомалярийные препараты</w:t>
            </w:r>
          </w:p>
        </w:tc>
        <w:tc>
          <w:tcPr>
            <w:tcW w:w="1871" w:type="dxa"/>
          </w:tcPr>
          <w:p w14:paraId="10BA531D" w14:textId="77777777" w:rsidR="002E5103" w:rsidRDefault="002E5103">
            <w:pPr>
              <w:pStyle w:val="ConsPlusNormal"/>
            </w:pPr>
          </w:p>
        </w:tc>
        <w:tc>
          <w:tcPr>
            <w:tcW w:w="3685" w:type="dxa"/>
          </w:tcPr>
          <w:p w14:paraId="571337CE" w14:textId="77777777" w:rsidR="002E5103" w:rsidRDefault="002E5103">
            <w:pPr>
              <w:pStyle w:val="ConsPlusNormal"/>
            </w:pPr>
          </w:p>
        </w:tc>
      </w:tr>
      <w:tr w:rsidR="002E5103" w14:paraId="6FE47D6C" w14:textId="77777777">
        <w:tc>
          <w:tcPr>
            <w:tcW w:w="1042" w:type="dxa"/>
          </w:tcPr>
          <w:p w14:paraId="10684A3C" w14:textId="77777777" w:rsidR="002E5103" w:rsidRDefault="002E5103">
            <w:pPr>
              <w:pStyle w:val="ConsPlusNormal"/>
              <w:jc w:val="center"/>
            </w:pPr>
            <w:r>
              <w:t>P01BA</w:t>
            </w:r>
          </w:p>
        </w:tc>
        <w:tc>
          <w:tcPr>
            <w:tcW w:w="2381" w:type="dxa"/>
          </w:tcPr>
          <w:p w14:paraId="0BF49FA4" w14:textId="77777777" w:rsidR="002E5103" w:rsidRDefault="002E5103">
            <w:pPr>
              <w:pStyle w:val="ConsPlusNormal"/>
            </w:pPr>
            <w:r>
              <w:t>аминохинолины</w:t>
            </w:r>
          </w:p>
        </w:tc>
        <w:tc>
          <w:tcPr>
            <w:tcW w:w="1871" w:type="dxa"/>
          </w:tcPr>
          <w:p w14:paraId="429D00C3" w14:textId="77777777" w:rsidR="002E5103" w:rsidRDefault="002E5103">
            <w:pPr>
              <w:pStyle w:val="ConsPlusNormal"/>
              <w:jc w:val="center"/>
            </w:pPr>
            <w:r>
              <w:t>гидроксихлорохин</w:t>
            </w:r>
          </w:p>
        </w:tc>
        <w:tc>
          <w:tcPr>
            <w:tcW w:w="3685" w:type="dxa"/>
          </w:tcPr>
          <w:p w14:paraId="1C331CCC" w14:textId="77777777" w:rsidR="002E5103" w:rsidRDefault="002E5103">
            <w:pPr>
              <w:pStyle w:val="ConsPlusNormal"/>
            </w:pPr>
            <w:r>
              <w:t>таблетки, покрытые пленочной оболочкой</w:t>
            </w:r>
          </w:p>
        </w:tc>
      </w:tr>
      <w:tr w:rsidR="002E5103" w14:paraId="30549017" w14:textId="77777777">
        <w:tc>
          <w:tcPr>
            <w:tcW w:w="1042" w:type="dxa"/>
          </w:tcPr>
          <w:p w14:paraId="2BAC84BB" w14:textId="77777777" w:rsidR="002E5103" w:rsidRDefault="002E5103">
            <w:pPr>
              <w:pStyle w:val="ConsPlusNormal"/>
              <w:jc w:val="center"/>
            </w:pPr>
            <w:r>
              <w:t>P01BC</w:t>
            </w:r>
          </w:p>
        </w:tc>
        <w:tc>
          <w:tcPr>
            <w:tcW w:w="2381" w:type="dxa"/>
          </w:tcPr>
          <w:p w14:paraId="146CD460" w14:textId="77777777" w:rsidR="002E5103" w:rsidRDefault="002E5103">
            <w:pPr>
              <w:pStyle w:val="ConsPlusNormal"/>
            </w:pPr>
            <w:r>
              <w:t>метанолхинолины</w:t>
            </w:r>
          </w:p>
        </w:tc>
        <w:tc>
          <w:tcPr>
            <w:tcW w:w="1871" w:type="dxa"/>
          </w:tcPr>
          <w:p w14:paraId="2E1C2391" w14:textId="77777777" w:rsidR="002E5103" w:rsidRDefault="002E5103">
            <w:pPr>
              <w:pStyle w:val="ConsPlusNormal"/>
              <w:jc w:val="center"/>
            </w:pPr>
            <w:r>
              <w:t>мефлохин</w:t>
            </w:r>
          </w:p>
        </w:tc>
        <w:tc>
          <w:tcPr>
            <w:tcW w:w="3685" w:type="dxa"/>
          </w:tcPr>
          <w:p w14:paraId="088D5077" w14:textId="77777777" w:rsidR="002E5103" w:rsidRDefault="002E5103">
            <w:pPr>
              <w:pStyle w:val="ConsPlusNormal"/>
            </w:pPr>
            <w:r>
              <w:t>таблетки</w:t>
            </w:r>
          </w:p>
        </w:tc>
      </w:tr>
      <w:tr w:rsidR="002E5103" w14:paraId="75E83254" w14:textId="77777777">
        <w:tc>
          <w:tcPr>
            <w:tcW w:w="1042" w:type="dxa"/>
          </w:tcPr>
          <w:p w14:paraId="3728984D" w14:textId="77777777" w:rsidR="002E5103" w:rsidRDefault="002E5103">
            <w:pPr>
              <w:pStyle w:val="ConsPlusNormal"/>
              <w:jc w:val="center"/>
            </w:pPr>
            <w:r>
              <w:t>P02</w:t>
            </w:r>
          </w:p>
        </w:tc>
        <w:tc>
          <w:tcPr>
            <w:tcW w:w="2381" w:type="dxa"/>
          </w:tcPr>
          <w:p w14:paraId="2B678290" w14:textId="77777777" w:rsidR="002E5103" w:rsidRDefault="002E5103">
            <w:pPr>
              <w:pStyle w:val="ConsPlusNormal"/>
            </w:pPr>
            <w:r>
              <w:t>противогельминтные препараты</w:t>
            </w:r>
          </w:p>
        </w:tc>
        <w:tc>
          <w:tcPr>
            <w:tcW w:w="1871" w:type="dxa"/>
          </w:tcPr>
          <w:p w14:paraId="3D0897D1" w14:textId="77777777" w:rsidR="002E5103" w:rsidRDefault="002E5103">
            <w:pPr>
              <w:pStyle w:val="ConsPlusNormal"/>
            </w:pPr>
          </w:p>
        </w:tc>
        <w:tc>
          <w:tcPr>
            <w:tcW w:w="3685" w:type="dxa"/>
          </w:tcPr>
          <w:p w14:paraId="0DB50E09" w14:textId="77777777" w:rsidR="002E5103" w:rsidRDefault="002E5103">
            <w:pPr>
              <w:pStyle w:val="ConsPlusNormal"/>
            </w:pPr>
          </w:p>
        </w:tc>
      </w:tr>
      <w:tr w:rsidR="002E5103" w14:paraId="754960C5" w14:textId="77777777">
        <w:tc>
          <w:tcPr>
            <w:tcW w:w="1042" w:type="dxa"/>
          </w:tcPr>
          <w:p w14:paraId="67DFB028" w14:textId="77777777" w:rsidR="002E5103" w:rsidRDefault="002E5103">
            <w:pPr>
              <w:pStyle w:val="ConsPlusNormal"/>
              <w:jc w:val="center"/>
            </w:pPr>
            <w:r>
              <w:t>P02B</w:t>
            </w:r>
          </w:p>
        </w:tc>
        <w:tc>
          <w:tcPr>
            <w:tcW w:w="2381" w:type="dxa"/>
          </w:tcPr>
          <w:p w14:paraId="0B75E140" w14:textId="77777777" w:rsidR="002E5103" w:rsidRDefault="002E5103">
            <w:pPr>
              <w:pStyle w:val="ConsPlusNormal"/>
            </w:pPr>
            <w:r>
              <w:t>препараты для лечения трематодоза</w:t>
            </w:r>
          </w:p>
        </w:tc>
        <w:tc>
          <w:tcPr>
            <w:tcW w:w="1871" w:type="dxa"/>
          </w:tcPr>
          <w:p w14:paraId="444F0B3F" w14:textId="77777777" w:rsidR="002E5103" w:rsidRDefault="002E5103">
            <w:pPr>
              <w:pStyle w:val="ConsPlusNormal"/>
            </w:pPr>
          </w:p>
        </w:tc>
        <w:tc>
          <w:tcPr>
            <w:tcW w:w="3685" w:type="dxa"/>
          </w:tcPr>
          <w:p w14:paraId="276F562A" w14:textId="77777777" w:rsidR="002E5103" w:rsidRDefault="002E5103">
            <w:pPr>
              <w:pStyle w:val="ConsPlusNormal"/>
            </w:pPr>
          </w:p>
        </w:tc>
      </w:tr>
      <w:tr w:rsidR="002E5103" w14:paraId="49FB4541" w14:textId="77777777">
        <w:tc>
          <w:tcPr>
            <w:tcW w:w="1042" w:type="dxa"/>
          </w:tcPr>
          <w:p w14:paraId="1B126BC4" w14:textId="77777777" w:rsidR="002E5103" w:rsidRDefault="002E5103">
            <w:pPr>
              <w:pStyle w:val="ConsPlusNormal"/>
              <w:jc w:val="center"/>
            </w:pPr>
            <w:r>
              <w:t>P02BA</w:t>
            </w:r>
          </w:p>
        </w:tc>
        <w:tc>
          <w:tcPr>
            <w:tcW w:w="2381" w:type="dxa"/>
          </w:tcPr>
          <w:p w14:paraId="2CBCFDF8" w14:textId="77777777" w:rsidR="002E5103" w:rsidRDefault="002E5103">
            <w:pPr>
              <w:pStyle w:val="ConsPlusNormal"/>
            </w:pPr>
            <w:r>
              <w:t>производные хинолина и родственные соединения</w:t>
            </w:r>
          </w:p>
        </w:tc>
        <w:tc>
          <w:tcPr>
            <w:tcW w:w="1871" w:type="dxa"/>
          </w:tcPr>
          <w:p w14:paraId="6967DCAC" w14:textId="77777777" w:rsidR="002E5103" w:rsidRDefault="002E5103">
            <w:pPr>
              <w:pStyle w:val="ConsPlusNormal"/>
              <w:jc w:val="center"/>
            </w:pPr>
            <w:r>
              <w:t>празиквантел</w:t>
            </w:r>
          </w:p>
        </w:tc>
        <w:tc>
          <w:tcPr>
            <w:tcW w:w="3685" w:type="dxa"/>
          </w:tcPr>
          <w:p w14:paraId="50899A8F" w14:textId="77777777" w:rsidR="002E5103" w:rsidRDefault="002E5103">
            <w:pPr>
              <w:pStyle w:val="ConsPlusNormal"/>
            </w:pPr>
            <w:r>
              <w:t>таблетки, покрытые пленочной оболочкой</w:t>
            </w:r>
          </w:p>
        </w:tc>
      </w:tr>
      <w:tr w:rsidR="002E5103" w14:paraId="2FCAC9B3" w14:textId="77777777">
        <w:tc>
          <w:tcPr>
            <w:tcW w:w="1042" w:type="dxa"/>
          </w:tcPr>
          <w:p w14:paraId="479C9845" w14:textId="77777777" w:rsidR="002E5103" w:rsidRDefault="002E5103">
            <w:pPr>
              <w:pStyle w:val="ConsPlusNormal"/>
              <w:jc w:val="center"/>
            </w:pPr>
            <w:r>
              <w:t>P02C</w:t>
            </w:r>
          </w:p>
        </w:tc>
        <w:tc>
          <w:tcPr>
            <w:tcW w:w="2381" w:type="dxa"/>
          </w:tcPr>
          <w:p w14:paraId="5D8A57BF" w14:textId="77777777" w:rsidR="002E5103" w:rsidRDefault="002E5103">
            <w:pPr>
              <w:pStyle w:val="ConsPlusNormal"/>
            </w:pPr>
            <w:r>
              <w:t>препараты для лечения нематодоза</w:t>
            </w:r>
          </w:p>
        </w:tc>
        <w:tc>
          <w:tcPr>
            <w:tcW w:w="1871" w:type="dxa"/>
          </w:tcPr>
          <w:p w14:paraId="1F551B92" w14:textId="77777777" w:rsidR="002E5103" w:rsidRDefault="002E5103">
            <w:pPr>
              <w:pStyle w:val="ConsPlusNormal"/>
            </w:pPr>
          </w:p>
        </w:tc>
        <w:tc>
          <w:tcPr>
            <w:tcW w:w="3685" w:type="dxa"/>
          </w:tcPr>
          <w:p w14:paraId="1F0F7A12" w14:textId="77777777" w:rsidR="002E5103" w:rsidRDefault="002E5103">
            <w:pPr>
              <w:pStyle w:val="ConsPlusNormal"/>
            </w:pPr>
          </w:p>
        </w:tc>
      </w:tr>
      <w:tr w:rsidR="002E5103" w14:paraId="5028EEA1" w14:textId="77777777">
        <w:tc>
          <w:tcPr>
            <w:tcW w:w="1042" w:type="dxa"/>
          </w:tcPr>
          <w:p w14:paraId="11A8A49B" w14:textId="77777777" w:rsidR="002E5103" w:rsidRDefault="002E5103">
            <w:pPr>
              <w:pStyle w:val="ConsPlusNormal"/>
              <w:jc w:val="center"/>
            </w:pPr>
            <w:r>
              <w:t>P02CA</w:t>
            </w:r>
          </w:p>
        </w:tc>
        <w:tc>
          <w:tcPr>
            <w:tcW w:w="2381" w:type="dxa"/>
          </w:tcPr>
          <w:p w14:paraId="0DBF9A37" w14:textId="77777777" w:rsidR="002E5103" w:rsidRDefault="002E5103">
            <w:pPr>
              <w:pStyle w:val="ConsPlusNormal"/>
            </w:pPr>
            <w:r>
              <w:t>производные бензимидазола</w:t>
            </w:r>
          </w:p>
        </w:tc>
        <w:tc>
          <w:tcPr>
            <w:tcW w:w="1871" w:type="dxa"/>
          </w:tcPr>
          <w:p w14:paraId="0A8BE389" w14:textId="77777777" w:rsidR="002E5103" w:rsidRDefault="002E5103">
            <w:pPr>
              <w:pStyle w:val="ConsPlusNormal"/>
              <w:jc w:val="center"/>
            </w:pPr>
            <w:r>
              <w:t>мебендазол</w:t>
            </w:r>
          </w:p>
        </w:tc>
        <w:tc>
          <w:tcPr>
            <w:tcW w:w="3685" w:type="dxa"/>
          </w:tcPr>
          <w:p w14:paraId="33A4B10C" w14:textId="77777777" w:rsidR="002E5103" w:rsidRDefault="002E5103">
            <w:pPr>
              <w:pStyle w:val="ConsPlusNormal"/>
            </w:pPr>
            <w:r>
              <w:t>таблетки</w:t>
            </w:r>
          </w:p>
        </w:tc>
      </w:tr>
      <w:tr w:rsidR="002E5103" w14:paraId="4EA97D10" w14:textId="77777777">
        <w:tc>
          <w:tcPr>
            <w:tcW w:w="1042" w:type="dxa"/>
          </w:tcPr>
          <w:p w14:paraId="4D576516" w14:textId="77777777" w:rsidR="002E5103" w:rsidRDefault="002E5103">
            <w:pPr>
              <w:pStyle w:val="ConsPlusNormal"/>
              <w:jc w:val="center"/>
            </w:pPr>
            <w:r>
              <w:t>P02CC</w:t>
            </w:r>
          </w:p>
        </w:tc>
        <w:tc>
          <w:tcPr>
            <w:tcW w:w="2381" w:type="dxa"/>
          </w:tcPr>
          <w:p w14:paraId="2CCDEB96" w14:textId="77777777" w:rsidR="002E5103" w:rsidRDefault="002E5103">
            <w:pPr>
              <w:pStyle w:val="ConsPlusNormal"/>
            </w:pPr>
            <w:r>
              <w:t>производные тетрагидропиримидина</w:t>
            </w:r>
          </w:p>
        </w:tc>
        <w:tc>
          <w:tcPr>
            <w:tcW w:w="1871" w:type="dxa"/>
          </w:tcPr>
          <w:p w14:paraId="72D3B73A" w14:textId="77777777" w:rsidR="002E5103" w:rsidRDefault="002E5103">
            <w:pPr>
              <w:pStyle w:val="ConsPlusNormal"/>
              <w:jc w:val="center"/>
            </w:pPr>
            <w:r>
              <w:t>пирантел</w:t>
            </w:r>
          </w:p>
        </w:tc>
        <w:tc>
          <w:tcPr>
            <w:tcW w:w="3685" w:type="dxa"/>
          </w:tcPr>
          <w:p w14:paraId="3F290ED4" w14:textId="77777777" w:rsidR="002E5103" w:rsidRDefault="002E5103">
            <w:pPr>
              <w:pStyle w:val="ConsPlusNormal"/>
            </w:pPr>
            <w:r>
              <w:t>суспензия для приема внутрь;</w:t>
            </w:r>
          </w:p>
          <w:p w14:paraId="252A9E14" w14:textId="77777777" w:rsidR="002E5103" w:rsidRDefault="002E5103">
            <w:pPr>
              <w:pStyle w:val="ConsPlusNormal"/>
            </w:pPr>
            <w:r>
              <w:t>таблетки;</w:t>
            </w:r>
          </w:p>
          <w:p w14:paraId="6EFF2E8B" w14:textId="77777777" w:rsidR="002E5103" w:rsidRDefault="002E5103">
            <w:pPr>
              <w:pStyle w:val="ConsPlusNormal"/>
            </w:pPr>
            <w:r>
              <w:t>таблетки, покрытые пленочной оболочкой</w:t>
            </w:r>
          </w:p>
        </w:tc>
      </w:tr>
      <w:tr w:rsidR="002E5103" w14:paraId="78C4171D" w14:textId="77777777">
        <w:tc>
          <w:tcPr>
            <w:tcW w:w="1042" w:type="dxa"/>
          </w:tcPr>
          <w:p w14:paraId="572F9E4F" w14:textId="77777777" w:rsidR="002E5103" w:rsidRDefault="002E5103">
            <w:pPr>
              <w:pStyle w:val="ConsPlusNormal"/>
              <w:jc w:val="center"/>
            </w:pPr>
            <w:r>
              <w:t>P02CE</w:t>
            </w:r>
          </w:p>
        </w:tc>
        <w:tc>
          <w:tcPr>
            <w:tcW w:w="2381" w:type="dxa"/>
          </w:tcPr>
          <w:p w14:paraId="58D93230" w14:textId="77777777" w:rsidR="002E5103" w:rsidRDefault="002E5103">
            <w:pPr>
              <w:pStyle w:val="ConsPlusNormal"/>
            </w:pPr>
            <w:r>
              <w:t>производные имидазотиазола</w:t>
            </w:r>
          </w:p>
        </w:tc>
        <w:tc>
          <w:tcPr>
            <w:tcW w:w="1871" w:type="dxa"/>
          </w:tcPr>
          <w:p w14:paraId="1F672E16" w14:textId="77777777" w:rsidR="002E5103" w:rsidRDefault="002E5103">
            <w:pPr>
              <w:pStyle w:val="ConsPlusNormal"/>
              <w:jc w:val="center"/>
            </w:pPr>
            <w:r>
              <w:t>левамизол</w:t>
            </w:r>
          </w:p>
        </w:tc>
        <w:tc>
          <w:tcPr>
            <w:tcW w:w="3685" w:type="dxa"/>
          </w:tcPr>
          <w:p w14:paraId="545FC2E1" w14:textId="77777777" w:rsidR="002E5103" w:rsidRDefault="002E5103">
            <w:pPr>
              <w:pStyle w:val="ConsPlusNormal"/>
            </w:pPr>
            <w:r>
              <w:t>таблетки</w:t>
            </w:r>
          </w:p>
        </w:tc>
      </w:tr>
      <w:tr w:rsidR="002E5103" w14:paraId="23779C9D" w14:textId="77777777">
        <w:tc>
          <w:tcPr>
            <w:tcW w:w="1042" w:type="dxa"/>
          </w:tcPr>
          <w:p w14:paraId="15B7AA86" w14:textId="77777777" w:rsidR="002E5103" w:rsidRDefault="002E5103">
            <w:pPr>
              <w:pStyle w:val="ConsPlusNormal"/>
              <w:jc w:val="center"/>
            </w:pPr>
            <w:r>
              <w:t>P03</w:t>
            </w:r>
          </w:p>
        </w:tc>
        <w:tc>
          <w:tcPr>
            <w:tcW w:w="2381" w:type="dxa"/>
          </w:tcPr>
          <w:p w14:paraId="42159B3D" w14:textId="77777777" w:rsidR="002E5103" w:rsidRDefault="002E5103">
            <w:pPr>
              <w:pStyle w:val="ConsPlusNormal"/>
            </w:pPr>
            <w:r>
              <w:t>препараты для уничтожения эктопаразитов (в т.ч. чесоточного клеща), инсектициды и репелленты</w:t>
            </w:r>
          </w:p>
        </w:tc>
        <w:tc>
          <w:tcPr>
            <w:tcW w:w="1871" w:type="dxa"/>
          </w:tcPr>
          <w:p w14:paraId="51F154B7" w14:textId="77777777" w:rsidR="002E5103" w:rsidRDefault="002E5103">
            <w:pPr>
              <w:pStyle w:val="ConsPlusNormal"/>
            </w:pPr>
          </w:p>
        </w:tc>
        <w:tc>
          <w:tcPr>
            <w:tcW w:w="3685" w:type="dxa"/>
          </w:tcPr>
          <w:p w14:paraId="324BDD5A" w14:textId="77777777" w:rsidR="002E5103" w:rsidRDefault="002E5103">
            <w:pPr>
              <w:pStyle w:val="ConsPlusNormal"/>
            </w:pPr>
          </w:p>
        </w:tc>
      </w:tr>
      <w:tr w:rsidR="002E5103" w14:paraId="3CCD117C" w14:textId="77777777">
        <w:tc>
          <w:tcPr>
            <w:tcW w:w="1042" w:type="dxa"/>
          </w:tcPr>
          <w:p w14:paraId="3EC0017C" w14:textId="77777777" w:rsidR="002E5103" w:rsidRDefault="002E5103">
            <w:pPr>
              <w:pStyle w:val="ConsPlusNormal"/>
              <w:jc w:val="center"/>
            </w:pPr>
            <w:r>
              <w:t>P03A</w:t>
            </w:r>
          </w:p>
        </w:tc>
        <w:tc>
          <w:tcPr>
            <w:tcW w:w="2381" w:type="dxa"/>
          </w:tcPr>
          <w:p w14:paraId="6705D2B4" w14:textId="77777777" w:rsidR="002E5103" w:rsidRDefault="002E5103">
            <w:pPr>
              <w:pStyle w:val="ConsPlusNormal"/>
            </w:pPr>
            <w:r>
              <w:t>препараты для уничтожения эктопаразитов (в т.ч. чесоточного клеща)</w:t>
            </w:r>
          </w:p>
        </w:tc>
        <w:tc>
          <w:tcPr>
            <w:tcW w:w="1871" w:type="dxa"/>
          </w:tcPr>
          <w:p w14:paraId="6571295E" w14:textId="77777777" w:rsidR="002E5103" w:rsidRDefault="002E5103">
            <w:pPr>
              <w:pStyle w:val="ConsPlusNormal"/>
            </w:pPr>
          </w:p>
        </w:tc>
        <w:tc>
          <w:tcPr>
            <w:tcW w:w="3685" w:type="dxa"/>
          </w:tcPr>
          <w:p w14:paraId="414CDD28" w14:textId="77777777" w:rsidR="002E5103" w:rsidRDefault="002E5103">
            <w:pPr>
              <w:pStyle w:val="ConsPlusNormal"/>
            </w:pPr>
          </w:p>
        </w:tc>
      </w:tr>
      <w:tr w:rsidR="002E5103" w14:paraId="642470C7" w14:textId="77777777">
        <w:tc>
          <w:tcPr>
            <w:tcW w:w="1042" w:type="dxa"/>
          </w:tcPr>
          <w:p w14:paraId="2224A69A" w14:textId="77777777" w:rsidR="002E5103" w:rsidRDefault="002E5103">
            <w:pPr>
              <w:pStyle w:val="ConsPlusNormal"/>
              <w:jc w:val="center"/>
            </w:pPr>
            <w:r>
              <w:t>P03AX</w:t>
            </w:r>
          </w:p>
        </w:tc>
        <w:tc>
          <w:tcPr>
            <w:tcW w:w="2381" w:type="dxa"/>
          </w:tcPr>
          <w:p w14:paraId="731832A4" w14:textId="77777777" w:rsidR="002E5103" w:rsidRDefault="002E5103">
            <w:pPr>
              <w:pStyle w:val="ConsPlusNormal"/>
            </w:pPr>
            <w:r>
              <w:t>прочие препараты для уничтожения эктопаразитов (в т.ч. чесоточного клеща)</w:t>
            </w:r>
          </w:p>
        </w:tc>
        <w:tc>
          <w:tcPr>
            <w:tcW w:w="1871" w:type="dxa"/>
          </w:tcPr>
          <w:p w14:paraId="025BAF79" w14:textId="77777777" w:rsidR="002E5103" w:rsidRDefault="002E5103">
            <w:pPr>
              <w:pStyle w:val="ConsPlusNormal"/>
              <w:jc w:val="center"/>
            </w:pPr>
            <w:r>
              <w:t>бензилбензоат</w:t>
            </w:r>
          </w:p>
        </w:tc>
        <w:tc>
          <w:tcPr>
            <w:tcW w:w="3685" w:type="dxa"/>
          </w:tcPr>
          <w:p w14:paraId="12676C08" w14:textId="77777777" w:rsidR="002E5103" w:rsidRDefault="002E5103">
            <w:pPr>
              <w:pStyle w:val="ConsPlusNormal"/>
            </w:pPr>
            <w:r>
              <w:t>мазь для наружного применения;</w:t>
            </w:r>
          </w:p>
          <w:p w14:paraId="24A835CB" w14:textId="77777777" w:rsidR="002E5103" w:rsidRDefault="002E5103">
            <w:pPr>
              <w:pStyle w:val="ConsPlusNormal"/>
            </w:pPr>
            <w:r>
              <w:t>эмульсия для наружного применения</w:t>
            </w:r>
          </w:p>
        </w:tc>
      </w:tr>
      <w:tr w:rsidR="002E5103" w14:paraId="29BB87F8" w14:textId="77777777">
        <w:tc>
          <w:tcPr>
            <w:tcW w:w="1042" w:type="dxa"/>
          </w:tcPr>
          <w:p w14:paraId="65077FCC" w14:textId="77777777" w:rsidR="002E5103" w:rsidRDefault="002E5103">
            <w:pPr>
              <w:pStyle w:val="ConsPlusNormal"/>
              <w:jc w:val="center"/>
            </w:pPr>
            <w:r>
              <w:t>R</w:t>
            </w:r>
          </w:p>
        </w:tc>
        <w:tc>
          <w:tcPr>
            <w:tcW w:w="2381" w:type="dxa"/>
          </w:tcPr>
          <w:p w14:paraId="6BBE9876" w14:textId="77777777" w:rsidR="002E5103" w:rsidRDefault="002E5103">
            <w:pPr>
              <w:pStyle w:val="ConsPlusNormal"/>
            </w:pPr>
            <w:r>
              <w:t>дыхательная система</w:t>
            </w:r>
          </w:p>
        </w:tc>
        <w:tc>
          <w:tcPr>
            <w:tcW w:w="1871" w:type="dxa"/>
          </w:tcPr>
          <w:p w14:paraId="09EBE187" w14:textId="77777777" w:rsidR="002E5103" w:rsidRDefault="002E5103">
            <w:pPr>
              <w:pStyle w:val="ConsPlusNormal"/>
            </w:pPr>
          </w:p>
        </w:tc>
        <w:tc>
          <w:tcPr>
            <w:tcW w:w="3685" w:type="dxa"/>
          </w:tcPr>
          <w:p w14:paraId="3937B8DB" w14:textId="77777777" w:rsidR="002E5103" w:rsidRDefault="002E5103">
            <w:pPr>
              <w:pStyle w:val="ConsPlusNormal"/>
            </w:pPr>
          </w:p>
        </w:tc>
      </w:tr>
      <w:tr w:rsidR="002E5103" w14:paraId="2A2573BB" w14:textId="77777777">
        <w:tc>
          <w:tcPr>
            <w:tcW w:w="1042" w:type="dxa"/>
          </w:tcPr>
          <w:p w14:paraId="1A5C09D7" w14:textId="77777777" w:rsidR="002E5103" w:rsidRDefault="002E5103">
            <w:pPr>
              <w:pStyle w:val="ConsPlusNormal"/>
              <w:jc w:val="center"/>
            </w:pPr>
            <w:r>
              <w:t>R01</w:t>
            </w:r>
          </w:p>
        </w:tc>
        <w:tc>
          <w:tcPr>
            <w:tcW w:w="2381" w:type="dxa"/>
          </w:tcPr>
          <w:p w14:paraId="57F2414A" w14:textId="77777777" w:rsidR="002E5103" w:rsidRDefault="002E5103">
            <w:pPr>
              <w:pStyle w:val="ConsPlusNormal"/>
            </w:pPr>
            <w:r>
              <w:t>назальные препараты</w:t>
            </w:r>
          </w:p>
        </w:tc>
        <w:tc>
          <w:tcPr>
            <w:tcW w:w="1871" w:type="dxa"/>
          </w:tcPr>
          <w:p w14:paraId="03BF98F7" w14:textId="77777777" w:rsidR="002E5103" w:rsidRDefault="002E5103">
            <w:pPr>
              <w:pStyle w:val="ConsPlusNormal"/>
            </w:pPr>
          </w:p>
        </w:tc>
        <w:tc>
          <w:tcPr>
            <w:tcW w:w="3685" w:type="dxa"/>
          </w:tcPr>
          <w:p w14:paraId="685BF07A" w14:textId="77777777" w:rsidR="002E5103" w:rsidRDefault="002E5103">
            <w:pPr>
              <w:pStyle w:val="ConsPlusNormal"/>
            </w:pPr>
          </w:p>
        </w:tc>
      </w:tr>
      <w:tr w:rsidR="002E5103" w14:paraId="2C58A0F0" w14:textId="77777777">
        <w:tc>
          <w:tcPr>
            <w:tcW w:w="1042" w:type="dxa"/>
          </w:tcPr>
          <w:p w14:paraId="79D586A0" w14:textId="77777777" w:rsidR="002E5103" w:rsidRDefault="002E5103">
            <w:pPr>
              <w:pStyle w:val="ConsPlusNormal"/>
              <w:jc w:val="center"/>
            </w:pPr>
            <w:r>
              <w:lastRenderedPageBreak/>
              <w:t>R01A</w:t>
            </w:r>
          </w:p>
        </w:tc>
        <w:tc>
          <w:tcPr>
            <w:tcW w:w="2381" w:type="dxa"/>
          </w:tcPr>
          <w:p w14:paraId="0F9AA316" w14:textId="77777777" w:rsidR="002E5103" w:rsidRDefault="002E5103">
            <w:pPr>
              <w:pStyle w:val="ConsPlusNormal"/>
            </w:pPr>
            <w:r>
              <w:t>деконгестанты и другие препараты для местного применения</w:t>
            </w:r>
          </w:p>
        </w:tc>
        <w:tc>
          <w:tcPr>
            <w:tcW w:w="1871" w:type="dxa"/>
          </w:tcPr>
          <w:p w14:paraId="3A6F3951" w14:textId="77777777" w:rsidR="002E5103" w:rsidRDefault="002E5103">
            <w:pPr>
              <w:pStyle w:val="ConsPlusNormal"/>
            </w:pPr>
          </w:p>
        </w:tc>
        <w:tc>
          <w:tcPr>
            <w:tcW w:w="3685" w:type="dxa"/>
          </w:tcPr>
          <w:p w14:paraId="57F6A65A" w14:textId="77777777" w:rsidR="002E5103" w:rsidRDefault="002E5103">
            <w:pPr>
              <w:pStyle w:val="ConsPlusNormal"/>
            </w:pPr>
          </w:p>
        </w:tc>
      </w:tr>
      <w:tr w:rsidR="002E5103" w14:paraId="0528B059" w14:textId="77777777">
        <w:tc>
          <w:tcPr>
            <w:tcW w:w="1042" w:type="dxa"/>
          </w:tcPr>
          <w:p w14:paraId="5F22F3A6" w14:textId="77777777" w:rsidR="002E5103" w:rsidRDefault="002E5103">
            <w:pPr>
              <w:pStyle w:val="ConsPlusNormal"/>
              <w:jc w:val="center"/>
            </w:pPr>
            <w:r>
              <w:t>R01AA</w:t>
            </w:r>
          </w:p>
        </w:tc>
        <w:tc>
          <w:tcPr>
            <w:tcW w:w="2381" w:type="dxa"/>
          </w:tcPr>
          <w:p w14:paraId="5AEA06B0" w14:textId="77777777" w:rsidR="002E5103" w:rsidRDefault="002E5103">
            <w:pPr>
              <w:pStyle w:val="ConsPlusNormal"/>
            </w:pPr>
            <w:r>
              <w:t>адреномиметики</w:t>
            </w:r>
          </w:p>
        </w:tc>
        <w:tc>
          <w:tcPr>
            <w:tcW w:w="1871" w:type="dxa"/>
          </w:tcPr>
          <w:p w14:paraId="5F0F708B" w14:textId="77777777" w:rsidR="002E5103" w:rsidRDefault="002E5103">
            <w:pPr>
              <w:pStyle w:val="ConsPlusNormal"/>
              <w:jc w:val="center"/>
            </w:pPr>
            <w:r>
              <w:t>ксилометазолин</w:t>
            </w:r>
          </w:p>
        </w:tc>
        <w:tc>
          <w:tcPr>
            <w:tcW w:w="3685" w:type="dxa"/>
          </w:tcPr>
          <w:p w14:paraId="6E5D5FD5" w14:textId="77777777" w:rsidR="002E5103" w:rsidRDefault="002E5103">
            <w:pPr>
              <w:pStyle w:val="ConsPlusNormal"/>
            </w:pPr>
            <w:r>
              <w:t>гель назальный;</w:t>
            </w:r>
          </w:p>
          <w:p w14:paraId="0F325855" w14:textId="77777777" w:rsidR="002E5103" w:rsidRDefault="002E5103">
            <w:pPr>
              <w:pStyle w:val="ConsPlusNormal"/>
            </w:pPr>
            <w:r>
              <w:t>капли назальные;</w:t>
            </w:r>
          </w:p>
          <w:p w14:paraId="1973625D" w14:textId="77777777" w:rsidR="002E5103" w:rsidRDefault="002E5103">
            <w:pPr>
              <w:pStyle w:val="ConsPlusNormal"/>
            </w:pPr>
            <w:r>
              <w:t>капли назальные (для детей);</w:t>
            </w:r>
          </w:p>
          <w:p w14:paraId="7A914713" w14:textId="77777777" w:rsidR="002E5103" w:rsidRDefault="002E5103">
            <w:pPr>
              <w:pStyle w:val="ConsPlusNormal"/>
            </w:pPr>
            <w:r>
              <w:t>спрей назальный;</w:t>
            </w:r>
          </w:p>
          <w:p w14:paraId="32609412" w14:textId="77777777" w:rsidR="002E5103" w:rsidRDefault="002E5103">
            <w:pPr>
              <w:pStyle w:val="ConsPlusNormal"/>
            </w:pPr>
            <w:r>
              <w:t>спрей назальный дозированный;</w:t>
            </w:r>
          </w:p>
          <w:p w14:paraId="3E1D4D3B" w14:textId="77777777" w:rsidR="002E5103" w:rsidRDefault="002E5103">
            <w:pPr>
              <w:pStyle w:val="ConsPlusNormal"/>
            </w:pPr>
            <w:r>
              <w:t>спрей назальный дозированный (для детей)</w:t>
            </w:r>
          </w:p>
        </w:tc>
      </w:tr>
      <w:tr w:rsidR="002E5103" w14:paraId="6AFC2B3B" w14:textId="77777777">
        <w:tc>
          <w:tcPr>
            <w:tcW w:w="1042" w:type="dxa"/>
          </w:tcPr>
          <w:p w14:paraId="0501E6A1" w14:textId="77777777" w:rsidR="002E5103" w:rsidRDefault="002E5103">
            <w:pPr>
              <w:pStyle w:val="ConsPlusNormal"/>
              <w:jc w:val="center"/>
            </w:pPr>
            <w:r>
              <w:t>R02</w:t>
            </w:r>
          </w:p>
        </w:tc>
        <w:tc>
          <w:tcPr>
            <w:tcW w:w="2381" w:type="dxa"/>
          </w:tcPr>
          <w:p w14:paraId="34F96CFB" w14:textId="77777777" w:rsidR="002E5103" w:rsidRDefault="002E5103">
            <w:pPr>
              <w:pStyle w:val="ConsPlusNormal"/>
            </w:pPr>
            <w:r>
              <w:t>препараты для лечения заболеваний горла</w:t>
            </w:r>
          </w:p>
        </w:tc>
        <w:tc>
          <w:tcPr>
            <w:tcW w:w="1871" w:type="dxa"/>
          </w:tcPr>
          <w:p w14:paraId="5FD69F64" w14:textId="77777777" w:rsidR="002E5103" w:rsidRDefault="002E5103">
            <w:pPr>
              <w:pStyle w:val="ConsPlusNormal"/>
            </w:pPr>
          </w:p>
        </w:tc>
        <w:tc>
          <w:tcPr>
            <w:tcW w:w="3685" w:type="dxa"/>
          </w:tcPr>
          <w:p w14:paraId="47ADA0BC" w14:textId="77777777" w:rsidR="002E5103" w:rsidRDefault="002E5103">
            <w:pPr>
              <w:pStyle w:val="ConsPlusNormal"/>
            </w:pPr>
          </w:p>
        </w:tc>
      </w:tr>
      <w:tr w:rsidR="002E5103" w14:paraId="255F1D32" w14:textId="77777777">
        <w:tc>
          <w:tcPr>
            <w:tcW w:w="1042" w:type="dxa"/>
          </w:tcPr>
          <w:p w14:paraId="67135597" w14:textId="77777777" w:rsidR="002E5103" w:rsidRDefault="002E5103">
            <w:pPr>
              <w:pStyle w:val="ConsPlusNormal"/>
              <w:jc w:val="center"/>
            </w:pPr>
            <w:r>
              <w:t>R02A</w:t>
            </w:r>
          </w:p>
        </w:tc>
        <w:tc>
          <w:tcPr>
            <w:tcW w:w="2381" w:type="dxa"/>
          </w:tcPr>
          <w:p w14:paraId="6BC77611" w14:textId="77777777" w:rsidR="002E5103" w:rsidRDefault="002E5103">
            <w:pPr>
              <w:pStyle w:val="ConsPlusNormal"/>
            </w:pPr>
            <w:r>
              <w:t>препараты для лечения заболеваний горла</w:t>
            </w:r>
          </w:p>
        </w:tc>
        <w:tc>
          <w:tcPr>
            <w:tcW w:w="1871" w:type="dxa"/>
          </w:tcPr>
          <w:p w14:paraId="5E095FD0" w14:textId="77777777" w:rsidR="002E5103" w:rsidRDefault="002E5103">
            <w:pPr>
              <w:pStyle w:val="ConsPlusNormal"/>
            </w:pPr>
          </w:p>
        </w:tc>
        <w:tc>
          <w:tcPr>
            <w:tcW w:w="3685" w:type="dxa"/>
          </w:tcPr>
          <w:p w14:paraId="28AD8F4C" w14:textId="77777777" w:rsidR="002E5103" w:rsidRDefault="002E5103">
            <w:pPr>
              <w:pStyle w:val="ConsPlusNormal"/>
            </w:pPr>
          </w:p>
        </w:tc>
      </w:tr>
      <w:tr w:rsidR="002E5103" w14:paraId="696C0B85" w14:textId="77777777">
        <w:tc>
          <w:tcPr>
            <w:tcW w:w="1042" w:type="dxa"/>
          </w:tcPr>
          <w:p w14:paraId="4CEFBEAF" w14:textId="77777777" w:rsidR="002E5103" w:rsidRDefault="002E5103">
            <w:pPr>
              <w:pStyle w:val="ConsPlusNormal"/>
              <w:jc w:val="center"/>
            </w:pPr>
            <w:r>
              <w:t>R02AA</w:t>
            </w:r>
          </w:p>
        </w:tc>
        <w:tc>
          <w:tcPr>
            <w:tcW w:w="2381" w:type="dxa"/>
          </w:tcPr>
          <w:p w14:paraId="24733045" w14:textId="77777777" w:rsidR="002E5103" w:rsidRDefault="002E5103">
            <w:pPr>
              <w:pStyle w:val="ConsPlusNormal"/>
            </w:pPr>
            <w:r>
              <w:t>антисептические препараты</w:t>
            </w:r>
          </w:p>
        </w:tc>
        <w:tc>
          <w:tcPr>
            <w:tcW w:w="1871" w:type="dxa"/>
          </w:tcPr>
          <w:p w14:paraId="720F81BC" w14:textId="77777777" w:rsidR="002E5103" w:rsidRDefault="002E5103">
            <w:pPr>
              <w:pStyle w:val="ConsPlusNormal"/>
              <w:jc w:val="center"/>
            </w:pPr>
            <w:r>
              <w:t>йод + калия йодид + глицерол</w:t>
            </w:r>
          </w:p>
        </w:tc>
        <w:tc>
          <w:tcPr>
            <w:tcW w:w="3685" w:type="dxa"/>
          </w:tcPr>
          <w:p w14:paraId="57F0EBC0" w14:textId="77777777" w:rsidR="002E5103" w:rsidRDefault="002E5103">
            <w:pPr>
              <w:pStyle w:val="ConsPlusNormal"/>
            </w:pPr>
            <w:r>
              <w:t>раствор для местного применения;</w:t>
            </w:r>
          </w:p>
          <w:p w14:paraId="509118AA" w14:textId="77777777" w:rsidR="002E5103" w:rsidRDefault="002E5103">
            <w:pPr>
              <w:pStyle w:val="ConsPlusNormal"/>
            </w:pPr>
            <w:r>
              <w:t>спрей для местного применения</w:t>
            </w:r>
          </w:p>
        </w:tc>
      </w:tr>
      <w:tr w:rsidR="002E5103" w14:paraId="417ECABE" w14:textId="77777777">
        <w:tc>
          <w:tcPr>
            <w:tcW w:w="1042" w:type="dxa"/>
          </w:tcPr>
          <w:p w14:paraId="7102DE61" w14:textId="77777777" w:rsidR="002E5103" w:rsidRDefault="002E5103">
            <w:pPr>
              <w:pStyle w:val="ConsPlusNormal"/>
              <w:jc w:val="center"/>
            </w:pPr>
            <w:r>
              <w:t>R03</w:t>
            </w:r>
          </w:p>
        </w:tc>
        <w:tc>
          <w:tcPr>
            <w:tcW w:w="2381" w:type="dxa"/>
          </w:tcPr>
          <w:p w14:paraId="161A331D" w14:textId="77777777" w:rsidR="002E5103" w:rsidRDefault="002E5103">
            <w:pPr>
              <w:pStyle w:val="ConsPlusNormal"/>
            </w:pPr>
            <w:r>
              <w:t>препараты для лечения обструктивных заболеваний дыхательных путей</w:t>
            </w:r>
          </w:p>
        </w:tc>
        <w:tc>
          <w:tcPr>
            <w:tcW w:w="1871" w:type="dxa"/>
          </w:tcPr>
          <w:p w14:paraId="0627AD64" w14:textId="77777777" w:rsidR="002E5103" w:rsidRDefault="002E5103">
            <w:pPr>
              <w:pStyle w:val="ConsPlusNormal"/>
            </w:pPr>
          </w:p>
        </w:tc>
        <w:tc>
          <w:tcPr>
            <w:tcW w:w="3685" w:type="dxa"/>
          </w:tcPr>
          <w:p w14:paraId="3B337E3D" w14:textId="77777777" w:rsidR="002E5103" w:rsidRDefault="002E5103">
            <w:pPr>
              <w:pStyle w:val="ConsPlusNormal"/>
            </w:pPr>
          </w:p>
        </w:tc>
      </w:tr>
      <w:tr w:rsidR="002E5103" w14:paraId="439AEE96" w14:textId="77777777">
        <w:tc>
          <w:tcPr>
            <w:tcW w:w="1042" w:type="dxa"/>
          </w:tcPr>
          <w:p w14:paraId="3834BA09" w14:textId="77777777" w:rsidR="002E5103" w:rsidRDefault="002E5103">
            <w:pPr>
              <w:pStyle w:val="ConsPlusNormal"/>
              <w:jc w:val="center"/>
            </w:pPr>
            <w:r>
              <w:t>R03A</w:t>
            </w:r>
          </w:p>
        </w:tc>
        <w:tc>
          <w:tcPr>
            <w:tcW w:w="2381" w:type="dxa"/>
          </w:tcPr>
          <w:p w14:paraId="59D1AB08" w14:textId="77777777" w:rsidR="002E5103" w:rsidRDefault="002E5103">
            <w:pPr>
              <w:pStyle w:val="ConsPlusNormal"/>
            </w:pPr>
            <w:r>
              <w:t>адренергические средства для ингаляционного введения</w:t>
            </w:r>
          </w:p>
        </w:tc>
        <w:tc>
          <w:tcPr>
            <w:tcW w:w="1871" w:type="dxa"/>
          </w:tcPr>
          <w:p w14:paraId="5B9B41D9" w14:textId="77777777" w:rsidR="002E5103" w:rsidRDefault="002E5103">
            <w:pPr>
              <w:pStyle w:val="ConsPlusNormal"/>
            </w:pPr>
          </w:p>
        </w:tc>
        <w:tc>
          <w:tcPr>
            <w:tcW w:w="3685" w:type="dxa"/>
          </w:tcPr>
          <w:p w14:paraId="6E3A09E8" w14:textId="77777777" w:rsidR="002E5103" w:rsidRDefault="002E5103">
            <w:pPr>
              <w:pStyle w:val="ConsPlusNormal"/>
            </w:pPr>
          </w:p>
        </w:tc>
      </w:tr>
      <w:tr w:rsidR="002E5103" w14:paraId="35BAF964" w14:textId="77777777">
        <w:tc>
          <w:tcPr>
            <w:tcW w:w="1042" w:type="dxa"/>
            <w:vMerge w:val="restart"/>
          </w:tcPr>
          <w:p w14:paraId="29BFBA26" w14:textId="77777777" w:rsidR="002E5103" w:rsidRDefault="002E5103">
            <w:pPr>
              <w:pStyle w:val="ConsPlusNormal"/>
              <w:jc w:val="center"/>
            </w:pPr>
            <w:r>
              <w:t>R03AC</w:t>
            </w:r>
          </w:p>
        </w:tc>
        <w:tc>
          <w:tcPr>
            <w:tcW w:w="2381" w:type="dxa"/>
            <w:vMerge w:val="restart"/>
          </w:tcPr>
          <w:p w14:paraId="3B550C7C" w14:textId="77777777" w:rsidR="002E5103" w:rsidRDefault="002E5103">
            <w:pPr>
              <w:pStyle w:val="ConsPlusNormal"/>
            </w:pPr>
            <w:r>
              <w:t>селективные бета 2-адреномиметики</w:t>
            </w:r>
          </w:p>
        </w:tc>
        <w:tc>
          <w:tcPr>
            <w:tcW w:w="1871" w:type="dxa"/>
          </w:tcPr>
          <w:p w14:paraId="48CCD23B" w14:textId="77777777" w:rsidR="002E5103" w:rsidRDefault="002E5103">
            <w:pPr>
              <w:pStyle w:val="ConsPlusNormal"/>
              <w:jc w:val="center"/>
            </w:pPr>
            <w:r>
              <w:t>индакатерол</w:t>
            </w:r>
          </w:p>
        </w:tc>
        <w:tc>
          <w:tcPr>
            <w:tcW w:w="3685" w:type="dxa"/>
          </w:tcPr>
          <w:p w14:paraId="74A9EB76" w14:textId="77777777" w:rsidR="002E5103" w:rsidRDefault="002E5103">
            <w:pPr>
              <w:pStyle w:val="ConsPlusNormal"/>
            </w:pPr>
            <w:r>
              <w:t>капсулы с порошком для ингаляций</w:t>
            </w:r>
          </w:p>
        </w:tc>
      </w:tr>
      <w:tr w:rsidR="002E5103" w14:paraId="25B7BA78" w14:textId="77777777">
        <w:tc>
          <w:tcPr>
            <w:tcW w:w="1042" w:type="dxa"/>
            <w:vMerge/>
          </w:tcPr>
          <w:p w14:paraId="60FE3DFA" w14:textId="77777777" w:rsidR="002E5103" w:rsidRDefault="002E5103">
            <w:pPr>
              <w:pStyle w:val="ConsPlusNormal"/>
            </w:pPr>
          </w:p>
        </w:tc>
        <w:tc>
          <w:tcPr>
            <w:tcW w:w="2381" w:type="dxa"/>
            <w:vMerge/>
          </w:tcPr>
          <w:p w14:paraId="149C990F" w14:textId="77777777" w:rsidR="002E5103" w:rsidRDefault="002E5103">
            <w:pPr>
              <w:pStyle w:val="ConsPlusNormal"/>
            </w:pPr>
          </w:p>
        </w:tc>
        <w:tc>
          <w:tcPr>
            <w:tcW w:w="1871" w:type="dxa"/>
          </w:tcPr>
          <w:p w14:paraId="56A883E1" w14:textId="77777777" w:rsidR="002E5103" w:rsidRDefault="002E5103">
            <w:pPr>
              <w:pStyle w:val="ConsPlusNormal"/>
              <w:jc w:val="center"/>
            </w:pPr>
            <w:r>
              <w:t>сальбутамол</w:t>
            </w:r>
          </w:p>
        </w:tc>
        <w:tc>
          <w:tcPr>
            <w:tcW w:w="3685" w:type="dxa"/>
          </w:tcPr>
          <w:p w14:paraId="19D827C1" w14:textId="77777777" w:rsidR="002E5103" w:rsidRDefault="002E5103">
            <w:pPr>
              <w:pStyle w:val="ConsPlusNormal"/>
            </w:pPr>
            <w:r>
              <w:t>аэрозоль для ингаляций дозированный;</w:t>
            </w:r>
          </w:p>
          <w:p w14:paraId="1479E8DD" w14:textId="77777777" w:rsidR="002E5103" w:rsidRDefault="002E5103">
            <w:pPr>
              <w:pStyle w:val="ConsPlusNormal"/>
            </w:pPr>
            <w:r>
              <w:t>аэрозоль для ингаляций дозированный, активируемый вдохом;</w:t>
            </w:r>
          </w:p>
          <w:p w14:paraId="23E72048" w14:textId="77777777" w:rsidR="002E5103" w:rsidRDefault="002E5103">
            <w:pPr>
              <w:pStyle w:val="ConsPlusNormal"/>
            </w:pPr>
            <w:r>
              <w:t>порошок для ингаляций дозированный;</w:t>
            </w:r>
          </w:p>
          <w:p w14:paraId="74CE3442" w14:textId="77777777" w:rsidR="002E5103" w:rsidRDefault="002E5103">
            <w:pPr>
              <w:pStyle w:val="ConsPlusNormal"/>
            </w:pPr>
            <w:r>
              <w:t>раствор для ингаляций</w:t>
            </w:r>
          </w:p>
        </w:tc>
      </w:tr>
      <w:tr w:rsidR="002E5103" w14:paraId="75952E40" w14:textId="77777777">
        <w:tc>
          <w:tcPr>
            <w:tcW w:w="1042" w:type="dxa"/>
            <w:vMerge/>
          </w:tcPr>
          <w:p w14:paraId="1479560D" w14:textId="77777777" w:rsidR="002E5103" w:rsidRDefault="002E5103">
            <w:pPr>
              <w:pStyle w:val="ConsPlusNormal"/>
            </w:pPr>
          </w:p>
        </w:tc>
        <w:tc>
          <w:tcPr>
            <w:tcW w:w="2381" w:type="dxa"/>
            <w:vMerge/>
          </w:tcPr>
          <w:p w14:paraId="0DE6FD01" w14:textId="77777777" w:rsidR="002E5103" w:rsidRDefault="002E5103">
            <w:pPr>
              <w:pStyle w:val="ConsPlusNormal"/>
            </w:pPr>
          </w:p>
        </w:tc>
        <w:tc>
          <w:tcPr>
            <w:tcW w:w="1871" w:type="dxa"/>
          </w:tcPr>
          <w:p w14:paraId="7184BF64" w14:textId="77777777" w:rsidR="002E5103" w:rsidRDefault="002E5103">
            <w:pPr>
              <w:pStyle w:val="ConsPlusNormal"/>
              <w:jc w:val="center"/>
            </w:pPr>
            <w:r>
              <w:t>формотерол</w:t>
            </w:r>
          </w:p>
        </w:tc>
        <w:tc>
          <w:tcPr>
            <w:tcW w:w="3685" w:type="dxa"/>
          </w:tcPr>
          <w:p w14:paraId="0CAF49BB" w14:textId="77777777" w:rsidR="002E5103" w:rsidRDefault="002E5103">
            <w:pPr>
              <w:pStyle w:val="ConsPlusNormal"/>
            </w:pPr>
            <w:r>
              <w:t>аэрозоль для ингаляций дозированный;</w:t>
            </w:r>
          </w:p>
          <w:p w14:paraId="3BAC3BB6" w14:textId="77777777" w:rsidR="002E5103" w:rsidRDefault="002E5103">
            <w:pPr>
              <w:pStyle w:val="ConsPlusNormal"/>
            </w:pPr>
            <w:r>
              <w:t>капсулы с порошком для ингаляций;</w:t>
            </w:r>
          </w:p>
          <w:p w14:paraId="597B9879" w14:textId="77777777" w:rsidR="002E5103" w:rsidRDefault="002E5103">
            <w:pPr>
              <w:pStyle w:val="ConsPlusNormal"/>
            </w:pPr>
            <w:r>
              <w:t>порошок для ингаляций дозированный</w:t>
            </w:r>
          </w:p>
        </w:tc>
      </w:tr>
      <w:tr w:rsidR="002E5103" w14:paraId="4BE5CBD4" w14:textId="77777777">
        <w:tc>
          <w:tcPr>
            <w:tcW w:w="1042" w:type="dxa"/>
            <w:vMerge w:val="restart"/>
          </w:tcPr>
          <w:p w14:paraId="771C3459" w14:textId="77777777" w:rsidR="002E5103" w:rsidRDefault="002E5103">
            <w:pPr>
              <w:pStyle w:val="ConsPlusNormal"/>
              <w:jc w:val="center"/>
            </w:pPr>
            <w:r>
              <w:t>R03AK</w:t>
            </w:r>
          </w:p>
        </w:tc>
        <w:tc>
          <w:tcPr>
            <w:tcW w:w="2381" w:type="dxa"/>
            <w:vMerge w:val="restart"/>
          </w:tcPr>
          <w:p w14:paraId="10113824" w14:textId="77777777" w:rsidR="002E5103" w:rsidRDefault="002E5103">
            <w:pPr>
              <w:pStyle w:val="ConsPlusNormal"/>
            </w:pPr>
            <w:r>
              <w:t xml:space="preserve">адренергические средства в комбинации с глюкокортикоидами или другими препаратами, кроме антихолинергических </w:t>
            </w:r>
            <w:r>
              <w:lastRenderedPageBreak/>
              <w:t>средств</w:t>
            </w:r>
          </w:p>
        </w:tc>
        <w:tc>
          <w:tcPr>
            <w:tcW w:w="1871" w:type="dxa"/>
          </w:tcPr>
          <w:p w14:paraId="7FA36FA7" w14:textId="77777777" w:rsidR="002E5103" w:rsidRDefault="002E5103">
            <w:pPr>
              <w:pStyle w:val="ConsPlusNormal"/>
              <w:jc w:val="center"/>
            </w:pPr>
            <w:r>
              <w:lastRenderedPageBreak/>
              <w:t>беклометазон + формотерол</w:t>
            </w:r>
          </w:p>
        </w:tc>
        <w:tc>
          <w:tcPr>
            <w:tcW w:w="3685" w:type="dxa"/>
          </w:tcPr>
          <w:p w14:paraId="3BFF4ACF" w14:textId="77777777" w:rsidR="002E5103" w:rsidRDefault="002E5103">
            <w:pPr>
              <w:pStyle w:val="ConsPlusNormal"/>
            </w:pPr>
            <w:r>
              <w:t>аэрозоль для ингаляций дозированный</w:t>
            </w:r>
          </w:p>
        </w:tc>
      </w:tr>
      <w:tr w:rsidR="002E5103" w14:paraId="522C5E27" w14:textId="77777777">
        <w:tc>
          <w:tcPr>
            <w:tcW w:w="1042" w:type="dxa"/>
            <w:vMerge/>
          </w:tcPr>
          <w:p w14:paraId="49C95BAE" w14:textId="77777777" w:rsidR="002E5103" w:rsidRDefault="002E5103">
            <w:pPr>
              <w:pStyle w:val="ConsPlusNormal"/>
            </w:pPr>
          </w:p>
        </w:tc>
        <w:tc>
          <w:tcPr>
            <w:tcW w:w="2381" w:type="dxa"/>
            <w:vMerge/>
          </w:tcPr>
          <w:p w14:paraId="4CCF0FFB" w14:textId="77777777" w:rsidR="002E5103" w:rsidRDefault="002E5103">
            <w:pPr>
              <w:pStyle w:val="ConsPlusNormal"/>
            </w:pPr>
          </w:p>
        </w:tc>
        <w:tc>
          <w:tcPr>
            <w:tcW w:w="1871" w:type="dxa"/>
          </w:tcPr>
          <w:p w14:paraId="3EA4EDFF" w14:textId="77777777" w:rsidR="002E5103" w:rsidRDefault="002E5103">
            <w:pPr>
              <w:pStyle w:val="ConsPlusNormal"/>
              <w:jc w:val="center"/>
            </w:pPr>
            <w:r>
              <w:t>будесонид + формотерол</w:t>
            </w:r>
          </w:p>
        </w:tc>
        <w:tc>
          <w:tcPr>
            <w:tcW w:w="3685" w:type="dxa"/>
          </w:tcPr>
          <w:p w14:paraId="584B12FF" w14:textId="77777777" w:rsidR="002E5103" w:rsidRDefault="002E5103">
            <w:pPr>
              <w:pStyle w:val="ConsPlusNormal"/>
            </w:pPr>
            <w:r>
              <w:t>капсул с порошком для ингаляций набор;</w:t>
            </w:r>
          </w:p>
          <w:p w14:paraId="5324A5CA" w14:textId="77777777" w:rsidR="002E5103" w:rsidRDefault="002E5103">
            <w:pPr>
              <w:pStyle w:val="ConsPlusNormal"/>
            </w:pPr>
            <w:r>
              <w:t>порошок для ингаляций дозированный;</w:t>
            </w:r>
          </w:p>
          <w:p w14:paraId="3FF91877" w14:textId="77777777" w:rsidR="002E5103" w:rsidRDefault="002E5103">
            <w:pPr>
              <w:pStyle w:val="ConsPlusNormal"/>
            </w:pPr>
            <w:r>
              <w:lastRenderedPageBreak/>
              <w:t>капсулы с порошком для ингаляций</w:t>
            </w:r>
          </w:p>
        </w:tc>
      </w:tr>
      <w:tr w:rsidR="002E5103" w14:paraId="04DB7ECE" w14:textId="77777777">
        <w:tc>
          <w:tcPr>
            <w:tcW w:w="1042" w:type="dxa"/>
            <w:vMerge/>
          </w:tcPr>
          <w:p w14:paraId="0B24DE9B" w14:textId="77777777" w:rsidR="002E5103" w:rsidRDefault="002E5103">
            <w:pPr>
              <w:pStyle w:val="ConsPlusNormal"/>
            </w:pPr>
          </w:p>
        </w:tc>
        <w:tc>
          <w:tcPr>
            <w:tcW w:w="2381" w:type="dxa"/>
            <w:vMerge/>
          </w:tcPr>
          <w:p w14:paraId="207C8B05" w14:textId="77777777" w:rsidR="002E5103" w:rsidRDefault="002E5103">
            <w:pPr>
              <w:pStyle w:val="ConsPlusNormal"/>
            </w:pPr>
          </w:p>
        </w:tc>
        <w:tc>
          <w:tcPr>
            <w:tcW w:w="1871" w:type="dxa"/>
          </w:tcPr>
          <w:p w14:paraId="64EE06D2" w14:textId="77777777" w:rsidR="002E5103" w:rsidRDefault="002E5103">
            <w:pPr>
              <w:pStyle w:val="ConsPlusNormal"/>
              <w:jc w:val="center"/>
            </w:pPr>
            <w:r>
              <w:t>вилантерол + флутиказона фуроат</w:t>
            </w:r>
          </w:p>
        </w:tc>
        <w:tc>
          <w:tcPr>
            <w:tcW w:w="3685" w:type="dxa"/>
          </w:tcPr>
          <w:p w14:paraId="1A88957C" w14:textId="77777777" w:rsidR="002E5103" w:rsidRDefault="002E5103">
            <w:pPr>
              <w:pStyle w:val="ConsPlusNormal"/>
            </w:pPr>
            <w:r>
              <w:t>порошок для ингаляций дозированный</w:t>
            </w:r>
          </w:p>
        </w:tc>
      </w:tr>
      <w:tr w:rsidR="002E5103" w14:paraId="7A84DD13" w14:textId="77777777">
        <w:tc>
          <w:tcPr>
            <w:tcW w:w="1042" w:type="dxa"/>
            <w:vMerge/>
          </w:tcPr>
          <w:p w14:paraId="739C669F" w14:textId="77777777" w:rsidR="002E5103" w:rsidRDefault="002E5103">
            <w:pPr>
              <w:pStyle w:val="ConsPlusNormal"/>
            </w:pPr>
          </w:p>
        </w:tc>
        <w:tc>
          <w:tcPr>
            <w:tcW w:w="2381" w:type="dxa"/>
            <w:vMerge/>
          </w:tcPr>
          <w:p w14:paraId="5219CE08" w14:textId="77777777" w:rsidR="002E5103" w:rsidRDefault="002E5103">
            <w:pPr>
              <w:pStyle w:val="ConsPlusNormal"/>
            </w:pPr>
          </w:p>
        </w:tc>
        <w:tc>
          <w:tcPr>
            <w:tcW w:w="1871" w:type="dxa"/>
          </w:tcPr>
          <w:p w14:paraId="4301F4E1" w14:textId="77777777" w:rsidR="002E5103" w:rsidRDefault="002E5103">
            <w:pPr>
              <w:pStyle w:val="ConsPlusNormal"/>
              <w:jc w:val="center"/>
            </w:pPr>
            <w:r>
              <w:t>салметерол + флутиказон</w:t>
            </w:r>
          </w:p>
        </w:tc>
        <w:tc>
          <w:tcPr>
            <w:tcW w:w="3685" w:type="dxa"/>
          </w:tcPr>
          <w:p w14:paraId="3D1C2BC3" w14:textId="77777777" w:rsidR="002E5103" w:rsidRDefault="002E5103">
            <w:pPr>
              <w:pStyle w:val="ConsPlusNormal"/>
            </w:pPr>
            <w:r>
              <w:t>аэрозоль для ингаляций дозированный;</w:t>
            </w:r>
          </w:p>
          <w:p w14:paraId="7CC7B160" w14:textId="77777777" w:rsidR="002E5103" w:rsidRDefault="002E5103">
            <w:pPr>
              <w:pStyle w:val="ConsPlusNormal"/>
            </w:pPr>
            <w:r>
              <w:t>капсулы с порошком для ингаляций;</w:t>
            </w:r>
          </w:p>
          <w:p w14:paraId="13ECB267" w14:textId="77777777" w:rsidR="002E5103" w:rsidRDefault="002E5103">
            <w:pPr>
              <w:pStyle w:val="ConsPlusNormal"/>
            </w:pPr>
            <w:r>
              <w:t>порошок для ингаляций дозированный</w:t>
            </w:r>
          </w:p>
        </w:tc>
      </w:tr>
      <w:tr w:rsidR="002E5103" w14:paraId="5652A4F2" w14:textId="77777777">
        <w:tc>
          <w:tcPr>
            <w:tcW w:w="1042" w:type="dxa"/>
            <w:vMerge w:val="restart"/>
          </w:tcPr>
          <w:p w14:paraId="562222EE" w14:textId="77777777" w:rsidR="002E5103" w:rsidRDefault="002E5103">
            <w:pPr>
              <w:pStyle w:val="ConsPlusNormal"/>
              <w:jc w:val="center"/>
            </w:pPr>
            <w:r>
              <w:t>R03AL</w:t>
            </w:r>
          </w:p>
        </w:tc>
        <w:tc>
          <w:tcPr>
            <w:tcW w:w="2381" w:type="dxa"/>
            <w:vMerge w:val="restart"/>
          </w:tcPr>
          <w:p w14:paraId="76A2D634" w14:textId="77777777" w:rsidR="002E5103" w:rsidRDefault="002E5103">
            <w:pPr>
              <w:pStyle w:val="ConsPlusNormal"/>
            </w:pPr>
            <w:r>
              <w:t>адренергические средства в комбинации с антихолинергическими средствами</w:t>
            </w:r>
          </w:p>
        </w:tc>
        <w:tc>
          <w:tcPr>
            <w:tcW w:w="1871" w:type="dxa"/>
          </w:tcPr>
          <w:p w14:paraId="60008F9C" w14:textId="77777777" w:rsidR="002E5103" w:rsidRDefault="002E5103">
            <w:pPr>
              <w:pStyle w:val="ConsPlusNormal"/>
              <w:jc w:val="center"/>
            </w:pPr>
            <w:r>
              <w:t>аклидиния бромид + формотерол</w:t>
            </w:r>
          </w:p>
        </w:tc>
        <w:tc>
          <w:tcPr>
            <w:tcW w:w="3685" w:type="dxa"/>
          </w:tcPr>
          <w:p w14:paraId="1092444B" w14:textId="77777777" w:rsidR="002E5103" w:rsidRDefault="002E5103">
            <w:pPr>
              <w:pStyle w:val="ConsPlusNormal"/>
            </w:pPr>
            <w:r>
              <w:t>порошок для ингаляций дозированный</w:t>
            </w:r>
          </w:p>
        </w:tc>
      </w:tr>
      <w:tr w:rsidR="002E5103" w14:paraId="40C9F8DD" w14:textId="77777777">
        <w:tc>
          <w:tcPr>
            <w:tcW w:w="1042" w:type="dxa"/>
            <w:vMerge/>
          </w:tcPr>
          <w:p w14:paraId="3B8EBE7E" w14:textId="77777777" w:rsidR="002E5103" w:rsidRDefault="002E5103">
            <w:pPr>
              <w:pStyle w:val="ConsPlusNormal"/>
            </w:pPr>
          </w:p>
        </w:tc>
        <w:tc>
          <w:tcPr>
            <w:tcW w:w="2381" w:type="dxa"/>
            <w:vMerge/>
          </w:tcPr>
          <w:p w14:paraId="6E2EB4CC" w14:textId="77777777" w:rsidR="002E5103" w:rsidRDefault="002E5103">
            <w:pPr>
              <w:pStyle w:val="ConsPlusNormal"/>
            </w:pPr>
          </w:p>
        </w:tc>
        <w:tc>
          <w:tcPr>
            <w:tcW w:w="1871" w:type="dxa"/>
          </w:tcPr>
          <w:p w14:paraId="10DAEBD3" w14:textId="77777777" w:rsidR="002E5103" w:rsidRDefault="002E5103">
            <w:pPr>
              <w:pStyle w:val="ConsPlusNormal"/>
              <w:jc w:val="center"/>
            </w:pPr>
            <w:r>
              <w:t>беклометазон + гликопиррония бромид + формотерол</w:t>
            </w:r>
          </w:p>
        </w:tc>
        <w:tc>
          <w:tcPr>
            <w:tcW w:w="3685" w:type="dxa"/>
          </w:tcPr>
          <w:p w14:paraId="3995BEEA" w14:textId="77777777" w:rsidR="002E5103" w:rsidRDefault="002E5103">
            <w:pPr>
              <w:pStyle w:val="ConsPlusNormal"/>
            </w:pPr>
            <w:r>
              <w:t>аэрозоль для ингаляций дозированный</w:t>
            </w:r>
          </w:p>
        </w:tc>
      </w:tr>
      <w:tr w:rsidR="002E5103" w14:paraId="346B410A" w14:textId="77777777">
        <w:tc>
          <w:tcPr>
            <w:tcW w:w="1042" w:type="dxa"/>
            <w:vMerge/>
          </w:tcPr>
          <w:p w14:paraId="1F5D18AB" w14:textId="77777777" w:rsidR="002E5103" w:rsidRDefault="002E5103">
            <w:pPr>
              <w:pStyle w:val="ConsPlusNormal"/>
            </w:pPr>
          </w:p>
        </w:tc>
        <w:tc>
          <w:tcPr>
            <w:tcW w:w="2381" w:type="dxa"/>
            <w:vMerge/>
          </w:tcPr>
          <w:p w14:paraId="51881E8E" w14:textId="77777777" w:rsidR="002E5103" w:rsidRDefault="002E5103">
            <w:pPr>
              <w:pStyle w:val="ConsPlusNormal"/>
            </w:pPr>
          </w:p>
        </w:tc>
        <w:tc>
          <w:tcPr>
            <w:tcW w:w="1871" w:type="dxa"/>
          </w:tcPr>
          <w:p w14:paraId="6E08FD88" w14:textId="77777777" w:rsidR="002E5103" w:rsidRDefault="002E5103">
            <w:pPr>
              <w:pStyle w:val="ConsPlusNormal"/>
              <w:jc w:val="center"/>
            </w:pPr>
            <w:r>
              <w:t>будесонид + гликопиррония бромид + формотерол</w:t>
            </w:r>
          </w:p>
        </w:tc>
        <w:tc>
          <w:tcPr>
            <w:tcW w:w="3685" w:type="dxa"/>
          </w:tcPr>
          <w:p w14:paraId="69F34357" w14:textId="77777777" w:rsidR="002E5103" w:rsidRDefault="002E5103">
            <w:pPr>
              <w:pStyle w:val="ConsPlusNormal"/>
            </w:pPr>
            <w:r>
              <w:t>аэрозоль для ингаляций дозированный</w:t>
            </w:r>
          </w:p>
        </w:tc>
      </w:tr>
      <w:tr w:rsidR="002E5103" w14:paraId="322FC850" w14:textId="77777777">
        <w:tc>
          <w:tcPr>
            <w:tcW w:w="1042" w:type="dxa"/>
            <w:vMerge/>
          </w:tcPr>
          <w:p w14:paraId="11AAEDB5" w14:textId="77777777" w:rsidR="002E5103" w:rsidRDefault="002E5103">
            <w:pPr>
              <w:pStyle w:val="ConsPlusNormal"/>
            </w:pPr>
          </w:p>
        </w:tc>
        <w:tc>
          <w:tcPr>
            <w:tcW w:w="2381" w:type="dxa"/>
            <w:vMerge/>
          </w:tcPr>
          <w:p w14:paraId="656E00C2" w14:textId="77777777" w:rsidR="002E5103" w:rsidRDefault="002E5103">
            <w:pPr>
              <w:pStyle w:val="ConsPlusNormal"/>
            </w:pPr>
          </w:p>
        </w:tc>
        <w:tc>
          <w:tcPr>
            <w:tcW w:w="1871" w:type="dxa"/>
          </w:tcPr>
          <w:p w14:paraId="482001AC" w14:textId="77777777" w:rsidR="002E5103" w:rsidRDefault="002E5103">
            <w:pPr>
              <w:pStyle w:val="ConsPlusNormal"/>
              <w:jc w:val="center"/>
            </w:pPr>
            <w:r>
              <w:t>вилантерол + умеклидиния бромид</w:t>
            </w:r>
          </w:p>
        </w:tc>
        <w:tc>
          <w:tcPr>
            <w:tcW w:w="3685" w:type="dxa"/>
          </w:tcPr>
          <w:p w14:paraId="0EECEC3E" w14:textId="77777777" w:rsidR="002E5103" w:rsidRDefault="002E5103">
            <w:pPr>
              <w:pStyle w:val="ConsPlusNormal"/>
            </w:pPr>
            <w:r>
              <w:t>порошок для ингаляций дозированный</w:t>
            </w:r>
          </w:p>
        </w:tc>
      </w:tr>
      <w:tr w:rsidR="002E5103" w14:paraId="506F1222" w14:textId="77777777">
        <w:tc>
          <w:tcPr>
            <w:tcW w:w="1042" w:type="dxa"/>
            <w:vMerge/>
          </w:tcPr>
          <w:p w14:paraId="6E246AF8" w14:textId="77777777" w:rsidR="002E5103" w:rsidRDefault="002E5103">
            <w:pPr>
              <w:pStyle w:val="ConsPlusNormal"/>
            </w:pPr>
          </w:p>
        </w:tc>
        <w:tc>
          <w:tcPr>
            <w:tcW w:w="2381" w:type="dxa"/>
            <w:vMerge/>
          </w:tcPr>
          <w:p w14:paraId="062897FF" w14:textId="77777777" w:rsidR="002E5103" w:rsidRDefault="002E5103">
            <w:pPr>
              <w:pStyle w:val="ConsPlusNormal"/>
            </w:pPr>
          </w:p>
        </w:tc>
        <w:tc>
          <w:tcPr>
            <w:tcW w:w="1871" w:type="dxa"/>
          </w:tcPr>
          <w:p w14:paraId="5E5BB454" w14:textId="77777777" w:rsidR="002E5103" w:rsidRDefault="002E5103">
            <w:pPr>
              <w:pStyle w:val="ConsPlusNormal"/>
              <w:jc w:val="center"/>
            </w:pPr>
            <w:r>
              <w:t>вилантерол + умеклидиния бромид + флутиказона фуроат</w:t>
            </w:r>
          </w:p>
        </w:tc>
        <w:tc>
          <w:tcPr>
            <w:tcW w:w="3685" w:type="dxa"/>
          </w:tcPr>
          <w:p w14:paraId="7F21D82C" w14:textId="77777777" w:rsidR="002E5103" w:rsidRDefault="002E5103">
            <w:pPr>
              <w:pStyle w:val="ConsPlusNormal"/>
            </w:pPr>
            <w:r>
              <w:t>порошок для ингаляций дозированный</w:t>
            </w:r>
          </w:p>
        </w:tc>
      </w:tr>
      <w:tr w:rsidR="002E5103" w14:paraId="75B4D460" w14:textId="77777777">
        <w:tc>
          <w:tcPr>
            <w:tcW w:w="1042" w:type="dxa"/>
            <w:vMerge/>
          </w:tcPr>
          <w:p w14:paraId="50178FD2" w14:textId="77777777" w:rsidR="002E5103" w:rsidRDefault="002E5103">
            <w:pPr>
              <w:pStyle w:val="ConsPlusNormal"/>
            </w:pPr>
          </w:p>
        </w:tc>
        <w:tc>
          <w:tcPr>
            <w:tcW w:w="2381" w:type="dxa"/>
            <w:vMerge/>
          </w:tcPr>
          <w:p w14:paraId="32F55397" w14:textId="77777777" w:rsidR="002E5103" w:rsidRDefault="002E5103">
            <w:pPr>
              <w:pStyle w:val="ConsPlusNormal"/>
            </w:pPr>
          </w:p>
        </w:tc>
        <w:tc>
          <w:tcPr>
            <w:tcW w:w="1871" w:type="dxa"/>
          </w:tcPr>
          <w:p w14:paraId="08949BB4" w14:textId="77777777" w:rsidR="002E5103" w:rsidRDefault="002E5103">
            <w:pPr>
              <w:pStyle w:val="ConsPlusNormal"/>
              <w:jc w:val="center"/>
            </w:pPr>
            <w:r>
              <w:t>гликопиррония бромид + индакатерол</w:t>
            </w:r>
          </w:p>
        </w:tc>
        <w:tc>
          <w:tcPr>
            <w:tcW w:w="3685" w:type="dxa"/>
          </w:tcPr>
          <w:p w14:paraId="482605AF" w14:textId="77777777" w:rsidR="002E5103" w:rsidRDefault="002E5103">
            <w:pPr>
              <w:pStyle w:val="ConsPlusNormal"/>
            </w:pPr>
            <w:r>
              <w:t>капсулы с порошком для ингаляций</w:t>
            </w:r>
          </w:p>
        </w:tc>
      </w:tr>
      <w:tr w:rsidR="002E5103" w14:paraId="5221553C" w14:textId="77777777">
        <w:tc>
          <w:tcPr>
            <w:tcW w:w="1042" w:type="dxa"/>
            <w:vMerge/>
          </w:tcPr>
          <w:p w14:paraId="354463DB" w14:textId="77777777" w:rsidR="002E5103" w:rsidRDefault="002E5103">
            <w:pPr>
              <w:pStyle w:val="ConsPlusNormal"/>
            </w:pPr>
          </w:p>
        </w:tc>
        <w:tc>
          <w:tcPr>
            <w:tcW w:w="2381" w:type="dxa"/>
            <w:vMerge/>
          </w:tcPr>
          <w:p w14:paraId="1BB7A180" w14:textId="77777777" w:rsidR="002E5103" w:rsidRDefault="002E5103">
            <w:pPr>
              <w:pStyle w:val="ConsPlusNormal"/>
            </w:pPr>
          </w:p>
        </w:tc>
        <w:tc>
          <w:tcPr>
            <w:tcW w:w="1871" w:type="dxa"/>
          </w:tcPr>
          <w:p w14:paraId="6EBB7647" w14:textId="77777777" w:rsidR="002E5103" w:rsidRDefault="002E5103">
            <w:pPr>
              <w:pStyle w:val="ConsPlusNormal"/>
              <w:jc w:val="center"/>
            </w:pPr>
            <w:r>
              <w:t>гликопиррония бромид + индакатерол + мометазон</w:t>
            </w:r>
          </w:p>
        </w:tc>
        <w:tc>
          <w:tcPr>
            <w:tcW w:w="3685" w:type="dxa"/>
          </w:tcPr>
          <w:p w14:paraId="28B56646" w14:textId="77777777" w:rsidR="002E5103" w:rsidRDefault="002E5103">
            <w:pPr>
              <w:pStyle w:val="ConsPlusNormal"/>
            </w:pPr>
            <w:r>
              <w:t>капсулы с порошком для ингаляций</w:t>
            </w:r>
          </w:p>
        </w:tc>
      </w:tr>
      <w:tr w:rsidR="002E5103" w14:paraId="08E13ACE" w14:textId="77777777">
        <w:tc>
          <w:tcPr>
            <w:tcW w:w="1042" w:type="dxa"/>
            <w:vMerge/>
          </w:tcPr>
          <w:p w14:paraId="63CFB56A" w14:textId="77777777" w:rsidR="002E5103" w:rsidRDefault="002E5103">
            <w:pPr>
              <w:pStyle w:val="ConsPlusNormal"/>
            </w:pPr>
          </w:p>
        </w:tc>
        <w:tc>
          <w:tcPr>
            <w:tcW w:w="2381" w:type="dxa"/>
            <w:vMerge/>
          </w:tcPr>
          <w:p w14:paraId="326F7C73" w14:textId="77777777" w:rsidR="002E5103" w:rsidRDefault="002E5103">
            <w:pPr>
              <w:pStyle w:val="ConsPlusNormal"/>
            </w:pPr>
          </w:p>
        </w:tc>
        <w:tc>
          <w:tcPr>
            <w:tcW w:w="1871" w:type="dxa"/>
          </w:tcPr>
          <w:p w14:paraId="7A06128D" w14:textId="77777777" w:rsidR="002E5103" w:rsidRDefault="002E5103">
            <w:pPr>
              <w:pStyle w:val="ConsPlusNormal"/>
              <w:jc w:val="center"/>
            </w:pPr>
            <w:r>
              <w:t>ипратропия бромид + фенотерол</w:t>
            </w:r>
          </w:p>
        </w:tc>
        <w:tc>
          <w:tcPr>
            <w:tcW w:w="3685" w:type="dxa"/>
          </w:tcPr>
          <w:p w14:paraId="5602B610" w14:textId="77777777" w:rsidR="002E5103" w:rsidRDefault="002E5103">
            <w:pPr>
              <w:pStyle w:val="ConsPlusNormal"/>
            </w:pPr>
            <w:r>
              <w:t>аэрозоль для ингаляций дозированный;</w:t>
            </w:r>
          </w:p>
          <w:p w14:paraId="410F73FB" w14:textId="77777777" w:rsidR="002E5103" w:rsidRDefault="002E5103">
            <w:pPr>
              <w:pStyle w:val="ConsPlusNormal"/>
            </w:pPr>
            <w:r>
              <w:t>раствор для ингаляций</w:t>
            </w:r>
          </w:p>
        </w:tc>
      </w:tr>
      <w:tr w:rsidR="002E5103" w14:paraId="04586B75" w14:textId="77777777">
        <w:tc>
          <w:tcPr>
            <w:tcW w:w="1042" w:type="dxa"/>
            <w:vMerge/>
          </w:tcPr>
          <w:p w14:paraId="4399A36A" w14:textId="77777777" w:rsidR="002E5103" w:rsidRDefault="002E5103">
            <w:pPr>
              <w:pStyle w:val="ConsPlusNormal"/>
            </w:pPr>
          </w:p>
        </w:tc>
        <w:tc>
          <w:tcPr>
            <w:tcW w:w="2381" w:type="dxa"/>
            <w:vMerge/>
          </w:tcPr>
          <w:p w14:paraId="781EE448" w14:textId="77777777" w:rsidR="002E5103" w:rsidRDefault="002E5103">
            <w:pPr>
              <w:pStyle w:val="ConsPlusNormal"/>
            </w:pPr>
          </w:p>
        </w:tc>
        <w:tc>
          <w:tcPr>
            <w:tcW w:w="1871" w:type="dxa"/>
          </w:tcPr>
          <w:p w14:paraId="5428A8FF" w14:textId="77777777" w:rsidR="002E5103" w:rsidRDefault="002E5103">
            <w:pPr>
              <w:pStyle w:val="ConsPlusNormal"/>
              <w:jc w:val="center"/>
            </w:pPr>
            <w:r>
              <w:t>олодатерол + тиотропия бромид</w:t>
            </w:r>
          </w:p>
        </w:tc>
        <w:tc>
          <w:tcPr>
            <w:tcW w:w="3685" w:type="dxa"/>
          </w:tcPr>
          <w:p w14:paraId="36E82ECE" w14:textId="77777777" w:rsidR="002E5103" w:rsidRDefault="002E5103">
            <w:pPr>
              <w:pStyle w:val="ConsPlusNormal"/>
            </w:pPr>
            <w:r>
              <w:t>раствор для ингаляций дозированный</w:t>
            </w:r>
          </w:p>
        </w:tc>
      </w:tr>
      <w:tr w:rsidR="002E5103" w14:paraId="51ED1A0F" w14:textId="77777777">
        <w:tc>
          <w:tcPr>
            <w:tcW w:w="1042" w:type="dxa"/>
          </w:tcPr>
          <w:p w14:paraId="4F1F1A14" w14:textId="77777777" w:rsidR="002E5103" w:rsidRDefault="002E5103">
            <w:pPr>
              <w:pStyle w:val="ConsPlusNormal"/>
              <w:jc w:val="center"/>
            </w:pPr>
            <w:r>
              <w:t>R03B</w:t>
            </w:r>
          </w:p>
        </w:tc>
        <w:tc>
          <w:tcPr>
            <w:tcW w:w="2381" w:type="dxa"/>
          </w:tcPr>
          <w:p w14:paraId="77386268" w14:textId="77777777" w:rsidR="002E5103" w:rsidRDefault="002E5103">
            <w:pPr>
              <w:pStyle w:val="ConsPlusNormal"/>
            </w:pPr>
            <w:r>
              <w:t xml:space="preserve">другие средства для лечения обструктивных </w:t>
            </w:r>
            <w:r>
              <w:lastRenderedPageBreak/>
              <w:t>заболеваний дыхательных путей для ингаляционного введения</w:t>
            </w:r>
          </w:p>
        </w:tc>
        <w:tc>
          <w:tcPr>
            <w:tcW w:w="1871" w:type="dxa"/>
          </w:tcPr>
          <w:p w14:paraId="49241443" w14:textId="77777777" w:rsidR="002E5103" w:rsidRDefault="002E5103">
            <w:pPr>
              <w:pStyle w:val="ConsPlusNormal"/>
            </w:pPr>
          </w:p>
        </w:tc>
        <w:tc>
          <w:tcPr>
            <w:tcW w:w="3685" w:type="dxa"/>
          </w:tcPr>
          <w:p w14:paraId="082A1826" w14:textId="77777777" w:rsidR="002E5103" w:rsidRDefault="002E5103">
            <w:pPr>
              <w:pStyle w:val="ConsPlusNormal"/>
            </w:pPr>
          </w:p>
        </w:tc>
      </w:tr>
      <w:tr w:rsidR="002E5103" w14:paraId="59ED2CC4" w14:textId="77777777">
        <w:tc>
          <w:tcPr>
            <w:tcW w:w="1042" w:type="dxa"/>
            <w:vMerge w:val="restart"/>
          </w:tcPr>
          <w:p w14:paraId="100D8A64" w14:textId="77777777" w:rsidR="002E5103" w:rsidRDefault="002E5103">
            <w:pPr>
              <w:pStyle w:val="ConsPlusNormal"/>
              <w:jc w:val="center"/>
            </w:pPr>
            <w:r>
              <w:lastRenderedPageBreak/>
              <w:t>R03BA</w:t>
            </w:r>
          </w:p>
        </w:tc>
        <w:tc>
          <w:tcPr>
            <w:tcW w:w="2381" w:type="dxa"/>
            <w:vMerge w:val="restart"/>
          </w:tcPr>
          <w:p w14:paraId="7282E91B" w14:textId="77777777" w:rsidR="002E5103" w:rsidRDefault="002E5103">
            <w:pPr>
              <w:pStyle w:val="ConsPlusNormal"/>
            </w:pPr>
            <w:r>
              <w:t>глюкокортикоиды</w:t>
            </w:r>
          </w:p>
        </w:tc>
        <w:tc>
          <w:tcPr>
            <w:tcW w:w="1871" w:type="dxa"/>
          </w:tcPr>
          <w:p w14:paraId="2335954A" w14:textId="77777777" w:rsidR="002E5103" w:rsidRDefault="002E5103">
            <w:pPr>
              <w:pStyle w:val="ConsPlusNormal"/>
              <w:jc w:val="center"/>
            </w:pPr>
            <w:r>
              <w:t>беклометазон</w:t>
            </w:r>
          </w:p>
        </w:tc>
        <w:tc>
          <w:tcPr>
            <w:tcW w:w="3685" w:type="dxa"/>
          </w:tcPr>
          <w:p w14:paraId="59AD01B0" w14:textId="77777777" w:rsidR="002E5103" w:rsidRDefault="002E5103">
            <w:pPr>
              <w:pStyle w:val="ConsPlusNormal"/>
            </w:pPr>
            <w:r>
              <w:t>аэрозоль для ингаляций дозированный;</w:t>
            </w:r>
          </w:p>
          <w:p w14:paraId="5D26938E" w14:textId="77777777" w:rsidR="002E5103" w:rsidRDefault="002E5103">
            <w:pPr>
              <w:pStyle w:val="ConsPlusNormal"/>
            </w:pPr>
            <w:r>
              <w:t>аэрозоль для ингаляций дозированный, активируемый вдохом;</w:t>
            </w:r>
          </w:p>
          <w:p w14:paraId="2BF78787" w14:textId="77777777" w:rsidR="002E5103" w:rsidRDefault="002E5103">
            <w:pPr>
              <w:pStyle w:val="ConsPlusNormal"/>
            </w:pPr>
            <w:r>
              <w:t>спрей назальный дозированный;</w:t>
            </w:r>
          </w:p>
          <w:p w14:paraId="521710D2" w14:textId="77777777" w:rsidR="002E5103" w:rsidRDefault="002E5103">
            <w:pPr>
              <w:pStyle w:val="ConsPlusNormal"/>
            </w:pPr>
            <w:r>
              <w:t>суспензия для ингаляций</w:t>
            </w:r>
          </w:p>
        </w:tc>
      </w:tr>
      <w:tr w:rsidR="002E5103" w14:paraId="2B59A253" w14:textId="77777777">
        <w:tc>
          <w:tcPr>
            <w:tcW w:w="1042" w:type="dxa"/>
            <w:vMerge/>
          </w:tcPr>
          <w:p w14:paraId="7ADB4B4B" w14:textId="77777777" w:rsidR="002E5103" w:rsidRDefault="002E5103">
            <w:pPr>
              <w:pStyle w:val="ConsPlusNormal"/>
            </w:pPr>
          </w:p>
        </w:tc>
        <w:tc>
          <w:tcPr>
            <w:tcW w:w="2381" w:type="dxa"/>
            <w:vMerge/>
          </w:tcPr>
          <w:p w14:paraId="49E47242" w14:textId="77777777" w:rsidR="002E5103" w:rsidRDefault="002E5103">
            <w:pPr>
              <w:pStyle w:val="ConsPlusNormal"/>
            </w:pPr>
          </w:p>
        </w:tc>
        <w:tc>
          <w:tcPr>
            <w:tcW w:w="1871" w:type="dxa"/>
          </w:tcPr>
          <w:p w14:paraId="5C002B1C" w14:textId="77777777" w:rsidR="002E5103" w:rsidRDefault="002E5103">
            <w:pPr>
              <w:pStyle w:val="ConsPlusNormal"/>
              <w:jc w:val="center"/>
            </w:pPr>
            <w:r>
              <w:t>будесонид</w:t>
            </w:r>
          </w:p>
        </w:tc>
        <w:tc>
          <w:tcPr>
            <w:tcW w:w="3685" w:type="dxa"/>
          </w:tcPr>
          <w:p w14:paraId="0D82C8E9" w14:textId="77777777" w:rsidR="002E5103" w:rsidRDefault="002E5103">
            <w:pPr>
              <w:pStyle w:val="ConsPlusNormal"/>
            </w:pPr>
            <w:r>
              <w:t>капсулы кишечнорастворимые;</w:t>
            </w:r>
          </w:p>
          <w:p w14:paraId="6D625029" w14:textId="77777777" w:rsidR="002E5103" w:rsidRDefault="002E5103">
            <w:pPr>
              <w:pStyle w:val="ConsPlusNormal"/>
            </w:pPr>
            <w:r>
              <w:t>порошок для ингаляций дозированный;</w:t>
            </w:r>
          </w:p>
          <w:p w14:paraId="6FAA139A" w14:textId="77777777" w:rsidR="002E5103" w:rsidRDefault="002E5103">
            <w:pPr>
              <w:pStyle w:val="ConsPlusNormal"/>
            </w:pPr>
            <w:r>
              <w:t>раствор для ингаляций;</w:t>
            </w:r>
          </w:p>
          <w:p w14:paraId="6ABEEB8F" w14:textId="77777777" w:rsidR="002E5103" w:rsidRDefault="002E5103">
            <w:pPr>
              <w:pStyle w:val="ConsPlusNormal"/>
            </w:pPr>
            <w:r>
              <w:t>спрей назальный дозированный;</w:t>
            </w:r>
          </w:p>
          <w:p w14:paraId="395FCD74" w14:textId="77777777" w:rsidR="002E5103" w:rsidRDefault="002E5103">
            <w:pPr>
              <w:pStyle w:val="ConsPlusNormal"/>
            </w:pPr>
            <w:r>
              <w:t>суспензия для ингаляций дозированная</w:t>
            </w:r>
          </w:p>
        </w:tc>
      </w:tr>
      <w:tr w:rsidR="002E5103" w14:paraId="3273C1D3" w14:textId="77777777">
        <w:tc>
          <w:tcPr>
            <w:tcW w:w="1042" w:type="dxa"/>
            <w:vMerge w:val="restart"/>
          </w:tcPr>
          <w:p w14:paraId="28B5130F" w14:textId="77777777" w:rsidR="002E5103" w:rsidRDefault="002E5103">
            <w:pPr>
              <w:pStyle w:val="ConsPlusNormal"/>
              <w:jc w:val="center"/>
            </w:pPr>
            <w:r>
              <w:t>R03BB</w:t>
            </w:r>
          </w:p>
        </w:tc>
        <w:tc>
          <w:tcPr>
            <w:tcW w:w="2381" w:type="dxa"/>
            <w:vMerge w:val="restart"/>
          </w:tcPr>
          <w:p w14:paraId="45A8F62C" w14:textId="77777777" w:rsidR="002E5103" w:rsidRDefault="002E5103">
            <w:pPr>
              <w:pStyle w:val="ConsPlusNormal"/>
            </w:pPr>
            <w:r>
              <w:t>антихолинергические средства</w:t>
            </w:r>
          </w:p>
        </w:tc>
        <w:tc>
          <w:tcPr>
            <w:tcW w:w="1871" w:type="dxa"/>
          </w:tcPr>
          <w:p w14:paraId="7DF8DA03" w14:textId="77777777" w:rsidR="002E5103" w:rsidRDefault="002E5103">
            <w:pPr>
              <w:pStyle w:val="ConsPlusNormal"/>
              <w:jc w:val="center"/>
            </w:pPr>
            <w:r>
              <w:t>аклидиния бромид</w:t>
            </w:r>
          </w:p>
        </w:tc>
        <w:tc>
          <w:tcPr>
            <w:tcW w:w="3685" w:type="dxa"/>
          </w:tcPr>
          <w:p w14:paraId="4ED091BC" w14:textId="77777777" w:rsidR="002E5103" w:rsidRDefault="002E5103">
            <w:pPr>
              <w:pStyle w:val="ConsPlusNormal"/>
            </w:pPr>
            <w:r>
              <w:t>порошок для ингаляций дозированный</w:t>
            </w:r>
          </w:p>
        </w:tc>
      </w:tr>
      <w:tr w:rsidR="002E5103" w14:paraId="1D1BBA12" w14:textId="77777777">
        <w:tc>
          <w:tcPr>
            <w:tcW w:w="1042" w:type="dxa"/>
            <w:vMerge/>
          </w:tcPr>
          <w:p w14:paraId="1DDF7E0B" w14:textId="77777777" w:rsidR="002E5103" w:rsidRDefault="002E5103">
            <w:pPr>
              <w:pStyle w:val="ConsPlusNormal"/>
            </w:pPr>
          </w:p>
        </w:tc>
        <w:tc>
          <w:tcPr>
            <w:tcW w:w="2381" w:type="dxa"/>
            <w:vMerge/>
          </w:tcPr>
          <w:p w14:paraId="21F31CED" w14:textId="77777777" w:rsidR="002E5103" w:rsidRDefault="002E5103">
            <w:pPr>
              <w:pStyle w:val="ConsPlusNormal"/>
            </w:pPr>
          </w:p>
        </w:tc>
        <w:tc>
          <w:tcPr>
            <w:tcW w:w="1871" w:type="dxa"/>
          </w:tcPr>
          <w:p w14:paraId="06A97B08" w14:textId="77777777" w:rsidR="002E5103" w:rsidRDefault="002E5103">
            <w:pPr>
              <w:pStyle w:val="ConsPlusNormal"/>
              <w:jc w:val="center"/>
            </w:pPr>
            <w:r>
              <w:t>гликопиррония бромид</w:t>
            </w:r>
          </w:p>
        </w:tc>
        <w:tc>
          <w:tcPr>
            <w:tcW w:w="3685" w:type="dxa"/>
          </w:tcPr>
          <w:p w14:paraId="2EE18799" w14:textId="77777777" w:rsidR="002E5103" w:rsidRDefault="002E5103">
            <w:pPr>
              <w:pStyle w:val="ConsPlusNormal"/>
            </w:pPr>
            <w:r>
              <w:t>капсулы с порошком для ингаляций</w:t>
            </w:r>
          </w:p>
        </w:tc>
      </w:tr>
      <w:tr w:rsidR="002E5103" w14:paraId="3F4C2256" w14:textId="77777777">
        <w:tc>
          <w:tcPr>
            <w:tcW w:w="1042" w:type="dxa"/>
            <w:vMerge/>
          </w:tcPr>
          <w:p w14:paraId="4BBE14F0" w14:textId="77777777" w:rsidR="002E5103" w:rsidRDefault="002E5103">
            <w:pPr>
              <w:pStyle w:val="ConsPlusNormal"/>
            </w:pPr>
          </w:p>
        </w:tc>
        <w:tc>
          <w:tcPr>
            <w:tcW w:w="2381" w:type="dxa"/>
            <w:vMerge/>
          </w:tcPr>
          <w:p w14:paraId="56361134" w14:textId="77777777" w:rsidR="002E5103" w:rsidRDefault="002E5103">
            <w:pPr>
              <w:pStyle w:val="ConsPlusNormal"/>
            </w:pPr>
          </w:p>
        </w:tc>
        <w:tc>
          <w:tcPr>
            <w:tcW w:w="1871" w:type="dxa"/>
          </w:tcPr>
          <w:p w14:paraId="733EE5CF" w14:textId="77777777" w:rsidR="002E5103" w:rsidRDefault="002E5103">
            <w:pPr>
              <w:pStyle w:val="ConsPlusNormal"/>
              <w:jc w:val="center"/>
            </w:pPr>
            <w:r>
              <w:t>ипратропия бромид</w:t>
            </w:r>
          </w:p>
        </w:tc>
        <w:tc>
          <w:tcPr>
            <w:tcW w:w="3685" w:type="dxa"/>
          </w:tcPr>
          <w:p w14:paraId="4F0321F2" w14:textId="77777777" w:rsidR="002E5103" w:rsidRDefault="002E5103">
            <w:pPr>
              <w:pStyle w:val="ConsPlusNormal"/>
            </w:pPr>
            <w:r>
              <w:t>аэрозоль для ингаляций дозированный;</w:t>
            </w:r>
          </w:p>
          <w:p w14:paraId="463A228C" w14:textId="77777777" w:rsidR="002E5103" w:rsidRDefault="002E5103">
            <w:pPr>
              <w:pStyle w:val="ConsPlusNormal"/>
            </w:pPr>
            <w:r>
              <w:t>раствор для ингаляций</w:t>
            </w:r>
          </w:p>
        </w:tc>
      </w:tr>
      <w:tr w:rsidR="002E5103" w14:paraId="52D42E3D" w14:textId="77777777">
        <w:tc>
          <w:tcPr>
            <w:tcW w:w="1042" w:type="dxa"/>
            <w:vMerge/>
          </w:tcPr>
          <w:p w14:paraId="66CE1009" w14:textId="77777777" w:rsidR="002E5103" w:rsidRDefault="002E5103">
            <w:pPr>
              <w:pStyle w:val="ConsPlusNormal"/>
            </w:pPr>
          </w:p>
        </w:tc>
        <w:tc>
          <w:tcPr>
            <w:tcW w:w="2381" w:type="dxa"/>
            <w:vMerge/>
          </w:tcPr>
          <w:p w14:paraId="0A4A1E76" w14:textId="77777777" w:rsidR="002E5103" w:rsidRDefault="002E5103">
            <w:pPr>
              <w:pStyle w:val="ConsPlusNormal"/>
            </w:pPr>
          </w:p>
        </w:tc>
        <w:tc>
          <w:tcPr>
            <w:tcW w:w="1871" w:type="dxa"/>
          </w:tcPr>
          <w:p w14:paraId="587F4BA3" w14:textId="77777777" w:rsidR="002E5103" w:rsidRDefault="002E5103">
            <w:pPr>
              <w:pStyle w:val="ConsPlusNormal"/>
              <w:jc w:val="center"/>
            </w:pPr>
            <w:r>
              <w:t>тиотропия бромид</w:t>
            </w:r>
          </w:p>
        </w:tc>
        <w:tc>
          <w:tcPr>
            <w:tcW w:w="3685" w:type="dxa"/>
          </w:tcPr>
          <w:p w14:paraId="2685A3F4" w14:textId="77777777" w:rsidR="002E5103" w:rsidRDefault="002E5103">
            <w:pPr>
              <w:pStyle w:val="ConsPlusNormal"/>
            </w:pPr>
            <w:r>
              <w:t>капсулы с порошком для ингаляций;</w:t>
            </w:r>
          </w:p>
          <w:p w14:paraId="6FEF8527" w14:textId="77777777" w:rsidR="002E5103" w:rsidRDefault="002E5103">
            <w:pPr>
              <w:pStyle w:val="ConsPlusNormal"/>
            </w:pPr>
            <w:r>
              <w:t>раствор для ингаляций</w:t>
            </w:r>
          </w:p>
        </w:tc>
      </w:tr>
      <w:tr w:rsidR="002E5103" w14:paraId="1B0409C6" w14:textId="77777777">
        <w:tc>
          <w:tcPr>
            <w:tcW w:w="1042" w:type="dxa"/>
          </w:tcPr>
          <w:p w14:paraId="30FECAC7" w14:textId="77777777" w:rsidR="002E5103" w:rsidRDefault="002E5103">
            <w:pPr>
              <w:pStyle w:val="ConsPlusNormal"/>
              <w:jc w:val="center"/>
            </w:pPr>
            <w:r>
              <w:t>R03BC</w:t>
            </w:r>
          </w:p>
        </w:tc>
        <w:tc>
          <w:tcPr>
            <w:tcW w:w="2381" w:type="dxa"/>
          </w:tcPr>
          <w:p w14:paraId="39B60E5C" w14:textId="77777777" w:rsidR="002E5103" w:rsidRDefault="002E5103">
            <w:pPr>
              <w:pStyle w:val="ConsPlusNormal"/>
            </w:pPr>
            <w:r>
              <w:t>противоаллергические средства, кроме глюкокортикоидов</w:t>
            </w:r>
          </w:p>
        </w:tc>
        <w:tc>
          <w:tcPr>
            <w:tcW w:w="1871" w:type="dxa"/>
          </w:tcPr>
          <w:p w14:paraId="18519FA3" w14:textId="77777777" w:rsidR="002E5103" w:rsidRDefault="002E5103">
            <w:pPr>
              <w:pStyle w:val="ConsPlusNormal"/>
              <w:jc w:val="center"/>
            </w:pPr>
            <w:r>
              <w:t>кромоглициевая кислота</w:t>
            </w:r>
          </w:p>
        </w:tc>
        <w:tc>
          <w:tcPr>
            <w:tcW w:w="3685" w:type="dxa"/>
          </w:tcPr>
          <w:p w14:paraId="0E65FD3F" w14:textId="77777777" w:rsidR="002E5103" w:rsidRDefault="002E5103">
            <w:pPr>
              <w:pStyle w:val="ConsPlusNormal"/>
            </w:pPr>
            <w:r>
              <w:t>аэрозоль для ингаляций дозированный;</w:t>
            </w:r>
          </w:p>
          <w:p w14:paraId="79B102DF" w14:textId="77777777" w:rsidR="002E5103" w:rsidRDefault="002E5103">
            <w:pPr>
              <w:pStyle w:val="ConsPlusNormal"/>
            </w:pPr>
            <w:r>
              <w:t>капли глазные;</w:t>
            </w:r>
          </w:p>
          <w:p w14:paraId="16C80C91" w14:textId="77777777" w:rsidR="002E5103" w:rsidRDefault="002E5103">
            <w:pPr>
              <w:pStyle w:val="ConsPlusNormal"/>
            </w:pPr>
            <w:r>
              <w:t>капсулы;</w:t>
            </w:r>
          </w:p>
          <w:p w14:paraId="1396CB5A" w14:textId="77777777" w:rsidR="002E5103" w:rsidRDefault="002E5103">
            <w:pPr>
              <w:pStyle w:val="ConsPlusNormal"/>
            </w:pPr>
            <w:r>
              <w:t>спрей назальный дозированный</w:t>
            </w:r>
          </w:p>
        </w:tc>
      </w:tr>
      <w:tr w:rsidR="002E5103" w14:paraId="655B7886" w14:textId="77777777">
        <w:tc>
          <w:tcPr>
            <w:tcW w:w="1042" w:type="dxa"/>
          </w:tcPr>
          <w:p w14:paraId="04F7AEC0" w14:textId="77777777" w:rsidR="002E5103" w:rsidRDefault="002E5103">
            <w:pPr>
              <w:pStyle w:val="ConsPlusNormal"/>
              <w:jc w:val="center"/>
            </w:pPr>
            <w:r>
              <w:t>R03D</w:t>
            </w:r>
          </w:p>
        </w:tc>
        <w:tc>
          <w:tcPr>
            <w:tcW w:w="2381" w:type="dxa"/>
          </w:tcPr>
          <w:p w14:paraId="2CF7A99C" w14:textId="77777777" w:rsidR="002E5103" w:rsidRDefault="002E5103">
            <w:pPr>
              <w:pStyle w:val="ConsPlusNormal"/>
            </w:pPr>
            <w:r>
              <w:t>другие средства системного действия для лечения обструктивных заболеваний дыхательных путей</w:t>
            </w:r>
          </w:p>
        </w:tc>
        <w:tc>
          <w:tcPr>
            <w:tcW w:w="1871" w:type="dxa"/>
          </w:tcPr>
          <w:p w14:paraId="34327F71" w14:textId="77777777" w:rsidR="002E5103" w:rsidRDefault="002E5103">
            <w:pPr>
              <w:pStyle w:val="ConsPlusNormal"/>
            </w:pPr>
          </w:p>
        </w:tc>
        <w:tc>
          <w:tcPr>
            <w:tcW w:w="3685" w:type="dxa"/>
          </w:tcPr>
          <w:p w14:paraId="104FED9E" w14:textId="77777777" w:rsidR="002E5103" w:rsidRDefault="002E5103">
            <w:pPr>
              <w:pStyle w:val="ConsPlusNormal"/>
            </w:pPr>
          </w:p>
        </w:tc>
      </w:tr>
      <w:tr w:rsidR="002E5103" w14:paraId="75D4E3E5" w14:textId="77777777">
        <w:tc>
          <w:tcPr>
            <w:tcW w:w="1042" w:type="dxa"/>
          </w:tcPr>
          <w:p w14:paraId="012B9A61" w14:textId="77777777" w:rsidR="002E5103" w:rsidRDefault="002E5103">
            <w:pPr>
              <w:pStyle w:val="ConsPlusNormal"/>
              <w:jc w:val="center"/>
            </w:pPr>
            <w:r>
              <w:t>R03DA</w:t>
            </w:r>
          </w:p>
        </w:tc>
        <w:tc>
          <w:tcPr>
            <w:tcW w:w="2381" w:type="dxa"/>
          </w:tcPr>
          <w:p w14:paraId="00CE2BB9" w14:textId="77777777" w:rsidR="002E5103" w:rsidRDefault="002E5103">
            <w:pPr>
              <w:pStyle w:val="ConsPlusNormal"/>
            </w:pPr>
            <w:r>
              <w:t>ксантины</w:t>
            </w:r>
          </w:p>
        </w:tc>
        <w:tc>
          <w:tcPr>
            <w:tcW w:w="1871" w:type="dxa"/>
          </w:tcPr>
          <w:p w14:paraId="006FF955" w14:textId="77777777" w:rsidR="002E5103" w:rsidRDefault="002E5103">
            <w:pPr>
              <w:pStyle w:val="ConsPlusNormal"/>
              <w:jc w:val="center"/>
            </w:pPr>
            <w:r>
              <w:t>аминофиллин</w:t>
            </w:r>
          </w:p>
        </w:tc>
        <w:tc>
          <w:tcPr>
            <w:tcW w:w="3685" w:type="dxa"/>
          </w:tcPr>
          <w:p w14:paraId="62BCD56E" w14:textId="77777777" w:rsidR="002E5103" w:rsidRDefault="002E5103">
            <w:pPr>
              <w:pStyle w:val="ConsPlusNormal"/>
            </w:pPr>
            <w:r>
              <w:t>раствор для внутривенного введения;</w:t>
            </w:r>
          </w:p>
          <w:p w14:paraId="0154BA39" w14:textId="77777777" w:rsidR="002E5103" w:rsidRDefault="002E5103">
            <w:pPr>
              <w:pStyle w:val="ConsPlusNormal"/>
            </w:pPr>
            <w:r>
              <w:t>раствор для внутримышечного введения;</w:t>
            </w:r>
          </w:p>
          <w:p w14:paraId="2A78C2C6" w14:textId="77777777" w:rsidR="002E5103" w:rsidRDefault="002E5103">
            <w:pPr>
              <w:pStyle w:val="ConsPlusNormal"/>
            </w:pPr>
            <w:r>
              <w:t>таблетки</w:t>
            </w:r>
          </w:p>
        </w:tc>
      </w:tr>
      <w:tr w:rsidR="002E5103" w14:paraId="463798DD" w14:textId="77777777">
        <w:tc>
          <w:tcPr>
            <w:tcW w:w="1042" w:type="dxa"/>
            <w:vMerge w:val="restart"/>
          </w:tcPr>
          <w:p w14:paraId="0337B5DA" w14:textId="77777777" w:rsidR="002E5103" w:rsidRDefault="002E5103">
            <w:pPr>
              <w:pStyle w:val="ConsPlusNormal"/>
              <w:jc w:val="center"/>
            </w:pPr>
            <w:r>
              <w:t>R03DX</w:t>
            </w:r>
          </w:p>
        </w:tc>
        <w:tc>
          <w:tcPr>
            <w:tcW w:w="2381" w:type="dxa"/>
            <w:vMerge w:val="restart"/>
          </w:tcPr>
          <w:p w14:paraId="0B482C6A" w14:textId="77777777" w:rsidR="002E5103" w:rsidRDefault="002E5103">
            <w:pPr>
              <w:pStyle w:val="ConsPlusNormal"/>
            </w:pPr>
            <w:r>
              <w:t xml:space="preserve">прочие средства </w:t>
            </w:r>
            <w:r>
              <w:lastRenderedPageBreak/>
              <w:t>системного действия для лечения обструктивных заболеваний дыхательных путей</w:t>
            </w:r>
          </w:p>
        </w:tc>
        <w:tc>
          <w:tcPr>
            <w:tcW w:w="1871" w:type="dxa"/>
          </w:tcPr>
          <w:p w14:paraId="6ADC852C" w14:textId="77777777" w:rsidR="002E5103" w:rsidRDefault="002E5103">
            <w:pPr>
              <w:pStyle w:val="ConsPlusNormal"/>
              <w:jc w:val="center"/>
            </w:pPr>
            <w:r>
              <w:lastRenderedPageBreak/>
              <w:t>бенрализумаб</w:t>
            </w:r>
          </w:p>
        </w:tc>
        <w:tc>
          <w:tcPr>
            <w:tcW w:w="3685" w:type="dxa"/>
          </w:tcPr>
          <w:p w14:paraId="28EDCF54" w14:textId="77777777" w:rsidR="002E5103" w:rsidRDefault="002E5103">
            <w:pPr>
              <w:pStyle w:val="ConsPlusNormal"/>
            </w:pPr>
            <w:r>
              <w:t>раствор для подкожного введения</w:t>
            </w:r>
          </w:p>
        </w:tc>
      </w:tr>
      <w:tr w:rsidR="002E5103" w14:paraId="45C26D59" w14:textId="77777777">
        <w:tc>
          <w:tcPr>
            <w:tcW w:w="1042" w:type="dxa"/>
            <w:vMerge/>
          </w:tcPr>
          <w:p w14:paraId="5DF03DD6" w14:textId="77777777" w:rsidR="002E5103" w:rsidRDefault="002E5103">
            <w:pPr>
              <w:pStyle w:val="ConsPlusNormal"/>
            </w:pPr>
          </w:p>
        </w:tc>
        <w:tc>
          <w:tcPr>
            <w:tcW w:w="2381" w:type="dxa"/>
            <w:vMerge/>
          </w:tcPr>
          <w:p w14:paraId="648115A1" w14:textId="77777777" w:rsidR="002E5103" w:rsidRDefault="002E5103">
            <w:pPr>
              <w:pStyle w:val="ConsPlusNormal"/>
            </w:pPr>
          </w:p>
        </w:tc>
        <w:tc>
          <w:tcPr>
            <w:tcW w:w="1871" w:type="dxa"/>
          </w:tcPr>
          <w:p w14:paraId="4727A7FD" w14:textId="77777777" w:rsidR="002E5103" w:rsidRDefault="002E5103">
            <w:pPr>
              <w:pStyle w:val="ConsPlusNormal"/>
              <w:jc w:val="center"/>
            </w:pPr>
            <w:r>
              <w:t>меполизумаб</w:t>
            </w:r>
          </w:p>
        </w:tc>
        <w:tc>
          <w:tcPr>
            <w:tcW w:w="3685" w:type="dxa"/>
          </w:tcPr>
          <w:p w14:paraId="57648155" w14:textId="77777777" w:rsidR="002E5103" w:rsidRDefault="002E5103">
            <w:pPr>
              <w:pStyle w:val="ConsPlusNormal"/>
            </w:pPr>
            <w:r>
              <w:t>лиофилизат для приготовления раствора для подкожного введения</w:t>
            </w:r>
          </w:p>
        </w:tc>
      </w:tr>
      <w:tr w:rsidR="002E5103" w14:paraId="48D071FA" w14:textId="77777777">
        <w:tc>
          <w:tcPr>
            <w:tcW w:w="1042" w:type="dxa"/>
            <w:vMerge/>
          </w:tcPr>
          <w:p w14:paraId="4EE9D682" w14:textId="77777777" w:rsidR="002E5103" w:rsidRDefault="002E5103">
            <w:pPr>
              <w:pStyle w:val="ConsPlusNormal"/>
            </w:pPr>
          </w:p>
        </w:tc>
        <w:tc>
          <w:tcPr>
            <w:tcW w:w="2381" w:type="dxa"/>
            <w:vMerge/>
          </w:tcPr>
          <w:p w14:paraId="7BD717A2" w14:textId="77777777" w:rsidR="002E5103" w:rsidRDefault="002E5103">
            <w:pPr>
              <w:pStyle w:val="ConsPlusNormal"/>
            </w:pPr>
          </w:p>
        </w:tc>
        <w:tc>
          <w:tcPr>
            <w:tcW w:w="1871" w:type="dxa"/>
          </w:tcPr>
          <w:p w14:paraId="05B29CF6" w14:textId="77777777" w:rsidR="002E5103" w:rsidRDefault="002E5103">
            <w:pPr>
              <w:pStyle w:val="ConsPlusNormal"/>
              <w:jc w:val="center"/>
            </w:pPr>
            <w:r>
              <w:t>омализумаб</w:t>
            </w:r>
          </w:p>
        </w:tc>
        <w:tc>
          <w:tcPr>
            <w:tcW w:w="3685" w:type="dxa"/>
          </w:tcPr>
          <w:p w14:paraId="303C4DA1" w14:textId="77777777" w:rsidR="002E5103" w:rsidRDefault="002E5103">
            <w:pPr>
              <w:pStyle w:val="ConsPlusNormal"/>
            </w:pPr>
            <w:r>
              <w:t>лиофилизат для приготовления раствора для подкожного введения;</w:t>
            </w:r>
          </w:p>
          <w:p w14:paraId="147ADF2D" w14:textId="77777777" w:rsidR="002E5103" w:rsidRDefault="002E5103">
            <w:pPr>
              <w:pStyle w:val="ConsPlusNormal"/>
            </w:pPr>
            <w:r>
              <w:t>раствор для подкожного введения</w:t>
            </w:r>
          </w:p>
        </w:tc>
      </w:tr>
      <w:tr w:rsidR="002E5103" w14:paraId="05A58BCB" w14:textId="77777777">
        <w:tc>
          <w:tcPr>
            <w:tcW w:w="1042" w:type="dxa"/>
            <w:vMerge/>
          </w:tcPr>
          <w:p w14:paraId="7FB1593C" w14:textId="77777777" w:rsidR="002E5103" w:rsidRDefault="002E5103">
            <w:pPr>
              <w:pStyle w:val="ConsPlusNormal"/>
            </w:pPr>
          </w:p>
        </w:tc>
        <w:tc>
          <w:tcPr>
            <w:tcW w:w="2381" w:type="dxa"/>
            <w:vMerge/>
          </w:tcPr>
          <w:p w14:paraId="51B955B2" w14:textId="77777777" w:rsidR="002E5103" w:rsidRDefault="002E5103">
            <w:pPr>
              <w:pStyle w:val="ConsPlusNormal"/>
            </w:pPr>
          </w:p>
        </w:tc>
        <w:tc>
          <w:tcPr>
            <w:tcW w:w="1871" w:type="dxa"/>
          </w:tcPr>
          <w:p w14:paraId="4E197417" w14:textId="77777777" w:rsidR="002E5103" w:rsidRDefault="002E5103">
            <w:pPr>
              <w:pStyle w:val="ConsPlusNormal"/>
              <w:jc w:val="center"/>
            </w:pPr>
            <w:r>
              <w:t>реслизумаб</w:t>
            </w:r>
          </w:p>
        </w:tc>
        <w:tc>
          <w:tcPr>
            <w:tcW w:w="3685" w:type="dxa"/>
          </w:tcPr>
          <w:p w14:paraId="41877BCF" w14:textId="77777777" w:rsidR="002E5103" w:rsidRDefault="002E5103">
            <w:pPr>
              <w:pStyle w:val="ConsPlusNormal"/>
            </w:pPr>
            <w:r>
              <w:t>концентрат для приготовления раствора для инфузий</w:t>
            </w:r>
          </w:p>
        </w:tc>
      </w:tr>
      <w:tr w:rsidR="002E5103" w14:paraId="44BFF525" w14:textId="77777777">
        <w:tc>
          <w:tcPr>
            <w:tcW w:w="1042" w:type="dxa"/>
            <w:vMerge/>
          </w:tcPr>
          <w:p w14:paraId="3AF0AB2F" w14:textId="77777777" w:rsidR="002E5103" w:rsidRDefault="002E5103">
            <w:pPr>
              <w:pStyle w:val="ConsPlusNormal"/>
            </w:pPr>
          </w:p>
        </w:tc>
        <w:tc>
          <w:tcPr>
            <w:tcW w:w="2381" w:type="dxa"/>
            <w:vMerge/>
          </w:tcPr>
          <w:p w14:paraId="3DE40C02" w14:textId="77777777" w:rsidR="002E5103" w:rsidRDefault="002E5103">
            <w:pPr>
              <w:pStyle w:val="ConsPlusNormal"/>
            </w:pPr>
          </w:p>
        </w:tc>
        <w:tc>
          <w:tcPr>
            <w:tcW w:w="1871" w:type="dxa"/>
          </w:tcPr>
          <w:p w14:paraId="70AD6BB6" w14:textId="77777777" w:rsidR="002E5103" w:rsidRDefault="002E5103">
            <w:pPr>
              <w:pStyle w:val="ConsPlusNormal"/>
              <w:jc w:val="center"/>
            </w:pPr>
            <w:r>
              <w:t>тезепелумаб</w:t>
            </w:r>
          </w:p>
        </w:tc>
        <w:tc>
          <w:tcPr>
            <w:tcW w:w="3685" w:type="dxa"/>
          </w:tcPr>
          <w:p w14:paraId="480A0DCB" w14:textId="77777777" w:rsidR="002E5103" w:rsidRDefault="002E5103">
            <w:pPr>
              <w:pStyle w:val="ConsPlusNormal"/>
            </w:pPr>
            <w:r>
              <w:t>раствор для подкожного введения</w:t>
            </w:r>
          </w:p>
        </w:tc>
      </w:tr>
      <w:tr w:rsidR="002E5103" w14:paraId="7FAFDFBB" w14:textId="77777777">
        <w:tc>
          <w:tcPr>
            <w:tcW w:w="1042" w:type="dxa"/>
          </w:tcPr>
          <w:p w14:paraId="132C6276" w14:textId="77777777" w:rsidR="002E5103" w:rsidRDefault="002E5103">
            <w:pPr>
              <w:pStyle w:val="ConsPlusNormal"/>
              <w:jc w:val="center"/>
            </w:pPr>
            <w:r>
              <w:t>R05</w:t>
            </w:r>
          </w:p>
        </w:tc>
        <w:tc>
          <w:tcPr>
            <w:tcW w:w="2381" w:type="dxa"/>
          </w:tcPr>
          <w:p w14:paraId="28CA106D" w14:textId="77777777" w:rsidR="002E5103" w:rsidRDefault="002E5103">
            <w:pPr>
              <w:pStyle w:val="ConsPlusNormal"/>
            </w:pPr>
            <w:r>
              <w:t>противокашлевые препараты и средства для лечения простудных заболеваний</w:t>
            </w:r>
          </w:p>
        </w:tc>
        <w:tc>
          <w:tcPr>
            <w:tcW w:w="1871" w:type="dxa"/>
          </w:tcPr>
          <w:p w14:paraId="6AE4EAFB" w14:textId="77777777" w:rsidR="002E5103" w:rsidRDefault="002E5103">
            <w:pPr>
              <w:pStyle w:val="ConsPlusNormal"/>
            </w:pPr>
          </w:p>
        </w:tc>
        <w:tc>
          <w:tcPr>
            <w:tcW w:w="3685" w:type="dxa"/>
          </w:tcPr>
          <w:p w14:paraId="6B1780AA" w14:textId="77777777" w:rsidR="002E5103" w:rsidRDefault="002E5103">
            <w:pPr>
              <w:pStyle w:val="ConsPlusNormal"/>
            </w:pPr>
          </w:p>
        </w:tc>
      </w:tr>
      <w:tr w:rsidR="002E5103" w14:paraId="3828B411" w14:textId="77777777">
        <w:tc>
          <w:tcPr>
            <w:tcW w:w="1042" w:type="dxa"/>
          </w:tcPr>
          <w:p w14:paraId="19271161" w14:textId="77777777" w:rsidR="002E5103" w:rsidRDefault="002E5103">
            <w:pPr>
              <w:pStyle w:val="ConsPlusNormal"/>
              <w:jc w:val="center"/>
            </w:pPr>
            <w:r>
              <w:t>R05C</w:t>
            </w:r>
          </w:p>
        </w:tc>
        <w:tc>
          <w:tcPr>
            <w:tcW w:w="2381" w:type="dxa"/>
          </w:tcPr>
          <w:p w14:paraId="0AD2873D" w14:textId="77777777" w:rsidR="002E5103" w:rsidRDefault="002E5103">
            <w:pPr>
              <w:pStyle w:val="ConsPlusNormal"/>
            </w:pPr>
            <w:r>
              <w:t>отхаркивающие препараты, кроме комбинаций с противокашлевыми средствами</w:t>
            </w:r>
          </w:p>
        </w:tc>
        <w:tc>
          <w:tcPr>
            <w:tcW w:w="1871" w:type="dxa"/>
          </w:tcPr>
          <w:p w14:paraId="499AF033" w14:textId="77777777" w:rsidR="002E5103" w:rsidRDefault="002E5103">
            <w:pPr>
              <w:pStyle w:val="ConsPlusNormal"/>
            </w:pPr>
          </w:p>
        </w:tc>
        <w:tc>
          <w:tcPr>
            <w:tcW w:w="3685" w:type="dxa"/>
          </w:tcPr>
          <w:p w14:paraId="57FDA17A" w14:textId="77777777" w:rsidR="002E5103" w:rsidRDefault="002E5103">
            <w:pPr>
              <w:pStyle w:val="ConsPlusNormal"/>
            </w:pPr>
          </w:p>
        </w:tc>
      </w:tr>
      <w:tr w:rsidR="002E5103" w14:paraId="3301297B" w14:textId="77777777">
        <w:tc>
          <w:tcPr>
            <w:tcW w:w="1042" w:type="dxa"/>
            <w:vMerge w:val="restart"/>
          </w:tcPr>
          <w:p w14:paraId="0C90B57D" w14:textId="77777777" w:rsidR="002E5103" w:rsidRDefault="002E5103">
            <w:pPr>
              <w:pStyle w:val="ConsPlusNormal"/>
              <w:jc w:val="center"/>
            </w:pPr>
            <w:r>
              <w:t>R05CB</w:t>
            </w:r>
          </w:p>
        </w:tc>
        <w:tc>
          <w:tcPr>
            <w:tcW w:w="2381" w:type="dxa"/>
            <w:vMerge w:val="restart"/>
          </w:tcPr>
          <w:p w14:paraId="268F3090" w14:textId="77777777" w:rsidR="002E5103" w:rsidRDefault="002E5103">
            <w:pPr>
              <w:pStyle w:val="ConsPlusNormal"/>
            </w:pPr>
            <w:r>
              <w:t>муколитические препараты</w:t>
            </w:r>
          </w:p>
        </w:tc>
        <w:tc>
          <w:tcPr>
            <w:tcW w:w="1871" w:type="dxa"/>
          </w:tcPr>
          <w:p w14:paraId="5E46C7F9" w14:textId="77777777" w:rsidR="002E5103" w:rsidRDefault="002E5103">
            <w:pPr>
              <w:pStyle w:val="ConsPlusNormal"/>
              <w:jc w:val="center"/>
            </w:pPr>
            <w:r>
              <w:t>амброксол</w:t>
            </w:r>
          </w:p>
        </w:tc>
        <w:tc>
          <w:tcPr>
            <w:tcW w:w="3685" w:type="dxa"/>
          </w:tcPr>
          <w:p w14:paraId="5C72761E" w14:textId="77777777" w:rsidR="002E5103" w:rsidRDefault="002E5103">
            <w:pPr>
              <w:pStyle w:val="ConsPlusNormal"/>
            </w:pPr>
            <w:r>
              <w:t>капсулы пролонгированного действия;</w:t>
            </w:r>
          </w:p>
          <w:p w14:paraId="2E2A54DC" w14:textId="77777777" w:rsidR="002E5103" w:rsidRDefault="002E5103">
            <w:pPr>
              <w:pStyle w:val="ConsPlusNormal"/>
            </w:pPr>
            <w:r>
              <w:t>пастилки;</w:t>
            </w:r>
          </w:p>
          <w:p w14:paraId="29064E58" w14:textId="77777777" w:rsidR="002E5103" w:rsidRDefault="002E5103">
            <w:pPr>
              <w:pStyle w:val="ConsPlusNormal"/>
            </w:pPr>
            <w:r>
              <w:t>раствор для внутривенного введения;</w:t>
            </w:r>
          </w:p>
          <w:p w14:paraId="71F85850" w14:textId="77777777" w:rsidR="002E5103" w:rsidRDefault="002E5103">
            <w:pPr>
              <w:pStyle w:val="ConsPlusNormal"/>
            </w:pPr>
            <w:r>
              <w:t>раствор для приема внутрь;</w:t>
            </w:r>
          </w:p>
          <w:p w14:paraId="5F60E6CD" w14:textId="77777777" w:rsidR="002E5103" w:rsidRDefault="002E5103">
            <w:pPr>
              <w:pStyle w:val="ConsPlusNormal"/>
            </w:pPr>
            <w:r>
              <w:t>раствор для приема внутрь и ингаляций;</w:t>
            </w:r>
          </w:p>
          <w:p w14:paraId="23833C7D" w14:textId="77777777" w:rsidR="002E5103" w:rsidRDefault="002E5103">
            <w:pPr>
              <w:pStyle w:val="ConsPlusNormal"/>
            </w:pPr>
            <w:r>
              <w:t>сироп;</w:t>
            </w:r>
          </w:p>
          <w:p w14:paraId="7CB43E1B" w14:textId="77777777" w:rsidR="002E5103" w:rsidRDefault="002E5103">
            <w:pPr>
              <w:pStyle w:val="ConsPlusNormal"/>
            </w:pPr>
            <w:r>
              <w:t>таблетки;</w:t>
            </w:r>
          </w:p>
          <w:p w14:paraId="29BF8294" w14:textId="77777777" w:rsidR="002E5103" w:rsidRDefault="002E5103">
            <w:pPr>
              <w:pStyle w:val="ConsPlusNormal"/>
            </w:pPr>
            <w:r>
              <w:t>таблетки диспергируемые</w:t>
            </w:r>
          </w:p>
        </w:tc>
      </w:tr>
      <w:tr w:rsidR="002E5103" w14:paraId="78FFB6AD" w14:textId="77777777">
        <w:tc>
          <w:tcPr>
            <w:tcW w:w="1042" w:type="dxa"/>
            <w:vMerge/>
          </w:tcPr>
          <w:p w14:paraId="4EA1129F" w14:textId="77777777" w:rsidR="002E5103" w:rsidRDefault="002E5103">
            <w:pPr>
              <w:pStyle w:val="ConsPlusNormal"/>
            </w:pPr>
          </w:p>
        </w:tc>
        <w:tc>
          <w:tcPr>
            <w:tcW w:w="2381" w:type="dxa"/>
            <w:vMerge/>
          </w:tcPr>
          <w:p w14:paraId="14544DC8" w14:textId="77777777" w:rsidR="002E5103" w:rsidRDefault="002E5103">
            <w:pPr>
              <w:pStyle w:val="ConsPlusNormal"/>
            </w:pPr>
          </w:p>
        </w:tc>
        <w:tc>
          <w:tcPr>
            <w:tcW w:w="1871" w:type="dxa"/>
          </w:tcPr>
          <w:p w14:paraId="0138BA57" w14:textId="77777777" w:rsidR="002E5103" w:rsidRDefault="002E5103">
            <w:pPr>
              <w:pStyle w:val="ConsPlusNormal"/>
              <w:jc w:val="center"/>
            </w:pPr>
            <w:r>
              <w:t>ацетилцистеин</w:t>
            </w:r>
          </w:p>
        </w:tc>
        <w:tc>
          <w:tcPr>
            <w:tcW w:w="3685" w:type="dxa"/>
          </w:tcPr>
          <w:p w14:paraId="7851566C" w14:textId="77777777" w:rsidR="002E5103" w:rsidRDefault="002E5103">
            <w:pPr>
              <w:pStyle w:val="ConsPlusNormal"/>
            </w:pPr>
            <w:r>
              <w:t>гранулы для приготовления раствора для приема внутрь;</w:t>
            </w:r>
          </w:p>
          <w:p w14:paraId="636D5DA0" w14:textId="77777777" w:rsidR="002E5103" w:rsidRDefault="002E5103">
            <w:pPr>
              <w:pStyle w:val="ConsPlusNormal"/>
            </w:pPr>
            <w:r>
              <w:t>гранулы для приготовления сиропа;</w:t>
            </w:r>
          </w:p>
          <w:p w14:paraId="75ADBA2F" w14:textId="77777777" w:rsidR="002E5103" w:rsidRDefault="002E5103">
            <w:pPr>
              <w:pStyle w:val="ConsPlusNormal"/>
            </w:pPr>
            <w:r>
              <w:t>порошок для приготовления раствора для приема внутрь;</w:t>
            </w:r>
          </w:p>
          <w:p w14:paraId="24CC8EF8" w14:textId="77777777" w:rsidR="002E5103" w:rsidRDefault="002E5103">
            <w:pPr>
              <w:pStyle w:val="ConsPlusNormal"/>
            </w:pPr>
            <w:r>
              <w:t>порошок для приема внутрь;</w:t>
            </w:r>
          </w:p>
          <w:p w14:paraId="5695772A" w14:textId="77777777" w:rsidR="002E5103" w:rsidRDefault="002E5103">
            <w:pPr>
              <w:pStyle w:val="ConsPlusNormal"/>
            </w:pPr>
            <w:r>
              <w:t>раствор для внутривенного введения и ингаляций;</w:t>
            </w:r>
          </w:p>
          <w:p w14:paraId="3F097381" w14:textId="77777777" w:rsidR="002E5103" w:rsidRDefault="002E5103">
            <w:pPr>
              <w:pStyle w:val="ConsPlusNormal"/>
            </w:pPr>
            <w:r>
              <w:t>раствор для приема внутрь;</w:t>
            </w:r>
          </w:p>
          <w:p w14:paraId="68A0EF42" w14:textId="77777777" w:rsidR="002E5103" w:rsidRDefault="002E5103">
            <w:pPr>
              <w:pStyle w:val="ConsPlusNormal"/>
            </w:pPr>
            <w:r>
              <w:t>сироп;</w:t>
            </w:r>
          </w:p>
          <w:p w14:paraId="01079730" w14:textId="77777777" w:rsidR="002E5103" w:rsidRDefault="002E5103">
            <w:pPr>
              <w:pStyle w:val="ConsPlusNormal"/>
            </w:pPr>
            <w:r>
              <w:t>таблетки шипучие;</w:t>
            </w:r>
          </w:p>
          <w:p w14:paraId="1B3FC89C" w14:textId="77777777" w:rsidR="002E5103" w:rsidRDefault="002E5103">
            <w:pPr>
              <w:pStyle w:val="ConsPlusNormal"/>
            </w:pPr>
            <w:r>
              <w:t>таблетки диспергируемые</w:t>
            </w:r>
          </w:p>
        </w:tc>
      </w:tr>
      <w:tr w:rsidR="002E5103" w14:paraId="51579375" w14:textId="77777777">
        <w:tc>
          <w:tcPr>
            <w:tcW w:w="1042" w:type="dxa"/>
            <w:vMerge/>
          </w:tcPr>
          <w:p w14:paraId="0510046C" w14:textId="77777777" w:rsidR="002E5103" w:rsidRDefault="002E5103">
            <w:pPr>
              <w:pStyle w:val="ConsPlusNormal"/>
            </w:pPr>
          </w:p>
        </w:tc>
        <w:tc>
          <w:tcPr>
            <w:tcW w:w="2381" w:type="dxa"/>
            <w:vMerge/>
          </w:tcPr>
          <w:p w14:paraId="52865EF4" w14:textId="77777777" w:rsidR="002E5103" w:rsidRDefault="002E5103">
            <w:pPr>
              <w:pStyle w:val="ConsPlusNormal"/>
            </w:pPr>
          </w:p>
        </w:tc>
        <w:tc>
          <w:tcPr>
            <w:tcW w:w="1871" w:type="dxa"/>
          </w:tcPr>
          <w:p w14:paraId="07F58791" w14:textId="77777777" w:rsidR="002E5103" w:rsidRDefault="002E5103">
            <w:pPr>
              <w:pStyle w:val="ConsPlusNormal"/>
              <w:jc w:val="center"/>
            </w:pPr>
            <w:r>
              <w:t>дорназа альфа</w:t>
            </w:r>
          </w:p>
        </w:tc>
        <w:tc>
          <w:tcPr>
            <w:tcW w:w="3685" w:type="dxa"/>
          </w:tcPr>
          <w:p w14:paraId="715E7FBE" w14:textId="77777777" w:rsidR="002E5103" w:rsidRDefault="002E5103">
            <w:pPr>
              <w:pStyle w:val="ConsPlusNormal"/>
            </w:pPr>
            <w:r>
              <w:t>раствор для ингаляций</w:t>
            </w:r>
          </w:p>
        </w:tc>
      </w:tr>
      <w:tr w:rsidR="002E5103" w14:paraId="62234962" w14:textId="77777777">
        <w:tc>
          <w:tcPr>
            <w:tcW w:w="1042" w:type="dxa"/>
          </w:tcPr>
          <w:p w14:paraId="27C0DE06" w14:textId="77777777" w:rsidR="002E5103" w:rsidRDefault="002E5103">
            <w:pPr>
              <w:pStyle w:val="ConsPlusNormal"/>
              <w:jc w:val="center"/>
            </w:pPr>
            <w:r>
              <w:t>R06</w:t>
            </w:r>
          </w:p>
        </w:tc>
        <w:tc>
          <w:tcPr>
            <w:tcW w:w="2381" w:type="dxa"/>
          </w:tcPr>
          <w:p w14:paraId="2D1262F3" w14:textId="77777777" w:rsidR="002E5103" w:rsidRDefault="002E5103">
            <w:pPr>
              <w:pStyle w:val="ConsPlusNormal"/>
            </w:pPr>
            <w:r>
              <w:t>антигистаминные средства системного действия</w:t>
            </w:r>
          </w:p>
        </w:tc>
        <w:tc>
          <w:tcPr>
            <w:tcW w:w="1871" w:type="dxa"/>
          </w:tcPr>
          <w:p w14:paraId="356AC4CB" w14:textId="77777777" w:rsidR="002E5103" w:rsidRDefault="002E5103">
            <w:pPr>
              <w:pStyle w:val="ConsPlusNormal"/>
            </w:pPr>
          </w:p>
        </w:tc>
        <w:tc>
          <w:tcPr>
            <w:tcW w:w="3685" w:type="dxa"/>
          </w:tcPr>
          <w:p w14:paraId="5C0C6248" w14:textId="77777777" w:rsidR="002E5103" w:rsidRDefault="002E5103">
            <w:pPr>
              <w:pStyle w:val="ConsPlusNormal"/>
            </w:pPr>
          </w:p>
        </w:tc>
      </w:tr>
      <w:tr w:rsidR="002E5103" w14:paraId="66D3C1BF" w14:textId="77777777">
        <w:tc>
          <w:tcPr>
            <w:tcW w:w="1042" w:type="dxa"/>
          </w:tcPr>
          <w:p w14:paraId="7EC31DA6" w14:textId="77777777" w:rsidR="002E5103" w:rsidRDefault="002E5103">
            <w:pPr>
              <w:pStyle w:val="ConsPlusNormal"/>
              <w:jc w:val="center"/>
            </w:pPr>
            <w:r>
              <w:lastRenderedPageBreak/>
              <w:t>R06A</w:t>
            </w:r>
          </w:p>
        </w:tc>
        <w:tc>
          <w:tcPr>
            <w:tcW w:w="2381" w:type="dxa"/>
          </w:tcPr>
          <w:p w14:paraId="1E555C79" w14:textId="77777777" w:rsidR="002E5103" w:rsidRDefault="002E5103">
            <w:pPr>
              <w:pStyle w:val="ConsPlusNormal"/>
            </w:pPr>
            <w:r>
              <w:t>антигистаминные средства системного действия</w:t>
            </w:r>
          </w:p>
        </w:tc>
        <w:tc>
          <w:tcPr>
            <w:tcW w:w="1871" w:type="dxa"/>
          </w:tcPr>
          <w:p w14:paraId="4BC9487A" w14:textId="77777777" w:rsidR="002E5103" w:rsidRDefault="002E5103">
            <w:pPr>
              <w:pStyle w:val="ConsPlusNormal"/>
            </w:pPr>
          </w:p>
        </w:tc>
        <w:tc>
          <w:tcPr>
            <w:tcW w:w="3685" w:type="dxa"/>
          </w:tcPr>
          <w:p w14:paraId="03EE44D8" w14:textId="77777777" w:rsidR="002E5103" w:rsidRDefault="002E5103">
            <w:pPr>
              <w:pStyle w:val="ConsPlusNormal"/>
            </w:pPr>
          </w:p>
        </w:tc>
      </w:tr>
      <w:tr w:rsidR="002E5103" w14:paraId="72F74490" w14:textId="77777777">
        <w:tc>
          <w:tcPr>
            <w:tcW w:w="1042" w:type="dxa"/>
          </w:tcPr>
          <w:p w14:paraId="64BCADD4" w14:textId="77777777" w:rsidR="002E5103" w:rsidRDefault="002E5103">
            <w:pPr>
              <w:pStyle w:val="ConsPlusNormal"/>
              <w:jc w:val="center"/>
            </w:pPr>
            <w:r>
              <w:t>R06AA</w:t>
            </w:r>
          </w:p>
        </w:tc>
        <w:tc>
          <w:tcPr>
            <w:tcW w:w="2381" w:type="dxa"/>
          </w:tcPr>
          <w:p w14:paraId="35657801" w14:textId="77777777" w:rsidR="002E5103" w:rsidRDefault="002E5103">
            <w:pPr>
              <w:pStyle w:val="ConsPlusNormal"/>
            </w:pPr>
            <w:r>
              <w:t>эфиры алкиламинов</w:t>
            </w:r>
          </w:p>
        </w:tc>
        <w:tc>
          <w:tcPr>
            <w:tcW w:w="1871" w:type="dxa"/>
          </w:tcPr>
          <w:p w14:paraId="10B99DFA" w14:textId="77777777" w:rsidR="002E5103" w:rsidRDefault="002E5103">
            <w:pPr>
              <w:pStyle w:val="ConsPlusNormal"/>
              <w:jc w:val="center"/>
            </w:pPr>
            <w:r>
              <w:t>дифенгидрамин</w:t>
            </w:r>
          </w:p>
        </w:tc>
        <w:tc>
          <w:tcPr>
            <w:tcW w:w="3685" w:type="dxa"/>
          </w:tcPr>
          <w:p w14:paraId="3BEE2A9B" w14:textId="77777777" w:rsidR="002E5103" w:rsidRDefault="002E5103">
            <w:pPr>
              <w:pStyle w:val="ConsPlusNormal"/>
            </w:pPr>
            <w:r>
              <w:t>раствор для внутривенного и внутримышечного введения;</w:t>
            </w:r>
          </w:p>
          <w:p w14:paraId="3AE54B49" w14:textId="77777777" w:rsidR="002E5103" w:rsidRDefault="002E5103">
            <w:pPr>
              <w:pStyle w:val="ConsPlusNormal"/>
            </w:pPr>
            <w:r>
              <w:t>раствор для внутримышечного введения;</w:t>
            </w:r>
          </w:p>
          <w:p w14:paraId="0985F43C" w14:textId="77777777" w:rsidR="002E5103" w:rsidRDefault="002E5103">
            <w:pPr>
              <w:pStyle w:val="ConsPlusNormal"/>
            </w:pPr>
            <w:r>
              <w:t>таблетки</w:t>
            </w:r>
          </w:p>
        </w:tc>
      </w:tr>
      <w:tr w:rsidR="002E5103" w14:paraId="402EBC81" w14:textId="77777777">
        <w:tc>
          <w:tcPr>
            <w:tcW w:w="1042" w:type="dxa"/>
          </w:tcPr>
          <w:p w14:paraId="130E2CF2" w14:textId="77777777" w:rsidR="002E5103" w:rsidRDefault="002E5103">
            <w:pPr>
              <w:pStyle w:val="ConsPlusNormal"/>
              <w:jc w:val="center"/>
            </w:pPr>
            <w:r>
              <w:t>R06AC</w:t>
            </w:r>
          </w:p>
        </w:tc>
        <w:tc>
          <w:tcPr>
            <w:tcW w:w="2381" w:type="dxa"/>
          </w:tcPr>
          <w:p w14:paraId="21DEF14B" w14:textId="77777777" w:rsidR="002E5103" w:rsidRDefault="002E5103">
            <w:pPr>
              <w:pStyle w:val="ConsPlusNormal"/>
            </w:pPr>
            <w:r>
              <w:t>замещенные этилендиамины</w:t>
            </w:r>
          </w:p>
        </w:tc>
        <w:tc>
          <w:tcPr>
            <w:tcW w:w="1871" w:type="dxa"/>
          </w:tcPr>
          <w:p w14:paraId="00DB98A0" w14:textId="77777777" w:rsidR="002E5103" w:rsidRDefault="002E5103">
            <w:pPr>
              <w:pStyle w:val="ConsPlusNormal"/>
              <w:jc w:val="center"/>
            </w:pPr>
            <w:r>
              <w:t>хлоропирамин</w:t>
            </w:r>
          </w:p>
        </w:tc>
        <w:tc>
          <w:tcPr>
            <w:tcW w:w="3685" w:type="dxa"/>
          </w:tcPr>
          <w:p w14:paraId="037AE574" w14:textId="77777777" w:rsidR="002E5103" w:rsidRDefault="002E5103">
            <w:pPr>
              <w:pStyle w:val="ConsPlusNormal"/>
            </w:pPr>
            <w:r>
              <w:t>раствор для внутривенного и внутримышечного введения;</w:t>
            </w:r>
          </w:p>
          <w:p w14:paraId="1CC156E1" w14:textId="77777777" w:rsidR="002E5103" w:rsidRDefault="002E5103">
            <w:pPr>
              <w:pStyle w:val="ConsPlusNormal"/>
            </w:pPr>
            <w:r>
              <w:t>таблетки</w:t>
            </w:r>
          </w:p>
        </w:tc>
      </w:tr>
      <w:tr w:rsidR="002E5103" w14:paraId="56C87753" w14:textId="77777777">
        <w:tc>
          <w:tcPr>
            <w:tcW w:w="1042" w:type="dxa"/>
          </w:tcPr>
          <w:p w14:paraId="5C027558" w14:textId="77777777" w:rsidR="002E5103" w:rsidRDefault="002E5103">
            <w:pPr>
              <w:pStyle w:val="ConsPlusNormal"/>
              <w:jc w:val="center"/>
            </w:pPr>
            <w:r>
              <w:t>R06AE</w:t>
            </w:r>
          </w:p>
        </w:tc>
        <w:tc>
          <w:tcPr>
            <w:tcW w:w="2381" w:type="dxa"/>
          </w:tcPr>
          <w:p w14:paraId="655C9645" w14:textId="77777777" w:rsidR="002E5103" w:rsidRDefault="002E5103">
            <w:pPr>
              <w:pStyle w:val="ConsPlusNormal"/>
            </w:pPr>
            <w:r>
              <w:t>производные пиперазина</w:t>
            </w:r>
          </w:p>
        </w:tc>
        <w:tc>
          <w:tcPr>
            <w:tcW w:w="1871" w:type="dxa"/>
          </w:tcPr>
          <w:p w14:paraId="2BFDC516" w14:textId="77777777" w:rsidR="002E5103" w:rsidRDefault="002E5103">
            <w:pPr>
              <w:pStyle w:val="ConsPlusNormal"/>
              <w:jc w:val="center"/>
            </w:pPr>
            <w:r>
              <w:t>цетиризин</w:t>
            </w:r>
          </w:p>
        </w:tc>
        <w:tc>
          <w:tcPr>
            <w:tcW w:w="3685" w:type="dxa"/>
          </w:tcPr>
          <w:p w14:paraId="417EA5AC" w14:textId="77777777" w:rsidR="002E5103" w:rsidRDefault="002E5103">
            <w:pPr>
              <w:pStyle w:val="ConsPlusNormal"/>
            </w:pPr>
            <w:r>
              <w:t>капли для приема внутрь;</w:t>
            </w:r>
          </w:p>
          <w:p w14:paraId="32A698AB" w14:textId="77777777" w:rsidR="002E5103" w:rsidRDefault="002E5103">
            <w:pPr>
              <w:pStyle w:val="ConsPlusNormal"/>
            </w:pPr>
            <w:r>
              <w:t>сироп;</w:t>
            </w:r>
          </w:p>
          <w:p w14:paraId="3C3BA227" w14:textId="77777777" w:rsidR="002E5103" w:rsidRDefault="002E5103">
            <w:pPr>
              <w:pStyle w:val="ConsPlusNormal"/>
            </w:pPr>
            <w:r>
              <w:t>таблетки, покрытые пленочной оболочкой</w:t>
            </w:r>
          </w:p>
        </w:tc>
      </w:tr>
      <w:tr w:rsidR="002E5103" w14:paraId="41B1D8CB" w14:textId="77777777">
        <w:tc>
          <w:tcPr>
            <w:tcW w:w="1042" w:type="dxa"/>
          </w:tcPr>
          <w:p w14:paraId="63969E17" w14:textId="77777777" w:rsidR="002E5103" w:rsidRDefault="002E5103">
            <w:pPr>
              <w:pStyle w:val="ConsPlusNormal"/>
              <w:jc w:val="center"/>
            </w:pPr>
            <w:r>
              <w:t>R06AX</w:t>
            </w:r>
          </w:p>
        </w:tc>
        <w:tc>
          <w:tcPr>
            <w:tcW w:w="2381" w:type="dxa"/>
          </w:tcPr>
          <w:p w14:paraId="243BCAA0" w14:textId="77777777" w:rsidR="002E5103" w:rsidRDefault="002E5103">
            <w:pPr>
              <w:pStyle w:val="ConsPlusNormal"/>
            </w:pPr>
            <w:r>
              <w:t>другие антигистаминные средства системного действия</w:t>
            </w:r>
          </w:p>
        </w:tc>
        <w:tc>
          <w:tcPr>
            <w:tcW w:w="1871" w:type="dxa"/>
          </w:tcPr>
          <w:p w14:paraId="24D90FAD" w14:textId="77777777" w:rsidR="002E5103" w:rsidRDefault="002E5103">
            <w:pPr>
              <w:pStyle w:val="ConsPlusNormal"/>
              <w:jc w:val="center"/>
            </w:pPr>
            <w:r>
              <w:t>лоратадин</w:t>
            </w:r>
          </w:p>
        </w:tc>
        <w:tc>
          <w:tcPr>
            <w:tcW w:w="3685" w:type="dxa"/>
          </w:tcPr>
          <w:p w14:paraId="363B387D" w14:textId="77777777" w:rsidR="002E5103" w:rsidRDefault="002E5103">
            <w:pPr>
              <w:pStyle w:val="ConsPlusNormal"/>
            </w:pPr>
            <w:r>
              <w:t>сироп;</w:t>
            </w:r>
          </w:p>
          <w:p w14:paraId="18F2E8AE" w14:textId="77777777" w:rsidR="002E5103" w:rsidRDefault="002E5103">
            <w:pPr>
              <w:pStyle w:val="ConsPlusNormal"/>
            </w:pPr>
            <w:r>
              <w:t>суспензия для приема внутрь;</w:t>
            </w:r>
          </w:p>
          <w:p w14:paraId="39D529D0" w14:textId="77777777" w:rsidR="002E5103" w:rsidRDefault="002E5103">
            <w:pPr>
              <w:pStyle w:val="ConsPlusNormal"/>
            </w:pPr>
            <w:r>
              <w:t>таблетки</w:t>
            </w:r>
          </w:p>
        </w:tc>
      </w:tr>
      <w:tr w:rsidR="002E5103" w14:paraId="5A5B0F37" w14:textId="77777777">
        <w:tc>
          <w:tcPr>
            <w:tcW w:w="1042" w:type="dxa"/>
          </w:tcPr>
          <w:p w14:paraId="5ED6C17B" w14:textId="77777777" w:rsidR="002E5103" w:rsidRDefault="002E5103">
            <w:pPr>
              <w:pStyle w:val="ConsPlusNormal"/>
              <w:jc w:val="center"/>
            </w:pPr>
            <w:r>
              <w:t>R07</w:t>
            </w:r>
          </w:p>
        </w:tc>
        <w:tc>
          <w:tcPr>
            <w:tcW w:w="2381" w:type="dxa"/>
          </w:tcPr>
          <w:p w14:paraId="6FC96E70" w14:textId="77777777" w:rsidR="002E5103" w:rsidRDefault="002E5103">
            <w:pPr>
              <w:pStyle w:val="ConsPlusNormal"/>
            </w:pPr>
            <w:r>
              <w:t>другие препараты для лечения заболеваний дыхательной системы</w:t>
            </w:r>
          </w:p>
        </w:tc>
        <w:tc>
          <w:tcPr>
            <w:tcW w:w="1871" w:type="dxa"/>
          </w:tcPr>
          <w:p w14:paraId="1D9EA7F7" w14:textId="77777777" w:rsidR="002E5103" w:rsidRDefault="002E5103">
            <w:pPr>
              <w:pStyle w:val="ConsPlusNormal"/>
            </w:pPr>
          </w:p>
        </w:tc>
        <w:tc>
          <w:tcPr>
            <w:tcW w:w="3685" w:type="dxa"/>
          </w:tcPr>
          <w:p w14:paraId="6A9E6A25" w14:textId="77777777" w:rsidR="002E5103" w:rsidRDefault="002E5103">
            <w:pPr>
              <w:pStyle w:val="ConsPlusNormal"/>
            </w:pPr>
          </w:p>
        </w:tc>
      </w:tr>
      <w:tr w:rsidR="002E5103" w14:paraId="59C5F385" w14:textId="77777777">
        <w:tc>
          <w:tcPr>
            <w:tcW w:w="1042" w:type="dxa"/>
          </w:tcPr>
          <w:p w14:paraId="7263A1E5" w14:textId="77777777" w:rsidR="002E5103" w:rsidRDefault="002E5103">
            <w:pPr>
              <w:pStyle w:val="ConsPlusNormal"/>
              <w:jc w:val="center"/>
            </w:pPr>
            <w:r>
              <w:t>R07A</w:t>
            </w:r>
          </w:p>
        </w:tc>
        <w:tc>
          <w:tcPr>
            <w:tcW w:w="2381" w:type="dxa"/>
          </w:tcPr>
          <w:p w14:paraId="7346C420" w14:textId="77777777" w:rsidR="002E5103" w:rsidRDefault="002E5103">
            <w:pPr>
              <w:pStyle w:val="ConsPlusNormal"/>
            </w:pPr>
            <w:r>
              <w:t>другие препараты для лечения заболеваний дыхательной системы</w:t>
            </w:r>
          </w:p>
        </w:tc>
        <w:tc>
          <w:tcPr>
            <w:tcW w:w="1871" w:type="dxa"/>
          </w:tcPr>
          <w:p w14:paraId="7CDEFC3A" w14:textId="77777777" w:rsidR="002E5103" w:rsidRDefault="002E5103">
            <w:pPr>
              <w:pStyle w:val="ConsPlusNormal"/>
            </w:pPr>
          </w:p>
        </w:tc>
        <w:tc>
          <w:tcPr>
            <w:tcW w:w="3685" w:type="dxa"/>
          </w:tcPr>
          <w:p w14:paraId="117F3FF9" w14:textId="77777777" w:rsidR="002E5103" w:rsidRDefault="002E5103">
            <w:pPr>
              <w:pStyle w:val="ConsPlusNormal"/>
            </w:pPr>
          </w:p>
        </w:tc>
      </w:tr>
      <w:tr w:rsidR="002E5103" w14:paraId="77B82C8C" w14:textId="77777777">
        <w:tc>
          <w:tcPr>
            <w:tcW w:w="1042" w:type="dxa"/>
            <w:vMerge w:val="restart"/>
          </w:tcPr>
          <w:p w14:paraId="1A1C1AC6" w14:textId="77777777" w:rsidR="002E5103" w:rsidRDefault="002E5103">
            <w:pPr>
              <w:pStyle w:val="ConsPlusNormal"/>
              <w:jc w:val="center"/>
            </w:pPr>
            <w:r>
              <w:t>R07AA</w:t>
            </w:r>
          </w:p>
        </w:tc>
        <w:tc>
          <w:tcPr>
            <w:tcW w:w="2381" w:type="dxa"/>
            <w:vMerge w:val="restart"/>
          </w:tcPr>
          <w:p w14:paraId="433BCF28" w14:textId="77777777" w:rsidR="002E5103" w:rsidRDefault="002E5103">
            <w:pPr>
              <w:pStyle w:val="ConsPlusNormal"/>
            </w:pPr>
            <w:r>
              <w:t>легочные сурфактанты</w:t>
            </w:r>
          </w:p>
        </w:tc>
        <w:tc>
          <w:tcPr>
            <w:tcW w:w="1871" w:type="dxa"/>
          </w:tcPr>
          <w:p w14:paraId="68871855" w14:textId="77777777" w:rsidR="002E5103" w:rsidRDefault="002E5103">
            <w:pPr>
              <w:pStyle w:val="ConsPlusNormal"/>
              <w:jc w:val="center"/>
            </w:pPr>
            <w:r>
              <w:t>берактант</w:t>
            </w:r>
          </w:p>
        </w:tc>
        <w:tc>
          <w:tcPr>
            <w:tcW w:w="3685" w:type="dxa"/>
          </w:tcPr>
          <w:p w14:paraId="21BD56D0" w14:textId="77777777" w:rsidR="002E5103" w:rsidRDefault="002E5103">
            <w:pPr>
              <w:pStyle w:val="ConsPlusNormal"/>
            </w:pPr>
            <w:r>
              <w:t>суспензия для эндотрахеального введения</w:t>
            </w:r>
          </w:p>
        </w:tc>
      </w:tr>
      <w:tr w:rsidR="002E5103" w14:paraId="2B3102FE" w14:textId="77777777">
        <w:tc>
          <w:tcPr>
            <w:tcW w:w="1042" w:type="dxa"/>
            <w:vMerge/>
          </w:tcPr>
          <w:p w14:paraId="6F91DF88" w14:textId="77777777" w:rsidR="002E5103" w:rsidRDefault="002E5103">
            <w:pPr>
              <w:pStyle w:val="ConsPlusNormal"/>
            </w:pPr>
          </w:p>
        </w:tc>
        <w:tc>
          <w:tcPr>
            <w:tcW w:w="2381" w:type="dxa"/>
            <w:vMerge/>
          </w:tcPr>
          <w:p w14:paraId="4A395B2B" w14:textId="77777777" w:rsidR="002E5103" w:rsidRDefault="002E5103">
            <w:pPr>
              <w:pStyle w:val="ConsPlusNormal"/>
            </w:pPr>
          </w:p>
        </w:tc>
        <w:tc>
          <w:tcPr>
            <w:tcW w:w="1871" w:type="dxa"/>
          </w:tcPr>
          <w:p w14:paraId="156B56B7" w14:textId="77777777" w:rsidR="002E5103" w:rsidRDefault="002E5103">
            <w:pPr>
              <w:pStyle w:val="ConsPlusNormal"/>
              <w:jc w:val="center"/>
            </w:pPr>
            <w:r>
              <w:t>порактант альфа</w:t>
            </w:r>
          </w:p>
        </w:tc>
        <w:tc>
          <w:tcPr>
            <w:tcW w:w="3685" w:type="dxa"/>
          </w:tcPr>
          <w:p w14:paraId="51EA7901" w14:textId="77777777" w:rsidR="002E5103" w:rsidRDefault="002E5103">
            <w:pPr>
              <w:pStyle w:val="ConsPlusNormal"/>
            </w:pPr>
            <w:r>
              <w:t>суспензия для эндотрахеального введения</w:t>
            </w:r>
          </w:p>
        </w:tc>
      </w:tr>
      <w:tr w:rsidR="002E5103" w14:paraId="75C356E4" w14:textId="77777777">
        <w:tc>
          <w:tcPr>
            <w:tcW w:w="1042" w:type="dxa"/>
            <w:vMerge/>
          </w:tcPr>
          <w:p w14:paraId="124C85C5" w14:textId="77777777" w:rsidR="002E5103" w:rsidRDefault="002E5103">
            <w:pPr>
              <w:pStyle w:val="ConsPlusNormal"/>
            </w:pPr>
          </w:p>
        </w:tc>
        <w:tc>
          <w:tcPr>
            <w:tcW w:w="2381" w:type="dxa"/>
            <w:vMerge/>
          </w:tcPr>
          <w:p w14:paraId="1CB49296" w14:textId="77777777" w:rsidR="002E5103" w:rsidRDefault="002E5103">
            <w:pPr>
              <w:pStyle w:val="ConsPlusNormal"/>
            </w:pPr>
          </w:p>
        </w:tc>
        <w:tc>
          <w:tcPr>
            <w:tcW w:w="1871" w:type="dxa"/>
          </w:tcPr>
          <w:p w14:paraId="56684AEC" w14:textId="77777777" w:rsidR="002E5103" w:rsidRDefault="002E5103">
            <w:pPr>
              <w:pStyle w:val="ConsPlusNormal"/>
              <w:jc w:val="center"/>
            </w:pPr>
            <w:r>
              <w:t>сурфактант-БЛ</w:t>
            </w:r>
          </w:p>
        </w:tc>
        <w:tc>
          <w:tcPr>
            <w:tcW w:w="3685" w:type="dxa"/>
          </w:tcPr>
          <w:p w14:paraId="7A0F360B" w14:textId="77777777" w:rsidR="002E5103" w:rsidRDefault="002E5103">
            <w:pPr>
              <w:pStyle w:val="ConsPlusNormal"/>
            </w:pPr>
            <w:r>
              <w:t>лиофилизат для приготовления эмульсии для ингаляционного введения;</w:t>
            </w:r>
          </w:p>
          <w:p w14:paraId="34993CEE" w14:textId="77777777" w:rsidR="002E5103" w:rsidRDefault="002E5103">
            <w:pPr>
              <w:pStyle w:val="ConsPlusNormal"/>
            </w:pPr>
            <w:r>
              <w:t>лиофилизат для приготовления эмульсии для эндотрахеального, эндобронхиального и ингаляционного введения</w:t>
            </w:r>
          </w:p>
        </w:tc>
      </w:tr>
      <w:tr w:rsidR="002E5103" w14:paraId="5D3B7876" w14:textId="77777777">
        <w:tc>
          <w:tcPr>
            <w:tcW w:w="1042" w:type="dxa"/>
            <w:vMerge w:val="restart"/>
          </w:tcPr>
          <w:p w14:paraId="61E96043" w14:textId="77777777" w:rsidR="002E5103" w:rsidRDefault="002E5103">
            <w:pPr>
              <w:pStyle w:val="ConsPlusNormal"/>
              <w:jc w:val="center"/>
            </w:pPr>
            <w:r>
              <w:t>R07AX</w:t>
            </w:r>
          </w:p>
        </w:tc>
        <w:tc>
          <w:tcPr>
            <w:tcW w:w="2381" w:type="dxa"/>
          </w:tcPr>
          <w:p w14:paraId="511ED8DC" w14:textId="77777777" w:rsidR="002E5103" w:rsidRDefault="002E5103">
            <w:pPr>
              <w:pStyle w:val="ConsPlusNormal"/>
            </w:pPr>
            <w:r>
              <w:t>прочие препараты для лечения заболеваний органов дыхания</w:t>
            </w:r>
          </w:p>
        </w:tc>
        <w:tc>
          <w:tcPr>
            <w:tcW w:w="1871" w:type="dxa"/>
          </w:tcPr>
          <w:p w14:paraId="277246B1" w14:textId="77777777" w:rsidR="002E5103" w:rsidRDefault="002E5103">
            <w:pPr>
              <w:pStyle w:val="ConsPlusNormal"/>
              <w:jc w:val="center"/>
            </w:pPr>
            <w:r>
              <w:t>ивакафтор + лумакафтор</w:t>
            </w:r>
          </w:p>
        </w:tc>
        <w:tc>
          <w:tcPr>
            <w:tcW w:w="3685" w:type="dxa"/>
          </w:tcPr>
          <w:p w14:paraId="660EB4D0" w14:textId="77777777" w:rsidR="002E5103" w:rsidRDefault="002E5103">
            <w:pPr>
              <w:pStyle w:val="ConsPlusNormal"/>
            </w:pPr>
            <w:r>
              <w:t>таблетки, покрытые пленочной оболочкой</w:t>
            </w:r>
          </w:p>
        </w:tc>
      </w:tr>
      <w:tr w:rsidR="002E5103" w14:paraId="7210B58D" w14:textId="77777777">
        <w:tc>
          <w:tcPr>
            <w:tcW w:w="1042" w:type="dxa"/>
            <w:vMerge/>
          </w:tcPr>
          <w:p w14:paraId="4D892C18" w14:textId="77777777" w:rsidR="002E5103" w:rsidRDefault="002E5103">
            <w:pPr>
              <w:pStyle w:val="ConsPlusNormal"/>
            </w:pPr>
          </w:p>
        </w:tc>
        <w:tc>
          <w:tcPr>
            <w:tcW w:w="2381" w:type="dxa"/>
          </w:tcPr>
          <w:p w14:paraId="226D7DC5" w14:textId="77777777" w:rsidR="002E5103" w:rsidRDefault="002E5103">
            <w:pPr>
              <w:pStyle w:val="ConsPlusNormal"/>
            </w:pPr>
          </w:p>
        </w:tc>
        <w:tc>
          <w:tcPr>
            <w:tcW w:w="1871" w:type="dxa"/>
          </w:tcPr>
          <w:p w14:paraId="5D7EBB5E" w14:textId="77777777" w:rsidR="002E5103" w:rsidRDefault="002E5103">
            <w:pPr>
              <w:pStyle w:val="ConsPlusNormal"/>
              <w:jc w:val="center"/>
            </w:pPr>
            <w:r>
              <w:t>тирозил D аланил глицил фенилаланил лейцил аргинина сукцинат</w:t>
            </w:r>
          </w:p>
        </w:tc>
        <w:tc>
          <w:tcPr>
            <w:tcW w:w="3685" w:type="dxa"/>
          </w:tcPr>
          <w:p w14:paraId="61E6E5F4" w14:textId="77777777" w:rsidR="002E5103" w:rsidRDefault="002E5103">
            <w:pPr>
              <w:pStyle w:val="ConsPlusNormal"/>
            </w:pPr>
            <w:r>
              <w:t>лиофилизат для приготовления раствора для внутримышечного введения и раствора для ингаляций</w:t>
            </w:r>
          </w:p>
        </w:tc>
      </w:tr>
      <w:tr w:rsidR="002E5103" w14:paraId="03258D8B" w14:textId="77777777">
        <w:tc>
          <w:tcPr>
            <w:tcW w:w="1042" w:type="dxa"/>
          </w:tcPr>
          <w:p w14:paraId="0611E25B" w14:textId="77777777" w:rsidR="002E5103" w:rsidRDefault="002E5103">
            <w:pPr>
              <w:pStyle w:val="ConsPlusNormal"/>
              <w:jc w:val="center"/>
            </w:pPr>
            <w:r>
              <w:lastRenderedPageBreak/>
              <w:t>S</w:t>
            </w:r>
          </w:p>
        </w:tc>
        <w:tc>
          <w:tcPr>
            <w:tcW w:w="2381" w:type="dxa"/>
          </w:tcPr>
          <w:p w14:paraId="7725618C" w14:textId="77777777" w:rsidR="002E5103" w:rsidRDefault="002E5103">
            <w:pPr>
              <w:pStyle w:val="ConsPlusNormal"/>
            </w:pPr>
            <w:r>
              <w:t>органы чувств</w:t>
            </w:r>
          </w:p>
        </w:tc>
        <w:tc>
          <w:tcPr>
            <w:tcW w:w="1871" w:type="dxa"/>
          </w:tcPr>
          <w:p w14:paraId="701C234E" w14:textId="77777777" w:rsidR="002E5103" w:rsidRDefault="002E5103">
            <w:pPr>
              <w:pStyle w:val="ConsPlusNormal"/>
            </w:pPr>
          </w:p>
        </w:tc>
        <w:tc>
          <w:tcPr>
            <w:tcW w:w="3685" w:type="dxa"/>
          </w:tcPr>
          <w:p w14:paraId="02835376" w14:textId="77777777" w:rsidR="002E5103" w:rsidRDefault="002E5103">
            <w:pPr>
              <w:pStyle w:val="ConsPlusNormal"/>
            </w:pPr>
          </w:p>
        </w:tc>
      </w:tr>
      <w:tr w:rsidR="002E5103" w14:paraId="57C9939D" w14:textId="77777777">
        <w:tc>
          <w:tcPr>
            <w:tcW w:w="1042" w:type="dxa"/>
          </w:tcPr>
          <w:p w14:paraId="52B3BF66" w14:textId="77777777" w:rsidR="002E5103" w:rsidRDefault="002E5103">
            <w:pPr>
              <w:pStyle w:val="ConsPlusNormal"/>
              <w:jc w:val="center"/>
            </w:pPr>
            <w:r>
              <w:t>S01</w:t>
            </w:r>
          </w:p>
        </w:tc>
        <w:tc>
          <w:tcPr>
            <w:tcW w:w="2381" w:type="dxa"/>
          </w:tcPr>
          <w:p w14:paraId="54C29BD8" w14:textId="77777777" w:rsidR="002E5103" w:rsidRDefault="002E5103">
            <w:pPr>
              <w:pStyle w:val="ConsPlusNormal"/>
            </w:pPr>
            <w:r>
              <w:t>офтальмологические препараты</w:t>
            </w:r>
          </w:p>
        </w:tc>
        <w:tc>
          <w:tcPr>
            <w:tcW w:w="1871" w:type="dxa"/>
          </w:tcPr>
          <w:p w14:paraId="48E17FF7" w14:textId="77777777" w:rsidR="002E5103" w:rsidRDefault="002E5103">
            <w:pPr>
              <w:pStyle w:val="ConsPlusNormal"/>
            </w:pPr>
          </w:p>
        </w:tc>
        <w:tc>
          <w:tcPr>
            <w:tcW w:w="3685" w:type="dxa"/>
          </w:tcPr>
          <w:p w14:paraId="0DF7000C" w14:textId="77777777" w:rsidR="002E5103" w:rsidRDefault="002E5103">
            <w:pPr>
              <w:pStyle w:val="ConsPlusNormal"/>
            </w:pPr>
          </w:p>
        </w:tc>
      </w:tr>
      <w:tr w:rsidR="002E5103" w14:paraId="6DF7DF4F" w14:textId="77777777">
        <w:tc>
          <w:tcPr>
            <w:tcW w:w="1042" w:type="dxa"/>
          </w:tcPr>
          <w:p w14:paraId="6B30E445" w14:textId="77777777" w:rsidR="002E5103" w:rsidRDefault="002E5103">
            <w:pPr>
              <w:pStyle w:val="ConsPlusNormal"/>
              <w:jc w:val="center"/>
            </w:pPr>
            <w:r>
              <w:t>S01A</w:t>
            </w:r>
          </w:p>
        </w:tc>
        <w:tc>
          <w:tcPr>
            <w:tcW w:w="2381" w:type="dxa"/>
          </w:tcPr>
          <w:p w14:paraId="4DB21D08" w14:textId="77777777" w:rsidR="002E5103" w:rsidRDefault="002E5103">
            <w:pPr>
              <w:pStyle w:val="ConsPlusNormal"/>
            </w:pPr>
            <w:r>
              <w:t>противомикробные препараты</w:t>
            </w:r>
          </w:p>
        </w:tc>
        <w:tc>
          <w:tcPr>
            <w:tcW w:w="1871" w:type="dxa"/>
          </w:tcPr>
          <w:p w14:paraId="4510A063" w14:textId="77777777" w:rsidR="002E5103" w:rsidRDefault="002E5103">
            <w:pPr>
              <w:pStyle w:val="ConsPlusNormal"/>
            </w:pPr>
          </w:p>
        </w:tc>
        <w:tc>
          <w:tcPr>
            <w:tcW w:w="3685" w:type="dxa"/>
          </w:tcPr>
          <w:p w14:paraId="29E5BFB2" w14:textId="77777777" w:rsidR="002E5103" w:rsidRDefault="002E5103">
            <w:pPr>
              <w:pStyle w:val="ConsPlusNormal"/>
            </w:pPr>
          </w:p>
        </w:tc>
      </w:tr>
      <w:tr w:rsidR="002E5103" w14:paraId="424CF2A3" w14:textId="77777777">
        <w:tc>
          <w:tcPr>
            <w:tcW w:w="1042" w:type="dxa"/>
          </w:tcPr>
          <w:p w14:paraId="593EDD1F" w14:textId="77777777" w:rsidR="002E5103" w:rsidRDefault="002E5103">
            <w:pPr>
              <w:pStyle w:val="ConsPlusNormal"/>
              <w:jc w:val="center"/>
            </w:pPr>
            <w:r>
              <w:t>S01AA</w:t>
            </w:r>
          </w:p>
        </w:tc>
        <w:tc>
          <w:tcPr>
            <w:tcW w:w="2381" w:type="dxa"/>
          </w:tcPr>
          <w:p w14:paraId="5BB5DF2D" w14:textId="77777777" w:rsidR="002E5103" w:rsidRDefault="002E5103">
            <w:pPr>
              <w:pStyle w:val="ConsPlusNormal"/>
            </w:pPr>
            <w:r>
              <w:t>антибиотики</w:t>
            </w:r>
          </w:p>
        </w:tc>
        <w:tc>
          <w:tcPr>
            <w:tcW w:w="1871" w:type="dxa"/>
          </w:tcPr>
          <w:p w14:paraId="6B3FB748" w14:textId="77777777" w:rsidR="002E5103" w:rsidRDefault="002E5103">
            <w:pPr>
              <w:pStyle w:val="ConsPlusNormal"/>
              <w:jc w:val="center"/>
            </w:pPr>
            <w:r>
              <w:t>тетрациклин</w:t>
            </w:r>
          </w:p>
        </w:tc>
        <w:tc>
          <w:tcPr>
            <w:tcW w:w="3685" w:type="dxa"/>
          </w:tcPr>
          <w:p w14:paraId="0667419E" w14:textId="77777777" w:rsidR="002E5103" w:rsidRDefault="002E5103">
            <w:pPr>
              <w:pStyle w:val="ConsPlusNormal"/>
            </w:pPr>
            <w:r>
              <w:t>мазь глазная</w:t>
            </w:r>
          </w:p>
        </w:tc>
      </w:tr>
      <w:tr w:rsidR="002E5103" w14:paraId="4B68496A" w14:textId="77777777">
        <w:tc>
          <w:tcPr>
            <w:tcW w:w="1042" w:type="dxa"/>
          </w:tcPr>
          <w:p w14:paraId="1D051F73" w14:textId="77777777" w:rsidR="002E5103" w:rsidRDefault="002E5103">
            <w:pPr>
              <w:pStyle w:val="ConsPlusNormal"/>
              <w:jc w:val="center"/>
            </w:pPr>
            <w:r>
              <w:t>S01E</w:t>
            </w:r>
          </w:p>
        </w:tc>
        <w:tc>
          <w:tcPr>
            <w:tcW w:w="2381" w:type="dxa"/>
          </w:tcPr>
          <w:p w14:paraId="68943626" w14:textId="77777777" w:rsidR="002E5103" w:rsidRDefault="002E5103">
            <w:pPr>
              <w:pStyle w:val="ConsPlusNormal"/>
            </w:pPr>
            <w:r>
              <w:t>противоглаукомные препараты и мистические средства</w:t>
            </w:r>
          </w:p>
        </w:tc>
        <w:tc>
          <w:tcPr>
            <w:tcW w:w="1871" w:type="dxa"/>
          </w:tcPr>
          <w:p w14:paraId="18EE3290" w14:textId="77777777" w:rsidR="002E5103" w:rsidRDefault="002E5103">
            <w:pPr>
              <w:pStyle w:val="ConsPlusNormal"/>
            </w:pPr>
          </w:p>
        </w:tc>
        <w:tc>
          <w:tcPr>
            <w:tcW w:w="3685" w:type="dxa"/>
          </w:tcPr>
          <w:p w14:paraId="0516813A" w14:textId="77777777" w:rsidR="002E5103" w:rsidRDefault="002E5103">
            <w:pPr>
              <w:pStyle w:val="ConsPlusNormal"/>
            </w:pPr>
          </w:p>
        </w:tc>
      </w:tr>
      <w:tr w:rsidR="002E5103" w14:paraId="64A9B892" w14:textId="77777777">
        <w:tc>
          <w:tcPr>
            <w:tcW w:w="1042" w:type="dxa"/>
          </w:tcPr>
          <w:p w14:paraId="7AD53BF3" w14:textId="77777777" w:rsidR="002E5103" w:rsidRDefault="002E5103">
            <w:pPr>
              <w:pStyle w:val="ConsPlusNormal"/>
              <w:jc w:val="center"/>
            </w:pPr>
            <w:r>
              <w:t>S01EB</w:t>
            </w:r>
          </w:p>
        </w:tc>
        <w:tc>
          <w:tcPr>
            <w:tcW w:w="2381" w:type="dxa"/>
          </w:tcPr>
          <w:p w14:paraId="6169CE50" w14:textId="77777777" w:rsidR="002E5103" w:rsidRDefault="002E5103">
            <w:pPr>
              <w:pStyle w:val="ConsPlusNormal"/>
            </w:pPr>
            <w:r>
              <w:t>парасимпатомиметики</w:t>
            </w:r>
          </w:p>
        </w:tc>
        <w:tc>
          <w:tcPr>
            <w:tcW w:w="1871" w:type="dxa"/>
          </w:tcPr>
          <w:p w14:paraId="331CC8C7" w14:textId="77777777" w:rsidR="002E5103" w:rsidRDefault="002E5103">
            <w:pPr>
              <w:pStyle w:val="ConsPlusNormal"/>
              <w:jc w:val="center"/>
            </w:pPr>
            <w:r>
              <w:t>пилокарпин</w:t>
            </w:r>
          </w:p>
        </w:tc>
        <w:tc>
          <w:tcPr>
            <w:tcW w:w="3685" w:type="dxa"/>
          </w:tcPr>
          <w:p w14:paraId="724F3B7A" w14:textId="77777777" w:rsidR="002E5103" w:rsidRDefault="002E5103">
            <w:pPr>
              <w:pStyle w:val="ConsPlusNormal"/>
            </w:pPr>
            <w:r>
              <w:t>капли глазные</w:t>
            </w:r>
          </w:p>
        </w:tc>
      </w:tr>
      <w:tr w:rsidR="002E5103" w14:paraId="708DC41E" w14:textId="77777777">
        <w:tc>
          <w:tcPr>
            <w:tcW w:w="1042" w:type="dxa"/>
            <w:vMerge w:val="restart"/>
          </w:tcPr>
          <w:p w14:paraId="5E1A9F9D" w14:textId="77777777" w:rsidR="002E5103" w:rsidRDefault="002E5103">
            <w:pPr>
              <w:pStyle w:val="ConsPlusNormal"/>
              <w:jc w:val="center"/>
            </w:pPr>
            <w:r>
              <w:t>S01EC</w:t>
            </w:r>
          </w:p>
        </w:tc>
        <w:tc>
          <w:tcPr>
            <w:tcW w:w="2381" w:type="dxa"/>
            <w:vMerge w:val="restart"/>
          </w:tcPr>
          <w:p w14:paraId="3E6A3D6D" w14:textId="77777777" w:rsidR="002E5103" w:rsidRDefault="002E5103">
            <w:pPr>
              <w:pStyle w:val="ConsPlusNormal"/>
            </w:pPr>
            <w:r>
              <w:t>ингибиторы карбоангидразы</w:t>
            </w:r>
          </w:p>
        </w:tc>
        <w:tc>
          <w:tcPr>
            <w:tcW w:w="1871" w:type="dxa"/>
          </w:tcPr>
          <w:p w14:paraId="0CC34DF3" w14:textId="77777777" w:rsidR="002E5103" w:rsidRDefault="002E5103">
            <w:pPr>
              <w:pStyle w:val="ConsPlusNormal"/>
              <w:jc w:val="center"/>
            </w:pPr>
            <w:r>
              <w:t>ацетазоламид</w:t>
            </w:r>
          </w:p>
        </w:tc>
        <w:tc>
          <w:tcPr>
            <w:tcW w:w="3685" w:type="dxa"/>
          </w:tcPr>
          <w:p w14:paraId="3B922477" w14:textId="77777777" w:rsidR="002E5103" w:rsidRDefault="002E5103">
            <w:pPr>
              <w:pStyle w:val="ConsPlusNormal"/>
            </w:pPr>
            <w:r>
              <w:t>таблетки</w:t>
            </w:r>
          </w:p>
        </w:tc>
      </w:tr>
      <w:tr w:rsidR="002E5103" w14:paraId="49AE6D5C" w14:textId="77777777">
        <w:tc>
          <w:tcPr>
            <w:tcW w:w="1042" w:type="dxa"/>
            <w:vMerge/>
          </w:tcPr>
          <w:p w14:paraId="09A99967" w14:textId="77777777" w:rsidR="002E5103" w:rsidRDefault="002E5103">
            <w:pPr>
              <w:pStyle w:val="ConsPlusNormal"/>
            </w:pPr>
          </w:p>
        </w:tc>
        <w:tc>
          <w:tcPr>
            <w:tcW w:w="2381" w:type="dxa"/>
            <w:vMerge/>
          </w:tcPr>
          <w:p w14:paraId="4A6ECA7A" w14:textId="77777777" w:rsidR="002E5103" w:rsidRDefault="002E5103">
            <w:pPr>
              <w:pStyle w:val="ConsPlusNormal"/>
            </w:pPr>
          </w:p>
        </w:tc>
        <w:tc>
          <w:tcPr>
            <w:tcW w:w="1871" w:type="dxa"/>
          </w:tcPr>
          <w:p w14:paraId="175A7DCB" w14:textId="77777777" w:rsidR="002E5103" w:rsidRDefault="002E5103">
            <w:pPr>
              <w:pStyle w:val="ConsPlusNormal"/>
              <w:jc w:val="center"/>
            </w:pPr>
            <w:r>
              <w:t>дорзоламид</w:t>
            </w:r>
          </w:p>
        </w:tc>
        <w:tc>
          <w:tcPr>
            <w:tcW w:w="3685" w:type="dxa"/>
          </w:tcPr>
          <w:p w14:paraId="05989590" w14:textId="77777777" w:rsidR="002E5103" w:rsidRDefault="002E5103">
            <w:pPr>
              <w:pStyle w:val="ConsPlusNormal"/>
            </w:pPr>
            <w:r>
              <w:t>капли глазные</w:t>
            </w:r>
          </w:p>
        </w:tc>
      </w:tr>
      <w:tr w:rsidR="002E5103" w14:paraId="6C71414E" w14:textId="77777777">
        <w:tc>
          <w:tcPr>
            <w:tcW w:w="1042" w:type="dxa"/>
          </w:tcPr>
          <w:p w14:paraId="43A6372A" w14:textId="77777777" w:rsidR="002E5103" w:rsidRDefault="002E5103">
            <w:pPr>
              <w:pStyle w:val="ConsPlusNormal"/>
              <w:jc w:val="center"/>
            </w:pPr>
            <w:r>
              <w:t>S01ED</w:t>
            </w:r>
          </w:p>
        </w:tc>
        <w:tc>
          <w:tcPr>
            <w:tcW w:w="2381" w:type="dxa"/>
          </w:tcPr>
          <w:p w14:paraId="5A9F30CE" w14:textId="77777777" w:rsidR="002E5103" w:rsidRDefault="002E5103">
            <w:pPr>
              <w:pStyle w:val="ConsPlusNormal"/>
            </w:pPr>
            <w:r>
              <w:t>бета-адреноблокаторы</w:t>
            </w:r>
          </w:p>
        </w:tc>
        <w:tc>
          <w:tcPr>
            <w:tcW w:w="1871" w:type="dxa"/>
          </w:tcPr>
          <w:p w14:paraId="282033EA" w14:textId="77777777" w:rsidR="002E5103" w:rsidRDefault="002E5103">
            <w:pPr>
              <w:pStyle w:val="ConsPlusNormal"/>
              <w:jc w:val="center"/>
            </w:pPr>
            <w:r>
              <w:t>тимолол</w:t>
            </w:r>
          </w:p>
        </w:tc>
        <w:tc>
          <w:tcPr>
            <w:tcW w:w="3685" w:type="dxa"/>
          </w:tcPr>
          <w:p w14:paraId="7674731E" w14:textId="77777777" w:rsidR="002E5103" w:rsidRDefault="002E5103">
            <w:pPr>
              <w:pStyle w:val="ConsPlusNormal"/>
            </w:pPr>
            <w:r>
              <w:t>капли глазные</w:t>
            </w:r>
          </w:p>
        </w:tc>
      </w:tr>
      <w:tr w:rsidR="002E5103" w14:paraId="21BD60A3" w14:textId="77777777">
        <w:tc>
          <w:tcPr>
            <w:tcW w:w="1042" w:type="dxa"/>
          </w:tcPr>
          <w:p w14:paraId="4FE32D78" w14:textId="77777777" w:rsidR="002E5103" w:rsidRDefault="002E5103">
            <w:pPr>
              <w:pStyle w:val="ConsPlusNormal"/>
              <w:jc w:val="center"/>
            </w:pPr>
            <w:r>
              <w:t>S01EE</w:t>
            </w:r>
          </w:p>
        </w:tc>
        <w:tc>
          <w:tcPr>
            <w:tcW w:w="2381" w:type="dxa"/>
          </w:tcPr>
          <w:p w14:paraId="5954303B" w14:textId="77777777" w:rsidR="002E5103" w:rsidRDefault="002E5103">
            <w:pPr>
              <w:pStyle w:val="ConsPlusNormal"/>
            </w:pPr>
            <w:r>
              <w:t>аналоги простагландинов</w:t>
            </w:r>
          </w:p>
        </w:tc>
        <w:tc>
          <w:tcPr>
            <w:tcW w:w="1871" w:type="dxa"/>
          </w:tcPr>
          <w:p w14:paraId="0DCB26E5" w14:textId="77777777" w:rsidR="002E5103" w:rsidRDefault="002E5103">
            <w:pPr>
              <w:pStyle w:val="ConsPlusNormal"/>
              <w:jc w:val="center"/>
            </w:pPr>
            <w:r>
              <w:t>тафлупрост</w:t>
            </w:r>
          </w:p>
        </w:tc>
        <w:tc>
          <w:tcPr>
            <w:tcW w:w="3685" w:type="dxa"/>
          </w:tcPr>
          <w:p w14:paraId="459FE267" w14:textId="77777777" w:rsidR="002E5103" w:rsidRDefault="002E5103">
            <w:pPr>
              <w:pStyle w:val="ConsPlusNormal"/>
            </w:pPr>
            <w:r>
              <w:t>капли глазные</w:t>
            </w:r>
          </w:p>
        </w:tc>
      </w:tr>
      <w:tr w:rsidR="002E5103" w14:paraId="5E02FF29" w14:textId="77777777">
        <w:tc>
          <w:tcPr>
            <w:tcW w:w="1042" w:type="dxa"/>
          </w:tcPr>
          <w:p w14:paraId="7931112C" w14:textId="77777777" w:rsidR="002E5103" w:rsidRDefault="002E5103">
            <w:pPr>
              <w:pStyle w:val="ConsPlusNormal"/>
              <w:jc w:val="center"/>
            </w:pPr>
            <w:r>
              <w:t>S01EX</w:t>
            </w:r>
          </w:p>
        </w:tc>
        <w:tc>
          <w:tcPr>
            <w:tcW w:w="2381" w:type="dxa"/>
          </w:tcPr>
          <w:p w14:paraId="6A6CBB85" w14:textId="77777777" w:rsidR="002E5103" w:rsidRDefault="002E5103">
            <w:pPr>
              <w:pStyle w:val="ConsPlusNormal"/>
            </w:pPr>
            <w:r>
              <w:t>другие противоглаукомные препараты</w:t>
            </w:r>
          </w:p>
        </w:tc>
        <w:tc>
          <w:tcPr>
            <w:tcW w:w="1871" w:type="dxa"/>
          </w:tcPr>
          <w:p w14:paraId="6862C4F1" w14:textId="77777777" w:rsidR="002E5103" w:rsidRDefault="002E5103">
            <w:pPr>
              <w:pStyle w:val="ConsPlusNormal"/>
              <w:jc w:val="center"/>
            </w:pPr>
            <w:r>
              <w:t>бутиламино гидрокси пропокси феноксиметил-метилоксадиазол</w:t>
            </w:r>
          </w:p>
        </w:tc>
        <w:tc>
          <w:tcPr>
            <w:tcW w:w="3685" w:type="dxa"/>
          </w:tcPr>
          <w:p w14:paraId="302A3369" w14:textId="77777777" w:rsidR="002E5103" w:rsidRDefault="002E5103">
            <w:pPr>
              <w:pStyle w:val="ConsPlusNormal"/>
            </w:pPr>
            <w:r>
              <w:t>капли глазные</w:t>
            </w:r>
          </w:p>
        </w:tc>
      </w:tr>
      <w:tr w:rsidR="002E5103" w14:paraId="4FD2D58A" w14:textId="77777777">
        <w:tc>
          <w:tcPr>
            <w:tcW w:w="1042" w:type="dxa"/>
          </w:tcPr>
          <w:p w14:paraId="3403B4B1" w14:textId="77777777" w:rsidR="002E5103" w:rsidRDefault="002E5103">
            <w:pPr>
              <w:pStyle w:val="ConsPlusNormal"/>
              <w:jc w:val="center"/>
            </w:pPr>
            <w:r>
              <w:t>S01F</w:t>
            </w:r>
          </w:p>
        </w:tc>
        <w:tc>
          <w:tcPr>
            <w:tcW w:w="2381" w:type="dxa"/>
          </w:tcPr>
          <w:p w14:paraId="0D37BA41" w14:textId="77777777" w:rsidR="002E5103" w:rsidRDefault="002E5103">
            <w:pPr>
              <w:pStyle w:val="ConsPlusNormal"/>
            </w:pPr>
            <w:r>
              <w:t>мидриатические и циклоплегические средства</w:t>
            </w:r>
          </w:p>
        </w:tc>
        <w:tc>
          <w:tcPr>
            <w:tcW w:w="1871" w:type="dxa"/>
          </w:tcPr>
          <w:p w14:paraId="2DF0FBD3" w14:textId="77777777" w:rsidR="002E5103" w:rsidRDefault="002E5103">
            <w:pPr>
              <w:pStyle w:val="ConsPlusNormal"/>
            </w:pPr>
          </w:p>
        </w:tc>
        <w:tc>
          <w:tcPr>
            <w:tcW w:w="3685" w:type="dxa"/>
          </w:tcPr>
          <w:p w14:paraId="10F98793" w14:textId="77777777" w:rsidR="002E5103" w:rsidRDefault="002E5103">
            <w:pPr>
              <w:pStyle w:val="ConsPlusNormal"/>
            </w:pPr>
          </w:p>
        </w:tc>
      </w:tr>
      <w:tr w:rsidR="002E5103" w14:paraId="483901C0" w14:textId="77777777">
        <w:tc>
          <w:tcPr>
            <w:tcW w:w="1042" w:type="dxa"/>
          </w:tcPr>
          <w:p w14:paraId="6656DF61" w14:textId="77777777" w:rsidR="002E5103" w:rsidRDefault="002E5103">
            <w:pPr>
              <w:pStyle w:val="ConsPlusNormal"/>
              <w:jc w:val="center"/>
            </w:pPr>
            <w:r>
              <w:t>S01FA</w:t>
            </w:r>
          </w:p>
        </w:tc>
        <w:tc>
          <w:tcPr>
            <w:tcW w:w="2381" w:type="dxa"/>
          </w:tcPr>
          <w:p w14:paraId="2DC47AAF" w14:textId="77777777" w:rsidR="002E5103" w:rsidRDefault="002E5103">
            <w:pPr>
              <w:pStyle w:val="ConsPlusNormal"/>
            </w:pPr>
            <w:r>
              <w:t>антихолинэргические средства</w:t>
            </w:r>
          </w:p>
        </w:tc>
        <w:tc>
          <w:tcPr>
            <w:tcW w:w="1871" w:type="dxa"/>
          </w:tcPr>
          <w:p w14:paraId="65A35B5F" w14:textId="77777777" w:rsidR="002E5103" w:rsidRDefault="002E5103">
            <w:pPr>
              <w:pStyle w:val="ConsPlusNormal"/>
              <w:jc w:val="center"/>
            </w:pPr>
            <w:r>
              <w:t>тропикамид</w:t>
            </w:r>
          </w:p>
        </w:tc>
        <w:tc>
          <w:tcPr>
            <w:tcW w:w="3685" w:type="dxa"/>
          </w:tcPr>
          <w:p w14:paraId="46F53682" w14:textId="77777777" w:rsidR="002E5103" w:rsidRDefault="002E5103">
            <w:pPr>
              <w:pStyle w:val="ConsPlusNormal"/>
            </w:pPr>
            <w:r>
              <w:t>капли глазные</w:t>
            </w:r>
          </w:p>
        </w:tc>
      </w:tr>
      <w:tr w:rsidR="002E5103" w14:paraId="016EB169" w14:textId="77777777">
        <w:tc>
          <w:tcPr>
            <w:tcW w:w="1042" w:type="dxa"/>
          </w:tcPr>
          <w:p w14:paraId="4E050B80" w14:textId="77777777" w:rsidR="002E5103" w:rsidRDefault="002E5103">
            <w:pPr>
              <w:pStyle w:val="ConsPlusNormal"/>
              <w:jc w:val="center"/>
            </w:pPr>
            <w:r>
              <w:t>S01H</w:t>
            </w:r>
          </w:p>
        </w:tc>
        <w:tc>
          <w:tcPr>
            <w:tcW w:w="2381" w:type="dxa"/>
          </w:tcPr>
          <w:p w14:paraId="329704CB" w14:textId="77777777" w:rsidR="002E5103" w:rsidRDefault="002E5103">
            <w:pPr>
              <w:pStyle w:val="ConsPlusNormal"/>
            </w:pPr>
            <w:r>
              <w:t>местные анестетики</w:t>
            </w:r>
          </w:p>
        </w:tc>
        <w:tc>
          <w:tcPr>
            <w:tcW w:w="1871" w:type="dxa"/>
          </w:tcPr>
          <w:p w14:paraId="669FAAAC" w14:textId="77777777" w:rsidR="002E5103" w:rsidRDefault="002E5103">
            <w:pPr>
              <w:pStyle w:val="ConsPlusNormal"/>
            </w:pPr>
          </w:p>
        </w:tc>
        <w:tc>
          <w:tcPr>
            <w:tcW w:w="3685" w:type="dxa"/>
          </w:tcPr>
          <w:p w14:paraId="16637AE7" w14:textId="77777777" w:rsidR="002E5103" w:rsidRDefault="002E5103">
            <w:pPr>
              <w:pStyle w:val="ConsPlusNormal"/>
            </w:pPr>
          </w:p>
        </w:tc>
      </w:tr>
      <w:tr w:rsidR="002E5103" w14:paraId="2658C33B" w14:textId="77777777">
        <w:tc>
          <w:tcPr>
            <w:tcW w:w="1042" w:type="dxa"/>
          </w:tcPr>
          <w:p w14:paraId="0E98B32F" w14:textId="77777777" w:rsidR="002E5103" w:rsidRDefault="002E5103">
            <w:pPr>
              <w:pStyle w:val="ConsPlusNormal"/>
              <w:jc w:val="center"/>
            </w:pPr>
            <w:r>
              <w:t>S01HA</w:t>
            </w:r>
          </w:p>
        </w:tc>
        <w:tc>
          <w:tcPr>
            <w:tcW w:w="2381" w:type="dxa"/>
          </w:tcPr>
          <w:p w14:paraId="131EC1BC" w14:textId="77777777" w:rsidR="002E5103" w:rsidRDefault="002E5103">
            <w:pPr>
              <w:pStyle w:val="ConsPlusNormal"/>
            </w:pPr>
            <w:r>
              <w:t>местные анестетики</w:t>
            </w:r>
          </w:p>
        </w:tc>
        <w:tc>
          <w:tcPr>
            <w:tcW w:w="1871" w:type="dxa"/>
          </w:tcPr>
          <w:p w14:paraId="1DFAF5FE" w14:textId="77777777" w:rsidR="002E5103" w:rsidRDefault="002E5103">
            <w:pPr>
              <w:pStyle w:val="ConsPlusNormal"/>
              <w:jc w:val="center"/>
            </w:pPr>
            <w:r>
              <w:t>оксибупрокаин</w:t>
            </w:r>
          </w:p>
        </w:tc>
        <w:tc>
          <w:tcPr>
            <w:tcW w:w="3685" w:type="dxa"/>
          </w:tcPr>
          <w:p w14:paraId="3FBBE54E" w14:textId="77777777" w:rsidR="002E5103" w:rsidRDefault="002E5103">
            <w:pPr>
              <w:pStyle w:val="ConsPlusNormal"/>
            </w:pPr>
            <w:r>
              <w:t>капли глазные</w:t>
            </w:r>
          </w:p>
        </w:tc>
      </w:tr>
      <w:tr w:rsidR="002E5103" w14:paraId="16CDCDCB" w14:textId="77777777">
        <w:tc>
          <w:tcPr>
            <w:tcW w:w="1042" w:type="dxa"/>
          </w:tcPr>
          <w:p w14:paraId="36468128" w14:textId="77777777" w:rsidR="002E5103" w:rsidRDefault="002E5103">
            <w:pPr>
              <w:pStyle w:val="ConsPlusNormal"/>
              <w:jc w:val="center"/>
            </w:pPr>
            <w:r>
              <w:t>S01J</w:t>
            </w:r>
          </w:p>
        </w:tc>
        <w:tc>
          <w:tcPr>
            <w:tcW w:w="2381" w:type="dxa"/>
          </w:tcPr>
          <w:p w14:paraId="49D5A363" w14:textId="77777777" w:rsidR="002E5103" w:rsidRDefault="002E5103">
            <w:pPr>
              <w:pStyle w:val="ConsPlusNormal"/>
            </w:pPr>
            <w:r>
              <w:t>диагностические препараты</w:t>
            </w:r>
          </w:p>
        </w:tc>
        <w:tc>
          <w:tcPr>
            <w:tcW w:w="1871" w:type="dxa"/>
          </w:tcPr>
          <w:p w14:paraId="23E9EE39" w14:textId="77777777" w:rsidR="002E5103" w:rsidRDefault="002E5103">
            <w:pPr>
              <w:pStyle w:val="ConsPlusNormal"/>
            </w:pPr>
          </w:p>
        </w:tc>
        <w:tc>
          <w:tcPr>
            <w:tcW w:w="3685" w:type="dxa"/>
          </w:tcPr>
          <w:p w14:paraId="6064D1B4" w14:textId="77777777" w:rsidR="002E5103" w:rsidRDefault="002E5103">
            <w:pPr>
              <w:pStyle w:val="ConsPlusNormal"/>
            </w:pPr>
          </w:p>
        </w:tc>
      </w:tr>
      <w:tr w:rsidR="002E5103" w14:paraId="42F66179" w14:textId="77777777">
        <w:tc>
          <w:tcPr>
            <w:tcW w:w="1042" w:type="dxa"/>
          </w:tcPr>
          <w:p w14:paraId="705CB1B2" w14:textId="77777777" w:rsidR="002E5103" w:rsidRDefault="002E5103">
            <w:pPr>
              <w:pStyle w:val="ConsPlusNormal"/>
              <w:jc w:val="center"/>
            </w:pPr>
            <w:r>
              <w:t>S01JA</w:t>
            </w:r>
          </w:p>
        </w:tc>
        <w:tc>
          <w:tcPr>
            <w:tcW w:w="2381" w:type="dxa"/>
          </w:tcPr>
          <w:p w14:paraId="2F19E869" w14:textId="77777777" w:rsidR="002E5103" w:rsidRDefault="002E5103">
            <w:pPr>
              <w:pStyle w:val="ConsPlusNormal"/>
            </w:pPr>
            <w:r>
              <w:t>красящие средства</w:t>
            </w:r>
          </w:p>
        </w:tc>
        <w:tc>
          <w:tcPr>
            <w:tcW w:w="1871" w:type="dxa"/>
          </w:tcPr>
          <w:p w14:paraId="0FF5C99B" w14:textId="77777777" w:rsidR="002E5103" w:rsidRDefault="002E5103">
            <w:pPr>
              <w:pStyle w:val="ConsPlusNormal"/>
              <w:jc w:val="center"/>
            </w:pPr>
            <w:r>
              <w:t>флуоресцеин натрия</w:t>
            </w:r>
          </w:p>
        </w:tc>
        <w:tc>
          <w:tcPr>
            <w:tcW w:w="3685" w:type="dxa"/>
          </w:tcPr>
          <w:p w14:paraId="63440165" w14:textId="77777777" w:rsidR="002E5103" w:rsidRDefault="002E5103">
            <w:pPr>
              <w:pStyle w:val="ConsPlusNormal"/>
            </w:pPr>
            <w:r>
              <w:t>раствор для внутривенного введения</w:t>
            </w:r>
          </w:p>
        </w:tc>
      </w:tr>
      <w:tr w:rsidR="002E5103" w14:paraId="23AC3835" w14:textId="77777777">
        <w:tc>
          <w:tcPr>
            <w:tcW w:w="1042" w:type="dxa"/>
          </w:tcPr>
          <w:p w14:paraId="01063A60" w14:textId="77777777" w:rsidR="002E5103" w:rsidRDefault="002E5103">
            <w:pPr>
              <w:pStyle w:val="ConsPlusNormal"/>
              <w:jc w:val="center"/>
            </w:pPr>
            <w:r>
              <w:t>S01K</w:t>
            </w:r>
          </w:p>
        </w:tc>
        <w:tc>
          <w:tcPr>
            <w:tcW w:w="2381" w:type="dxa"/>
          </w:tcPr>
          <w:p w14:paraId="66FA1910" w14:textId="77777777" w:rsidR="002E5103" w:rsidRDefault="002E5103">
            <w:pPr>
              <w:pStyle w:val="ConsPlusNormal"/>
            </w:pPr>
            <w:r>
              <w:t>препараты, используемые при хирургических вмешательствах в офтальмологии</w:t>
            </w:r>
          </w:p>
        </w:tc>
        <w:tc>
          <w:tcPr>
            <w:tcW w:w="1871" w:type="dxa"/>
          </w:tcPr>
          <w:p w14:paraId="23A070C1" w14:textId="77777777" w:rsidR="002E5103" w:rsidRDefault="002E5103">
            <w:pPr>
              <w:pStyle w:val="ConsPlusNormal"/>
            </w:pPr>
          </w:p>
        </w:tc>
        <w:tc>
          <w:tcPr>
            <w:tcW w:w="3685" w:type="dxa"/>
          </w:tcPr>
          <w:p w14:paraId="5D12574E" w14:textId="77777777" w:rsidR="002E5103" w:rsidRDefault="002E5103">
            <w:pPr>
              <w:pStyle w:val="ConsPlusNormal"/>
            </w:pPr>
          </w:p>
        </w:tc>
      </w:tr>
      <w:tr w:rsidR="002E5103" w14:paraId="56198DA4" w14:textId="77777777">
        <w:tc>
          <w:tcPr>
            <w:tcW w:w="1042" w:type="dxa"/>
          </w:tcPr>
          <w:p w14:paraId="20F5202C" w14:textId="77777777" w:rsidR="002E5103" w:rsidRDefault="002E5103">
            <w:pPr>
              <w:pStyle w:val="ConsPlusNormal"/>
              <w:jc w:val="center"/>
            </w:pPr>
            <w:r>
              <w:t>S01KA</w:t>
            </w:r>
          </w:p>
        </w:tc>
        <w:tc>
          <w:tcPr>
            <w:tcW w:w="2381" w:type="dxa"/>
          </w:tcPr>
          <w:p w14:paraId="76E0066E" w14:textId="77777777" w:rsidR="002E5103" w:rsidRDefault="002E5103">
            <w:pPr>
              <w:pStyle w:val="ConsPlusNormal"/>
            </w:pPr>
            <w:r>
              <w:t>вязкоэластичные соединения</w:t>
            </w:r>
          </w:p>
        </w:tc>
        <w:tc>
          <w:tcPr>
            <w:tcW w:w="1871" w:type="dxa"/>
          </w:tcPr>
          <w:p w14:paraId="0B63B0FC" w14:textId="77777777" w:rsidR="002E5103" w:rsidRDefault="002E5103">
            <w:pPr>
              <w:pStyle w:val="ConsPlusNormal"/>
              <w:jc w:val="center"/>
            </w:pPr>
            <w:r>
              <w:t>гипромеллоза</w:t>
            </w:r>
          </w:p>
        </w:tc>
        <w:tc>
          <w:tcPr>
            <w:tcW w:w="3685" w:type="dxa"/>
          </w:tcPr>
          <w:p w14:paraId="0A897350" w14:textId="77777777" w:rsidR="002E5103" w:rsidRDefault="002E5103">
            <w:pPr>
              <w:pStyle w:val="ConsPlusNormal"/>
            </w:pPr>
            <w:r>
              <w:t>капли глазные</w:t>
            </w:r>
          </w:p>
        </w:tc>
      </w:tr>
      <w:tr w:rsidR="002E5103" w14:paraId="7E5C1129" w14:textId="77777777">
        <w:tc>
          <w:tcPr>
            <w:tcW w:w="1042" w:type="dxa"/>
          </w:tcPr>
          <w:p w14:paraId="2D5BB4A8" w14:textId="77777777" w:rsidR="002E5103" w:rsidRDefault="002E5103">
            <w:pPr>
              <w:pStyle w:val="ConsPlusNormal"/>
              <w:jc w:val="center"/>
            </w:pPr>
            <w:r>
              <w:lastRenderedPageBreak/>
              <w:t>S01L</w:t>
            </w:r>
          </w:p>
        </w:tc>
        <w:tc>
          <w:tcPr>
            <w:tcW w:w="2381" w:type="dxa"/>
          </w:tcPr>
          <w:p w14:paraId="322E4FF9" w14:textId="77777777" w:rsidR="002E5103" w:rsidRDefault="002E5103">
            <w:pPr>
              <w:pStyle w:val="ConsPlusNormal"/>
            </w:pPr>
            <w:r>
              <w:t>средства, применяемые при заболеваниях сосудистой оболочки глаза</w:t>
            </w:r>
          </w:p>
        </w:tc>
        <w:tc>
          <w:tcPr>
            <w:tcW w:w="1871" w:type="dxa"/>
          </w:tcPr>
          <w:p w14:paraId="35BECD1D" w14:textId="77777777" w:rsidR="002E5103" w:rsidRDefault="002E5103">
            <w:pPr>
              <w:pStyle w:val="ConsPlusNormal"/>
            </w:pPr>
          </w:p>
        </w:tc>
        <w:tc>
          <w:tcPr>
            <w:tcW w:w="3685" w:type="dxa"/>
          </w:tcPr>
          <w:p w14:paraId="73CF9A36" w14:textId="77777777" w:rsidR="002E5103" w:rsidRDefault="002E5103">
            <w:pPr>
              <w:pStyle w:val="ConsPlusNormal"/>
            </w:pPr>
          </w:p>
        </w:tc>
      </w:tr>
      <w:tr w:rsidR="002E5103" w14:paraId="2F9608D3" w14:textId="77777777">
        <w:tc>
          <w:tcPr>
            <w:tcW w:w="1042" w:type="dxa"/>
            <w:vMerge w:val="restart"/>
          </w:tcPr>
          <w:p w14:paraId="2D0B425D" w14:textId="77777777" w:rsidR="002E5103" w:rsidRDefault="002E5103">
            <w:pPr>
              <w:pStyle w:val="ConsPlusNormal"/>
              <w:jc w:val="center"/>
            </w:pPr>
            <w:r>
              <w:t>S01LA</w:t>
            </w:r>
          </w:p>
        </w:tc>
        <w:tc>
          <w:tcPr>
            <w:tcW w:w="2381" w:type="dxa"/>
            <w:vMerge w:val="restart"/>
          </w:tcPr>
          <w:p w14:paraId="23FDB5FD" w14:textId="77777777" w:rsidR="002E5103" w:rsidRDefault="002E5103">
            <w:pPr>
              <w:pStyle w:val="ConsPlusNormal"/>
            </w:pPr>
            <w:r>
              <w:t>средства, препятствующие новообразованию сосудов</w:t>
            </w:r>
          </w:p>
        </w:tc>
        <w:tc>
          <w:tcPr>
            <w:tcW w:w="1871" w:type="dxa"/>
          </w:tcPr>
          <w:p w14:paraId="573B7A55" w14:textId="77777777" w:rsidR="002E5103" w:rsidRDefault="002E5103">
            <w:pPr>
              <w:pStyle w:val="ConsPlusNormal"/>
              <w:jc w:val="center"/>
            </w:pPr>
            <w:r>
              <w:t>бролуцизумаб</w:t>
            </w:r>
          </w:p>
        </w:tc>
        <w:tc>
          <w:tcPr>
            <w:tcW w:w="3685" w:type="dxa"/>
          </w:tcPr>
          <w:p w14:paraId="1FD0FD67" w14:textId="77777777" w:rsidR="002E5103" w:rsidRDefault="002E5103">
            <w:pPr>
              <w:pStyle w:val="ConsPlusNormal"/>
            </w:pPr>
            <w:r>
              <w:t>раствор для внутриглазного введения</w:t>
            </w:r>
          </w:p>
        </w:tc>
      </w:tr>
      <w:tr w:rsidR="002E5103" w14:paraId="3E466CFF" w14:textId="77777777">
        <w:tc>
          <w:tcPr>
            <w:tcW w:w="1042" w:type="dxa"/>
            <w:vMerge/>
          </w:tcPr>
          <w:p w14:paraId="29DD472B" w14:textId="77777777" w:rsidR="002E5103" w:rsidRDefault="002E5103">
            <w:pPr>
              <w:pStyle w:val="ConsPlusNormal"/>
            </w:pPr>
          </w:p>
        </w:tc>
        <w:tc>
          <w:tcPr>
            <w:tcW w:w="2381" w:type="dxa"/>
            <w:vMerge/>
          </w:tcPr>
          <w:p w14:paraId="28FFFF29" w14:textId="77777777" w:rsidR="002E5103" w:rsidRDefault="002E5103">
            <w:pPr>
              <w:pStyle w:val="ConsPlusNormal"/>
            </w:pPr>
          </w:p>
        </w:tc>
        <w:tc>
          <w:tcPr>
            <w:tcW w:w="1871" w:type="dxa"/>
          </w:tcPr>
          <w:p w14:paraId="7FEC86C1" w14:textId="77777777" w:rsidR="002E5103" w:rsidRDefault="002E5103">
            <w:pPr>
              <w:pStyle w:val="ConsPlusNormal"/>
              <w:jc w:val="center"/>
            </w:pPr>
            <w:r>
              <w:t>ранибизумаб</w:t>
            </w:r>
          </w:p>
        </w:tc>
        <w:tc>
          <w:tcPr>
            <w:tcW w:w="3685" w:type="dxa"/>
          </w:tcPr>
          <w:p w14:paraId="2FFAA987" w14:textId="77777777" w:rsidR="002E5103" w:rsidRDefault="002E5103">
            <w:pPr>
              <w:pStyle w:val="ConsPlusNormal"/>
            </w:pPr>
            <w:r>
              <w:t>раствор для внутриглазного введения</w:t>
            </w:r>
          </w:p>
        </w:tc>
      </w:tr>
      <w:tr w:rsidR="002E5103" w14:paraId="5B03CF66" w14:textId="77777777">
        <w:tc>
          <w:tcPr>
            <w:tcW w:w="1042" w:type="dxa"/>
          </w:tcPr>
          <w:p w14:paraId="2ED03B05" w14:textId="77777777" w:rsidR="002E5103" w:rsidRDefault="002E5103">
            <w:pPr>
              <w:pStyle w:val="ConsPlusNormal"/>
              <w:jc w:val="center"/>
            </w:pPr>
            <w:r>
              <w:t>S02</w:t>
            </w:r>
          </w:p>
        </w:tc>
        <w:tc>
          <w:tcPr>
            <w:tcW w:w="2381" w:type="dxa"/>
          </w:tcPr>
          <w:p w14:paraId="0574F421" w14:textId="77777777" w:rsidR="002E5103" w:rsidRDefault="002E5103">
            <w:pPr>
              <w:pStyle w:val="ConsPlusNormal"/>
            </w:pPr>
            <w:r>
              <w:t>препараты для лечения заболеваний уха</w:t>
            </w:r>
          </w:p>
        </w:tc>
        <w:tc>
          <w:tcPr>
            <w:tcW w:w="1871" w:type="dxa"/>
          </w:tcPr>
          <w:p w14:paraId="72C64A23" w14:textId="77777777" w:rsidR="002E5103" w:rsidRDefault="002E5103">
            <w:pPr>
              <w:pStyle w:val="ConsPlusNormal"/>
            </w:pPr>
          </w:p>
        </w:tc>
        <w:tc>
          <w:tcPr>
            <w:tcW w:w="3685" w:type="dxa"/>
          </w:tcPr>
          <w:p w14:paraId="3C170ABD" w14:textId="77777777" w:rsidR="002E5103" w:rsidRDefault="002E5103">
            <w:pPr>
              <w:pStyle w:val="ConsPlusNormal"/>
            </w:pPr>
          </w:p>
        </w:tc>
      </w:tr>
      <w:tr w:rsidR="002E5103" w14:paraId="2B534475" w14:textId="77777777">
        <w:tc>
          <w:tcPr>
            <w:tcW w:w="1042" w:type="dxa"/>
          </w:tcPr>
          <w:p w14:paraId="3C38549F" w14:textId="77777777" w:rsidR="002E5103" w:rsidRDefault="002E5103">
            <w:pPr>
              <w:pStyle w:val="ConsPlusNormal"/>
              <w:jc w:val="center"/>
            </w:pPr>
            <w:r>
              <w:t>S02A</w:t>
            </w:r>
          </w:p>
        </w:tc>
        <w:tc>
          <w:tcPr>
            <w:tcW w:w="2381" w:type="dxa"/>
          </w:tcPr>
          <w:p w14:paraId="58132610" w14:textId="77777777" w:rsidR="002E5103" w:rsidRDefault="002E5103">
            <w:pPr>
              <w:pStyle w:val="ConsPlusNormal"/>
            </w:pPr>
            <w:r>
              <w:t>противомикробные препараты</w:t>
            </w:r>
          </w:p>
        </w:tc>
        <w:tc>
          <w:tcPr>
            <w:tcW w:w="1871" w:type="dxa"/>
          </w:tcPr>
          <w:p w14:paraId="71A80688" w14:textId="77777777" w:rsidR="002E5103" w:rsidRDefault="002E5103">
            <w:pPr>
              <w:pStyle w:val="ConsPlusNormal"/>
            </w:pPr>
          </w:p>
        </w:tc>
        <w:tc>
          <w:tcPr>
            <w:tcW w:w="3685" w:type="dxa"/>
          </w:tcPr>
          <w:p w14:paraId="560F7DA0" w14:textId="77777777" w:rsidR="002E5103" w:rsidRDefault="002E5103">
            <w:pPr>
              <w:pStyle w:val="ConsPlusNormal"/>
            </w:pPr>
          </w:p>
        </w:tc>
      </w:tr>
      <w:tr w:rsidR="002E5103" w14:paraId="0904EC52" w14:textId="77777777">
        <w:tc>
          <w:tcPr>
            <w:tcW w:w="1042" w:type="dxa"/>
          </w:tcPr>
          <w:p w14:paraId="34761479" w14:textId="77777777" w:rsidR="002E5103" w:rsidRDefault="002E5103">
            <w:pPr>
              <w:pStyle w:val="ConsPlusNormal"/>
              <w:jc w:val="center"/>
            </w:pPr>
            <w:r>
              <w:t>S02AA</w:t>
            </w:r>
          </w:p>
        </w:tc>
        <w:tc>
          <w:tcPr>
            <w:tcW w:w="2381" w:type="dxa"/>
          </w:tcPr>
          <w:p w14:paraId="30FC22E0" w14:textId="77777777" w:rsidR="002E5103" w:rsidRDefault="002E5103">
            <w:pPr>
              <w:pStyle w:val="ConsPlusNormal"/>
            </w:pPr>
            <w:r>
              <w:t>противомикробные препараты</w:t>
            </w:r>
          </w:p>
        </w:tc>
        <w:tc>
          <w:tcPr>
            <w:tcW w:w="1871" w:type="dxa"/>
          </w:tcPr>
          <w:p w14:paraId="53D2B8B3" w14:textId="77777777" w:rsidR="002E5103" w:rsidRDefault="002E5103">
            <w:pPr>
              <w:pStyle w:val="ConsPlusNormal"/>
              <w:jc w:val="center"/>
            </w:pPr>
            <w:r>
              <w:t>рифамицин</w:t>
            </w:r>
          </w:p>
        </w:tc>
        <w:tc>
          <w:tcPr>
            <w:tcW w:w="3685" w:type="dxa"/>
          </w:tcPr>
          <w:p w14:paraId="56049640" w14:textId="77777777" w:rsidR="002E5103" w:rsidRDefault="002E5103">
            <w:pPr>
              <w:pStyle w:val="ConsPlusNormal"/>
            </w:pPr>
            <w:r>
              <w:t>капли ушные</w:t>
            </w:r>
          </w:p>
        </w:tc>
      </w:tr>
      <w:tr w:rsidR="002E5103" w14:paraId="385F65A1" w14:textId="77777777">
        <w:tc>
          <w:tcPr>
            <w:tcW w:w="1042" w:type="dxa"/>
          </w:tcPr>
          <w:p w14:paraId="1CEABBD1" w14:textId="77777777" w:rsidR="002E5103" w:rsidRDefault="002E5103">
            <w:pPr>
              <w:pStyle w:val="ConsPlusNormal"/>
              <w:jc w:val="center"/>
            </w:pPr>
            <w:r>
              <w:t>V</w:t>
            </w:r>
          </w:p>
        </w:tc>
        <w:tc>
          <w:tcPr>
            <w:tcW w:w="2381" w:type="dxa"/>
          </w:tcPr>
          <w:p w14:paraId="7433F2FA" w14:textId="77777777" w:rsidR="002E5103" w:rsidRDefault="002E5103">
            <w:pPr>
              <w:pStyle w:val="ConsPlusNormal"/>
            </w:pPr>
            <w:r>
              <w:t>прочие препараты</w:t>
            </w:r>
          </w:p>
        </w:tc>
        <w:tc>
          <w:tcPr>
            <w:tcW w:w="1871" w:type="dxa"/>
          </w:tcPr>
          <w:p w14:paraId="07FD478D" w14:textId="77777777" w:rsidR="002E5103" w:rsidRDefault="002E5103">
            <w:pPr>
              <w:pStyle w:val="ConsPlusNormal"/>
            </w:pPr>
          </w:p>
        </w:tc>
        <w:tc>
          <w:tcPr>
            <w:tcW w:w="3685" w:type="dxa"/>
          </w:tcPr>
          <w:p w14:paraId="1AAEA0E6" w14:textId="77777777" w:rsidR="002E5103" w:rsidRDefault="002E5103">
            <w:pPr>
              <w:pStyle w:val="ConsPlusNormal"/>
            </w:pPr>
          </w:p>
        </w:tc>
      </w:tr>
      <w:tr w:rsidR="002E5103" w14:paraId="75ED1EB2" w14:textId="77777777">
        <w:tc>
          <w:tcPr>
            <w:tcW w:w="1042" w:type="dxa"/>
          </w:tcPr>
          <w:p w14:paraId="3ECAB5AB" w14:textId="77777777" w:rsidR="002E5103" w:rsidRDefault="002E5103">
            <w:pPr>
              <w:pStyle w:val="ConsPlusNormal"/>
              <w:jc w:val="center"/>
            </w:pPr>
            <w:r>
              <w:t>V01</w:t>
            </w:r>
          </w:p>
        </w:tc>
        <w:tc>
          <w:tcPr>
            <w:tcW w:w="2381" w:type="dxa"/>
          </w:tcPr>
          <w:p w14:paraId="01A83558" w14:textId="77777777" w:rsidR="002E5103" w:rsidRDefault="002E5103">
            <w:pPr>
              <w:pStyle w:val="ConsPlusNormal"/>
            </w:pPr>
            <w:r>
              <w:t>аллергены</w:t>
            </w:r>
          </w:p>
        </w:tc>
        <w:tc>
          <w:tcPr>
            <w:tcW w:w="1871" w:type="dxa"/>
          </w:tcPr>
          <w:p w14:paraId="2D132ABD" w14:textId="77777777" w:rsidR="002E5103" w:rsidRDefault="002E5103">
            <w:pPr>
              <w:pStyle w:val="ConsPlusNormal"/>
            </w:pPr>
          </w:p>
        </w:tc>
        <w:tc>
          <w:tcPr>
            <w:tcW w:w="3685" w:type="dxa"/>
          </w:tcPr>
          <w:p w14:paraId="535B7039" w14:textId="77777777" w:rsidR="002E5103" w:rsidRDefault="002E5103">
            <w:pPr>
              <w:pStyle w:val="ConsPlusNormal"/>
            </w:pPr>
          </w:p>
        </w:tc>
      </w:tr>
      <w:tr w:rsidR="002E5103" w14:paraId="7D87A01E" w14:textId="77777777">
        <w:tc>
          <w:tcPr>
            <w:tcW w:w="1042" w:type="dxa"/>
          </w:tcPr>
          <w:p w14:paraId="24BF8F0C" w14:textId="77777777" w:rsidR="002E5103" w:rsidRDefault="002E5103">
            <w:pPr>
              <w:pStyle w:val="ConsPlusNormal"/>
              <w:jc w:val="center"/>
            </w:pPr>
            <w:r>
              <w:t>V01A</w:t>
            </w:r>
          </w:p>
        </w:tc>
        <w:tc>
          <w:tcPr>
            <w:tcW w:w="2381" w:type="dxa"/>
          </w:tcPr>
          <w:p w14:paraId="63DF86EA" w14:textId="77777777" w:rsidR="002E5103" w:rsidRDefault="002E5103">
            <w:pPr>
              <w:pStyle w:val="ConsPlusNormal"/>
            </w:pPr>
            <w:r>
              <w:t>аллергены</w:t>
            </w:r>
          </w:p>
        </w:tc>
        <w:tc>
          <w:tcPr>
            <w:tcW w:w="1871" w:type="dxa"/>
          </w:tcPr>
          <w:p w14:paraId="1147AAC2" w14:textId="77777777" w:rsidR="002E5103" w:rsidRDefault="002E5103">
            <w:pPr>
              <w:pStyle w:val="ConsPlusNormal"/>
            </w:pPr>
          </w:p>
        </w:tc>
        <w:tc>
          <w:tcPr>
            <w:tcW w:w="3685" w:type="dxa"/>
          </w:tcPr>
          <w:p w14:paraId="056E8F99" w14:textId="77777777" w:rsidR="002E5103" w:rsidRDefault="002E5103">
            <w:pPr>
              <w:pStyle w:val="ConsPlusNormal"/>
            </w:pPr>
          </w:p>
        </w:tc>
      </w:tr>
      <w:tr w:rsidR="002E5103" w14:paraId="21696F09" w14:textId="77777777">
        <w:tc>
          <w:tcPr>
            <w:tcW w:w="1042" w:type="dxa"/>
            <w:vMerge w:val="restart"/>
          </w:tcPr>
          <w:p w14:paraId="5716A04C" w14:textId="77777777" w:rsidR="002E5103" w:rsidRDefault="002E5103">
            <w:pPr>
              <w:pStyle w:val="ConsPlusNormal"/>
              <w:jc w:val="center"/>
            </w:pPr>
            <w:r>
              <w:t>V01AA</w:t>
            </w:r>
          </w:p>
        </w:tc>
        <w:tc>
          <w:tcPr>
            <w:tcW w:w="2381" w:type="dxa"/>
            <w:vMerge w:val="restart"/>
          </w:tcPr>
          <w:p w14:paraId="1A107820" w14:textId="77777777" w:rsidR="002E5103" w:rsidRDefault="002E5103">
            <w:pPr>
              <w:pStyle w:val="ConsPlusNormal"/>
            </w:pPr>
            <w:r>
              <w:t>аллергенов экстракт</w:t>
            </w:r>
          </w:p>
        </w:tc>
        <w:tc>
          <w:tcPr>
            <w:tcW w:w="1871" w:type="dxa"/>
          </w:tcPr>
          <w:p w14:paraId="04DD286A" w14:textId="77777777" w:rsidR="002E5103" w:rsidRDefault="002E5103">
            <w:pPr>
              <w:pStyle w:val="ConsPlusNormal"/>
              <w:jc w:val="center"/>
            </w:pPr>
            <w:r>
              <w:t>аллергены бактерий</w:t>
            </w:r>
          </w:p>
        </w:tc>
        <w:tc>
          <w:tcPr>
            <w:tcW w:w="3685" w:type="dxa"/>
          </w:tcPr>
          <w:p w14:paraId="3364143E" w14:textId="77777777" w:rsidR="002E5103" w:rsidRDefault="002E5103">
            <w:pPr>
              <w:pStyle w:val="ConsPlusNormal"/>
            </w:pPr>
            <w:r>
              <w:t>раствор для внутрикожного введения</w:t>
            </w:r>
          </w:p>
        </w:tc>
      </w:tr>
      <w:tr w:rsidR="002E5103" w14:paraId="6C5921C6" w14:textId="77777777">
        <w:tc>
          <w:tcPr>
            <w:tcW w:w="1042" w:type="dxa"/>
            <w:vMerge/>
          </w:tcPr>
          <w:p w14:paraId="64D55DF2" w14:textId="77777777" w:rsidR="002E5103" w:rsidRDefault="002E5103">
            <w:pPr>
              <w:pStyle w:val="ConsPlusNormal"/>
            </w:pPr>
          </w:p>
        </w:tc>
        <w:tc>
          <w:tcPr>
            <w:tcW w:w="2381" w:type="dxa"/>
            <w:vMerge/>
          </w:tcPr>
          <w:p w14:paraId="6881F729" w14:textId="77777777" w:rsidR="002E5103" w:rsidRDefault="002E5103">
            <w:pPr>
              <w:pStyle w:val="ConsPlusNormal"/>
            </w:pPr>
          </w:p>
        </w:tc>
        <w:tc>
          <w:tcPr>
            <w:tcW w:w="1871" w:type="dxa"/>
          </w:tcPr>
          <w:p w14:paraId="5CF3CF76" w14:textId="77777777" w:rsidR="002E5103" w:rsidRDefault="002E5103">
            <w:pPr>
              <w:pStyle w:val="ConsPlusNormal"/>
              <w:jc w:val="center"/>
            </w:pPr>
            <w:r>
              <w:t>аллерген бактерий (туберкулезный рекомбинантный)</w:t>
            </w:r>
          </w:p>
        </w:tc>
        <w:tc>
          <w:tcPr>
            <w:tcW w:w="3685" w:type="dxa"/>
          </w:tcPr>
          <w:p w14:paraId="106ACD78" w14:textId="77777777" w:rsidR="002E5103" w:rsidRDefault="002E5103">
            <w:pPr>
              <w:pStyle w:val="ConsPlusNormal"/>
            </w:pPr>
            <w:r>
              <w:t>раствор для внутрикожного введения</w:t>
            </w:r>
          </w:p>
        </w:tc>
      </w:tr>
      <w:tr w:rsidR="002E5103" w14:paraId="3899F1EF" w14:textId="77777777">
        <w:tc>
          <w:tcPr>
            <w:tcW w:w="1042" w:type="dxa"/>
          </w:tcPr>
          <w:p w14:paraId="32719713" w14:textId="77777777" w:rsidR="002E5103" w:rsidRDefault="002E5103">
            <w:pPr>
              <w:pStyle w:val="ConsPlusNormal"/>
              <w:jc w:val="center"/>
            </w:pPr>
            <w:r>
              <w:t>V03</w:t>
            </w:r>
          </w:p>
        </w:tc>
        <w:tc>
          <w:tcPr>
            <w:tcW w:w="2381" w:type="dxa"/>
          </w:tcPr>
          <w:p w14:paraId="4ABD8E57" w14:textId="77777777" w:rsidR="002E5103" w:rsidRDefault="002E5103">
            <w:pPr>
              <w:pStyle w:val="ConsPlusNormal"/>
            </w:pPr>
            <w:r>
              <w:t>другие лечебные средства</w:t>
            </w:r>
          </w:p>
        </w:tc>
        <w:tc>
          <w:tcPr>
            <w:tcW w:w="1871" w:type="dxa"/>
          </w:tcPr>
          <w:p w14:paraId="650A82A9" w14:textId="77777777" w:rsidR="002E5103" w:rsidRDefault="002E5103">
            <w:pPr>
              <w:pStyle w:val="ConsPlusNormal"/>
            </w:pPr>
          </w:p>
        </w:tc>
        <w:tc>
          <w:tcPr>
            <w:tcW w:w="3685" w:type="dxa"/>
          </w:tcPr>
          <w:p w14:paraId="5F436C2D" w14:textId="77777777" w:rsidR="002E5103" w:rsidRDefault="002E5103">
            <w:pPr>
              <w:pStyle w:val="ConsPlusNormal"/>
            </w:pPr>
          </w:p>
        </w:tc>
      </w:tr>
      <w:tr w:rsidR="002E5103" w14:paraId="6ACE674C" w14:textId="77777777">
        <w:tc>
          <w:tcPr>
            <w:tcW w:w="1042" w:type="dxa"/>
          </w:tcPr>
          <w:p w14:paraId="04E333C5" w14:textId="77777777" w:rsidR="002E5103" w:rsidRDefault="002E5103">
            <w:pPr>
              <w:pStyle w:val="ConsPlusNormal"/>
              <w:jc w:val="center"/>
            </w:pPr>
            <w:r>
              <w:t>V03A</w:t>
            </w:r>
          </w:p>
        </w:tc>
        <w:tc>
          <w:tcPr>
            <w:tcW w:w="2381" w:type="dxa"/>
          </w:tcPr>
          <w:p w14:paraId="1B45CD28" w14:textId="77777777" w:rsidR="002E5103" w:rsidRDefault="002E5103">
            <w:pPr>
              <w:pStyle w:val="ConsPlusNormal"/>
            </w:pPr>
            <w:r>
              <w:t>другие лечебные средства</w:t>
            </w:r>
          </w:p>
        </w:tc>
        <w:tc>
          <w:tcPr>
            <w:tcW w:w="1871" w:type="dxa"/>
          </w:tcPr>
          <w:p w14:paraId="5FDC4109" w14:textId="77777777" w:rsidR="002E5103" w:rsidRDefault="002E5103">
            <w:pPr>
              <w:pStyle w:val="ConsPlusNormal"/>
            </w:pPr>
          </w:p>
        </w:tc>
        <w:tc>
          <w:tcPr>
            <w:tcW w:w="3685" w:type="dxa"/>
          </w:tcPr>
          <w:p w14:paraId="1FB7D761" w14:textId="77777777" w:rsidR="002E5103" w:rsidRDefault="002E5103">
            <w:pPr>
              <w:pStyle w:val="ConsPlusNormal"/>
            </w:pPr>
          </w:p>
        </w:tc>
      </w:tr>
      <w:tr w:rsidR="002E5103" w14:paraId="35DE8A5E" w14:textId="77777777">
        <w:tc>
          <w:tcPr>
            <w:tcW w:w="1042" w:type="dxa"/>
            <w:vMerge w:val="restart"/>
          </w:tcPr>
          <w:p w14:paraId="0B5DBE42" w14:textId="77777777" w:rsidR="002E5103" w:rsidRDefault="002E5103">
            <w:pPr>
              <w:pStyle w:val="ConsPlusNormal"/>
              <w:jc w:val="center"/>
            </w:pPr>
            <w:r>
              <w:t>V03AB</w:t>
            </w:r>
          </w:p>
        </w:tc>
        <w:tc>
          <w:tcPr>
            <w:tcW w:w="2381" w:type="dxa"/>
            <w:vMerge w:val="restart"/>
          </w:tcPr>
          <w:p w14:paraId="26588FF8" w14:textId="77777777" w:rsidR="002E5103" w:rsidRDefault="002E5103">
            <w:pPr>
              <w:pStyle w:val="ConsPlusNormal"/>
            </w:pPr>
            <w:r>
              <w:t>антидоты</w:t>
            </w:r>
          </w:p>
        </w:tc>
        <w:tc>
          <w:tcPr>
            <w:tcW w:w="1871" w:type="dxa"/>
          </w:tcPr>
          <w:p w14:paraId="2E97D418" w14:textId="77777777" w:rsidR="002E5103" w:rsidRDefault="002E5103">
            <w:pPr>
              <w:pStyle w:val="ConsPlusNormal"/>
              <w:jc w:val="center"/>
            </w:pPr>
            <w:r>
              <w:t>димеркаптопропансульфонат натрия</w:t>
            </w:r>
          </w:p>
        </w:tc>
        <w:tc>
          <w:tcPr>
            <w:tcW w:w="3685" w:type="dxa"/>
          </w:tcPr>
          <w:p w14:paraId="11B05CA3" w14:textId="77777777" w:rsidR="002E5103" w:rsidRDefault="002E5103">
            <w:pPr>
              <w:pStyle w:val="ConsPlusNormal"/>
            </w:pPr>
            <w:r>
              <w:t>раствор для внутримышечного и подкожного введения</w:t>
            </w:r>
          </w:p>
        </w:tc>
      </w:tr>
      <w:tr w:rsidR="002E5103" w14:paraId="78A22DC5" w14:textId="77777777">
        <w:tc>
          <w:tcPr>
            <w:tcW w:w="1042" w:type="dxa"/>
            <w:vMerge/>
          </w:tcPr>
          <w:p w14:paraId="356F17FC" w14:textId="77777777" w:rsidR="002E5103" w:rsidRDefault="002E5103">
            <w:pPr>
              <w:pStyle w:val="ConsPlusNormal"/>
            </w:pPr>
          </w:p>
        </w:tc>
        <w:tc>
          <w:tcPr>
            <w:tcW w:w="2381" w:type="dxa"/>
            <w:vMerge/>
          </w:tcPr>
          <w:p w14:paraId="01F7DE3D" w14:textId="77777777" w:rsidR="002E5103" w:rsidRDefault="002E5103">
            <w:pPr>
              <w:pStyle w:val="ConsPlusNormal"/>
            </w:pPr>
          </w:p>
        </w:tc>
        <w:tc>
          <w:tcPr>
            <w:tcW w:w="1871" w:type="dxa"/>
          </w:tcPr>
          <w:p w14:paraId="1D158CC6" w14:textId="77777777" w:rsidR="002E5103" w:rsidRDefault="002E5103">
            <w:pPr>
              <w:pStyle w:val="ConsPlusNormal"/>
              <w:jc w:val="center"/>
            </w:pPr>
            <w:r>
              <w:t>калий-железогексацианоферрат</w:t>
            </w:r>
          </w:p>
        </w:tc>
        <w:tc>
          <w:tcPr>
            <w:tcW w:w="3685" w:type="dxa"/>
          </w:tcPr>
          <w:p w14:paraId="5EC64DC3" w14:textId="77777777" w:rsidR="002E5103" w:rsidRDefault="002E5103">
            <w:pPr>
              <w:pStyle w:val="ConsPlusNormal"/>
            </w:pPr>
            <w:r>
              <w:t>таблетки</w:t>
            </w:r>
          </w:p>
        </w:tc>
      </w:tr>
      <w:tr w:rsidR="002E5103" w14:paraId="07213329" w14:textId="77777777">
        <w:tc>
          <w:tcPr>
            <w:tcW w:w="1042" w:type="dxa"/>
            <w:vMerge/>
          </w:tcPr>
          <w:p w14:paraId="00C2C90B" w14:textId="77777777" w:rsidR="002E5103" w:rsidRDefault="002E5103">
            <w:pPr>
              <w:pStyle w:val="ConsPlusNormal"/>
            </w:pPr>
          </w:p>
        </w:tc>
        <w:tc>
          <w:tcPr>
            <w:tcW w:w="2381" w:type="dxa"/>
            <w:vMerge/>
          </w:tcPr>
          <w:p w14:paraId="4BA762D1" w14:textId="77777777" w:rsidR="002E5103" w:rsidRDefault="002E5103">
            <w:pPr>
              <w:pStyle w:val="ConsPlusNormal"/>
            </w:pPr>
          </w:p>
        </w:tc>
        <w:tc>
          <w:tcPr>
            <w:tcW w:w="1871" w:type="dxa"/>
          </w:tcPr>
          <w:p w14:paraId="6F86D220" w14:textId="77777777" w:rsidR="002E5103" w:rsidRDefault="002E5103">
            <w:pPr>
              <w:pStyle w:val="ConsPlusNormal"/>
              <w:jc w:val="center"/>
            </w:pPr>
            <w:r>
              <w:t>кальция тринатрия пентетат</w:t>
            </w:r>
          </w:p>
        </w:tc>
        <w:tc>
          <w:tcPr>
            <w:tcW w:w="3685" w:type="dxa"/>
          </w:tcPr>
          <w:p w14:paraId="22381801" w14:textId="77777777" w:rsidR="002E5103" w:rsidRDefault="002E5103">
            <w:pPr>
              <w:pStyle w:val="ConsPlusNormal"/>
            </w:pPr>
            <w:r>
              <w:t>лиофилизат для приготовления раствора для внутривенного введения;</w:t>
            </w:r>
          </w:p>
          <w:p w14:paraId="5CFD93F0" w14:textId="77777777" w:rsidR="002E5103" w:rsidRDefault="002E5103">
            <w:pPr>
              <w:pStyle w:val="ConsPlusNormal"/>
            </w:pPr>
            <w:r>
              <w:t>раствор для внутривенного введения и ингаляций</w:t>
            </w:r>
          </w:p>
        </w:tc>
      </w:tr>
      <w:tr w:rsidR="002E5103" w14:paraId="560CFA91" w14:textId="77777777">
        <w:tc>
          <w:tcPr>
            <w:tcW w:w="1042" w:type="dxa"/>
            <w:vMerge/>
          </w:tcPr>
          <w:p w14:paraId="1FB45EA0" w14:textId="77777777" w:rsidR="002E5103" w:rsidRDefault="002E5103">
            <w:pPr>
              <w:pStyle w:val="ConsPlusNormal"/>
            </w:pPr>
          </w:p>
        </w:tc>
        <w:tc>
          <w:tcPr>
            <w:tcW w:w="2381" w:type="dxa"/>
            <w:vMerge/>
          </w:tcPr>
          <w:p w14:paraId="659ED27A" w14:textId="77777777" w:rsidR="002E5103" w:rsidRDefault="002E5103">
            <w:pPr>
              <w:pStyle w:val="ConsPlusNormal"/>
            </w:pPr>
          </w:p>
        </w:tc>
        <w:tc>
          <w:tcPr>
            <w:tcW w:w="1871" w:type="dxa"/>
          </w:tcPr>
          <w:p w14:paraId="18FD6E8F" w14:textId="77777777" w:rsidR="002E5103" w:rsidRDefault="002E5103">
            <w:pPr>
              <w:pStyle w:val="ConsPlusNormal"/>
              <w:jc w:val="center"/>
            </w:pPr>
            <w:r>
              <w:t>карбоксим</w:t>
            </w:r>
          </w:p>
        </w:tc>
        <w:tc>
          <w:tcPr>
            <w:tcW w:w="3685" w:type="dxa"/>
          </w:tcPr>
          <w:p w14:paraId="4D872E6D" w14:textId="77777777" w:rsidR="002E5103" w:rsidRDefault="002E5103">
            <w:pPr>
              <w:pStyle w:val="ConsPlusNormal"/>
            </w:pPr>
            <w:r>
              <w:t xml:space="preserve">раствор для внутримышечного </w:t>
            </w:r>
            <w:r>
              <w:lastRenderedPageBreak/>
              <w:t>введения</w:t>
            </w:r>
          </w:p>
        </w:tc>
      </w:tr>
      <w:tr w:rsidR="002E5103" w14:paraId="2290514F" w14:textId="77777777">
        <w:tc>
          <w:tcPr>
            <w:tcW w:w="1042" w:type="dxa"/>
            <w:vMerge/>
          </w:tcPr>
          <w:p w14:paraId="4AF566E4" w14:textId="77777777" w:rsidR="002E5103" w:rsidRDefault="002E5103">
            <w:pPr>
              <w:pStyle w:val="ConsPlusNormal"/>
            </w:pPr>
          </w:p>
        </w:tc>
        <w:tc>
          <w:tcPr>
            <w:tcW w:w="2381" w:type="dxa"/>
            <w:vMerge/>
          </w:tcPr>
          <w:p w14:paraId="437906FA" w14:textId="77777777" w:rsidR="002E5103" w:rsidRDefault="002E5103">
            <w:pPr>
              <w:pStyle w:val="ConsPlusNormal"/>
            </w:pPr>
          </w:p>
        </w:tc>
        <w:tc>
          <w:tcPr>
            <w:tcW w:w="1871" w:type="dxa"/>
          </w:tcPr>
          <w:p w14:paraId="150D8FF9" w14:textId="77777777" w:rsidR="002E5103" w:rsidRDefault="002E5103">
            <w:pPr>
              <w:pStyle w:val="ConsPlusNormal"/>
              <w:jc w:val="center"/>
            </w:pPr>
            <w:r>
              <w:t>налоксон</w:t>
            </w:r>
          </w:p>
        </w:tc>
        <w:tc>
          <w:tcPr>
            <w:tcW w:w="3685" w:type="dxa"/>
          </w:tcPr>
          <w:p w14:paraId="4458ED31" w14:textId="77777777" w:rsidR="002E5103" w:rsidRDefault="002E5103">
            <w:pPr>
              <w:pStyle w:val="ConsPlusNormal"/>
            </w:pPr>
            <w:r>
              <w:t>раствор для инъекций</w:t>
            </w:r>
          </w:p>
        </w:tc>
      </w:tr>
      <w:tr w:rsidR="002E5103" w14:paraId="5EC6C181" w14:textId="77777777">
        <w:tc>
          <w:tcPr>
            <w:tcW w:w="1042" w:type="dxa"/>
            <w:vMerge/>
          </w:tcPr>
          <w:p w14:paraId="158C1BBE" w14:textId="77777777" w:rsidR="002E5103" w:rsidRDefault="002E5103">
            <w:pPr>
              <w:pStyle w:val="ConsPlusNormal"/>
            </w:pPr>
          </w:p>
        </w:tc>
        <w:tc>
          <w:tcPr>
            <w:tcW w:w="2381" w:type="dxa"/>
            <w:vMerge/>
          </w:tcPr>
          <w:p w14:paraId="3B110BE9" w14:textId="77777777" w:rsidR="002E5103" w:rsidRDefault="002E5103">
            <w:pPr>
              <w:pStyle w:val="ConsPlusNormal"/>
            </w:pPr>
          </w:p>
        </w:tc>
        <w:tc>
          <w:tcPr>
            <w:tcW w:w="1871" w:type="dxa"/>
          </w:tcPr>
          <w:p w14:paraId="1802B2DA" w14:textId="77777777" w:rsidR="002E5103" w:rsidRDefault="002E5103">
            <w:pPr>
              <w:pStyle w:val="ConsPlusNormal"/>
              <w:jc w:val="center"/>
            </w:pPr>
            <w:r>
              <w:t>натрия тиосульфат</w:t>
            </w:r>
          </w:p>
        </w:tc>
        <w:tc>
          <w:tcPr>
            <w:tcW w:w="3685" w:type="dxa"/>
          </w:tcPr>
          <w:p w14:paraId="3A941A6E" w14:textId="77777777" w:rsidR="002E5103" w:rsidRDefault="002E5103">
            <w:pPr>
              <w:pStyle w:val="ConsPlusNormal"/>
            </w:pPr>
            <w:r>
              <w:t>раствор для внутривенного введения</w:t>
            </w:r>
          </w:p>
        </w:tc>
      </w:tr>
      <w:tr w:rsidR="002E5103" w14:paraId="36450E4B" w14:textId="77777777">
        <w:tc>
          <w:tcPr>
            <w:tcW w:w="1042" w:type="dxa"/>
            <w:vMerge/>
          </w:tcPr>
          <w:p w14:paraId="09FA6003" w14:textId="77777777" w:rsidR="002E5103" w:rsidRDefault="002E5103">
            <w:pPr>
              <w:pStyle w:val="ConsPlusNormal"/>
            </w:pPr>
          </w:p>
        </w:tc>
        <w:tc>
          <w:tcPr>
            <w:tcW w:w="2381" w:type="dxa"/>
            <w:vMerge/>
          </w:tcPr>
          <w:p w14:paraId="65420703" w14:textId="77777777" w:rsidR="002E5103" w:rsidRDefault="002E5103">
            <w:pPr>
              <w:pStyle w:val="ConsPlusNormal"/>
            </w:pPr>
          </w:p>
        </w:tc>
        <w:tc>
          <w:tcPr>
            <w:tcW w:w="1871" w:type="dxa"/>
          </w:tcPr>
          <w:p w14:paraId="3113F993" w14:textId="77777777" w:rsidR="002E5103" w:rsidRDefault="002E5103">
            <w:pPr>
              <w:pStyle w:val="ConsPlusNormal"/>
              <w:jc w:val="center"/>
            </w:pPr>
            <w:r>
              <w:t>протамина сульфат</w:t>
            </w:r>
          </w:p>
        </w:tc>
        <w:tc>
          <w:tcPr>
            <w:tcW w:w="3685" w:type="dxa"/>
          </w:tcPr>
          <w:p w14:paraId="665A3D10" w14:textId="77777777" w:rsidR="002E5103" w:rsidRDefault="002E5103">
            <w:pPr>
              <w:pStyle w:val="ConsPlusNormal"/>
            </w:pPr>
            <w:r>
              <w:t>раствор для внутривенного введения;</w:t>
            </w:r>
          </w:p>
          <w:p w14:paraId="2EE585A6" w14:textId="77777777" w:rsidR="002E5103" w:rsidRDefault="002E5103">
            <w:pPr>
              <w:pStyle w:val="ConsPlusNormal"/>
            </w:pPr>
            <w:r>
              <w:t>раствор для инъекций</w:t>
            </w:r>
          </w:p>
        </w:tc>
      </w:tr>
      <w:tr w:rsidR="002E5103" w14:paraId="28636C55" w14:textId="77777777">
        <w:tc>
          <w:tcPr>
            <w:tcW w:w="1042" w:type="dxa"/>
            <w:vMerge/>
          </w:tcPr>
          <w:p w14:paraId="124216AF" w14:textId="77777777" w:rsidR="002E5103" w:rsidRDefault="002E5103">
            <w:pPr>
              <w:pStyle w:val="ConsPlusNormal"/>
            </w:pPr>
          </w:p>
        </w:tc>
        <w:tc>
          <w:tcPr>
            <w:tcW w:w="2381" w:type="dxa"/>
            <w:vMerge/>
          </w:tcPr>
          <w:p w14:paraId="0C6CFD56" w14:textId="77777777" w:rsidR="002E5103" w:rsidRDefault="002E5103">
            <w:pPr>
              <w:pStyle w:val="ConsPlusNormal"/>
            </w:pPr>
          </w:p>
        </w:tc>
        <w:tc>
          <w:tcPr>
            <w:tcW w:w="1871" w:type="dxa"/>
          </w:tcPr>
          <w:p w14:paraId="4C3F83D7" w14:textId="77777777" w:rsidR="002E5103" w:rsidRDefault="002E5103">
            <w:pPr>
              <w:pStyle w:val="ConsPlusNormal"/>
              <w:jc w:val="center"/>
            </w:pPr>
            <w:r>
              <w:t>сугаммадекс</w:t>
            </w:r>
          </w:p>
        </w:tc>
        <w:tc>
          <w:tcPr>
            <w:tcW w:w="3685" w:type="dxa"/>
          </w:tcPr>
          <w:p w14:paraId="3BB1A067" w14:textId="77777777" w:rsidR="002E5103" w:rsidRDefault="002E5103">
            <w:pPr>
              <w:pStyle w:val="ConsPlusNormal"/>
            </w:pPr>
            <w:r>
              <w:t>раствор для внутривенного введения</w:t>
            </w:r>
          </w:p>
        </w:tc>
      </w:tr>
      <w:tr w:rsidR="002E5103" w14:paraId="27F07625" w14:textId="77777777">
        <w:tc>
          <w:tcPr>
            <w:tcW w:w="1042" w:type="dxa"/>
            <w:vMerge/>
          </w:tcPr>
          <w:p w14:paraId="093FB55A" w14:textId="77777777" w:rsidR="002E5103" w:rsidRDefault="002E5103">
            <w:pPr>
              <w:pStyle w:val="ConsPlusNormal"/>
            </w:pPr>
          </w:p>
        </w:tc>
        <w:tc>
          <w:tcPr>
            <w:tcW w:w="2381" w:type="dxa"/>
            <w:vMerge/>
          </w:tcPr>
          <w:p w14:paraId="6C1CE135" w14:textId="77777777" w:rsidR="002E5103" w:rsidRDefault="002E5103">
            <w:pPr>
              <w:pStyle w:val="ConsPlusNormal"/>
            </w:pPr>
          </w:p>
        </w:tc>
        <w:tc>
          <w:tcPr>
            <w:tcW w:w="1871" w:type="dxa"/>
          </w:tcPr>
          <w:p w14:paraId="2AF8B234" w14:textId="77777777" w:rsidR="002E5103" w:rsidRDefault="002E5103">
            <w:pPr>
              <w:pStyle w:val="ConsPlusNormal"/>
              <w:jc w:val="center"/>
            </w:pPr>
            <w:r>
              <w:t>цинка бисвинилимидазола диацетат</w:t>
            </w:r>
          </w:p>
        </w:tc>
        <w:tc>
          <w:tcPr>
            <w:tcW w:w="3685" w:type="dxa"/>
          </w:tcPr>
          <w:p w14:paraId="21D949C9" w14:textId="77777777" w:rsidR="002E5103" w:rsidRDefault="002E5103">
            <w:pPr>
              <w:pStyle w:val="ConsPlusNormal"/>
            </w:pPr>
            <w:r>
              <w:t>раствор для внутримышечного введения</w:t>
            </w:r>
          </w:p>
        </w:tc>
      </w:tr>
      <w:tr w:rsidR="002E5103" w14:paraId="2684C2D3" w14:textId="77777777">
        <w:tc>
          <w:tcPr>
            <w:tcW w:w="1042" w:type="dxa"/>
          </w:tcPr>
          <w:p w14:paraId="4EF11FEA" w14:textId="77777777" w:rsidR="002E5103" w:rsidRDefault="002E5103">
            <w:pPr>
              <w:pStyle w:val="ConsPlusNormal"/>
              <w:jc w:val="center"/>
            </w:pPr>
            <w:r>
              <w:t>V03AC</w:t>
            </w:r>
          </w:p>
        </w:tc>
        <w:tc>
          <w:tcPr>
            <w:tcW w:w="2381" w:type="dxa"/>
          </w:tcPr>
          <w:p w14:paraId="13622FDF" w14:textId="77777777" w:rsidR="002E5103" w:rsidRDefault="002E5103">
            <w:pPr>
              <w:pStyle w:val="ConsPlusNormal"/>
            </w:pPr>
            <w:r>
              <w:t>железосвязывающие препараты</w:t>
            </w:r>
          </w:p>
        </w:tc>
        <w:tc>
          <w:tcPr>
            <w:tcW w:w="1871" w:type="dxa"/>
          </w:tcPr>
          <w:p w14:paraId="38D34C03" w14:textId="77777777" w:rsidR="002E5103" w:rsidRDefault="002E5103">
            <w:pPr>
              <w:pStyle w:val="ConsPlusNormal"/>
              <w:jc w:val="center"/>
            </w:pPr>
            <w:r>
              <w:t>деферазирокс</w:t>
            </w:r>
          </w:p>
        </w:tc>
        <w:tc>
          <w:tcPr>
            <w:tcW w:w="3685" w:type="dxa"/>
          </w:tcPr>
          <w:p w14:paraId="1D17EC4E" w14:textId="77777777" w:rsidR="002E5103" w:rsidRDefault="002E5103">
            <w:pPr>
              <w:pStyle w:val="ConsPlusNormal"/>
            </w:pPr>
            <w:r>
              <w:t>таблетки диспергируемые;</w:t>
            </w:r>
          </w:p>
          <w:p w14:paraId="39D11E50" w14:textId="77777777" w:rsidR="002E5103" w:rsidRDefault="002E5103">
            <w:pPr>
              <w:pStyle w:val="ConsPlusNormal"/>
            </w:pPr>
            <w:r>
              <w:t>таблетки, покрытые пленочной оболочкой</w:t>
            </w:r>
          </w:p>
        </w:tc>
      </w:tr>
      <w:tr w:rsidR="002E5103" w14:paraId="64892078" w14:textId="77777777">
        <w:tc>
          <w:tcPr>
            <w:tcW w:w="1042" w:type="dxa"/>
            <w:vMerge w:val="restart"/>
          </w:tcPr>
          <w:p w14:paraId="4E32D15F" w14:textId="77777777" w:rsidR="002E5103" w:rsidRDefault="002E5103">
            <w:pPr>
              <w:pStyle w:val="ConsPlusNormal"/>
              <w:jc w:val="center"/>
            </w:pPr>
            <w:r>
              <w:t>V03AE</w:t>
            </w:r>
          </w:p>
        </w:tc>
        <w:tc>
          <w:tcPr>
            <w:tcW w:w="2381" w:type="dxa"/>
            <w:vMerge w:val="restart"/>
          </w:tcPr>
          <w:p w14:paraId="0E97169C" w14:textId="77777777" w:rsidR="002E5103" w:rsidRDefault="002E5103">
            <w:pPr>
              <w:pStyle w:val="ConsPlusNormal"/>
            </w:pPr>
            <w:r>
              <w:t>препараты для лечения гиперкалиемии и гиперфосфатемии</w:t>
            </w:r>
          </w:p>
        </w:tc>
        <w:tc>
          <w:tcPr>
            <w:tcW w:w="1871" w:type="dxa"/>
          </w:tcPr>
          <w:p w14:paraId="554B2421" w14:textId="77777777" w:rsidR="002E5103" w:rsidRDefault="002E5103">
            <w:pPr>
              <w:pStyle w:val="ConsPlusNormal"/>
              <w:jc w:val="center"/>
            </w:pPr>
            <w:r>
              <w:t>кальция полистирол-сульфонат</w:t>
            </w:r>
          </w:p>
        </w:tc>
        <w:tc>
          <w:tcPr>
            <w:tcW w:w="3685" w:type="dxa"/>
          </w:tcPr>
          <w:p w14:paraId="3EB5EE70" w14:textId="77777777" w:rsidR="002E5103" w:rsidRDefault="002E5103">
            <w:pPr>
              <w:pStyle w:val="ConsPlusNormal"/>
            </w:pPr>
            <w:r>
              <w:t>порошок для приготовления суспензии для приема внутрь</w:t>
            </w:r>
          </w:p>
        </w:tc>
      </w:tr>
      <w:tr w:rsidR="002E5103" w14:paraId="79AAEBF5" w14:textId="77777777">
        <w:tc>
          <w:tcPr>
            <w:tcW w:w="1042" w:type="dxa"/>
            <w:vMerge/>
          </w:tcPr>
          <w:p w14:paraId="7BAF7701" w14:textId="77777777" w:rsidR="002E5103" w:rsidRDefault="002E5103">
            <w:pPr>
              <w:pStyle w:val="ConsPlusNormal"/>
            </w:pPr>
          </w:p>
        </w:tc>
        <w:tc>
          <w:tcPr>
            <w:tcW w:w="2381" w:type="dxa"/>
            <w:vMerge/>
          </w:tcPr>
          <w:p w14:paraId="15755248" w14:textId="77777777" w:rsidR="002E5103" w:rsidRDefault="002E5103">
            <w:pPr>
              <w:pStyle w:val="ConsPlusNormal"/>
            </w:pPr>
          </w:p>
        </w:tc>
        <w:tc>
          <w:tcPr>
            <w:tcW w:w="1871" w:type="dxa"/>
          </w:tcPr>
          <w:p w14:paraId="50E263CE" w14:textId="77777777" w:rsidR="002E5103" w:rsidRDefault="002E5103">
            <w:pPr>
              <w:pStyle w:val="ConsPlusNormal"/>
              <w:jc w:val="center"/>
            </w:pPr>
            <w:r>
              <w:t>комплекс 13-железа (III) оксигидроксида, сахарозы и крахмала</w:t>
            </w:r>
          </w:p>
        </w:tc>
        <w:tc>
          <w:tcPr>
            <w:tcW w:w="3685" w:type="dxa"/>
          </w:tcPr>
          <w:p w14:paraId="181BB2E6" w14:textId="77777777" w:rsidR="002E5103" w:rsidRDefault="002E5103">
            <w:pPr>
              <w:pStyle w:val="ConsPlusNormal"/>
            </w:pPr>
            <w:r>
              <w:t>таблетки жевательные</w:t>
            </w:r>
          </w:p>
        </w:tc>
      </w:tr>
      <w:tr w:rsidR="002E5103" w14:paraId="52A106C8" w14:textId="77777777">
        <w:tc>
          <w:tcPr>
            <w:tcW w:w="1042" w:type="dxa"/>
            <w:vMerge/>
          </w:tcPr>
          <w:p w14:paraId="2D2AFE01" w14:textId="77777777" w:rsidR="002E5103" w:rsidRDefault="002E5103">
            <w:pPr>
              <w:pStyle w:val="ConsPlusNormal"/>
            </w:pPr>
          </w:p>
        </w:tc>
        <w:tc>
          <w:tcPr>
            <w:tcW w:w="2381" w:type="dxa"/>
            <w:vMerge/>
          </w:tcPr>
          <w:p w14:paraId="655F4AB2" w14:textId="77777777" w:rsidR="002E5103" w:rsidRDefault="002E5103">
            <w:pPr>
              <w:pStyle w:val="ConsPlusNormal"/>
            </w:pPr>
          </w:p>
        </w:tc>
        <w:tc>
          <w:tcPr>
            <w:tcW w:w="1871" w:type="dxa"/>
          </w:tcPr>
          <w:p w14:paraId="13C182CE" w14:textId="77777777" w:rsidR="002E5103" w:rsidRDefault="002E5103">
            <w:pPr>
              <w:pStyle w:val="ConsPlusNormal"/>
              <w:jc w:val="center"/>
            </w:pPr>
            <w:r>
              <w:t>севеламер</w:t>
            </w:r>
          </w:p>
        </w:tc>
        <w:tc>
          <w:tcPr>
            <w:tcW w:w="3685" w:type="dxa"/>
          </w:tcPr>
          <w:p w14:paraId="01C3E125" w14:textId="77777777" w:rsidR="002E5103" w:rsidRDefault="002E5103">
            <w:pPr>
              <w:pStyle w:val="ConsPlusNormal"/>
            </w:pPr>
            <w:r>
              <w:t>таблетки, покрытые пленочной оболочкой</w:t>
            </w:r>
          </w:p>
        </w:tc>
      </w:tr>
      <w:tr w:rsidR="002E5103" w14:paraId="708FD53E" w14:textId="77777777">
        <w:tc>
          <w:tcPr>
            <w:tcW w:w="1042" w:type="dxa"/>
            <w:vMerge w:val="restart"/>
          </w:tcPr>
          <w:p w14:paraId="068E054C" w14:textId="77777777" w:rsidR="002E5103" w:rsidRDefault="002E5103">
            <w:pPr>
              <w:pStyle w:val="ConsPlusNormal"/>
              <w:jc w:val="center"/>
            </w:pPr>
            <w:r>
              <w:t>V03AF</w:t>
            </w:r>
          </w:p>
        </w:tc>
        <w:tc>
          <w:tcPr>
            <w:tcW w:w="2381" w:type="dxa"/>
            <w:vMerge w:val="restart"/>
          </w:tcPr>
          <w:p w14:paraId="116DE88A" w14:textId="77777777" w:rsidR="002E5103" w:rsidRDefault="002E5103">
            <w:pPr>
              <w:pStyle w:val="ConsPlusNormal"/>
            </w:pPr>
            <w:r>
              <w:t>дезинтоксикационные препараты для противоопухолевой терапии</w:t>
            </w:r>
          </w:p>
        </w:tc>
        <w:tc>
          <w:tcPr>
            <w:tcW w:w="1871" w:type="dxa"/>
          </w:tcPr>
          <w:p w14:paraId="407EA4E3" w14:textId="77777777" w:rsidR="002E5103" w:rsidRDefault="002E5103">
            <w:pPr>
              <w:pStyle w:val="ConsPlusNormal"/>
              <w:jc w:val="center"/>
            </w:pPr>
            <w:r>
              <w:t>кальция фолинат</w:t>
            </w:r>
          </w:p>
        </w:tc>
        <w:tc>
          <w:tcPr>
            <w:tcW w:w="3685" w:type="dxa"/>
          </w:tcPr>
          <w:p w14:paraId="55887F7E" w14:textId="77777777" w:rsidR="002E5103" w:rsidRDefault="002E5103">
            <w:pPr>
              <w:pStyle w:val="ConsPlusNormal"/>
            </w:pPr>
            <w:r>
              <w:t>лиофилизат для приготовления раствора для внутривенного и внутримышечного введения; раствор для внутривенного и внутримышечного введения</w:t>
            </w:r>
          </w:p>
        </w:tc>
      </w:tr>
      <w:tr w:rsidR="002E5103" w14:paraId="0F1BFD41" w14:textId="77777777">
        <w:tc>
          <w:tcPr>
            <w:tcW w:w="1042" w:type="dxa"/>
            <w:vMerge/>
          </w:tcPr>
          <w:p w14:paraId="58F4AEDF" w14:textId="77777777" w:rsidR="002E5103" w:rsidRDefault="002E5103">
            <w:pPr>
              <w:pStyle w:val="ConsPlusNormal"/>
            </w:pPr>
          </w:p>
        </w:tc>
        <w:tc>
          <w:tcPr>
            <w:tcW w:w="2381" w:type="dxa"/>
            <w:vMerge/>
          </w:tcPr>
          <w:p w14:paraId="3DE58AE3" w14:textId="77777777" w:rsidR="002E5103" w:rsidRDefault="002E5103">
            <w:pPr>
              <w:pStyle w:val="ConsPlusNormal"/>
            </w:pPr>
          </w:p>
        </w:tc>
        <w:tc>
          <w:tcPr>
            <w:tcW w:w="1871" w:type="dxa"/>
          </w:tcPr>
          <w:p w14:paraId="2A0DF331" w14:textId="77777777" w:rsidR="002E5103" w:rsidRDefault="002E5103">
            <w:pPr>
              <w:pStyle w:val="ConsPlusNormal"/>
              <w:jc w:val="center"/>
            </w:pPr>
            <w:r>
              <w:t>месна</w:t>
            </w:r>
          </w:p>
        </w:tc>
        <w:tc>
          <w:tcPr>
            <w:tcW w:w="3685" w:type="dxa"/>
          </w:tcPr>
          <w:p w14:paraId="743778A3" w14:textId="77777777" w:rsidR="002E5103" w:rsidRDefault="002E5103">
            <w:pPr>
              <w:pStyle w:val="ConsPlusNormal"/>
            </w:pPr>
            <w:r>
              <w:t>раствор для внутривенного введения</w:t>
            </w:r>
          </w:p>
        </w:tc>
      </w:tr>
      <w:tr w:rsidR="002E5103" w14:paraId="01B8BF01" w14:textId="77777777">
        <w:tc>
          <w:tcPr>
            <w:tcW w:w="1042" w:type="dxa"/>
          </w:tcPr>
          <w:p w14:paraId="3FCF59CA" w14:textId="77777777" w:rsidR="002E5103" w:rsidRDefault="002E5103">
            <w:pPr>
              <w:pStyle w:val="ConsPlusNormal"/>
              <w:jc w:val="center"/>
            </w:pPr>
            <w:r>
              <w:t>V03AX</w:t>
            </w:r>
          </w:p>
        </w:tc>
        <w:tc>
          <w:tcPr>
            <w:tcW w:w="2381" w:type="dxa"/>
          </w:tcPr>
          <w:p w14:paraId="10B4768C" w14:textId="77777777" w:rsidR="002E5103" w:rsidRDefault="002E5103">
            <w:pPr>
              <w:pStyle w:val="ConsPlusNormal"/>
            </w:pPr>
            <w:r>
              <w:t>прочие лечебные средства</w:t>
            </w:r>
          </w:p>
        </w:tc>
        <w:tc>
          <w:tcPr>
            <w:tcW w:w="1871" w:type="dxa"/>
          </w:tcPr>
          <w:p w14:paraId="76349C5E" w14:textId="77777777" w:rsidR="002E5103" w:rsidRDefault="002E5103">
            <w:pPr>
              <w:pStyle w:val="ConsPlusNormal"/>
              <w:jc w:val="center"/>
            </w:pPr>
            <w:r>
              <w:t>дезоксирибонуклеиновая кислота плазмидная (сверхскрученная кольцевая двуцепочечная)</w:t>
            </w:r>
          </w:p>
        </w:tc>
        <w:tc>
          <w:tcPr>
            <w:tcW w:w="3685" w:type="dxa"/>
          </w:tcPr>
          <w:p w14:paraId="5B5FB53D" w14:textId="77777777" w:rsidR="002E5103" w:rsidRDefault="002E5103">
            <w:pPr>
              <w:pStyle w:val="ConsPlusNormal"/>
            </w:pPr>
            <w:r>
              <w:t>лиофилизат для приготовления раствора для внутримышечного введения</w:t>
            </w:r>
          </w:p>
        </w:tc>
      </w:tr>
      <w:tr w:rsidR="002E5103" w14:paraId="3219C470" w14:textId="77777777">
        <w:tc>
          <w:tcPr>
            <w:tcW w:w="1042" w:type="dxa"/>
          </w:tcPr>
          <w:p w14:paraId="278434AC" w14:textId="77777777" w:rsidR="002E5103" w:rsidRDefault="002E5103">
            <w:pPr>
              <w:pStyle w:val="ConsPlusNormal"/>
              <w:jc w:val="center"/>
            </w:pPr>
            <w:r>
              <w:t>V06</w:t>
            </w:r>
          </w:p>
        </w:tc>
        <w:tc>
          <w:tcPr>
            <w:tcW w:w="2381" w:type="dxa"/>
          </w:tcPr>
          <w:p w14:paraId="15E583E1" w14:textId="77777777" w:rsidR="002E5103" w:rsidRDefault="002E5103">
            <w:pPr>
              <w:pStyle w:val="ConsPlusNormal"/>
            </w:pPr>
            <w:r>
              <w:t>лечебное питание</w:t>
            </w:r>
          </w:p>
        </w:tc>
        <w:tc>
          <w:tcPr>
            <w:tcW w:w="1871" w:type="dxa"/>
          </w:tcPr>
          <w:p w14:paraId="21010D9B" w14:textId="77777777" w:rsidR="002E5103" w:rsidRDefault="002E5103">
            <w:pPr>
              <w:pStyle w:val="ConsPlusNormal"/>
            </w:pPr>
          </w:p>
        </w:tc>
        <w:tc>
          <w:tcPr>
            <w:tcW w:w="3685" w:type="dxa"/>
          </w:tcPr>
          <w:p w14:paraId="4073B5FF" w14:textId="77777777" w:rsidR="002E5103" w:rsidRDefault="002E5103">
            <w:pPr>
              <w:pStyle w:val="ConsPlusNormal"/>
            </w:pPr>
          </w:p>
        </w:tc>
      </w:tr>
      <w:tr w:rsidR="002E5103" w14:paraId="5A88C0F8" w14:textId="77777777">
        <w:tc>
          <w:tcPr>
            <w:tcW w:w="1042" w:type="dxa"/>
          </w:tcPr>
          <w:p w14:paraId="2191DD7F" w14:textId="77777777" w:rsidR="002E5103" w:rsidRDefault="002E5103">
            <w:pPr>
              <w:pStyle w:val="ConsPlusNormal"/>
              <w:jc w:val="center"/>
            </w:pPr>
            <w:r>
              <w:t>V06D</w:t>
            </w:r>
          </w:p>
        </w:tc>
        <w:tc>
          <w:tcPr>
            <w:tcW w:w="2381" w:type="dxa"/>
          </w:tcPr>
          <w:p w14:paraId="73EB1EAF" w14:textId="77777777" w:rsidR="002E5103" w:rsidRDefault="002E5103">
            <w:pPr>
              <w:pStyle w:val="ConsPlusNormal"/>
            </w:pPr>
            <w:r>
              <w:t>другие продукты лечебного питания</w:t>
            </w:r>
          </w:p>
        </w:tc>
        <w:tc>
          <w:tcPr>
            <w:tcW w:w="1871" w:type="dxa"/>
          </w:tcPr>
          <w:p w14:paraId="1E051FB4" w14:textId="77777777" w:rsidR="002E5103" w:rsidRDefault="002E5103">
            <w:pPr>
              <w:pStyle w:val="ConsPlusNormal"/>
            </w:pPr>
          </w:p>
        </w:tc>
        <w:tc>
          <w:tcPr>
            <w:tcW w:w="3685" w:type="dxa"/>
          </w:tcPr>
          <w:p w14:paraId="459E073E" w14:textId="77777777" w:rsidR="002E5103" w:rsidRDefault="002E5103">
            <w:pPr>
              <w:pStyle w:val="ConsPlusNormal"/>
            </w:pPr>
          </w:p>
        </w:tc>
      </w:tr>
      <w:tr w:rsidR="002E5103" w14:paraId="52C4051D" w14:textId="77777777">
        <w:tc>
          <w:tcPr>
            <w:tcW w:w="1042" w:type="dxa"/>
            <w:vMerge w:val="restart"/>
          </w:tcPr>
          <w:p w14:paraId="4B5FD611" w14:textId="77777777" w:rsidR="002E5103" w:rsidRDefault="002E5103">
            <w:pPr>
              <w:pStyle w:val="ConsPlusNormal"/>
              <w:jc w:val="center"/>
            </w:pPr>
            <w:r>
              <w:t>V06DD</w:t>
            </w:r>
          </w:p>
        </w:tc>
        <w:tc>
          <w:tcPr>
            <w:tcW w:w="2381" w:type="dxa"/>
            <w:vMerge w:val="restart"/>
          </w:tcPr>
          <w:p w14:paraId="36A41A33" w14:textId="77777777" w:rsidR="002E5103" w:rsidRDefault="002E5103">
            <w:pPr>
              <w:pStyle w:val="ConsPlusNormal"/>
            </w:pPr>
            <w:r>
              <w:t xml:space="preserve">аминокислоты, включая комбинации с </w:t>
            </w:r>
            <w:r>
              <w:lastRenderedPageBreak/>
              <w:t>полипептидами</w:t>
            </w:r>
          </w:p>
        </w:tc>
        <w:tc>
          <w:tcPr>
            <w:tcW w:w="1871" w:type="dxa"/>
          </w:tcPr>
          <w:p w14:paraId="508DF011" w14:textId="77777777" w:rsidR="002E5103" w:rsidRDefault="002E5103">
            <w:pPr>
              <w:pStyle w:val="ConsPlusNormal"/>
              <w:jc w:val="center"/>
            </w:pPr>
            <w:r>
              <w:lastRenderedPageBreak/>
              <w:t xml:space="preserve">аминокислоты для </w:t>
            </w:r>
            <w:r>
              <w:lastRenderedPageBreak/>
              <w:t>парентерального питания</w:t>
            </w:r>
          </w:p>
        </w:tc>
        <w:tc>
          <w:tcPr>
            <w:tcW w:w="3685" w:type="dxa"/>
          </w:tcPr>
          <w:p w14:paraId="703F9856" w14:textId="77777777" w:rsidR="002E5103" w:rsidRDefault="002E5103">
            <w:pPr>
              <w:pStyle w:val="ConsPlusNormal"/>
            </w:pPr>
          </w:p>
        </w:tc>
      </w:tr>
      <w:tr w:rsidR="002E5103" w14:paraId="5A26EAAA" w14:textId="77777777">
        <w:tc>
          <w:tcPr>
            <w:tcW w:w="1042" w:type="dxa"/>
            <w:vMerge/>
          </w:tcPr>
          <w:p w14:paraId="45051CB3" w14:textId="77777777" w:rsidR="002E5103" w:rsidRDefault="002E5103">
            <w:pPr>
              <w:pStyle w:val="ConsPlusNormal"/>
            </w:pPr>
          </w:p>
        </w:tc>
        <w:tc>
          <w:tcPr>
            <w:tcW w:w="2381" w:type="dxa"/>
            <w:vMerge/>
          </w:tcPr>
          <w:p w14:paraId="702ADFD5" w14:textId="77777777" w:rsidR="002E5103" w:rsidRDefault="002E5103">
            <w:pPr>
              <w:pStyle w:val="ConsPlusNormal"/>
            </w:pPr>
          </w:p>
        </w:tc>
        <w:tc>
          <w:tcPr>
            <w:tcW w:w="1871" w:type="dxa"/>
          </w:tcPr>
          <w:p w14:paraId="37D9E24B" w14:textId="77777777" w:rsidR="002E5103" w:rsidRDefault="002E5103">
            <w:pPr>
              <w:pStyle w:val="ConsPlusNormal"/>
              <w:jc w:val="center"/>
            </w:pPr>
            <w:r>
              <w:t>аминокислоты и их смеси</w:t>
            </w:r>
          </w:p>
        </w:tc>
        <w:tc>
          <w:tcPr>
            <w:tcW w:w="3685" w:type="dxa"/>
          </w:tcPr>
          <w:p w14:paraId="3CCB3116" w14:textId="77777777" w:rsidR="002E5103" w:rsidRDefault="002E5103">
            <w:pPr>
              <w:pStyle w:val="ConsPlusNormal"/>
            </w:pPr>
          </w:p>
        </w:tc>
      </w:tr>
      <w:tr w:rsidR="002E5103" w14:paraId="3BFAB365" w14:textId="77777777">
        <w:tc>
          <w:tcPr>
            <w:tcW w:w="1042" w:type="dxa"/>
            <w:vMerge/>
          </w:tcPr>
          <w:p w14:paraId="22055526" w14:textId="77777777" w:rsidR="002E5103" w:rsidRDefault="002E5103">
            <w:pPr>
              <w:pStyle w:val="ConsPlusNormal"/>
            </w:pPr>
          </w:p>
        </w:tc>
        <w:tc>
          <w:tcPr>
            <w:tcW w:w="2381" w:type="dxa"/>
            <w:vMerge/>
          </w:tcPr>
          <w:p w14:paraId="41A06108" w14:textId="77777777" w:rsidR="002E5103" w:rsidRDefault="002E5103">
            <w:pPr>
              <w:pStyle w:val="ConsPlusNormal"/>
            </w:pPr>
          </w:p>
        </w:tc>
        <w:tc>
          <w:tcPr>
            <w:tcW w:w="1871" w:type="dxa"/>
          </w:tcPr>
          <w:p w14:paraId="40B73BA9" w14:textId="77777777" w:rsidR="002E5103" w:rsidRDefault="002E5103">
            <w:pPr>
              <w:pStyle w:val="ConsPlusNormal"/>
              <w:jc w:val="center"/>
            </w:pPr>
            <w:r>
              <w:t>кетоаналоги аминокислот</w:t>
            </w:r>
          </w:p>
        </w:tc>
        <w:tc>
          <w:tcPr>
            <w:tcW w:w="3685" w:type="dxa"/>
          </w:tcPr>
          <w:p w14:paraId="50788E5F" w14:textId="77777777" w:rsidR="002E5103" w:rsidRDefault="002E5103">
            <w:pPr>
              <w:pStyle w:val="ConsPlusNormal"/>
            </w:pPr>
            <w:r>
              <w:t>таблетки, покрытые пленочной оболочкой</w:t>
            </w:r>
          </w:p>
        </w:tc>
      </w:tr>
      <w:tr w:rsidR="002E5103" w14:paraId="0FB82D89" w14:textId="77777777">
        <w:tc>
          <w:tcPr>
            <w:tcW w:w="1042" w:type="dxa"/>
          </w:tcPr>
          <w:p w14:paraId="1BC0FE37" w14:textId="77777777" w:rsidR="002E5103" w:rsidRDefault="002E5103">
            <w:pPr>
              <w:pStyle w:val="ConsPlusNormal"/>
              <w:jc w:val="center"/>
            </w:pPr>
            <w:r>
              <w:t>V06DE</w:t>
            </w:r>
          </w:p>
        </w:tc>
        <w:tc>
          <w:tcPr>
            <w:tcW w:w="2381" w:type="dxa"/>
          </w:tcPr>
          <w:p w14:paraId="55E53342" w14:textId="77777777" w:rsidR="002E5103" w:rsidRDefault="002E5103">
            <w:pPr>
              <w:pStyle w:val="ConsPlusNormal"/>
            </w:pPr>
            <w:r>
              <w:t>аминокислоты, углеводы, минеральные вещества, витамины в комбинации</w:t>
            </w:r>
          </w:p>
        </w:tc>
        <w:tc>
          <w:tcPr>
            <w:tcW w:w="1871" w:type="dxa"/>
          </w:tcPr>
          <w:p w14:paraId="54EC5C6B" w14:textId="77777777" w:rsidR="002E5103" w:rsidRDefault="002E5103">
            <w:pPr>
              <w:pStyle w:val="ConsPlusNormal"/>
              <w:jc w:val="center"/>
            </w:pPr>
            <w:r>
              <w:t>аминокислоты для парентерального питания + прочие препараты</w:t>
            </w:r>
          </w:p>
        </w:tc>
        <w:tc>
          <w:tcPr>
            <w:tcW w:w="3685" w:type="dxa"/>
          </w:tcPr>
          <w:p w14:paraId="0AA24EDD" w14:textId="77777777" w:rsidR="002E5103" w:rsidRDefault="002E5103">
            <w:pPr>
              <w:pStyle w:val="ConsPlusNormal"/>
            </w:pPr>
          </w:p>
        </w:tc>
      </w:tr>
      <w:tr w:rsidR="002E5103" w14:paraId="78581853" w14:textId="77777777">
        <w:tc>
          <w:tcPr>
            <w:tcW w:w="1042" w:type="dxa"/>
          </w:tcPr>
          <w:p w14:paraId="27B78B8E" w14:textId="77777777" w:rsidR="002E5103" w:rsidRDefault="002E5103">
            <w:pPr>
              <w:pStyle w:val="ConsPlusNormal"/>
              <w:jc w:val="center"/>
            </w:pPr>
            <w:r>
              <w:t>V07</w:t>
            </w:r>
          </w:p>
        </w:tc>
        <w:tc>
          <w:tcPr>
            <w:tcW w:w="2381" w:type="dxa"/>
          </w:tcPr>
          <w:p w14:paraId="4771958F" w14:textId="77777777" w:rsidR="002E5103" w:rsidRDefault="002E5103">
            <w:pPr>
              <w:pStyle w:val="ConsPlusNormal"/>
            </w:pPr>
            <w:r>
              <w:t>другие нелечебные средства</w:t>
            </w:r>
          </w:p>
        </w:tc>
        <w:tc>
          <w:tcPr>
            <w:tcW w:w="1871" w:type="dxa"/>
          </w:tcPr>
          <w:p w14:paraId="6B837A05" w14:textId="77777777" w:rsidR="002E5103" w:rsidRDefault="002E5103">
            <w:pPr>
              <w:pStyle w:val="ConsPlusNormal"/>
            </w:pPr>
          </w:p>
        </w:tc>
        <w:tc>
          <w:tcPr>
            <w:tcW w:w="3685" w:type="dxa"/>
          </w:tcPr>
          <w:p w14:paraId="2DED0150" w14:textId="77777777" w:rsidR="002E5103" w:rsidRDefault="002E5103">
            <w:pPr>
              <w:pStyle w:val="ConsPlusNormal"/>
            </w:pPr>
          </w:p>
        </w:tc>
      </w:tr>
      <w:tr w:rsidR="002E5103" w14:paraId="6EBC18C5" w14:textId="77777777">
        <w:tc>
          <w:tcPr>
            <w:tcW w:w="1042" w:type="dxa"/>
          </w:tcPr>
          <w:p w14:paraId="66AA262E" w14:textId="77777777" w:rsidR="002E5103" w:rsidRDefault="002E5103">
            <w:pPr>
              <w:pStyle w:val="ConsPlusNormal"/>
              <w:jc w:val="center"/>
            </w:pPr>
            <w:r>
              <w:t>V07A</w:t>
            </w:r>
          </w:p>
        </w:tc>
        <w:tc>
          <w:tcPr>
            <w:tcW w:w="2381" w:type="dxa"/>
          </w:tcPr>
          <w:p w14:paraId="2887A0A2" w14:textId="77777777" w:rsidR="002E5103" w:rsidRDefault="002E5103">
            <w:pPr>
              <w:pStyle w:val="ConsPlusNormal"/>
            </w:pPr>
            <w:r>
              <w:t>другие нелечебные средства</w:t>
            </w:r>
          </w:p>
        </w:tc>
        <w:tc>
          <w:tcPr>
            <w:tcW w:w="1871" w:type="dxa"/>
          </w:tcPr>
          <w:p w14:paraId="762A2C3B" w14:textId="77777777" w:rsidR="002E5103" w:rsidRDefault="002E5103">
            <w:pPr>
              <w:pStyle w:val="ConsPlusNormal"/>
            </w:pPr>
          </w:p>
        </w:tc>
        <w:tc>
          <w:tcPr>
            <w:tcW w:w="3685" w:type="dxa"/>
          </w:tcPr>
          <w:p w14:paraId="4AEFDB47" w14:textId="77777777" w:rsidR="002E5103" w:rsidRDefault="002E5103">
            <w:pPr>
              <w:pStyle w:val="ConsPlusNormal"/>
            </w:pPr>
          </w:p>
        </w:tc>
      </w:tr>
      <w:tr w:rsidR="002E5103" w14:paraId="0392B592" w14:textId="77777777">
        <w:tc>
          <w:tcPr>
            <w:tcW w:w="1042" w:type="dxa"/>
          </w:tcPr>
          <w:p w14:paraId="410F1F93" w14:textId="77777777" w:rsidR="002E5103" w:rsidRDefault="002E5103">
            <w:pPr>
              <w:pStyle w:val="ConsPlusNormal"/>
              <w:jc w:val="center"/>
            </w:pPr>
            <w:r>
              <w:t>V07AB</w:t>
            </w:r>
          </w:p>
        </w:tc>
        <w:tc>
          <w:tcPr>
            <w:tcW w:w="2381" w:type="dxa"/>
          </w:tcPr>
          <w:p w14:paraId="7C3B145A" w14:textId="77777777" w:rsidR="002E5103" w:rsidRDefault="002E5103">
            <w:pPr>
              <w:pStyle w:val="ConsPlusNormal"/>
            </w:pPr>
            <w:r>
              <w:t>растворители и разбавители, включая ирригационные растворы</w:t>
            </w:r>
          </w:p>
        </w:tc>
        <w:tc>
          <w:tcPr>
            <w:tcW w:w="1871" w:type="dxa"/>
          </w:tcPr>
          <w:p w14:paraId="0188CB9E" w14:textId="77777777" w:rsidR="002E5103" w:rsidRDefault="002E5103">
            <w:pPr>
              <w:pStyle w:val="ConsPlusNormal"/>
              <w:jc w:val="center"/>
            </w:pPr>
            <w:r>
              <w:t>вода для инъекций</w:t>
            </w:r>
          </w:p>
        </w:tc>
        <w:tc>
          <w:tcPr>
            <w:tcW w:w="3685" w:type="dxa"/>
          </w:tcPr>
          <w:p w14:paraId="77F816E1" w14:textId="77777777" w:rsidR="002E5103" w:rsidRDefault="002E5103">
            <w:pPr>
              <w:pStyle w:val="ConsPlusNormal"/>
            </w:pPr>
            <w:r>
              <w:t>растворитель для приготовления лекарственных форм для инъекций</w:t>
            </w:r>
          </w:p>
        </w:tc>
      </w:tr>
      <w:tr w:rsidR="002E5103" w14:paraId="575BA169" w14:textId="77777777">
        <w:tc>
          <w:tcPr>
            <w:tcW w:w="1042" w:type="dxa"/>
          </w:tcPr>
          <w:p w14:paraId="2E4C5C69" w14:textId="77777777" w:rsidR="002E5103" w:rsidRDefault="002E5103">
            <w:pPr>
              <w:pStyle w:val="ConsPlusNormal"/>
              <w:jc w:val="center"/>
            </w:pPr>
            <w:r>
              <w:t>V08</w:t>
            </w:r>
          </w:p>
        </w:tc>
        <w:tc>
          <w:tcPr>
            <w:tcW w:w="2381" w:type="dxa"/>
          </w:tcPr>
          <w:p w14:paraId="4281EEBA" w14:textId="77777777" w:rsidR="002E5103" w:rsidRDefault="002E5103">
            <w:pPr>
              <w:pStyle w:val="ConsPlusNormal"/>
            </w:pPr>
            <w:r>
              <w:t>контрастные средства</w:t>
            </w:r>
          </w:p>
        </w:tc>
        <w:tc>
          <w:tcPr>
            <w:tcW w:w="1871" w:type="dxa"/>
          </w:tcPr>
          <w:p w14:paraId="0DB03375" w14:textId="77777777" w:rsidR="002E5103" w:rsidRDefault="002E5103">
            <w:pPr>
              <w:pStyle w:val="ConsPlusNormal"/>
            </w:pPr>
          </w:p>
        </w:tc>
        <w:tc>
          <w:tcPr>
            <w:tcW w:w="3685" w:type="dxa"/>
          </w:tcPr>
          <w:p w14:paraId="3BB2D9D5" w14:textId="77777777" w:rsidR="002E5103" w:rsidRDefault="002E5103">
            <w:pPr>
              <w:pStyle w:val="ConsPlusNormal"/>
            </w:pPr>
          </w:p>
        </w:tc>
      </w:tr>
      <w:tr w:rsidR="002E5103" w14:paraId="211A5BC2" w14:textId="77777777">
        <w:tc>
          <w:tcPr>
            <w:tcW w:w="1042" w:type="dxa"/>
          </w:tcPr>
          <w:p w14:paraId="714C1B99" w14:textId="77777777" w:rsidR="002E5103" w:rsidRDefault="002E5103">
            <w:pPr>
              <w:pStyle w:val="ConsPlusNormal"/>
              <w:jc w:val="center"/>
            </w:pPr>
            <w:r>
              <w:t>V08A</w:t>
            </w:r>
          </w:p>
        </w:tc>
        <w:tc>
          <w:tcPr>
            <w:tcW w:w="2381" w:type="dxa"/>
          </w:tcPr>
          <w:p w14:paraId="0FCBB059" w14:textId="77777777" w:rsidR="002E5103" w:rsidRDefault="002E5103">
            <w:pPr>
              <w:pStyle w:val="ConsPlusNormal"/>
            </w:pPr>
            <w:r>
              <w:t>рентгеноконтрастные средства, содержащие йод</w:t>
            </w:r>
          </w:p>
        </w:tc>
        <w:tc>
          <w:tcPr>
            <w:tcW w:w="1871" w:type="dxa"/>
          </w:tcPr>
          <w:p w14:paraId="1439123D" w14:textId="77777777" w:rsidR="002E5103" w:rsidRDefault="002E5103">
            <w:pPr>
              <w:pStyle w:val="ConsPlusNormal"/>
            </w:pPr>
          </w:p>
        </w:tc>
        <w:tc>
          <w:tcPr>
            <w:tcW w:w="3685" w:type="dxa"/>
          </w:tcPr>
          <w:p w14:paraId="6C7D61B5" w14:textId="77777777" w:rsidR="002E5103" w:rsidRDefault="002E5103">
            <w:pPr>
              <w:pStyle w:val="ConsPlusNormal"/>
            </w:pPr>
          </w:p>
        </w:tc>
      </w:tr>
      <w:tr w:rsidR="002E5103" w14:paraId="42CA98B0" w14:textId="77777777">
        <w:tc>
          <w:tcPr>
            <w:tcW w:w="1042" w:type="dxa"/>
          </w:tcPr>
          <w:p w14:paraId="0B3EF6D3" w14:textId="77777777" w:rsidR="002E5103" w:rsidRDefault="002E5103">
            <w:pPr>
              <w:pStyle w:val="ConsPlusNormal"/>
              <w:jc w:val="center"/>
            </w:pPr>
            <w:r>
              <w:t>V08AA</w:t>
            </w:r>
          </w:p>
        </w:tc>
        <w:tc>
          <w:tcPr>
            <w:tcW w:w="2381" w:type="dxa"/>
          </w:tcPr>
          <w:p w14:paraId="098FABDC" w14:textId="77777777" w:rsidR="002E5103" w:rsidRDefault="002E5103">
            <w:pPr>
              <w:pStyle w:val="ConsPlusNormal"/>
            </w:pPr>
            <w:r>
              <w:t>водорастворимые нефротропные высокоосмолярные рентгеноконтрастные средства</w:t>
            </w:r>
          </w:p>
        </w:tc>
        <w:tc>
          <w:tcPr>
            <w:tcW w:w="1871" w:type="dxa"/>
          </w:tcPr>
          <w:p w14:paraId="67C0DB08" w14:textId="77777777" w:rsidR="002E5103" w:rsidRDefault="002E5103">
            <w:pPr>
              <w:pStyle w:val="ConsPlusNormal"/>
              <w:jc w:val="center"/>
            </w:pPr>
            <w:r>
              <w:t>натрия амидотризоат</w:t>
            </w:r>
          </w:p>
        </w:tc>
        <w:tc>
          <w:tcPr>
            <w:tcW w:w="3685" w:type="dxa"/>
          </w:tcPr>
          <w:p w14:paraId="6C9FA004" w14:textId="77777777" w:rsidR="002E5103" w:rsidRDefault="002E5103">
            <w:pPr>
              <w:pStyle w:val="ConsPlusNormal"/>
            </w:pPr>
            <w:r>
              <w:t>раствор для инъекций</w:t>
            </w:r>
          </w:p>
        </w:tc>
      </w:tr>
      <w:tr w:rsidR="002E5103" w14:paraId="5EFBE1DA" w14:textId="77777777">
        <w:tc>
          <w:tcPr>
            <w:tcW w:w="1042" w:type="dxa"/>
            <w:vMerge w:val="restart"/>
          </w:tcPr>
          <w:p w14:paraId="71506CAE" w14:textId="77777777" w:rsidR="002E5103" w:rsidRDefault="002E5103">
            <w:pPr>
              <w:pStyle w:val="ConsPlusNormal"/>
              <w:jc w:val="center"/>
            </w:pPr>
            <w:r>
              <w:t>V08AB</w:t>
            </w:r>
          </w:p>
        </w:tc>
        <w:tc>
          <w:tcPr>
            <w:tcW w:w="2381" w:type="dxa"/>
            <w:vMerge w:val="restart"/>
          </w:tcPr>
          <w:p w14:paraId="356639C3" w14:textId="77777777" w:rsidR="002E5103" w:rsidRDefault="002E5103">
            <w:pPr>
              <w:pStyle w:val="ConsPlusNormal"/>
            </w:pPr>
            <w:r>
              <w:t>водорастворимые нефротропные низкоосмолярные рентгеноконтрастные средства</w:t>
            </w:r>
          </w:p>
        </w:tc>
        <w:tc>
          <w:tcPr>
            <w:tcW w:w="1871" w:type="dxa"/>
          </w:tcPr>
          <w:p w14:paraId="2DC2ACB5" w14:textId="77777777" w:rsidR="002E5103" w:rsidRDefault="002E5103">
            <w:pPr>
              <w:pStyle w:val="ConsPlusNormal"/>
              <w:jc w:val="center"/>
            </w:pPr>
            <w:r>
              <w:t>йоверсол</w:t>
            </w:r>
          </w:p>
        </w:tc>
        <w:tc>
          <w:tcPr>
            <w:tcW w:w="3685" w:type="dxa"/>
          </w:tcPr>
          <w:p w14:paraId="20685E71" w14:textId="77777777" w:rsidR="002E5103" w:rsidRDefault="002E5103">
            <w:pPr>
              <w:pStyle w:val="ConsPlusNormal"/>
            </w:pPr>
            <w:r>
              <w:t>раствор для внутривенного и внутриартериального введения</w:t>
            </w:r>
          </w:p>
        </w:tc>
      </w:tr>
      <w:tr w:rsidR="002E5103" w14:paraId="5F893CD3" w14:textId="77777777">
        <w:tc>
          <w:tcPr>
            <w:tcW w:w="1042" w:type="dxa"/>
            <w:vMerge/>
          </w:tcPr>
          <w:p w14:paraId="00144902" w14:textId="77777777" w:rsidR="002E5103" w:rsidRDefault="002E5103">
            <w:pPr>
              <w:pStyle w:val="ConsPlusNormal"/>
            </w:pPr>
          </w:p>
        </w:tc>
        <w:tc>
          <w:tcPr>
            <w:tcW w:w="2381" w:type="dxa"/>
            <w:vMerge/>
          </w:tcPr>
          <w:p w14:paraId="254178EB" w14:textId="77777777" w:rsidR="002E5103" w:rsidRDefault="002E5103">
            <w:pPr>
              <w:pStyle w:val="ConsPlusNormal"/>
            </w:pPr>
          </w:p>
        </w:tc>
        <w:tc>
          <w:tcPr>
            <w:tcW w:w="1871" w:type="dxa"/>
          </w:tcPr>
          <w:p w14:paraId="5BC882C6" w14:textId="77777777" w:rsidR="002E5103" w:rsidRDefault="002E5103">
            <w:pPr>
              <w:pStyle w:val="ConsPlusNormal"/>
              <w:jc w:val="center"/>
            </w:pPr>
            <w:r>
              <w:t>йогексол</w:t>
            </w:r>
          </w:p>
        </w:tc>
        <w:tc>
          <w:tcPr>
            <w:tcW w:w="3685" w:type="dxa"/>
          </w:tcPr>
          <w:p w14:paraId="364DBE45" w14:textId="77777777" w:rsidR="002E5103" w:rsidRDefault="002E5103">
            <w:pPr>
              <w:pStyle w:val="ConsPlusNormal"/>
            </w:pPr>
            <w:r>
              <w:t>раствор для инъекций</w:t>
            </w:r>
          </w:p>
        </w:tc>
      </w:tr>
      <w:tr w:rsidR="002E5103" w14:paraId="24F4CF66" w14:textId="77777777">
        <w:tc>
          <w:tcPr>
            <w:tcW w:w="1042" w:type="dxa"/>
            <w:vMerge/>
          </w:tcPr>
          <w:p w14:paraId="2EEF49BD" w14:textId="77777777" w:rsidR="002E5103" w:rsidRDefault="002E5103">
            <w:pPr>
              <w:pStyle w:val="ConsPlusNormal"/>
            </w:pPr>
          </w:p>
        </w:tc>
        <w:tc>
          <w:tcPr>
            <w:tcW w:w="2381" w:type="dxa"/>
            <w:vMerge/>
          </w:tcPr>
          <w:p w14:paraId="2CEC9E65" w14:textId="77777777" w:rsidR="002E5103" w:rsidRDefault="002E5103">
            <w:pPr>
              <w:pStyle w:val="ConsPlusNormal"/>
            </w:pPr>
          </w:p>
        </w:tc>
        <w:tc>
          <w:tcPr>
            <w:tcW w:w="1871" w:type="dxa"/>
          </w:tcPr>
          <w:p w14:paraId="0C854E27" w14:textId="77777777" w:rsidR="002E5103" w:rsidRDefault="002E5103">
            <w:pPr>
              <w:pStyle w:val="ConsPlusNormal"/>
              <w:jc w:val="center"/>
            </w:pPr>
            <w:r>
              <w:t>йомепрол</w:t>
            </w:r>
          </w:p>
        </w:tc>
        <w:tc>
          <w:tcPr>
            <w:tcW w:w="3685" w:type="dxa"/>
          </w:tcPr>
          <w:p w14:paraId="7113F041" w14:textId="77777777" w:rsidR="002E5103" w:rsidRDefault="002E5103">
            <w:pPr>
              <w:pStyle w:val="ConsPlusNormal"/>
            </w:pPr>
            <w:r>
              <w:t>раствор для инъекций</w:t>
            </w:r>
          </w:p>
        </w:tc>
      </w:tr>
      <w:tr w:rsidR="002E5103" w14:paraId="5C4256FF" w14:textId="77777777">
        <w:tc>
          <w:tcPr>
            <w:tcW w:w="1042" w:type="dxa"/>
            <w:vMerge/>
          </w:tcPr>
          <w:p w14:paraId="5EC5312D" w14:textId="77777777" w:rsidR="002E5103" w:rsidRDefault="002E5103">
            <w:pPr>
              <w:pStyle w:val="ConsPlusNormal"/>
            </w:pPr>
          </w:p>
        </w:tc>
        <w:tc>
          <w:tcPr>
            <w:tcW w:w="2381" w:type="dxa"/>
            <w:vMerge/>
          </w:tcPr>
          <w:p w14:paraId="4DFC833B" w14:textId="77777777" w:rsidR="002E5103" w:rsidRDefault="002E5103">
            <w:pPr>
              <w:pStyle w:val="ConsPlusNormal"/>
            </w:pPr>
          </w:p>
        </w:tc>
        <w:tc>
          <w:tcPr>
            <w:tcW w:w="1871" w:type="dxa"/>
          </w:tcPr>
          <w:p w14:paraId="6B43603F" w14:textId="77777777" w:rsidR="002E5103" w:rsidRDefault="002E5103">
            <w:pPr>
              <w:pStyle w:val="ConsPlusNormal"/>
              <w:jc w:val="center"/>
            </w:pPr>
            <w:r>
              <w:t>йопромид</w:t>
            </w:r>
          </w:p>
        </w:tc>
        <w:tc>
          <w:tcPr>
            <w:tcW w:w="3685" w:type="dxa"/>
          </w:tcPr>
          <w:p w14:paraId="12D04DB8" w14:textId="77777777" w:rsidR="002E5103" w:rsidRDefault="002E5103">
            <w:pPr>
              <w:pStyle w:val="ConsPlusNormal"/>
            </w:pPr>
            <w:r>
              <w:t>раствор для инъекций</w:t>
            </w:r>
          </w:p>
        </w:tc>
      </w:tr>
      <w:tr w:rsidR="002E5103" w14:paraId="156DCC3F" w14:textId="77777777">
        <w:tc>
          <w:tcPr>
            <w:tcW w:w="1042" w:type="dxa"/>
          </w:tcPr>
          <w:p w14:paraId="78105597" w14:textId="77777777" w:rsidR="002E5103" w:rsidRDefault="002E5103">
            <w:pPr>
              <w:pStyle w:val="ConsPlusNormal"/>
              <w:jc w:val="center"/>
            </w:pPr>
            <w:r>
              <w:t>V08B</w:t>
            </w:r>
          </w:p>
        </w:tc>
        <w:tc>
          <w:tcPr>
            <w:tcW w:w="2381" w:type="dxa"/>
          </w:tcPr>
          <w:p w14:paraId="25B083B5" w14:textId="77777777" w:rsidR="002E5103" w:rsidRDefault="002E5103">
            <w:pPr>
              <w:pStyle w:val="ConsPlusNormal"/>
            </w:pPr>
            <w:r>
              <w:t>рентгеноконтрастные средства, кроме йодсодержащих</w:t>
            </w:r>
          </w:p>
        </w:tc>
        <w:tc>
          <w:tcPr>
            <w:tcW w:w="1871" w:type="dxa"/>
          </w:tcPr>
          <w:p w14:paraId="7FB98859" w14:textId="77777777" w:rsidR="002E5103" w:rsidRDefault="002E5103">
            <w:pPr>
              <w:pStyle w:val="ConsPlusNormal"/>
            </w:pPr>
          </w:p>
        </w:tc>
        <w:tc>
          <w:tcPr>
            <w:tcW w:w="3685" w:type="dxa"/>
          </w:tcPr>
          <w:p w14:paraId="0BB0B71F" w14:textId="77777777" w:rsidR="002E5103" w:rsidRDefault="002E5103">
            <w:pPr>
              <w:pStyle w:val="ConsPlusNormal"/>
            </w:pPr>
          </w:p>
        </w:tc>
      </w:tr>
      <w:tr w:rsidR="002E5103" w14:paraId="7B0BA454" w14:textId="77777777">
        <w:tc>
          <w:tcPr>
            <w:tcW w:w="1042" w:type="dxa"/>
          </w:tcPr>
          <w:p w14:paraId="30415844" w14:textId="77777777" w:rsidR="002E5103" w:rsidRDefault="002E5103">
            <w:pPr>
              <w:pStyle w:val="ConsPlusNormal"/>
              <w:jc w:val="center"/>
            </w:pPr>
            <w:r>
              <w:t>V08BA</w:t>
            </w:r>
          </w:p>
        </w:tc>
        <w:tc>
          <w:tcPr>
            <w:tcW w:w="2381" w:type="dxa"/>
          </w:tcPr>
          <w:p w14:paraId="55E3F833" w14:textId="77777777" w:rsidR="002E5103" w:rsidRDefault="002E5103">
            <w:pPr>
              <w:pStyle w:val="ConsPlusNormal"/>
            </w:pPr>
            <w:r>
              <w:t>рентгеноконтрастные средства, содержащие бария сульфат</w:t>
            </w:r>
          </w:p>
        </w:tc>
        <w:tc>
          <w:tcPr>
            <w:tcW w:w="1871" w:type="dxa"/>
          </w:tcPr>
          <w:p w14:paraId="25B5B204" w14:textId="77777777" w:rsidR="002E5103" w:rsidRDefault="002E5103">
            <w:pPr>
              <w:pStyle w:val="ConsPlusNormal"/>
              <w:jc w:val="center"/>
            </w:pPr>
            <w:r>
              <w:t>бария сульфат</w:t>
            </w:r>
          </w:p>
        </w:tc>
        <w:tc>
          <w:tcPr>
            <w:tcW w:w="3685" w:type="dxa"/>
          </w:tcPr>
          <w:p w14:paraId="467B1619" w14:textId="77777777" w:rsidR="002E5103" w:rsidRDefault="002E5103">
            <w:pPr>
              <w:pStyle w:val="ConsPlusNormal"/>
            </w:pPr>
            <w:r>
              <w:t>порошок для приготовления суспензии для приема внутрь</w:t>
            </w:r>
          </w:p>
        </w:tc>
      </w:tr>
      <w:tr w:rsidR="002E5103" w14:paraId="6D2115F1" w14:textId="77777777">
        <w:tc>
          <w:tcPr>
            <w:tcW w:w="1042" w:type="dxa"/>
          </w:tcPr>
          <w:p w14:paraId="08AC3643" w14:textId="77777777" w:rsidR="002E5103" w:rsidRDefault="002E5103">
            <w:pPr>
              <w:pStyle w:val="ConsPlusNormal"/>
              <w:jc w:val="center"/>
            </w:pPr>
            <w:r>
              <w:t>V08C</w:t>
            </w:r>
          </w:p>
        </w:tc>
        <w:tc>
          <w:tcPr>
            <w:tcW w:w="2381" w:type="dxa"/>
          </w:tcPr>
          <w:p w14:paraId="51AA52AC" w14:textId="77777777" w:rsidR="002E5103" w:rsidRDefault="002E5103">
            <w:pPr>
              <w:pStyle w:val="ConsPlusNormal"/>
            </w:pPr>
            <w:r>
              <w:t xml:space="preserve">контрастные средства </w:t>
            </w:r>
            <w:r>
              <w:lastRenderedPageBreak/>
              <w:t>для магнитно-резонансной томографии</w:t>
            </w:r>
          </w:p>
        </w:tc>
        <w:tc>
          <w:tcPr>
            <w:tcW w:w="1871" w:type="dxa"/>
          </w:tcPr>
          <w:p w14:paraId="0E328261" w14:textId="77777777" w:rsidR="002E5103" w:rsidRDefault="002E5103">
            <w:pPr>
              <w:pStyle w:val="ConsPlusNormal"/>
            </w:pPr>
          </w:p>
        </w:tc>
        <w:tc>
          <w:tcPr>
            <w:tcW w:w="3685" w:type="dxa"/>
          </w:tcPr>
          <w:p w14:paraId="42C07A50" w14:textId="77777777" w:rsidR="002E5103" w:rsidRDefault="002E5103">
            <w:pPr>
              <w:pStyle w:val="ConsPlusNormal"/>
            </w:pPr>
          </w:p>
        </w:tc>
      </w:tr>
      <w:tr w:rsidR="002E5103" w14:paraId="2956A7BC" w14:textId="77777777">
        <w:tc>
          <w:tcPr>
            <w:tcW w:w="1042" w:type="dxa"/>
            <w:vMerge w:val="restart"/>
          </w:tcPr>
          <w:p w14:paraId="2953B850" w14:textId="77777777" w:rsidR="002E5103" w:rsidRDefault="002E5103">
            <w:pPr>
              <w:pStyle w:val="ConsPlusNormal"/>
              <w:jc w:val="center"/>
            </w:pPr>
            <w:r>
              <w:lastRenderedPageBreak/>
              <w:t>V08CA</w:t>
            </w:r>
          </w:p>
        </w:tc>
        <w:tc>
          <w:tcPr>
            <w:tcW w:w="2381" w:type="dxa"/>
            <w:vMerge w:val="restart"/>
          </w:tcPr>
          <w:p w14:paraId="0BD28EFC" w14:textId="77777777" w:rsidR="002E5103" w:rsidRDefault="002E5103">
            <w:pPr>
              <w:pStyle w:val="ConsPlusNormal"/>
            </w:pPr>
            <w:r>
              <w:t>парамагнитные контрастные средства</w:t>
            </w:r>
          </w:p>
        </w:tc>
        <w:tc>
          <w:tcPr>
            <w:tcW w:w="1871" w:type="dxa"/>
          </w:tcPr>
          <w:p w14:paraId="27C41CAF" w14:textId="77777777" w:rsidR="002E5103" w:rsidRDefault="002E5103">
            <w:pPr>
              <w:pStyle w:val="ConsPlusNormal"/>
              <w:jc w:val="center"/>
            </w:pPr>
            <w:r>
              <w:t>гадобеновая кислота</w:t>
            </w:r>
          </w:p>
        </w:tc>
        <w:tc>
          <w:tcPr>
            <w:tcW w:w="3685" w:type="dxa"/>
          </w:tcPr>
          <w:p w14:paraId="298D35D3" w14:textId="77777777" w:rsidR="002E5103" w:rsidRDefault="002E5103">
            <w:pPr>
              <w:pStyle w:val="ConsPlusNormal"/>
            </w:pPr>
            <w:r>
              <w:t>раствор для внутривенного введения</w:t>
            </w:r>
          </w:p>
        </w:tc>
      </w:tr>
      <w:tr w:rsidR="002E5103" w14:paraId="5DD645D3" w14:textId="77777777">
        <w:tc>
          <w:tcPr>
            <w:tcW w:w="1042" w:type="dxa"/>
            <w:vMerge/>
          </w:tcPr>
          <w:p w14:paraId="7C6DA718" w14:textId="77777777" w:rsidR="002E5103" w:rsidRDefault="002E5103">
            <w:pPr>
              <w:pStyle w:val="ConsPlusNormal"/>
            </w:pPr>
          </w:p>
        </w:tc>
        <w:tc>
          <w:tcPr>
            <w:tcW w:w="2381" w:type="dxa"/>
            <w:vMerge/>
          </w:tcPr>
          <w:p w14:paraId="15B02EB8" w14:textId="77777777" w:rsidR="002E5103" w:rsidRDefault="002E5103">
            <w:pPr>
              <w:pStyle w:val="ConsPlusNormal"/>
            </w:pPr>
          </w:p>
        </w:tc>
        <w:tc>
          <w:tcPr>
            <w:tcW w:w="1871" w:type="dxa"/>
          </w:tcPr>
          <w:p w14:paraId="22FD0B02" w14:textId="77777777" w:rsidR="002E5103" w:rsidRDefault="002E5103">
            <w:pPr>
              <w:pStyle w:val="ConsPlusNormal"/>
              <w:jc w:val="center"/>
            </w:pPr>
            <w:r>
              <w:t>гадобутрол</w:t>
            </w:r>
          </w:p>
        </w:tc>
        <w:tc>
          <w:tcPr>
            <w:tcW w:w="3685" w:type="dxa"/>
          </w:tcPr>
          <w:p w14:paraId="609C0E1D" w14:textId="77777777" w:rsidR="002E5103" w:rsidRDefault="002E5103">
            <w:pPr>
              <w:pStyle w:val="ConsPlusNormal"/>
            </w:pPr>
            <w:r>
              <w:t>раствор для внутривенного введения</w:t>
            </w:r>
          </w:p>
        </w:tc>
      </w:tr>
      <w:tr w:rsidR="002E5103" w14:paraId="0FB67A3C" w14:textId="77777777">
        <w:tc>
          <w:tcPr>
            <w:tcW w:w="1042" w:type="dxa"/>
            <w:vMerge/>
          </w:tcPr>
          <w:p w14:paraId="0041A0F3" w14:textId="77777777" w:rsidR="002E5103" w:rsidRDefault="002E5103">
            <w:pPr>
              <w:pStyle w:val="ConsPlusNormal"/>
            </w:pPr>
          </w:p>
        </w:tc>
        <w:tc>
          <w:tcPr>
            <w:tcW w:w="2381" w:type="dxa"/>
            <w:vMerge/>
          </w:tcPr>
          <w:p w14:paraId="70C82FF7" w14:textId="77777777" w:rsidR="002E5103" w:rsidRDefault="002E5103">
            <w:pPr>
              <w:pStyle w:val="ConsPlusNormal"/>
            </w:pPr>
          </w:p>
        </w:tc>
        <w:tc>
          <w:tcPr>
            <w:tcW w:w="1871" w:type="dxa"/>
          </w:tcPr>
          <w:p w14:paraId="4AE4FE95" w14:textId="77777777" w:rsidR="002E5103" w:rsidRDefault="002E5103">
            <w:pPr>
              <w:pStyle w:val="ConsPlusNormal"/>
              <w:jc w:val="center"/>
            </w:pPr>
            <w:r>
              <w:t>гадодиамид</w:t>
            </w:r>
          </w:p>
        </w:tc>
        <w:tc>
          <w:tcPr>
            <w:tcW w:w="3685" w:type="dxa"/>
          </w:tcPr>
          <w:p w14:paraId="4E0778EA" w14:textId="77777777" w:rsidR="002E5103" w:rsidRDefault="002E5103">
            <w:pPr>
              <w:pStyle w:val="ConsPlusNormal"/>
            </w:pPr>
            <w:r>
              <w:t>раствор для внутривенного введения</w:t>
            </w:r>
          </w:p>
        </w:tc>
      </w:tr>
      <w:tr w:rsidR="002E5103" w14:paraId="73F865A8" w14:textId="77777777">
        <w:tc>
          <w:tcPr>
            <w:tcW w:w="1042" w:type="dxa"/>
            <w:vMerge/>
          </w:tcPr>
          <w:p w14:paraId="667BFF60" w14:textId="77777777" w:rsidR="002E5103" w:rsidRDefault="002E5103">
            <w:pPr>
              <w:pStyle w:val="ConsPlusNormal"/>
            </w:pPr>
          </w:p>
        </w:tc>
        <w:tc>
          <w:tcPr>
            <w:tcW w:w="2381" w:type="dxa"/>
            <w:vMerge/>
          </w:tcPr>
          <w:p w14:paraId="3E00ECD4" w14:textId="77777777" w:rsidR="002E5103" w:rsidRDefault="002E5103">
            <w:pPr>
              <w:pStyle w:val="ConsPlusNormal"/>
            </w:pPr>
          </w:p>
        </w:tc>
        <w:tc>
          <w:tcPr>
            <w:tcW w:w="1871" w:type="dxa"/>
          </w:tcPr>
          <w:p w14:paraId="448A4A85" w14:textId="77777777" w:rsidR="002E5103" w:rsidRDefault="002E5103">
            <w:pPr>
              <w:pStyle w:val="ConsPlusNormal"/>
              <w:jc w:val="center"/>
            </w:pPr>
            <w:r>
              <w:t>гадоксетовая кислота</w:t>
            </w:r>
          </w:p>
        </w:tc>
        <w:tc>
          <w:tcPr>
            <w:tcW w:w="3685" w:type="dxa"/>
          </w:tcPr>
          <w:p w14:paraId="0859B16D" w14:textId="77777777" w:rsidR="002E5103" w:rsidRDefault="002E5103">
            <w:pPr>
              <w:pStyle w:val="ConsPlusNormal"/>
            </w:pPr>
            <w:r>
              <w:t>раствор для внутривенного введения</w:t>
            </w:r>
          </w:p>
        </w:tc>
      </w:tr>
      <w:tr w:rsidR="002E5103" w14:paraId="47185548" w14:textId="77777777">
        <w:tc>
          <w:tcPr>
            <w:tcW w:w="1042" w:type="dxa"/>
            <w:vMerge/>
          </w:tcPr>
          <w:p w14:paraId="1B60CDAD" w14:textId="77777777" w:rsidR="002E5103" w:rsidRDefault="002E5103">
            <w:pPr>
              <w:pStyle w:val="ConsPlusNormal"/>
            </w:pPr>
          </w:p>
        </w:tc>
        <w:tc>
          <w:tcPr>
            <w:tcW w:w="2381" w:type="dxa"/>
            <w:vMerge/>
          </w:tcPr>
          <w:p w14:paraId="6BBF3232" w14:textId="77777777" w:rsidR="002E5103" w:rsidRDefault="002E5103">
            <w:pPr>
              <w:pStyle w:val="ConsPlusNormal"/>
            </w:pPr>
          </w:p>
        </w:tc>
        <w:tc>
          <w:tcPr>
            <w:tcW w:w="1871" w:type="dxa"/>
          </w:tcPr>
          <w:p w14:paraId="20F5ABE4" w14:textId="77777777" w:rsidR="002E5103" w:rsidRDefault="002E5103">
            <w:pPr>
              <w:pStyle w:val="ConsPlusNormal"/>
              <w:jc w:val="center"/>
            </w:pPr>
            <w:r>
              <w:t>гадопентетовая 1 кислота</w:t>
            </w:r>
          </w:p>
        </w:tc>
        <w:tc>
          <w:tcPr>
            <w:tcW w:w="3685" w:type="dxa"/>
          </w:tcPr>
          <w:p w14:paraId="0BD009E5" w14:textId="77777777" w:rsidR="002E5103" w:rsidRDefault="002E5103">
            <w:pPr>
              <w:pStyle w:val="ConsPlusNormal"/>
            </w:pPr>
            <w:r>
              <w:t>раствор для внутривенного введения</w:t>
            </w:r>
          </w:p>
        </w:tc>
      </w:tr>
      <w:tr w:rsidR="002E5103" w14:paraId="58163EF6" w14:textId="77777777">
        <w:tc>
          <w:tcPr>
            <w:tcW w:w="1042" w:type="dxa"/>
            <w:vMerge/>
          </w:tcPr>
          <w:p w14:paraId="0B8C82C0" w14:textId="77777777" w:rsidR="002E5103" w:rsidRDefault="002E5103">
            <w:pPr>
              <w:pStyle w:val="ConsPlusNormal"/>
            </w:pPr>
          </w:p>
        </w:tc>
        <w:tc>
          <w:tcPr>
            <w:tcW w:w="2381" w:type="dxa"/>
            <w:vMerge/>
          </w:tcPr>
          <w:p w14:paraId="2880C031" w14:textId="77777777" w:rsidR="002E5103" w:rsidRDefault="002E5103">
            <w:pPr>
              <w:pStyle w:val="ConsPlusNormal"/>
            </w:pPr>
          </w:p>
        </w:tc>
        <w:tc>
          <w:tcPr>
            <w:tcW w:w="1871" w:type="dxa"/>
          </w:tcPr>
          <w:p w14:paraId="6E59D35E" w14:textId="77777777" w:rsidR="002E5103" w:rsidRDefault="002E5103">
            <w:pPr>
              <w:pStyle w:val="ConsPlusNormal"/>
              <w:jc w:val="center"/>
            </w:pPr>
            <w:r>
              <w:t>гадотеридол</w:t>
            </w:r>
          </w:p>
        </w:tc>
        <w:tc>
          <w:tcPr>
            <w:tcW w:w="3685" w:type="dxa"/>
          </w:tcPr>
          <w:p w14:paraId="070EA680" w14:textId="77777777" w:rsidR="002E5103" w:rsidRDefault="002E5103">
            <w:pPr>
              <w:pStyle w:val="ConsPlusNormal"/>
            </w:pPr>
            <w:r>
              <w:t>раствор для внутривенного введения</w:t>
            </w:r>
          </w:p>
        </w:tc>
      </w:tr>
      <w:tr w:rsidR="002E5103" w14:paraId="5AF23CBD" w14:textId="77777777">
        <w:tc>
          <w:tcPr>
            <w:tcW w:w="1042" w:type="dxa"/>
            <w:vMerge/>
          </w:tcPr>
          <w:p w14:paraId="687A41A0" w14:textId="77777777" w:rsidR="002E5103" w:rsidRDefault="002E5103">
            <w:pPr>
              <w:pStyle w:val="ConsPlusNormal"/>
            </w:pPr>
          </w:p>
        </w:tc>
        <w:tc>
          <w:tcPr>
            <w:tcW w:w="2381" w:type="dxa"/>
            <w:vMerge/>
          </w:tcPr>
          <w:p w14:paraId="3534844C" w14:textId="77777777" w:rsidR="002E5103" w:rsidRDefault="002E5103">
            <w:pPr>
              <w:pStyle w:val="ConsPlusNormal"/>
            </w:pPr>
          </w:p>
        </w:tc>
        <w:tc>
          <w:tcPr>
            <w:tcW w:w="1871" w:type="dxa"/>
          </w:tcPr>
          <w:p w14:paraId="3AC42409" w14:textId="77777777" w:rsidR="002E5103" w:rsidRDefault="002E5103">
            <w:pPr>
              <w:pStyle w:val="ConsPlusNormal"/>
              <w:jc w:val="center"/>
            </w:pPr>
            <w:r>
              <w:t>гадотеровая кислота</w:t>
            </w:r>
          </w:p>
        </w:tc>
        <w:tc>
          <w:tcPr>
            <w:tcW w:w="3685" w:type="dxa"/>
          </w:tcPr>
          <w:p w14:paraId="11A7519A" w14:textId="77777777" w:rsidR="002E5103" w:rsidRDefault="002E5103">
            <w:pPr>
              <w:pStyle w:val="ConsPlusNormal"/>
            </w:pPr>
            <w:r>
              <w:t>раствор для внутривенного введения</w:t>
            </w:r>
          </w:p>
        </w:tc>
      </w:tr>
      <w:tr w:rsidR="002E5103" w14:paraId="5FD4CF9A" w14:textId="77777777">
        <w:tc>
          <w:tcPr>
            <w:tcW w:w="1042" w:type="dxa"/>
            <w:vMerge w:val="restart"/>
          </w:tcPr>
          <w:p w14:paraId="1A10F68E" w14:textId="77777777" w:rsidR="002E5103" w:rsidRDefault="002E5103">
            <w:pPr>
              <w:pStyle w:val="ConsPlusNormal"/>
              <w:jc w:val="center"/>
            </w:pPr>
            <w:r>
              <w:t>V09</w:t>
            </w:r>
          </w:p>
        </w:tc>
        <w:tc>
          <w:tcPr>
            <w:tcW w:w="2381" w:type="dxa"/>
            <w:vMerge w:val="restart"/>
          </w:tcPr>
          <w:p w14:paraId="17CF5B89" w14:textId="77777777" w:rsidR="002E5103" w:rsidRDefault="002E5103">
            <w:pPr>
              <w:pStyle w:val="ConsPlusNormal"/>
            </w:pPr>
            <w:r>
              <w:t>диагностические радиофармацевтические средства</w:t>
            </w:r>
          </w:p>
        </w:tc>
        <w:tc>
          <w:tcPr>
            <w:tcW w:w="1871" w:type="dxa"/>
          </w:tcPr>
          <w:p w14:paraId="08F76838" w14:textId="77777777" w:rsidR="002E5103" w:rsidRDefault="002E5103">
            <w:pPr>
              <w:pStyle w:val="ConsPlusNormal"/>
              <w:jc w:val="center"/>
            </w:pPr>
            <w:r>
              <w:t>меброфенин</w:t>
            </w:r>
          </w:p>
        </w:tc>
        <w:tc>
          <w:tcPr>
            <w:tcW w:w="3685" w:type="dxa"/>
          </w:tcPr>
          <w:p w14:paraId="1665F0D5" w14:textId="77777777" w:rsidR="002E5103" w:rsidRDefault="002E5103">
            <w:pPr>
              <w:pStyle w:val="ConsPlusNormal"/>
            </w:pPr>
            <w:r>
              <w:t>лиофилизат для приготовления раствора для внутривенного введения</w:t>
            </w:r>
          </w:p>
        </w:tc>
      </w:tr>
      <w:tr w:rsidR="002E5103" w14:paraId="68935F1C" w14:textId="77777777">
        <w:tc>
          <w:tcPr>
            <w:tcW w:w="1042" w:type="dxa"/>
            <w:vMerge/>
          </w:tcPr>
          <w:p w14:paraId="022D37F1" w14:textId="77777777" w:rsidR="002E5103" w:rsidRDefault="002E5103">
            <w:pPr>
              <w:pStyle w:val="ConsPlusNormal"/>
            </w:pPr>
          </w:p>
        </w:tc>
        <w:tc>
          <w:tcPr>
            <w:tcW w:w="2381" w:type="dxa"/>
            <w:vMerge/>
          </w:tcPr>
          <w:p w14:paraId="1BC7C8BB" w14:textId="77777777" w:rsidR="002E5103" w:rsidRDefault="002E5103">
            <w:pPr>
              <w:pStyle w:val="ConsPlusNormal"/>
            </w:pPr>
          </w:p>
        </w:tc>
        <w:tc>
          <w:tcPr>
            <w:tcW w:w="1871" w:type="dxa"/>
          </w:tcPr>
          <w:p w14:paraId="5A6C7FE8" w14:textId="77777777" w:rsidR="002E5103" w:rsidRDefault="002E5103">
            <w:pPr>
              <w:pStyle w:val="ConsPlusNormal"/>
              <w:jc w:val="center"/>
            </w:pPr>
            <w:r>
              <w:t>пентатех 99mTc</w:t>
            </w:r>
          </w:p>
        </w:tc>
        <w:tc>
          <w:tcPr>
            <w:tcW w:w="3685" w:type="dxa"/>
          </w:tcPr>
          <w:p w14:paraId="0F73CD30" w14:textId="77777777" w:rsidR="002E5103" w:rsidRDefault="002E5103">
            <w:pPr>
              <w:pStyle w:val="ConsPlusNormal"/>
            </w:pPr>
            <w:r>
              <w:t>лиофилизат для приготовления раствора для внутривенного введения</w:t>
            </w:r>
          </w:p>
        </w:tc>
      </w:tr>
      <w:tr w:rsidR="002E5103" w14:paraId="1A785709" w14:textId="77777777">
        <w:tc>
          <w:tcPr>
            <w:tcW w:w="1042" w:type="dxa"/>
            <w:vMerge/>
          </w:tcPr>
          <w:p w14:paraId="78B4A99B" w14:textId="77777777" w:rsidR="002E5103" w:rsidRDefault="002E5103">
            <w:pPr>
              <w:pStyle w:val="ConsPlusNormal"/>
            </w:pPr>
          </w:p>
        </w:tc>
        <w:tc>
          <w:tcPr>
            <w:tcW w:w="2381" w:type="dxa"/>
            <w:vMerge/>
          </w:tcPr>
          <w:p w14:paraId="45DBA9DA" w14:textId="77777777" w:rsidR="002E5103" w:rsidRDefault="002E5103">
            <w:pPr>
              <w:pStyle w:val="ConsPlusNormal"/>
            </w:pPr>
          </w:p>
        </w:tc>
        <w:tc>
          <w:tcPr>
            <w:tcW w:w="1871" w:type="dxa"/>
          </w:tcPr>
          <w:p w14:paraId="170FE47E" w14:textId="77777777" w:rsidR="002E5103" w:rsidRDefault="002E5103">
            <w:pPr>
              <w:pStyle w:val="ConsPlusNormal"/>
              <w:jc w:val="center"/>
            </w:pPr>
            <w:r>
              <w:t>пирфотех 99mTc</w:t>
            </w:r>
          </w:p>
        </w:tc>
        <w:tc>
          <w:tcPr>
            <w:tcW w:w="3685" w:type="dxa"/>
          </w:tcPr>
          <w:p w14:paraId="57BD7683" w14:textId="77777777" w:rsidR="002E5103" w:rsidRDefault="002E5103">
            <w:pPr>
              <w:pStyle w:val="ConsPlusNormal"/>
            </w:pPr>
            <w:r>
              <w:t>лиофилизат для приготовления раствора для внутривенного введения</w:t>
            </w:r>
          </w:p>
        </w:tc>
      </w:tr>
      <w:tr w:rsidR="002E5103" w14:paraId="6A6F2AD5" w14:textId="77777777">
        <w:tc>
          <w:tcPr>
            <w:tcW w:w="1042" w:type="dxa"/>
            <w:vMerge/>
          </w:tcPr>
          <w:p w14:paraId="15AFA6C6" w14:textId="77777777" w:rsidR="002E5103" w:rsidRDefault="002E5103">
            <w:pPr>
              <w:pStyle w:val="ConsPlusNormal"/>
            </w:pPr>
          </w:p>
        </w:tc>
        <w:tc>
          <w:tcPr>
            <w:tcW w:w="2381" w:type="dxa"/>
            <w:vMerge/>
          </w:tcPr>
          <w:p w14:paraId="0E9DBDBE" w14:textId="77777777" w:rsidR="002E5103" w:rsidRDefault="002E5103">
            <w:pPr>
              <w:pStyle w:val="ConsPlusNormal"/>
            </w:pPr>
          </w:p>
        </w:tc>
        <w:tc>
          <w:tcPr>
            <w:tcW w:w="1871" w:type="dxa"/>
          </w:tcPr>
          <w:p w14:paraId="5484E442" w14:textId="77777777" w:rsidR="002E5103" w:rsidRDefault="002E5103">
            <w:pPr>
              <w:pStyle w:val="ConsPlusNormal"/>
              <w:jc w:val="center"/>
            </w:pPr>
            <w:r>
              <w:t>технеция (99mTc) оксабифор</w:t>
            </w:r>
          </w:p>
        </w:tc>
        <w:tc>
          <w:tcPr>
            <w:tcW w:w="3685" w:type="dxa"/>
          </w:tcPr>
          <w:p w14:paraId="0935A7B3" w14:textId="77777777" w:rsidR="002E5103" w:rsidRDefault="002E5103">
            <w:pPr>
              <w:pStyle w:val="ConsPlusNormal"/>
            </w:pPr>
            <w:r>
              <w:t>лиофилизат для приготовления раствора для внутривенного введения</w:t>
            </w:r>
          </w:p>
        </w:tc>
      </w:tr>
      <w:tr w:rsidR="002E5103" w14:paraId="49C842E8" w14:textId="77777777">
        <w:tc>
          <w:tcPr>
            <w:tcW w:w="1042" w:type="dxa"/>
            <w:vMerge/>
          </w:tcPr>
          <w:p w14:paraId="45CB1F0C" w14:textId="77777777" w:rsidR="002E5103" w:rsidRDefault="002E5103">
            <w:pPr>
              <w:pStyle w:val="ConsPlusNormal"/>
            </w:pPr>
          </w:p>
        </w:tc>
        <w:tc>
          <w:tcPr>
            <w:tcW w:w="2381" w:type="dxa"/>
            <w:vMerge/>
          </w:tcPr>
          <w:p w14:paraId="1C72D7E4" w14:textId="77777777" w:rsidR="002E5103" w:rsidRDefault="002E5103">
            <w:pPr>
              <w:pStyle w:val="ConsPlusNormal"/>
            </w:pPr>
          </w:p>
        </w:tc>
        <w:tc>
          <w:tcPr>
            <w:tcW w:w="1871" w:type="dxa"/>
          </w:tcPr>
          <w:p w14:paraId="7CD11912" w14:textId="77777777" w:rsidR="002E5103" w:rsidRDefault="002E5103">
            <w:pPr>
              <w:pStyle w:val="ConsPlusNormal"/>
              <w:jc w:val="center"/>
            </w:pPr>
            <w:r>
              <w:t>технеция (99mTc) фитат</w:t>
            </w:r>
          </w:p>
        </w:tc>
        <w:tc>
          <w:tcPr>
            <w:tcW w:w="3685" w:type="dxa"/>
          </w:tcPr>
          <w:p w14:paraId="7CBBC02C" w14:textId="77777777" w:rsidR="002E5103" w:rsidRDefault="002E5103">
            <w:pPr>
              <w:pStyle w:val="ConsPlusNormal"/>
            </w:pPr>
            <w:r>
              <w:t>лиофилизат для приготовления раствора для внутривенного введения</w:t>
            </w:r>
          </w:p>
        </w:tc>
      </w:tr>
      <w:tr w:rsidR="002E5103" w14:paraId="22677763" w14:textId="77777777">
        <w:tc>
          <w:tcPr>
            <w:tcW w:w="1042" w:type="dxa"/>
          </w:tcPr>
          <w:p w14:paraId="22BB9FEA" w14:textId="77777777" w:rsidR="002E5103" w:rsidRDefault="002E5103">
            <w:pPr>
              <w:pStyle w:val="ConsPlusNormal"/>
              <w:jc w:val="center"/>
            </w:pPr>
            <w:r>
              <w:t>V10</w:t>
            </w:r>
          </w:p>
        </w:tc>
        <w:tc>
          <w:tcPr>
            <w:tcW w:w="2381" w:type="dxa"/>
          </w:tcPr>
          <w:p w14:paraId="12F2A17D" w14:textId="77777777" w:rsidR="002E5103" w:rsidRDefault="002E5103">
            <w:pPr>
              <w:pStyle w:val="ConsPlusNormal"/>
            </w:pPr>
            <w:r>
              <w:t>терапевтические радиофармацевтические средства</w:t>
            </w:r>
          </w:p>
        </w:tc>
        <w:tc>
          <w:tcPr>
            <w:tcW w:w="1871" w:type="dxa"/>
          </w:tcPr>
          <w:p w14:paraId="0129E4D9" w14:textId="77777777" w:rsidR="002E5103" w:rsidRDefault="002E5103">
            <w:pPr>
              <w:pStyle w:val="ConsPlusNormal"/>
            </w:pPr>
          </w:p>
        </w:tc>
        <w:tc>
          <w:tcPr>
            <w:tcW w:w="3685" w:type="dxa"/>
          </w:tcPr>
          <w:p w14:paraId="3F3D014B" w14:textId="77777777" w:rsidR="002E5103" w:rsidRDefault="002E5103">
            <w:pPr>
              <w:pStyle w:val="ConsPlusNormal"/>
            </w:pPr>
          </w:p>
        </w:tc>
      </w:tr>
      <w:tr w:rsidR="002E5103" w14:paraId="7197A07D" w14:textId="77777777">
        <w:tc>
          <w:tcPr>
            <w:tcW w:w="1042" w:type="dxa"/>
          </w:tcPr>
          <w:p w14:paraId="765BC76F" w14:textId="77777777" w:rsidR="002E5103" w:rsidRDefault="002E5103">
            <w:pPr>
              <w:pStyle w:val="ConsPlusNormal"/>
              <w:jc w:val="center"/>
            </w:pPr>
            <w:r>
              <w:t>V10B</w:t>
            </w:r>
          </w:p>
        </w:tc>
        <w:tc>
          <w:tcPr>
            <w:tcW w:w="2381" w:type="dxa"/>
          </w:tcPr>
          <w:p w14:paraId="39FEEF8D" w14:textId="77777777" w:rsidR="002E5103" w:rsidRDefault="002E5103">
            <w:pPr>
              <w:pStyle w:val="ConsPlusNormal"/>
            </w:pPr>
            <w:r>
              <w:t>радиофармацевтические средства для уменьшения боли при новообразованиях костной ткани</w:t>
            </w:r>
          </w:p>
        </w:tc>
        <w:tc>
          <w:tcPr>
            <w:tcW w:w="1871" w:type="dxa"/>
          </w:tcPr>
          <w:p w14:paraId="0438C260" w14:textId="77777777" w:rsidR="002E5103" w:rsidRDefault="002E5103">
            <w:pPr>
              <w:pStyle w:val="ConsPlusNormal"/>
            </w:pPr>
          </w:p>
        </w:tc>
        <w:tc>
          <w:tcPr>
            <w:tcW w:w="3685" w:type="dxa"/>
          </w:tcPr>
          <w:p w14:paraId="1085A1AA" w14:textId="77777777" w:rsidR="002E5103" w:rsidRDefault="002E5103">
            <w:pPr>
              <w:pStyle w:val="ConsPlusNormal"/>
            </w:pPr>
          </w:p>
        </w:tc>
      </w:tr>
      <w:tr w:rsidR="002E5103" w14:paraId="14A2A4CB" w14:textId="77777777">
        <w:tc>
          <w:tcPr>
            <w:tcW w:w="1042" w:type="dxa"/>
          </w:tcPr>
          <w:p w14:paraId="60F4E248" w14:textId="77777777" w:rsidR="002E5103" w:rsidRDefault="002E5103">
            <w:pPr>
              <w:pStyle w:val="ConsPlusNormal"/>
              <w:jc w:val="center"/>
            </w:pPr>
            <w:r>
              <w:t>V10BX</w:t>
            </w:r>
          </w:p>
        </w:tc>
        <w:tc>
          <w:tcPr>
            <w:tcW w:w="2381" w:type="dxa"/>
          </w:tcPr>
          <w:p w14:paraId="2D99BC33" w14:textId="77777777" w:rsidR="002E5103" w:rsidRDefault="002E5103">
            <w:pPr>
              <w:pStyle w:val="ConsPlusNormal"/>
            </w:pPr>
            <w:r>
              <w:t>разные радиофармацевтические средства для уменьшения боли</w:t>
            </w:r>
          </w:p>
        </w:tc>
        <w:tc>
          <w:tcPr>
            <w:tcW w:w="1871" w:type="dxa"/>
          </w:tcPr>
          <w:p w14:paraId="7DD5B469" w14:textId="77777777" w:rsidR="002E5103" w:rsidRDefault="002E5103">
            <w:pPr>
              <w:pStyle w:val="ConsPlusNormal"/>
              <w:jc w:val="center"/>
            </w:pPr>
            <w:r>
              <w:t>стронция хлорид 89Sr</w:t>
            </w:r>
          </w:p>
        </w:tc>
        <w:tc>
          <w:tcPr>
            <w:tcW w:w="3685" w:type="dxa"/>
          </w:tcPr>
          <w:p w14:paraId="0A770FB7" w14:textId="77777777" w:rsidR="002E5103" w:rsidRDefault="002E5103">
            <w:pPr>
              <w:pStyle w:val="ConsPlusNormal"/>
            </w:pPr>
            <w:r>
              <w:t>раствор для внутривенного введения</w:t>
            </w:r>
          </w:p>
        </w:tc>
      </w:tr>
      <w:tr w:rsidR="002E5103" w14:paraId="4262388F" w14:textId="77777777">
        <w:tc>
          <w:tcPr>
            <w:tcW w:w="1042" w:type="dxa"/>
          </w:tcPr>
          <w:p w14:paraId="3E98B3E6" w14:textId="77777777" w:rsidR="002E5103" w:rsidRDefault="002E5103">
            <w:pPr>
              <w:pStyle w:val="ConsPlusNormal"/>
              <w:jc w:val="center"/>
            </w:pPr>
            <w:r>
              <w:lastRenderedPageBreak/>
              <w:t>V10X</w:t>
            </w:r>
          </w:p>
        </w:tc>
        <w:tc>
          <w:tcPr>
            <w:tcW w:w="2381" w:type="dxa"/>
          </w:tcPr>
          <w:p w14:paraId="033A4238" w14:textId="77777777" w:rsidR="002E5103" w:rsidRDefault="002E5103">
            <w:pPr>
              <w:pStyle w:val="ConsPlusNormal"/>
            </w:pPr>
            <w:r>
              <w:t>другие терапевтические радиофармацевтические средства</w:t>
            </w:r>
          </w:p>
        </w:tc>
        <w:tc>
          <w:tcPr>
            <w:tcW w:w="1871" w:type="dxa"/>
          </w:tcPr>
          <w:p w14:paraId="6D0B12A4" w14:textId="77777777" w:rsidR="002E5103" w:rsidRDefault="002E5103">
            <w:pPr>
              <w:pStyle w:val="ConsPlusNormal"/>
            </w:pPr>
          </w:p>
        </w:tc>
        <w:tc>
          <w:tcPr>
            <w:tcW w:w="3685" w:type="dxa"/>
          </w:tcPr>
          <w:p w14:paraId="5CD7158A" w14:textId="77777777" w:rsidR="002E5103" w:rsidRDefault="002E5103">
            <w:pPr>
              <w:pStyle w:val="ConsPlusNormal"/>
            </w:pPr>
          </w:p>
        </w:tc>
      </w:tr>
      <w:tr w:rsidR="002E5103" w14:paraId="4DA71C23" w14:textId="77777777">
        <w:tc>
          <w:tcPr>
            <w:tcW w:w="1042" w:type="dxa"/>
          </w:tcPr>
          <w:p w14:paraId="4D208F3B" w14:textId="77777777" w:rsidR="002E5103" w:rsidRDefault="002E5103">
            <w:pPr>
              <w:pStyle w:val="ConsPlusNormal"/>
              <w:jc w:val="center"/>
            </w:pPr>
            <w:r>
              <w:t>V10XX</w:t>
            </w:r>
          </w:p>
        </w:tc>
        <w:tc>
          <w:tcPr>
            <w:tcW w:w="2381" w:type="dxa"/>
          </w:tcPr>
          <w:p w14:paraId="752396A2" w14:textId="77777777" w:rsidR="002E5103" w:rsidRDefault="002E5103">
            <w:pPr>
              <w:pStyle w:val="ConsPlusNormal"/>
            </w:pPr>
            <w:r>
              <w:t>разные терапевтические радиофармацевтические средства</w:t>
            </w:r>
          </w:p>
        </w:tc>
        <w:tc>
          <w:tcPr>
            <w:tcW w:w="1871" w:type="dxa"/>
          </w:tcPr>
          <w:p w14:paraId="7156BAA3" w14:textId="77777777" w:rsidR="002E5103" w:rsidRDefault="002E5103">
            <w:pPr>
              <w:pStyle w:val="ConsPlusNormal"/>
              <w:jc w:val="center"/>
            </w:pPr>
            <w:r>
              <w:t>радия хлорид [223 Ra]</w:t>
            </w:r>
          </w:p>
        </w:tc>
        <w:tc>
          <w:tcPr>
            <w:tcW w:w="3685" w:type="dxa"/>
          </w:tcPr>
          <w:p w14:paraId="2742EDBC" w14:textId="77777777" w:rsidR="002E5103" w:rsidRDefault="002E5103">
            <w:pPr>
              <w:pStyle w:val="ConsPlusNormal"/>
            </w:pPr>
            <w:r>
              <w:t>раствор для внутривенного введения</w:t>
            </w:r>
          </w:p>
        </w:tc>
      </w:tr>
    </w:tbl>
    <w:p w14:paraId="1EEF5890" w14:textId="77777777" w:rsidR="002E5103" w:rsidRDefault="002E5103">
      <w:pPr>
        <w:pStyle w:val="ConsPlusNormal"/>
        <w:jc w:val="both"/>
      </w:pPr>
    </w:p>
    <w:p w14:paraId="5F254ABA" w14:textId="77777777" w:rsidR="002E5103" w:rsidRDefault="002E5103">
      <w:pPr>
        <w:pStyle w:val="ConsPlusNormal"/>
        <w:ind w:firstLine="540"/>
        <w:jc w:val="both"/>
      </w:pPr>
      <w:r>
        <w:t>Примечание. Для оказания медицинской помощи могут быть назначены и закуплены лекарственные препараты и медицинские изделия, не включенные в указанный перечень, при наличии медицинских показаний (индивидуальная непереносимость, по жизненным показаниям) по решению врачебной комиссии медицинской организации совместно с главным внештатным специалистом министерства здравоохранения Краснодарского края по соответствующему профилю.</w:t>
      </w:r>
    </w:p>
    <w:p w14:paraId="34B0A72D" w14:textId="77777777" w:rsidR="002E5103" w:rsidRDefault="002E5103">
      <w:pPr>
        <w:pStyle w:val="ConsPlusNormal"/>
        <w:jc w:val="both"/>
      </w:pPr>
    </w:p>
    <w:p w14:paraId="780A2882" w14:textId="77777777" w:rsidR="002E5103" w:rsidRDefault="002E5103">
      <w:pPr>
        <w:pStyle w:val="ConsPlusNormal"/>
        <w:jc w:val="right"/>
      </w:pPr>
      <w:r>
        <w:t>Первый заместитель</w:t>
      </w:r>
    </w:p>
    <w:p w14:paraId="38C10826" w14:textId="77777777" w:rsidR="002E5103" w:rsidRDefault="002E5103">
      <w:pPr>
        <w:pStyle w:val="ConsPlusNormal"/>
        <w:jc w:val="right"/>
      </w:pPr>
      <w:r>
        <w:t>министра здравоохранения</w:t>
      </w:r>
    </w:p>
    <w:p w14:paraId="60627CA2" w14:textId="77777777" w:rsidR="002E5103" w:rsidRDefault="002E5103">
      <w:pPr>
        <w:pStyle w:val="ConsPlusNormal"/>
        <w:jc w:val="right"/>
      </w:pPr>
      <w:r>
        <w:t>Краснодарского края</w:t>
      </w:r>
    </w:p>
    <w:p w14:paraId="3D544318" w14:textId="77777777" w:rsidR="002E5103" w:rsidRDefault="002E5103">
      <w:pPr>
        <w:pStyle w:val="ConsPlusNormal"/>
        <w:jc w:val="right"/>
      </w:pPr>
      <w:r>
        <w:t>И.Н.ВЯЗОВСКАЯ</w:t>
      </w:r>
    </w:p>
    <w:p w14:paraId="649ECD4D" w14:textId="77777777" w:rsidR="002E5103" w:rsidRDefault="002E5103">
      <w:pPr>
        <w:pStyle w:val="ConsPlusNormal"/>
        <w:jc w:val="both"/>
      </w:pPr>
    </w:p>
    <w:p w14:paraId="3B36FE28" w14:textId="77777777" w:rsidR="002E5103" w:rsidRDefault="002E5103">
      <w:pPr>
        <w:pStyle w:val="ConsPlusNormal"/>
        <w:jc w:val="both"/>
      </w:pPr>
    </w:p>
    <w:p w14:paraId="47C10FAF" w14:textId="77777777" w:rsidR="002E5103" w:rsidRDefault="002E5103">
      <w:pPr>
        <w:pStyle w:val="ConsPlusNormal"/>
        <w:jc w:val="both"/>
      </w:pPr>
    </w:p>
    <w:p w14:paraId="54838D88" w14:textId="77777777" w:rsidR="002E5103" w:rsidRDefault="002E5103">
      <w:pPr>
        <w:pStyle w:val="ConsPlusNormal"/>
        <w:jc w:val="both"/>
      </w:pPr>
    </w:p>
    <w:p w14:paraId="55D975E5" w14:textId="77777777" w:rsidR="002E5103" w:rsidRDefault="002E5103">
      <w:pPr>
        <w:pStyle w:val="ConsPlusNormal"/>
        <w:jc w:val="both"/>
      </w:pPr>
    </w:p>
    <w:p w14:paraId="128CA3B7" w14:textId="77777777" w:rsidR="002E5103" w:rsidRDefault="002E5103">
      <w:pPr>
        <w:pStyle w:val="ConsPlusNormal"/>
        <w:jc w:val="right"/>
        <w:outlineLvl w:val="1"/>
      </w:pPr>
      <w:r>
        <w:t>Приложение 4</w:t>
      </w:r>
    </w:p>
    <w:p w14:paraId="38716EEF" w14:textId="77777777" w:rsidR="002E5103" w:rsidRDefault="002E5103">
      <w:pPr>
        <w:pStyle w:val="ConsPlusNormal"/>
        <w:jc w:val="right"/>
      </w:pPr>
      <w:r>
        <w:t>к Территориальной программе</w:t>
      </w:r>
    </w:p>
    <w:p w14:paraId="72B99D4A" w14:textId="77777777" w:rsidR="002E5103" w:rsidRDefault="002E5103">
      <w:pPr>
        <w:pStyle w:val="ConsPlusNormal"/>
        <w:jc w:val="right"/>
      </w:pPr>
      <w:r>
        <w:t>государственных гарантий</w:t>
      </w:r>
    </w:p>
    <w:p w14:paraId="55D41140" w14:textId="77777777" w:rsidR="002E5103" w:rsidRDefault="002E5103">
      <w:pPr>
        <w:pStyle w:val="ConsPlusNormal"/>
        <w:jc w:val="right"/>
      </w:pPr>
      <w:r>
        <w:t>бесплатного оказания гражданам</w:t>
      </w:r>
    </w:p>
    <w:p w14:paraId="43A69758" w14:textId="77777777" w:rsidR="002E5103" w:rsidRDefault="002E5103">
      <w:pPr>
        <w:pStyle w:val="ConsPlusNormal"/>
        <w:jc w:val="right"/>
      </w:pPr>
      <w:r>
        <w:t>медицинской помощи в</w:t>
      </w:r>
    </w:p>
    <w:p w14:paraId="6908F5AA" w14:textId="77777777" w:rsidR="002E5103" w:rsidRDefault="002E5103">
      <w:pPr>
        <w:pStyle w:val="ConsPlusNormal"/>
        <w:jc w:val="right"/>
      </w:pPr>
      <w:r>
        <w:t>Краснодарском крае</w:t>
      </w:r>
    </w:p>
    <w:p w14:paraId="17C56DC7" w14:textId="77777777" w:rsidR="002E5103" w:rsidRDefault="002E5103">
      <w:pPr>
        <w:pStyle w:val="ConsPlusNormal"/>
        <w:jc w:val="right"/>
      </w:pPr>
      <w:r>
        <w:t>на 2026 год и на плановый период</w:t>
      </w:r>
    </w:p>
    <w:p w14:paraId="0C1117CE" w14:textId="77777777" w:rsidR="002E5103" w:rsidRDefault="002E5103">
      <w:pPr>
        <w:pStyle w:val="ConsPlusNormal"/>
        <w:jc w:val="right"/>
      </w:pPr>
      <w:r>
        <w:t>2027 и 2028 годов</w:t>
      </w:r>
    </w:p>
    <w:p w14:paraId="06CAE945" w14:textId="77777777" w:rsidR="002E5103" w:rsidRDefault="002E5103">
      <w:pPr>
        <w:pStyle w:val="ConsPlusNormal"/>
        <w:jc w:val="both"/>
      </w:pPr>
    </w:p>
    <w:p w14:paraId="3163AEB8" w14:textId="77777777" w:rsidR="002E5103" w:rsidRDefault="002E5103">
      <w:pPr>
        <w:pStyle w:val="ConsPlusTitle"/>
        <w:jc w:val="center"/>
      </w:pPr>
      <w:bookmarkStart w:id="7" w:name="P4491"/>
      <w:bookmarkEnd w:id="7"/>
      <w:r>
        <w:t>ПОРЯДОК</w:t>
      </w:r>
    </w:p>
    <w:p w14:paraId="58329A97" w14:textId="77777777" w:rsidR="002E5103" w:rsidRDefault="002E5103">
      <w:pPr>
        <w:pStyle w:val="ConsPlusTitle"/>
        <w:jc w:val="center"/>
      </w:pPr>
      <w:r>
        <w:t>ОБЕСПЕЧЕНИЯ ГРАЖДАН ЛЕКАРСТВЕННЫМИ ПРЕПАРАТАМИ,</w:t>
      </w:r>
    </w:p>
    <w:p w14:paraId="28617337" w14:textId="77777777" w:rsidR="002E5103" w:rsidRDefault="002E5103">
      <w:pPr>
        <w:pStyle w:val="ConsPlusTitle"/>
        <w:jc w:val="center"/>
      </w:pPr>
      <w:r>
        <w:t>МЕДИЦИНСКИМИ ИЗДЕЛИЯМИ, ВКЛЮЧЕННЫМИ В УТВЕРЖДЕННЫЙ</w:t>
      </w:r>
    </w:p>
    <w:p w14:paraId="3D8DCF16" w14:textId="77777777" w:rsidR="002E5103" w:rsidRDefault="002E5103">
      <w:pPr>
        <w:pStyle w:val="ConsPlusTitle"/>
        <w:jc w:val="center"/>
      </w:pPr>
      <w:r>
        <w:t>ПРАВИТЕЛЬСТВОМ РОССИЙСКОЙ ФЕДЕРАЦИИ ПЕРЕЧЕНЬ МЕДИЦИНСКИХ</w:t>
      </w:r>
    </w:p>
    <w:p w14:paraId="044E4B20" w14:textId="77777777" w:rsidR="002E5103" w:rsidRDefault="002E5103">
      <w:pPr>
        <w:pStyle w:val="ConsPlusTitle"/>
        <w:jc w:val="center"/>
      </w:pPr>
      <w:r>
        <w:t>ИЗДЕЛИЙ, ИМПЛАНТИРУЕМЫХ В ОРГАНИЗМ ЧЕЛОВЕКА, ЛЕЧЕБНЫМ</w:t>
      </w:r>
    </w:p>
    <w:p w14:paraId="4AA4ACB8" w14:textId="77777777" w:rsidR="002E5103" w:rsidRDefault="002E5103">
      <w:pPr>
        <w:pStyle w:val="ConsPlusTitle"/>
        <w:jc w:val="center"/>
      </w:pPr>
      <w:r>
        <w:t>ПИТАНИЕМ, В ТОМ ЧИСЛЕ СПЕЦИАЛИЗИРОВАННЫМИ ПРОДУКТАМИ</w:t>
      </w:r>
    </w:p>
    <w:p w14:paraId="2A82DB1F" w14:textId="77777777" w:rsidR="002E5103" w:rsidRDefault="002E5103">
      <w:pPr>
        <w:pStyle w:val="ConsPlusTitle"/>
        <w:jc w:val="center"/>
      </w:pPr>
      <w:r>
        <w:t>ЛЕЧЕБНОГО ПИТАНИЯ, ПО НАЗНАЧЕНИЮ ВРАЧА (ЗА ИСКЛЮЧЕНИЕМ</w:t>
      </w:r>
    </w:p>
    <w:p w14:paraId="791D0AA7" w14:textId="77777777" w:rsidR="002E5103" w:rsidRDefault="002E5103">
      <w:pPr>
        <w:pStyle w:val="ConsPlusTitle"/>
        <w:jc w:val="center"/>
      </w:pPr>
      <w:r>
        <w:t>ЛЕЧЕБНОГО ПИТАНИЯ, В ТОМ ЧИСЛЕ СПЕЦИАЛИЗИРОВАННЫХ ПРОДУКТОВ</w:t>
      </w:r>
    </w:p>
    <w:p w14:paraId="6A2E9310" w14:textId="77777777" w:rsidR="002E5103" w:rsidRDefault="002E5103">
      <w:pPr>
        <w:pStyle w:val="ConsPlusTitle"/>
        <w:jc w:val="center"/>
      </w:pPr>
      <w:r>
        <w:t>ЛЕЧЕБНОГО ПИТАНИЯ, ПО ЖЕЛАНИЮ ПАЦИЕНТА), А ТАКЖЕ ДОНОРСКОЙ</w:t>
      </w:r>
    </w:p>
    <w:p w14:paraId="17CCCA52" w14:textId="77777777" w:rsidR="002E5103" w:rsidRDefault="002E5103">
      <w:pPr>
        <w:pStyle w:val="ConsPlusTitle"/>
        <w:jc w:val="center"/>
      </w:pPr>
      <w:r>
        <w:t>КРОВЬЮ И ЕЕ КОМПОНЕНТАМИ ПО МЕДИЦИНСКИМ ПОКАЗАНИЯМ</w:t>
      </w:r>
    </w:p>
    <w:p w14:paraId="267A68C8" w14:textId="77777777" w:rsidR="002E5103" w:rsidRDefault="002E5103">
      <w:pPr>
        <w:pStyle w:val="ConsPlusTitle"/>
        <w:jc w:val="center"/>
      </w:pPr>
      <w:r>
        <w:t>В СООТВЕТСТВИИ СО СТАНДАРТАМИ МЕДИЦИНСКОЙ ПОМОЩИ С УЧЕТОМ</w:t>
      </w:r>
    </w:p>
    <w:p w14:paraId="411294F3" w14:textId="77777777" w:rsidR="002E5103" w:rsidRDefault="002E5103">
      <w:pPr>
        <w:pStyle w:val="ConsPlusTitle"/>
        <w:jc w:val="center"/>
      </w:pPr>
      <w:r>
        <w:t>ВИДОВ, УСЛОВИЙ И ФОРМ ОКАЗАНИЯ МЕДИЦИНСКОЙ ПОМОЩИ</w:t>
      </w:r>
    </w:p>
    <w:p w14:paraId="00E91562" w14:textId="77777777" w:rsidR="002E5103" w:rsidRDefault="002E5103">
      <w:pPr>
        <w:pStyle w:val="ConsPlusNormal"/>
        <w:jc w:val="both"/>
      </w:pPr>
    </w:p>
    <w:p w14:paraId="08E601AF" w14:textId="77777777" w:rsidR="002E5103" w:rsidRDefault="002E5103">
      <w:pPr>
        <w:pStyle w:val="ConsPlusNormal"/>
        <w:ind w:firstLine="540"/>
        <w:jc w:val="both"/>
      </w:pPr>
      <w:r>
        <w:t xml:space="preserve">Обеспечение граждан лекарственными препаратами, а также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w:t>
      </w:r>
      <w:r>
        <w:lastRenderedPageBreak/>
        <w:t xml:space="preserve">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осуществляется в соответствии с </w:t>
      </w:r>
      <w:hyperlink r:id="rId25">
        <w:r>
          <w:rPr>
            <w:color w:val="0000FF"/>
          </w:rPr>
          <w:t>приказом</w:t>
        </w:r>
      </w:hyperlink>
      <w:r>
        <w:t xml:space="preserve"> Министерства здравоохранения и социального развития Российской Федерации от 12 февраля 2007 г. N 110 "О порядке назначения и выписывания лекарственных препаратов, изделий медицинского назначения и специализированных продуктов лечебного питания", </w:t>
      </w:r>
      <w:hyperlink r:id="rId26">
        <w:r>
          <w:rPr>
            <w:color w:val="0000FF"/>
          </w:rPr>
          <w:t>приказом</w:t>
        </w:r>
      </w:hyperlink>
      <w:r>
        <w:t xml:space="preserve">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w:t>
      </w:r>
      <w:hyperlink r:id="rId27">
        <w:r>
          <w:rPr>
            <w:color w:val="0000FF"/>
          </w:rPr>
          <w:t>приказом</w:t>
        </w:r>
      </w:hyperlink>
      <w:r>
        <w:t xml:space="preserve"> Министерства здравоохранения Российской Федерации от 20 декабря 2012 г. N 1181н "Об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 правилами заготовки, хранения, транспортировки и клинического использования донорской крови и ее компонентов, утвержденными Правительством Российской Федерации в соответствии с Федеральным </w:t>
      </w:r>
      <w:hyperlink r:id="rId28">
        <w:r>
          <w:rPr>
            <w:color w:val="0000FF"/>
          </w:rPr>
          <w:t>законом</w:t>
        </w:r>
      </w:hyperlink>
      <w:r>
        <w:t xml:space="preserve"> от 20 июля 2012 г. N 125-ФЗ "О донорстве крови и ее компонентов".</w:t>
      </w:r>
    </w:p>
    <w:p w14:paraId="7ADB4913" w14:textId="77777777" w:rsidR="002E5103" w:rsidRDefault="002E5103">
      <w:pPr>
        <w:pStyle w:val="ConsPlusNormal"/>
        <w:jc w:val="both"/>
      </w:pPr>
    </w:p>
    <w:p w14:paraId="498F5394" w14:textId="77777777" w:rsidR="002E5103" w:rsidRDefault="002E5103">
      <w:pPr>
        <w:pStyle w:val="ConsPlusNormal"/>
        <w:jc w:val="right"/>
      </w:pPr>
      <w:r>
        <w:t>Первый заместитель</w:t>
      </w:r>
    </w:p>
    <w:p w14:paraId="1A8625C4" w14:textId="77777777" w:rsidR="002E5103" w:rsidRDefault="002E5103">
      <w:pPr>
        <w:pStyle w:val="ConsPlusNormal"/>
        <w:jc w:val="right"/>
      </w:pPr>
      <w:r>
        <w:t>министра здравоохранения</w:t>
      </w:r>
    </w:p>
    <w:p w14:paraId="2763913E" w14:textId="77777777" w:rsidR="002E5103" w:rsidRDefault="002E5103">
      <w:pPr>
        <w:pStyle w:val="ConsPlusNormal"/>
        <w:jc w:val="right"/>
      </w:pPr>
      <w:r>
        <w:t>Краснодарского края</w:t>
      </w:r>
    </w:p>
    <w:p w14:paraId="31C7C47A" w14:textId="77777777" w:rsidR="002E5103" w:rsidRDefault="002E5103">
      <w:pPr>
        <w:pStyle w:val="ConsPlusNormal"/>
        <w:jc w:val="right"/>
      </w:pPr>
      <w:r>
        <w:t>И.Н.ВЯЗОВСКАЯ</w:t>
      </w:r>
    </w:p>
    <w:p w14:paraId="57C944B3" w14:textId="77777777" w:rsidR="002E5103" w:rsidRDefault="002E5103">
      <w:pPr>
        <w:pStyle w:val="ConsPlusNormal"/>
        <w:jc w:val="both"/>
      </w:pPr>
    </w:p>
    <w:p w14:paraId="5F5D72B3" w14:textId="77777777" w:rsidR="002E5103" w:rsidRDefault="002E5103">
      <w:pPr>
        <w:pStyle w:val="ConsPlusNormal"/>
        <w:jc w:val="both"/>
      </w:pPr>
    </w:p>
    <w:p w14:paraId="1F06178B" w14:textId="77777777" w:rsidR="002E5103" w:rsidRDefault="002E5103">
      <w:pPr>
        <w:pStyle w:val="ConsPlusNormal"/>
        <w:jc w:val="both"/>
      </w:pPr>
    </w:p>
    <w:p w14:paraId="47C1F328" w14:textId="77777777" w:rsidR="002E5103" w:rsidRDefault="002E5103">
      <w:pPr>
        <w:pStyle w:val="ConsPlusNormal"/>
        <w:jc w:val="both"/>
      </w:pPr>
    </w:p>
    <w:p w14:paraId="769A2031" w14:textId="77777777" w:rsidR="002E5103" w:rsidRDefault="002E5103">
      <w:pPr>
        <w:pStyle w:val="ConsPlusNormal"/>
        <w:jc w:val="both"/>
      </w:pPr>
    </w:p>
    <w:p w14:paraId="11D1EFC4" w14:textId="77777777" w:rsidR="002E5103" w:rsidRDefault="002E5103">
      <w:pPr>
        <w:pStyle w:val="ConsPlusNormal"/>
        <w:jc w:val="right"/>
        <w:outlineLvl w:val="1"/>
      </w:pPr>
      <w:r>
        <w:t>Приложение 5</w:t>
      </w:r>
    </w:p>
    <w:p w14:paraId="3DE7DE56" w14:textId="77777777" w:rsidR="002E5103" w:rsidRDefault="002E5103">
      <w:pPr>
        <w:pStyle w:val="ConsPlusNormal"/>
        <w:jc w:val="right"/>
      </w:pPr>
      <w:r>
        <w:t>к Территориальной программе</w:t>
      </w:r>
    </w:p>
    <w:p w14:paraId="03496290" w14:textId="77777777" w:rsidR="002E5103" w:rsidRDefault="002E5103">
      <w:pPr>
        <w:pStyle w:val="ConsPlusNormal"/>
        <w:jc w:val="right"/>
      </w:pPr>
      <w:r>
        <w:t>государственных гарантий</w:t>
      </w:r>
    </w:p>
    <w:p w14:paraId="3156CF35" w14:textId="77777777" w:rsidR="002E5103" w:rsidRDefault="002E5103">
      <w:pPr>
        <w:pStyle w:val="ConsPlusNormal"/>
        <w:jc w:val="right"/>
      </w:pPr>
      <w:r>
        <w:t>бесплатного оказания гражданам</w:t>
      </w:r>
    </w:p>
    <w:p w14:paraId="6A57F421" w14:textId="77777777" w:rsidR="002E5103" w:rsidRDefault="002E5103">
      <w:pPr>
        <w:pStyle w:val="ConsPlusNormal"/>
        <w:jc w:val="right"/>
      </w:pPr>
      <w:r>
        <w:t>медицинской помощи в</w:t>
      </w:r>
    </w:p>
    <w:p w14:paraId="4B3D7898" w14:textId="77777777" w:rsidR="002E5103" w:rsidRDefault="002E5103">
      <w:pPr>
        <w:pStyle w:val="ConsPlusNormal"/>
        <w:jc w:val="right"/>
      </w:pPr>
      <w:r>
        <w:t>Краснодарском крае</w:t>
      </w:r>
    </w:p>
    <w:p w14:paraId="10483A8F" w14:textId="77777777" w:rsidR="002E5103" w:rsidRDefault="002E5103">
      <w:pPr>
        <w:pStyle w:val="ConsPlusNormal"/>
        <w:jc w:val="right"/>
      </w:pPr>
      <w:r>
        <w:t>на 2026 год и на плановый период</w:t>
      </w:r>
    </w:p>
    <w:p w14:paraId="3DFB4389" w14:textId="77777777" w:rsidR="002E5103" w:rsidRDefault="002E5103">
      <w:pPr>
        <w:pStyle w:val="ConsPlusNormal"/>
        <w:jc w:val="right"/>
      </w:pPr>
      <w:r>
        <w:t>2027 и 2028 годов</w:t>
      </w:r>
    </w:p>
    <w:p w14:paraId="6B5AB276" w14:textId="77777777" w:rsidR="002E5103" w:rsidRDefault="002E5103">
      <w:pPr>
        <w:pStyle w:val="ConsPlusNormal"/>
        <w:jc w:val="both"/>
      </w:pPr>
    </w:p>
    <w:p w14:paraId="117D54F4" w14:textId="77777777" w:rsidR="002E5103" w:rsidRDefault="002E5103">
      <w:pPr>
        <w:pStyle w:val="ConsPlusTitle"/>
        <w:jc w:val="center"/>
      </w:pPr>
      <w:bookmarkStart w:id="8" w:name="P4524"/>
      <w:bookmarkEnd w:id="8"/>
      <w:r>
        <w:t>ПЕРЕЧЕНЬ</w:t>
      </w:r>
    </w:p>
    <w:p w14:paraId="1030C054" w14:textId="77777777" w:rsidR="002E5103" w:rsidRDefault="002E5103">
      <w:pPr>
        <w:pStyle w:val="ConsPlusTitle"/>
        <w:jc w:val="center"/>
      </w:pPr>
      <w:r>
        <w:t>МЕРОПРИЯТИЙ ПО ПРОФИЛАКТИКЕ ЗАБОЛЕВАНИЙ И ФОРМИРОВАНИЮ</w:t>
      </w:r>
    </w:p>
    <w:p w14:paraId="394F0605" w14:textId="77777777" w:rsidR="002E5103" w:rsidRDefault="002E5103">
      <w:pPr>
        <w:pStyle w:val="ConsPlusTitle"/>
        <w:jc w:val="center"/>
      </w:pPr>
      <w:r>
        <w:t>ЗДОРОВОГО ОБРАЗА ЖИЗНИ, ОСУЩЕСТВЛЯЕМЫХ В РАМКАХ</w:t>
      </w:r>
    </w:p>
    <w:p w14:paraId="27A6CDCD" w14:textId="77777777" w:rsidR="002E5103" w:rsidRDefault="002E5103">
      <w:pPr>
        <w:pStyle w:val="ConsPlusTitle"/>
        <w:jc w:val="center"/>
      </w:pPr>
      <w:r>
        <w:t>ТЕРРИТОРИАЛЬНОЙ ПРОГРАММЫ ГОСУДАРСТВЕННЫХ ГАРАНТИЙ</w:t>
      </w:r>
    </w:p>
    <w:p w14:paraId="4531FF19" w14:textId="77777777" w:rsidR="002E5103" w:rsidRDefault="002E5103">
      <w:pPr>
        <w:pStyle w:val="ConsPlusTitle"/>
        <w:jc w:val="center"/>
      </w:pPr>
      <w:r>
        <w:t>БЕСПЛАТНОГО ОКАЗАНИЯ ГРАЖДАНАМ МЕДИЦИНСКОЙ ПОМОЩИ</w:t>
      </w:r>
    </w:p>
    <w:p w14:paraId="2A1442D1" w14:textId="77777777" w:rsidR="002E5103" w:rsidRDefault="002E5103">
      <w:pPr>
        <w:pStyle w:val="ConsPlusTitle"/>
        <w:jc w:val="center"/>
      </w:pPr>
      <w:r>
        <w:t>В КРАСНОДАРСКОМ КРАЕ НА 2026 ГОД И НА ПЛАНОВЫЙ ПЕРИОД</w:t>
      </w:r>
    </w:p>
    <w:p w14:paraId="66541282" w14:textId="77777777" w:rsidR="002E5103" w:rsidRDefault="002E5103">
      <w:pPr>
        <w:pStyle w:val="ConsPlusTitle"/>
        <w:jc w:val="center"/>
      </w:pPr>
      <w:r>
        <w:t>2027 И 2028 ГОДОВ, ВКЛЮЧАЯ МЕРЫ ПО ПРОФИЛАКТИКЕ</w:t>
      </w:r>
    </w:p>
    <w:p w14:paraId="4256E31D" w14:textId="77777777" w:rsidR="002E5103" w:rsidRDefault="002E5103">
      <w:pPr>
        <w:pStyle w:val="ConsPlusTitle"/>
        <w:jc w:val="center"/>
      </w:pPr>
      <w:r>
        <w:t>РАСПРОСТРАНЕНИЯ ВИЧ-ИНФЕКЦИИ И ГЕПАТИТА C</w:t>
      </w:r>
    </w:p>
    <w:p w14:paraId="1A5399DE" w14:textId="77777777" w:rsidR="002E5103" w:rsidRDefault="002E5103">
      <w:pPr>
        <w:pStyle w:val="ConsPlusNormal"/>
        <w:jc w:val="both"/>
      </w:pPr>
    </w:p>
    <w:p w14:paraId="14429452" w14:textId="77777777" w:rsidR="002E5103" w:rsidRDefault="002E5103">
      <w:pPr>
        <w:pStyle w:val="ConsPlusNormal"/>
        <w:ind w:firstLine="540"/>
        <w:jc w:val="both"/>
      </w:pPr>
      <w:r>
        <w:t>1. Оказание медицинской услуги по введению медицинских иммунобиологических препаратов в рамках национального календаря профилактических прививок.</w:t>
      </w:r>
    </w:p>
    <w:p w14:paraId="5940C9E1" w14:textId="77777777" w:rsidR="002E5103" w:rsidRDefault="002E5103">
      <w:pPr>
        <w:pStyle w:val="ConsPlusNormal"/>
        <w:spacing w:before="220"/>
        <w:ind w:firstLine="540"/>
        <w:jc w:val="both"/>
      </w:pPr>
      <w:r>
        <w:t>2. Проведение профилактических прививок в рамках календаря профилактических прививок по эпидемическим показаниям.</w:t>
      </w:r>
    </w:p>
    <w:p w14:paraId="258DB081" w14:textId="77777777" w:rsidR="002E5103" w:rsidRDefault="002E5103">
      <w:pPr>
        <w:pStyle w:val="ConsPlusNormal"/>
        <w:spacing w:before="220"/>
        <w:ind w:firstLine="540"/>
        <w:jc w:val="both"/>
      </w:pPr>
      <w:r>
        <w:t>3. Проведение туберкулине диагностики перед иммунизацией в рамках национального календаря профилактических прививок.</w:t>
      </w:r>
    </w:p>
    <w:p w14:paraId="47B910B1" w14:textId="77777777" w:rsidR="002E5103" w:rsidRDefault="002E5103">
      <w:pPr>
        <w:pStyle w:val="ConsPlusNormal"/>
        <w:spacing w:before="220"/>
        <w:ind w:firstLine="540"/>
        <w:jc w:val="both"/>
      </w:pPr>
      <w:r>
        <w:lastRenderedPageBreak/>
        <w:t>4. Проведение лечебной иммунизации против бешенства.</w:t>
      </w:r>
    </w:p>
    <w:p w14:paraId="21C22940" w14:textId="77777777" w:rsidR="002E5103" w:rsidRDefault="002E5103">
      <w:pPr>
        <w:pStyle w:val="ConsPlusNormal"/>
        <w:spacing w:before="220"/>
        <w:ind w:firstLine="540"/>
        <w:jc w:val="both"/>
      </w:pPr>
      <w:r>
        <w:t>5. Проведение экстренной специфической профилактики столбняка.</w:t>
      </w:r>
    </w:p>
    <w:p w14:paraId="30B532A6" w14:textId="77777777" w:rsidR="002E5103" w:rsidRDefault="002E5103">
      <w:pPr>
        <w:pStyle w:val="ConsPlusNormal"/>
        <w:spacing w:before="220"/>
        <w:ind w:firstLine="540"/>
        <w:jc w:val="both"/>
      </w:pPr>
      <w:r>
        <w:t>6. Проведение детям до 18 лет включительно туберкулинодиагностики.</w:t>
      </w:r>
    </w:p>
    <w:p w14:paraId="3264DF33" w14:textId="77777777" w:rsidR="002E5103" w:rsidRDefault="002E5103">
      <w:pPr>
        <w:pStyle w:val="ConsPlusNormal"/>
        <w:spacing w:before="220"/>
        <w:ind w:firstLine="540"/>
        <w:jc w:val="both"/>
      </w:pPr>
      <w:r>
        <w:t>7. Оказание медицинских услуг в центрах и отделениях медицинской профилактики, созданных на базе медицинских организаций.</w:t>
      </w:r>
    </w:p>
    <w:p w14:paraId="62D379A6" w14:textId="77777777" w:rsidR="002E5103" w:rsidRDefault="002E5103">
      <w:pPr>
        <w:pStyle w:val="ConsPlusNormal"/>
        <w:spacing w:before="220"/>
        <w:ind w:firstLine="540"/>
        <w:jc w:val="both"/>
      </w:pPr>
      <w:r>
        <w:t>8. Организация и проведение массовых профилактических мероприятий, направленных на просвещение и обучение населения принципам здорового образа жизни, профилактику и ранее выявление социально значимых заболеваний.</w:t>
      </w:r>
    </w:p>
    <w:p w14:paraId="65EEB224" w14:textId="77777777" w:rsidR="002E5103" w:rsidRDefault="002E5103">
      <w:pPr>
        <w:pStyle w:val="ConsPlusNormal"/>
        <w:spacing w:before="220"/>
        <w:ind w:firstLine="540"/>
        <w:jc w:val="both"/>
      </w:pPr>
      <w:r>
        <w:t>9. Проведение скринингового обследования населения в центрах здоровья, в том числе центрах здоровья для детей, на предмет выявления факторов риска развития хронических неинфекционных заболеваний. Коррекция факторов риска их развития путем проведения групповых мероприятий и разработки индивидуальных планов оздоровления.</w:t>
      </w:r>
    </w:p>
    <w:p w14:paraId="1134EAF2" w14:textId="77777777" w:rsidR="002E5103" w:rsidRDefault="002E5103">
      <w:pPr>
        <w:pStyle w:val="ConsPlusNormal"/>
        <w:spacing w:before="220"/>
        <w:ind w:firstLine="540"/>
        <w:jc w:val="both"/>
      </w:pPr>
      <w:r>
        <w:t>10. Разработка, изготовление и распространение среди населения информационных материалов (буклеты, листовки, брошюры) о профилактике заболеваний, в том числе ВИЧ-инфекции и гепатита C, и принципах здорового образа жизни.</w:t>
      </w:r>
    </w:p>
    <w:p w14:paraId="3625ED8D" w14:textId="77777777" w:rsidR="002E5103" w:rsidRDefault="002E5103">
      <w:pPr>
        <w:pStyle w:val="ConsPlusNormal"/>
        <w:spacing w:before="220"/>
        <w:ind w:firstLine="540"/>
        <w:jc w:val="both"/>
      </w:pPr>
      <w:r>
        <w:t>11. Использование средств наружной рекламы, включая плакаты, баннеры и другое, для формирования здорового образа жизни.</w:t>
      </w:r>
    </w:p>
    <w:p w14:paraId="6817176E" w14:textId="77777777" w:rsidR="002E5103" w:rsidRDefault="002E5103">
      <w:pPr>
        <w:pStyle w:val="ConsPlusNormal"/>
        <w:spacing w:before="220"/>
        <w:ind w:firstLine="540"/>
        <w:jc w:val="both"/>
      </w:pPr>
      <w:r>
        <w:t>12. Размещение видеороликов, пропагандирующих здоровый образ жизни и меры по профилактике распространения ВИЧ-инфекции и гепатита C, на телевизионных экранах в маршрутном транспорте, на телеканалах, осуществляющих вещание на территории Краснодарского края.</w:t>
      </w:r>
    </w:p>
    <w:p w14:paraId="58EAD5AA" w14:textId="77777777" w:rsidR="002E5103" w:rsidRDefault="002E5103">
      <w:pPr>
        <w:pStyle w:val="ConsPlusNormal"/>
        <w:spacing w:before="220"/>
        <w:ind w:firstLine="540"/>
        <w:jc w:val="both"/>
      </w:pPr>
      <w:r>
        <w:t>13. Работа с краевыми и муниципальными печатными средствами массовой информации по размещению материалов, посвященных пропаганде здорового образа жизни и мерам по профилактике распространения ВИЧ-инфекции и гепатита C.</w:t>
      </w:r>
    </w:p>
    <w:p w14:paraId="4413BA84" w14:textId="77777777" w:rsidR="002E5103" w:rsidRDefault="002E5103">
      <w:pPr>
        <w:pStyle w:val="ConsPlusNormal"/>
        <w:spacing w:before="220"/>
        <w:ind w:firstLine="540"/>
        <w:jc w:val="both"/>
      </w:pPr>
      <w:r>
        <w:t>14. Регулярное обновление материалов на официальных сайтах медицинских организаций в информационно-телекоммуникационной сети "Интернет", посвященных формированию у населения принципов ведения здорового образа жизни.</w:t>
      </w:r>
    </w:p>
    <w:p w14:paraId="43E7390A" w14:textId="77777777" w:rsidR="002E5103" w:rsidRDefault="002E5103">
      <w:pPr>
        <w:pStyle w:val="ConsPlusNormal"/>
        <w:spacing w:before="220"/>
        <w:ind w:firstLine="540"/>
        <w:jc w:val="both"/>
      </w:pPr>
      <w:r>
        <w:t>15. Работа телефона "горячей линии" государственного бюджетного учреждения здравоохранения "Центр общественного здоровья и медицинской профилактики" министерства здравоохранения Краснодарского края по вопросам формирования здорового образа жизни и профилактики факторов риска развития социально значимых заболеваний, включая сокращение потребления алкоголя и табака.</w:t>
      </w:r>
    </w:p>
    <w:p w14:paraId="1883FB5E" w14:textId="77777777" w:rsidR="002E5103" w:rsidRDefault="002E5103">
      <w:pPr>
        <w:pStyle w:val="ConsPlusNormal"/>
        <w:spacing w:before="220"/>
        <w:ind w:firstLine="540"/>
        <w:jc w:val="both"/>
      </w:pPr>
      <w:r>
        <w:t>16. Проведение научно-практических конференций для медицинских работников всех специальностей по вопросам профилактики, лечения и диспансерного наблюдения за пациентами с ВИЧ-инфекцией, хроническим гепатитом C.</w:t>
      </w:r>
    </w:p>
    <w:p w14:paraId="1A4F0A9C" w14:textId="77777777" w:rsidR="002E5103" w:rsidRDefault="002E5103">
      <w:pPr>
        <w:pStyle w:val="ConsPlusNormal"/>
        <w:jc w:val="both"/>
      </w:pPr>
    </w:p>
    <w:p w14:paraId="6556C4C2" w14:textId="77777777" w:rsidR="002E5103" w:rsidRDefault="002E5103">
      <w:pPr>
        <w:pStyle w:val="ConsPlusNormal"/>
        <w:jc w:val="right"/>
      </w:pPr>
      <w:r>
        <w:t>Первый заместитель</w:t>
      </w:r>
    </w:p>
    <w:p w14:paraId="4CC72842" w14:textId="77777777" w:rsidR="002E5103" w:rsidRDefault="002E5103">
      <w:pPr>
        <w:pStyle w:val="ConsPlusNormal"/>
        <w:jc w:val="right"/>
      </w:pPr>
      <w:r>
        <w:t>министра здравоохранения</w:t>
      </w:r>
    </w:p>
    <w:p w14:paraId="0F604764" w14:textId="77777777" w:rsidR="002E5103" w:rsidRDefault="002E5103">
      <w:pPr>
        <w:pStyle w:val="ConsPlusNormal"/>
        <w:jc w:val="right"/>
      </w:pPr>
      <w:r>
        <w:t>Краснодарского края</w:t>
      </w:r>
    </w:p>
    <w:p w14:paraId="7B9F91E1" w14:textId="77777777" w:rsidR="002E5103" w:rsidRDefault="002E5103">
      <w:pPr>
        <w:pStyle w:val="ConsPlusNormal"/>
        <w:jc w:val="right"/>
      </w:pPr>
      <w:r>
        <w:t>И.Н.ВЯЗОВСКАЯ</w:t>
      </w:r>
    </w:p>
    <w:p w14:paraId="33AC5AAD" w14:textId="77777777" w:rsidR="002E5103" w:rsidRDefault="002E5103">
      <w:pPr>
        <w:pStyle w:val="ConsPlusNormal"/>
        <w:jc w:val="both"/>
      </w:pPr>
    </w:p>
    <w:p w14:paraId="761F7516" w14:textId="77777777" w:rsidR="002E5103" w:rsidRDefault="002E5103">
      <w:pPr>
        <w:pStyle w:val="ConsPlusNormal"/>
        <w:jc w:val="both"/>
      </w:pPr>
    </w:p>
    <w:p w14:paraId="2FDBCFD1" w14:textId="77777777" w:rsidR="002E5103" w:rsidRDefault="002E5103">
      <w:pPr>
        <w:pStyle w:val="ConsPlusNormal"/>
        <w:jc w:val="both"/>
      </w:pPr>
    </w:p>
    <w:p w14:paraId="1EC06476" w14:textId="77777777" w:rsidR="002E5103" w:rsidRDefault="002E5103">
      <w:pPr>
        <w:pStyle w:val="ConsPlusNormal"/>
        <w:jc w:val="both"/>
      </w:pPr>
    </w:p>
    <w:p w14:paraId="55DACD0C" w14:textId="77777777" w:rsidR="002E5103" w:rsidRDefault="002E5103">
      <w:pPr>
        <w:pStyle w:val="ConsPlusNormal"/>
        <w:jc w:val="both"/>
      </w:pPr>
    </w:p>
    <w:p w14:paraId="45F91874" w14:textId="77777777" w:rsidR="002E5103" w:rsidRDefault="002E5103">
      <w:pPr>
        <w:pStyle w:val="ConsPlusNormal"/>
        <w:jc w:val="right"/>
        <w:outlineLvl w:val="1"/>
      </w:pPr>
      <w:r>
        <w:t>Приложение 6</w:t>
      </w:r>
    </w:p>
    <w:p w14:paraId="002C04D8" w14:textId="77777777" w:rsidR="002E5103" w:rsidRDefault="002E5103">
      <w:pPr>
        <w:pStyle w:val="ConsPlusNormal"/>
        <w:jc w:val="right"/>
      </w:pPr>
      <w:r>
        <w:t>к Территориальной программе</w:t>
      </w:r>
    </w:p>
    <w:p w14:paraId="33C278C2" w14:textId="77777777" w:rsidR="002E5103" w:rsidRDefault="002E5103">
      <w:pPr>
        <w:pStyle w:val="ConsPlusNormal"/>
        <w:jc w:val="right"/>
      </w:pPr>
      <w:r>
        <w:t>государственных гарантий</w:t>
      </w:r>
    </w:p>
    <w:p w14:paraId="469F7D59" w14:textId="77777777" w:rsidR="002E5103" w:rsidRDefault="002E5103">
      <w:pPr>
        <w:pStyle w:val="ConsPlusNormal"/>
        <w:jc w:val="right"/>
      </w:pPr>
      <w:r>
        <w:t>бесплатного оказания гражданам</w:t>
      </w:r>
    </w:p>
    <w:p w14:paraId="6F98A382" w14:textId="77777777" w:rsidR="002E5103" w:rsidRDefault="002E5103">
      <w:pPr>
        <w:pStyle w:val="ConsPlusNormal"/>
        <w:jc w:val="right"/>
      </w:pPr>
      <w:r>
        <w:t>медицинской помощи в</w:t>
      </w:r>
    </w:p>
    <w:p w14:paraId="4DC5ACCF" w14:textId="77777777" w:rsidR="002E5103" w:rsidRDefault="002E5103">
      <w:pPr>
        <w:pStyle w:val="ConsPlusNormal"/>
        <w:jc w:val="right"/>
      </w:pPr>
      <w:r>
        <w:t>Краснодарском крае</w:t>
      </w:r>
    </w:p>
    <w:p w14:paraId="33836155" w14:textId="77777777" w:rsidR="002E5103" w:rsidRDefault="002E5103">
      <w:pPr>
        <w:pStyle w:val="ConsPlusNormal"/>
        <w:jc w:val="right"/>
      </w:pPr>
      <w:r>
        <w:t>на 2026 год и на плановый период</w:t>
      </w:r>
    </w:p>
    <w:p w14:paraId="5239D571" w14:textId="77777777" w:rsidR="002E5103" w:rsidRDefault="002E5103">
      <w:pPr>
        <w:pStyle w:val="ConsPlusNormal"/>
        <w:jc w:val="right"/>
      </w:pPr>
      <w:r>
        <w:t>2027 и 2028 годов</w:t>
      </w:r>
    </w:p>
    <w:p w14:paraId="0FBE288B" w14:textId="77777777" w:rsidR="002E5103" w:rsidRDefault="002E5103">
      <w:pPr>
        <w:pStyle w:val="ConsPlusNormal"/>
        <w:jc w:val="both"/>
      </w:pPr>
    </w:p>
    <w:p w14:paraId="0D2623D5" w14:textId="77777777" w:rsidR="002E5103" w:rsidRDefault="002E5103">
      <w:pPr>
        <w:pStyle w:val="ConsPlusTitle"/>
        <w:jc w:val="center"/>
      </w:pPr>
      <w:bookmarkStart w:id="9" w:name="P4568"/>
      <w:bookmarkEnd w:id="9"/>
      <w:r>
        <w:t>ПЕРЕЧЕНЬ</w:t>
      </w:r>
    </w:p>
    <w:p w14:paraId="0B3952DC" w14:textId="77777777" w:rsidR="002E5103" w:rsidRDefault="002E5103">
      <w:pPr>
        <w:pStyle w:val="ConsPlusTitle"/>
        <w:jc w:val="center"/>
      </w:pPr>
      <w:r>
        <w:t>МЕДИЦИНСКИХ ОРГАНИЗАЦИЙ, УЧАСТВУЮЩИХ В РЕАЛИЗАЦИИ</w:t>
      </w:r>
    </w:p>
    <w:p w14:paraId="312C8968" w14:textId="77777777" w:rsidR="002E5103" w:rsidRDefault="002E5103">
      <w:pPr>
        <w:pStyle w:val="ConsPlusTitle"/>
        <w:jc w:val="center"/>
      </w:pPr>
      <w:r>
        <w:t>ТЕРРИТОРИАЛЬНОЙ ПРОГРАММЫ ГОСУДАРСТВЕННЫХ ГАРАНТИЙ</w:t>
      </w:r>
    </w:p>
    <w:p w14:paraId="14A01933" w14:textId="77777777" w:rsidR="002E5103" w:rsidRDefault="002E5103">
      <w:pPr>
        <w:pStyle w:val="ConsPlusTitle"/>
        <w:jc w:val="center"/>
      </w:pPr>
      <w:r>
        <w:t>БЕСПЛАТНОГО ОКАЗАНИЯ МЕДИЦИНСКОЙ ПОМОЩИ В КРАСНОДАРСКОМ КРАЕ</w:t>
      </w:r>
    </w:p>
    <w:p w14:paraId="5CF378C4" w14:textId="77777777" w:rsidR="002E5103" w:rsidRDefault="002E5103">
      <w:pPr>
        <w:pStyle w:val="ConsPlusTitle"/>
        <w:jc w:val="center"/>
      </w:pPr>
      <w:r>
        <w:t>НА 2026 ГОД И НА ПЛАНОВЫЙ ПЕРИОД 2027 И 2028 ГОДОВ,</w:t>
      </w:r>
    </w:p>
    <w:p w14:paraId="036CDCBC" w14:textId="77777777" w:rsidR="002E5103" w:rsidRDefault="002E5103">
      <w:pPr>
        <w:pStyle w:val="ConsPlusTitle"/>
        <w:jc w:val="center"/>
      </w:pPr>
      <w:r>
        <w:t>В ТОМ ЧИСЛЕ ТЕРРИТОРИАЛЬНОЙ ПРОГРАММЫ ОБЯЗАТЕЛЬНОГО</w:t>
      </w:r>
    </w:p>
    <w:p w14:paraId="025CD07F" w14:textId="77777777" w:rsidR="002E5103" w:rsidRDefault="002E5103">
      <w:pPr>
        <w:pStyle w:val="ConsPlusTitle"/>
        <w:jc w:val="center"/>
      </w:pPr>
      <w:r>
        <w:t>МЕДИЦИНСКОГО СТРАХОВАНИЯ, В 2026 ГОДУ</w:t>
      </w:r>
    </w:p>
    <w:p w14:paraId="3DB75474" w14:textId="77777777" w:rsidR="002E5103" w:rsidRDefault="002E5103">
      <w:pPr>
        <w:pStyle w:val="ConsPlusNormal"/>
        <w:jc w:val="both"/>
      </w:pPr>
    </w:p>
    <w:p w14:paraId="3D2FC873" w14:textId="77777777" w:rsidR="002E5103" w:rsidRDefault="002E5103">
      <w:pPr>
        <w:pStyle w:val="ConsPlusNormal"/>
        <w:sectPr w:rsidR="002E5103" w:rsidSect="002E510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118"/>
        <w:gridCol w:w="1416"/>
        <w:gridCol w:w="1134"/>
        <w:gridCol w:w="850"/>
        <w:gridCol w:w="794"/>
        <w:gridCol w:w="907"/>
        <w:gridCol w:w="854"/>
        <w:gridCol w:w="907"/>
        <w:gridCol w:w="794"/>
        <w:gridCol w:w="850"/>
        <w:gridCol w:w="850"/>
      </w:tblGrid>
      <w:tr w:rsidR="002E5103" w14:paraId="30F42682" w14:textId="77777777">
        <w:tc>
          <w:tcPr>
            <w:tcW w:w="567" w:type="dxa"/>
            <w:vMerge w:val="restart"/>
          </w:tcPr>
          <w:p w14:paraId="6D29BA3E" w14:textId="77777777" w:rsidR="002E5103" w:rsidRDefault="002E5103">
            <w:pPr>
              <w:pStyle w:val="ConsPlusNormal"/>
              <w:jc w:val="center"/>
            </w:pPr>
            <w:r>
              <w:lastRenderedPageBreak/>
              <w:t>N п/п</w:t>
            </w:r>
          </w:p>
        </w:tc>
        <w:tc>
          <w:tcPr>
            <w:tcW w:w="3118" w:type="dxa"/>
            <w:vMerge w:val="restart"/>
          </w:tcPr>
          <w:p w14:paraId="74DACDE3" w14:textId="77777777" w:rsidR="002E5103" w:rsidRDefault="002E5103">
            <w:pPr>
              <w:pStyle w:val="ConsPlusNormal"/>
              <w:jc w:val="center"/>
            </w:pPr>
            <w:r>
              <w:t>Наименование медицинской организации</w:t>
            </w:r>
          </w:p>
        </w:tc>
        <w:tc>
          <w:tcPr>
            <w:tcW w:w="9356" w:type="dxa"/>
            <w:gridSpan w:val="10"/>
          </w:tcPr>
          <w:p w14:paraId="091976ED" w14:textId="77777777" w:rsidR="002E5103" w:rsidRDefault="002E5103">
            <w:pPr>
              <w:pStyle w:val="ConsPlusNormal"/>
              <w:jc w:val="center"/>
            </w:pPr>
            <w:r>
              <w:t>в том числе:</w:t>
            </w:r>
          </w:p>
        </w:tc>
      </w:tr>
      <w:tr w:rsidR="002E5103" w14:paraId="46E13682" w14:textId="77777777">
        <w:tc>
          <w:tcPr>
            <w:tcW w:w="567" w:type="dxa"/>
            <w:vMerge/>
          </w:tcPr>
          <w:p w14:paraId="21761CD9" w14:textId="77777777" w:rsidR="002E5103" w:rsidRDefault="002E5103">
            <w:pPr>
              <w:pStyle w:val="ConsPlusNormal"/>
            </w:pPr>
          </w:p>
        </w:tc>
        <w:tc>
          <w:tcPr>
            <w:tcW w:w="3118" w:type="dxa"/>
            <w:vMerge/>
          </w:tcPr>
          <w:p w14:paraId="4B3D7F95" w14:textId="77777777" w:rsidR="002E5103" w:rsidRDefault="002E5103">
            <w:pPr>
              <w:pStyle w:val="ConsPlusNormal"/>
            </w:pPr>
          </w:p>
        </w:tc>
        <w:tc>
          <w:tcPr>
            <w:tcW w:w="1416" w:type="dxa"/>
            <w:vMerge w:val="restart"/>
          </w:tcPr>
          <w:p w14:paraId="11544D4D" w14:textId="77777777" w:rsidR="002E5103" w:rsidRDefault="002E5103">
            <w:pPr>
              <w:pStyle w:val="ConsPlusNormal"/>
              <w:jc w:val="center"/>
            </w:pPr>
            <w:r>
              <w:t>осуществляющие деятельность в рамках выполнения государственного задания за счет средств бюджета Краснодарского края</w:t>
            </w:r>
          </w:p>
        </w:tc>
        <w:tc>
          <w:tcPr>
            <w:tcW w:w="1134" w:type="dxa"/>
            <w:vMerge w:val="restart"/>
          </w:tcPr>
          <w:p w14:paraId="6A26321A" w14:textId="77777777" w:rsidR="002E5103" w:rsidRDefault="002E5103">
            <w:pPr>
              <w:pStyle w:val="ConsPlusNormal"/>
              <w:jc w:val="center"/>
            </w:pPr>
            <w:r>
              <w:t>осуществляющие деятельность в сфере обязательного медицинского страхования</w:t>
            </w:r>
          </w:p>
        </w:tc>
        <w:tc>
          <w:tcPr>
            <w:tcW w:w="6806" w:type="dxa"/>
            <w:gridSpan w:val="8"/>
          </w:tcPr>
          <w:p w14:paraId="565CF2F3" w14:textId="77777777" w:rsidR="002E5103" w:rsidRDefault="002E5103">
            <w:pPr>
              <w:pStyle w:val="ConsPlusNormal"/>
              <w:jc w:val="center"/>
            </w:pPr>
            <w:r>
              <w:t>из них</w:t>
            </w:r>
          </w:p>
        </w:tc>
      </w:tr>
      <w:tr w:rsidR="002E5103" w14:paraId="66703B59" w14:textId="77777777">
        <w:tc>
          <w:tcPr>
            <w:tcW w:w="567" w:type="dxa"/>
            <w:vMerge/>
          </w:tcPr>
          <w:p w14:paraId="48F4F816" w14:textId="77777777" w:rsidR="002E5103" w:rsidRDefault="002E5103">
            <w:pPr>
              <w:pStyle w:val="ConsPlusNormal"/>
            </w:pPr>
          </w:p>
        </w:tc>
        <w:tc>
          <w:tcPr>
            <w:tcW w:w="3118" w:type="dxa"/>
            <w:vMerge/>
          </w:tcPr>
          <w:p w14:paraId="78DE3C2E" w14:textId="77777777" w:rsidR="002E5103" w:rsidRDefault="002E5103">
            <w:pPr>
              <w:pStyle w:val="ConsPlusNormal"/>
            </w:pPr>
          </w:p>
        </w:tc>
        <w:tc>
          <w:tcPr>
            <w:tcW w:w="1416" w:type="dxa"/>
            <w:vMerge/>
          </w:tcPr>
          <w:p w14:paraId="00B7A8E6" w14:textId="77777777" w:rsidR="002E5103" w:rsidRDefault="002E5103">
            <w:pPr>
              <w:pStyle w:val="ConsPlusNormal"/>
            </w:pPr>
          </w:p>
        </w:tc>
        <w:tc>
          <w:tcPr>
            <w:tcW w:w="1134" w:type="dxa"/>
            <w:vMerge/>
          </w:tcPr>
          <w:p w14:paraId="20D74085" w14:textId="77777777" w:rsidR="002E5103" w:rsidRDefault="002E5103">
            <w:pPr>
              <w:pStyle w:val="ConsPlusNormal"/>
            </w:pPr>
          </w:p>
        </w:tc>
        <w:tc>
          <w:tcPr>
            <w:tcW w:w="850" w:type="dxa"/>
            <w:vMerge w:val="restart"/>
          </w:tcPr>
          <w:p w14:paraId="7CD2F44C" w14:textId="77777777" w:rsidR="002E5103" w:rsidRDefault="002E5103">
            <w:pPr>
              <w:pStyle w:val="ConsPlusNormal"/>
              <w:jc w:val="center"/>
            </w:pPr>
            <w:r>
              <w:t>проводящие профилактические медицинские осмотры и диспансеризацию</w:t>
            </w:r>
          </w:p>
        </w:tc>
        <w:tc>
          <w:tcPr>
            <w:tcW w:w="1701" w:type="dxa"/>
            <w:gridSpan w:val="2"/>
          </w:tcPr>
          <w:p w14:paraId="43F305FA" w14:textId="77777777" w:rsidR="002E5103" w:rsidRDefault="002E5103">
            <w:pPr>
              <w:pStyle w:val="ConsPlusNormal"/>
              <w:jc w:val="center"/>
            </w:pPr>
            <w:r>
              <w:t>в том числе:</w:t>
            </w:r>
          </w:p>
        </w:tc>
        <w:tc>
          <w:tcPr>
            <w:tcW w:w="854" w:type="dxa"/>
            <w:vMerge w:val="restart"/>
          </w:tcPr>
          <w:p w14:paraId="5D391B84" w14:textId="77777777" w:rsidR="002E5103" w:rsidRDefault="002E5103">
            <w:pPr>
              <w:pStyle w:val="ConsPlusNormal"/>
              <w:jc w:val="center"/>
            </w:pPr>
            <w:r>
              <w:t>проводящие диспансерное наблюдение</w:t>
            </w:r>
          </w:p>
        </w:tc>
        <w:tc>
          <w:tcPr>
            <w:tcW w:w="907" w:type="dxa"/>
            <w:vMerge w:val="restart"/>
          </w:tcPr>
          <w:p w14:paraId="72E16CAB" w14:textId="77777777" w:rsidR="002E5103" w:rsidRDefault="002E5103">
            <w:pPr>
              <w:pStyle w:val="ConsPlusNormal"/>
              <w:jc w:val="center"/>
            </w:pPr>
            <w:r>
              <w:t>проводящие медицинскую реабилитацию</w:t>
            </w:r>
          </w:p>
        </w:tc>
        <w:tc>
          <w:tcPr>
            <w:tcW w:w="2494" w:type="dxa"/>
            <w:gridSpan w:val="3"/>
          </w:tcPr>
          <w:p w14:paraId="4D12D488" w14:textId="77777777" w:rsidR="002E5103" w:rsidRDefault="002E5103">
            <w:pPr>
              <w:pStyle w:val="ConsPlusNormal"/>
              <w:jc w:val="center"/>
            </w:pPr>
            <w:r>
              <w:t>в том числе:</w:t>
            </w:r>
          </w:p>
        </w:tc>
      </w:tr>
      <w:tr w:rsidR="002E5103" w14:paraId="702585CC" w14:textId="77777777">
        <w:tc>
          <w:tcPr>
            <w:tcW w:w="567" w:type="dxa"/>
            <w:vMerge/>
          </w:tcPr>
          <w:p w14:paraId="7AA1AC48" w14:textId="77777777" w:rsidR="002E5103" w:rsidRDefault="002E5103">
            <w:pPr>
              <w:pStyle w:val="ConsPlusNormal"/>
            </w:pPr>
          </w:p>
        </w:tc>
        <w:tc>
          <w:tcPr>
            <w:tcW w:w="3118" w:type="dxa"/>
            <w:vMerge/>
          </w:tcPr>
          <w:p w14:paraId="275B3607" w14:textId="77777777" w:rsidR="002E5103" w:rsidRDefault="002E5103">
            <w:pPr>
              <w:pStyle w:val="ConsPlusNormal"/>
            </w:pPr>
          </w:p>
        </w:tc>
        <w:tc>
          <w:tcPr>
            <w:tcW w:w="1416" w:type="dxa"/>
            <w:vMerge/>
          </w:tcPr>
          <w:p w14:paraId="7134655C" w14:textId="77777777" w:rsidR="002E5103" w:rsidRDefault="002E5103">
            <w:pPr>
              <w:pStyle w:val="ConsPlusNormal"/>
            </w:pPr>
          </w:p>
        </w:tc>
        <w:tc>
          <w:tcPr>
            <w:tcW w:w="1134" w:type="dxa"/>
            <w:vMerge/>
          </w:tcPr>
          <w:p w14:paraId="02216AD2" w14:textId="77777777" w:rsidR="002E5103" w:rsidRDefault="002E5103">
            <w:pPr>
              <w:pStyle w:val="ConsPlusNormal"/>
            </w:pPr>
          </w:p>
        </w:tc>
        <w:tc>
          <w:tcPr>
            <w:tcW w:w="850" w:type="dxa"/>
            <w:vMerge/>
          </w:tcPr>
          <w:p w14:paraId="570B9915" w14:textId="77777777" w:rsidR="002E5103" w:rsidRDefault="002E5103">
            <w:pPr>
              <w:pStyle w:val="ConsPlusNormal"/>
            </w:pPr>
          </w:p>
        </w:tc>
        <w:tc>
          <w:tcPr>
            <w:tcW w:w="794" w:type="dxa"/>
          </w:tcPr>
          <w:p w14:paraId="72FCAD92" w14:textId="77777777" w:rsidR="002E5103" w:rsidRDefault="002E5103">
            <w:pPr>
              <w:pStyle w:val="ConsPlusNormal"/>
              <w:jc w:val="center"/>
            </w:pPr>
            <w:r>
              <w:t>углубленную диспансеризацию</w:t>
            </w:r>
          </w:p>
        </w:tc>
        <w:tc>
          <w:tcPr>
            <w:tcW w:w="907" w:type="dxa"/>
          </w:tcPr>
          <w:p w14:paraId="629B9CF1" w14:textId="77777777" w:rsidR="002E5103" w:rsidRDefault="002E5103">
            <w:pPr>
              <w:pStyle w:val="ConsPlusNormal"/>
              <w:jc w:val="center"/>
            </w:pPr>
            <w:r>
              <w:t>для оценки репродуктивного здоровья женщин и мужчин</w:t>
            </w:r>
          </w:p>
        </w:tc>
        <w:tc>
          <w:tcPr>
            <w:tcW w:w="854" w:type="dxa"/>
            <w:vMerge/>
          </w:tcPr>
          <w:p w14:paraId="06E0C0C4" w14:textId="77777777" w:rsidR="002E5103" w:rsidRDefault="002E5103">
            <w:pPr>
              <w:pStyle w:val="ConsPlusNormal"/>
            </w:pPr>
          </w:p>
        </w:tc>
        <w:tc>
          <w:tcPr>
            <w:tcW w:w="907" w:type="dxa"/>
            <w:vMerge/>
          </w:tcPr>
          <w:p w14:paraId="774FD24D" w14:textId="77777777" w:rsidR="002E5103" w:rsidRDefault="002E5103">
            <w:pPr>
              <w:pStyle w:val="ConsPlusNormal"/>
            </w:pPr>
          </w:p>
        </w:tc>
        <w:tc>
          <w:tcPr>
            <w:tcW w:w="794" w:type="dxa"/>
          </w:tcPr>
          <w:p w14:paraId="4C43CF87" w14:textId="77777777" w:rsidR="002E5103" w:rsidRDefault="002E5103">
            <w:pPr>
              <w:pStyle w:val="ConsPlusNormal"/>
              <w:jc w:val="center"/>
            </w:pPr>
            <w:r>
              <w:t>в амбулаторных условиях</w:t>
            </w:r>
          </w:p>
        </w:tc>
        <w:tc>
          <w:tcPr>
            <w:tcW w:w="850" w:type="dxa"/>
          </w:tcPr>
          <w:p w14:paraId="607D5C1C" w14:textId="77777777" w:rsidR="002E5103" w:rsidRDefault="002E5103">
            <w:pPr>
              <w:pStyle w:val="ConsPlusNormal"/>
              <w:jc w:val="center"/>
            </w:pPr>
            <w:r>
              <w:t>в условиях дневных стационаров</w:t>
            </w:r>
          </w:p>
        </w:tc>
        <w:tc>
          <w:tcPr>
            <w:tcW w:w="850" w:type="dxa"/>
          </w:tcPr>
          <w:p w14:paraId="444397DB" w14:textId="77777777" w:rsidR="002E5103" w:rsidRDefault="002E5103">
            <w:pPr>
              <w:pStyle w:val="ConsPlusNormal"/>
              <w:jc w:val="center"/>
            </w:pPr>
            <w:r>
              <w:t>в условиях круглосуточных стационаров</w:t>
            </w:r>
          </w:p>
        </w:tc>
      </w:tr>
      <w:tr w:rsidR="002E5103" w14:paraId="35841517" w14:textId="77777777">
        <w:tc>
          <w:tcPr>
            <w:tcW w:w="567" w:type="dxa"/>
          </w:tcPr>
          <w:p w14:paraId="6A8AC9C2" w14:textId="77777777" w:rsidR="002E5103" w:rsidRDefault="002E5103">
            <w:pPr>
              <w:pStyle w:val="ConsPlusNormal"/>
              <w:jc w:val="center"/>
            </w:pPr>
            <w:r>
              <w:t>1</w:t>
            </w:r>
          </w:p>
        </w:tc>
        <w:tc>
          <w:tcPr>
            <w:tcW w:w="3118" w:type="dxa"/>
          </w:tcPr>
          <w:p w14:paraId="696B11FB" w14:textId="77777777" w:rsidR="002E5103" w:rsidRDefault="002E5103">
            <w:pPr>
              <w:pStyle w:val="ConsPlusNormal"/>
              <w:jc w:val="center"/>
            </w:pPr>
            <w:r>
              <w:t>2</w:t>
            </w:r>
          </w:p>
        </w:tc>
        <w:tc>
          <w:tcPr>
            <w:tcW w:w="1416" w:type="dxa"/>
          </w:tcPr>
          <w:p w14:paraId="4B9DC9B6" w14:textId="77777777" w:rsidR="002E5103" w:rsidRDefault="002E5103">
            <w:pPr>
              <w:pStyle w:val="ConsPlusNormal"/>
              <w:jc w:val="center"/>
            </w:pPr>
            <w:r>
              <w:t>3</w:t>
            </w:r>
          </w:p>
        </w:tc>
        <w:tc>
          <w:tcPr>
            <w:tcW w:w="1134" w:type="dxa"/>
          </w:tcPr>
          <w:p w14:paraId="7F502ACC" w14:textId="77777777" w:rsidR="002E5103" w:rsidRDefault="002E5103">
            <w:pPr>
              <w:pStyle w:val="ConsPlusNormal"/>
              <w:jc w:val="center"/>
            </w:pPr>
            <w:r>
              <w:t>4</w:t>
            </w:r>
          </w:p>
        </w:tc>
        <w:tc>
          <w:tcPr>
            <w:tcW w:w="850" w:type="dxa"/>
          </w:tcPr>
          <w:p w14:paraId="4186D297" w14:textId="77777777" w:rsidR="002E5103" w:rsidRDefault="002E5103">
            <w:pPr>
              <w:pStyle w:val="ConsPlusNormal"/>
              <w:jc w:val="center"/>
            </w:pPr>
            <w:r>
              <w:t>5</w:t>
            </w:r>
          </w:p>
        </w:tc>
        <w:tc>
          <w:tcPr>
            <w:tcW w:w="794" w:type="dxa"/>
          </w:tcPr>
          <w:p w14:paraId="6C49B5B5" w14:textId="77777777" w:rsidR="002E5103" w:rsidRDefault="002E5103">
            <w:pPr>
              <w:pStyle w:val="ConsPlusNormal"/>
              <w:jc w:val="center"/>
            </w:pPr>
            <w:r>
              <w:t>6</w:t>
            </w:r>
          </w:p>
        </w:tc>
        <w:tc>
          <w:tcPr>
            <w:tcW w:w="907" w:type="dxa"/>
          </w:tcPr>
          <w:p w14:paraId="62CCCC33" w14:textId="77777777" w:rsidR="002E5103" w:rsidRDefault="002E5103">
            <w:pPr>
              <w:pStyle w:val="ConsPlusNormal"/>
              <w:jc w:val="center"/>
            </w:pPr>
            <w:r>
              <w:t>7</w:t>
            </w:r>
          </w:p>
        </w:tc>
        <w:tc>
          <w:tcPr>
            <w:tcW w:w="854" w:type="dxa"/>
          </w:tcPr>
          <w:p w14:paraId="65C2ACA6" w14:textId="77777777" w:rsidR="002E5103" w:rsidRDefault="002E5103">
            <w:pPr>
              <w:pStyle w:val="ConsPlusNormal"/>
              <w:jc w:val="center"/>
            </w:pPr>
            <w:r>
              <w:t>8</w:t>
            </w:r>
          </w:p>
        </w:tc>
        <w:tc>
          <w:tcPr>
            <w:tcW w:w="907" w:type="dxa"/>
          </w:tcPr>
          <w:p w14:paraId="78663A43" w14:textId="77777777" w:rsidR="002E5103" w:rsidRDefault="002E5103">
            <w:pPr>
              <w:pStyle w:val="ConsPlusNormal"/>
              <w:jc w:val="center"/>
            </w:pPr>
            <w:r>
              <w:t>9</w:t>
            </w:r>
          </w:p>
        </w:tc>
        <w:tc>
          <w:tcPr>
            <w:tcW w:w="794" w:type="dxa"/>
          </w:tcPr>
          <w:p w14:paraId="04D61401" w14:textId="77777777" w:rsidR="002E5103" w:rsidRDefault="002E5103">
            <w:pPr>
              <w:pStyle w:val="ConsPlusNormal"/>
              <w:jc w:val="center"/>
            </w:pPr>
            <w:r>
              <w:t>10</w:t>
            </w:r>
          </w:p>
        </w:tc>
        <w:tc>
          <w:tcPr>
            <w:tcW w:w="850" w:type="dxa"/>
          </w:tcPr>
          <w:p w14:paraId="23CA20FD" w14:textId="77777777" w:rsidR="002E5103" w:rsidRDefault="002E5103">
            <w:pPr>
              <w:pStyle w:val="ConsPlusNormal"/>
              <w:jc w:val="center"/>
            </w:pPr>
            <w:r>
              <w:t>11</w:t>
            </w:r>
          </w:p>
        </w:tc>
        <w:tc>
          <w:tcPr>
            <w:tcW w:w="850" w:type="dxa"/>
          </w:tcPr>
          <w:p w14:paraId="1C604D59" w14:textId="77777777" w:rsidR="002E5103" w:rsidRDefault="002E5103">
            <w:pPr>
              <w:pStyle w:val="ConsPlusNormal"/>
              <w:jc w:val="center"/>
            </w:pPr>
            <w:r>
              <w:t>12</w:t>
            </w:r>
          </w:p>
        </w:tc>
      </w:tr>
      <w:tr w:rsidR="002E5103" w14:paraId="0F1B81BA" w14:textId="77777777">
        <w:tc>
          <w:tcPr>
            <w:tcW w:w="13041" w:type="dxa"/>
            <w:gridSpan w:val="12"/>
          </w:tcPr>
          <w:p w14:paraId="2729F151" w14:textId="77777777" w:rsidR="002E5103" w:rsidRDefault="002E5103">
            <w:pPr>
              <w:pStyle w:val="ConsPlusNormal"/>
              <w:jc w:val="center"/>
              <w:outlineLvl w:val="2"/>
            </w:pPr>
            <w:r>
              <w:t>Муниципальный округ город-курорт Анапа Краснодарского края</w:t>
            </w:r>
          </w:p>
        </w:tc>
      </w:tr>
      <w:tr w:rsidR="002E5103" w14:paraId="4BD77E7B" w14:textId="77777777">
        <w:tc>
          <w:tcPr>
            <w:tcW w:w="567" w:type="dxa"/>
          </w:tcPr>
          <w:p w14:paraId="2D4C731F" w14:textId="77777777" w:rsidR="002E5103" w:rsidRDefault="002E5103">
            <w:pPr>
              <w:pStyle w:val="ConsPlusNormal"/>
              <w:jc w:val="center"/>
            </w:pPr>
            <w:r>
              <w:t>1</w:t>
            </w:r>
          </w:p>
        </w:tc>
        <w:tc>
          <w:tcPr>
            <w:tcW w:w="3118" w:type="dxa"/>
          </w:tcPr>
          <w:p w14:paraId="68E928BA" w14:textId="77777777" w:rsidR="002E5103" w:rsidRDefault="002E5103">
            <w:pPr>
              <w:pStyle w:val="ConsPlusNormal"/>
              <w:jc w:val="both"/>
            </w:pPr>
            <w:r>
              <w:t>Государственное бюджетное учреждение здравоохранения (далее - ГБУЗ) "Городская больница города Анапы" министерства здравоохранения Краснодарского края (далее - МЗ КК)</w:t>
            </w:r>
          </w:p>
        </w:tc>
        <w:tc>
          <w:tcPr>
            <w:tcW w:w="1416" w:type="dxa"/>
          </w:tcPr>
          <w:p w14:paraId="53CC57D0" w14:textId="77777777" w:rsidR="002E5103" w:rsidRDefault="002E5103">
            <w:pPr>
              <w:pStyle w:val="ConsPlusNormal"/>
              <w:jc w:val="center"/>
            </w:pPr>
            <w:r>
              <w:t>+</w:t>
            </w:r>
          </w:p>
        </w:tc>
        <w:tc>
          <w:tcPr>
            <w:tcW w:w="1134" w:type="dxa"/>
          </w:tcPr>
          <w:p w14:paraId="6151A425" w14:textId="77777777" w:rsidR="002E5103" w:rsidRDefault="002E5103">
            <w:pPr>
              <w:pStyle w:val="ConsPlusNormal"/>
              <w:jc w:val="center"/>
            </w:pPr>
            <w:r>
              <w:t>+</w:t>
            </w:r>
          </w:p>
        </w:tc>
        <w:tc>
          <w:tcPr>
            <w:tcW w:w="850" w:type="dxa"/>
          </w:tcPr>
          <w:p w14:paraId="14131AA0" w14:textId="77777777" w:rsidR="002E5103" w:rsidRDefault="002E5103">
            <w:pPr>
              <w:pStyle w:val="ConsPlusNormal"/>
              <w:jc w:val="center"/>
            </w:pPr>
            <w:r>
              <w:t>+</w:t>
            </w:r>
          </w:p>
        </w:tc>
        <w:tc>
          <w:tcPr>
            <w:tcW w:w="794" w:type="dxa"/>
          </w:tcPr>
          <w:p w14:paraId="3BF13747" w14:textId="77777777" w:rsidR="002E5103" w:rsidRDefault="002E5103">
            <w:pPr>
              <w:pStyle w:val="ConsPlusNormal"/>
              <w:jc w:val="center"/>
            </w:pPr>
            <w:r>
              <w:t>+</w:t>
            </w:r>
          </w:p>
        </w:tc>
        <w:tc>
          <w:tcPr>
            <w:tcW w:w="907" w:type="dxa"/>
          </w:tcPr>
          <w:p w14:paraId="2FE27FC0" w14:textId="77777777" w:rsidR="002E5103" w:rsidRDefault="002E5103">
            <w:pPr>
              <w:pStyle w:val="ConsPlusNormal"/>
              <w:jc w:val="center"/>
            </w:pPr>
            <w:r>
              <w:t>+</w:t>
            </w:r>
          </w:p>
        </w:tc>
        <w:tc>
          <w:tcPr>
            <w:tcW w:w="854" w:type="dxa"/>
          </w:tcPr>
          <w:p w14:paraId="1F4BC43D" w14:textId="77777777" w:rsidR="002E5103" w:rsidRDefault="002E5103">
            <w:pPr>
              <w:pStyle w:val="ConsPlusNormal"/>
              <w:jc w:val="center"/>
            </w:pPr>
            <w:r>
              <w:t>+</w:t>
            </w:r>
          </w:p>
        </w:tc>
        <w:tc>
          <w:tcPr>
            <w:tcW w:w="907" w:type="dxa"/>
          </w:tcPr>
          <w:p w14:paraId="38B429AF" w14:textId="77777777" w:rsidR="002E5103" w:rsidRDefault="002E5103">
            <w:pPr>
              <w:pStyle w:val="ConsPlusNormal"/>
            </w:pPr>
          </w:p>
        </w:tc>
        <w:tc>
          <w:tcPr>
            <w:tcW w:w="794" w:type="dxa"/>
          </w:tcPr>
          <w:p w14:paraId="72AFEA06" w14:textId="77777777" w:rsidR="002E5103" w:rsidRDefault="002E5103">
            <w:pPr>
              <w:pStyle w:val="ConsPlusNormal"/>
            </w:pPr>
          </w:p>
        </w:tc>
        <w:tc>
          <w:tcPr>
            <w:tcW w:w="850" w:type="dxa"/>
          </w:tcPr>
          <w:p w14:paraId="61B1E502" w14:textId="77777777" w:rsidR="002E5103" w:rsidRDefault="002E5103">
            <w:pPr>
              <w:pStyle w:val="ConsPlusNormal"/>
            </w:pPr>
          </w:p>
        </w:tc>
        <w:tc>
          <w:tcPr>
            <w:tcW w:w="850" w:type="dxa"/>
          </w:tcPr>
          <w:p w14:paraId="00AB6F3F" w14:textId="77777777" w:rsidR="002E5103" w:rsidRDefault="002E5103">
            <w:pPr>
              <w:pStyle w:val="ConsPlusNormal"/>
            </w:pPr>
          </w:p>
        </w:tc>
      </w:tr>
      <w:tr w:rsidR="002E5103" w14:paraId="70520CA1" w14:textId="77777777">
        <w:tc>
          <w:tcPr>
            <w:tcW w:w="567" w:type="dxa"/>
          </w:tcPr>
          <w:p w14:paraId="251C102D" w14:textId="77777777" w:rsidR="002E5103" w:rsidRDefault="002E5103">
            <w:pPr>
              <w:pStyle w:val="ConsPlusNormal"/>
              <w:jc w:val="center"/>
            </w:pPr>
            <w:r>
              <w:t>2</w:t>
            </w:r>
          </w:p>
        </w:tc>
        <w:tc>
          <w:tcPr>
            <w:tcW w:w="3118" w:type="dxa"/>
          </w:tcPr>
          <w:p w14:paraId="40A544F8" w14:textId="77777777" w:rsidR="002E5103" w:rsidRDefault="002E5103">
            <w:pPr>
              <w:pStyle w:val="ConsPlusNormal"/>
              <w:jc w:val="both"/>
            </w:pPr>
            <w:r>
              <w:t>ГБУЗ "Детский санаторий "Голубая волна" МЗ КК</w:t>
            </w:r>
          </w:p>
        </w:tc>
        <w:tc>
          <w:tcPr>
            <w:tcW w:w="1416" w:type="dxa"/>
          </w:tcPr>
          <w:p w14:paraId="1F53C7E5" w14:textId="77777777" w:rsidR="002E5103" w:rsidRDefault="002E5103">
            <w:pPr>
              <w:pStyle w:val="ConsPlusNormal"/>
              <w:jc w:val="center"/>
            </w:pPr>
            <w:r>
              <w:t>+</w:t>
            </w:r>
          </w:p>
        </w:tc>
        <w:tc>
          <w:tcPr>
            <w:tcW w:w="1134" w:type="dxa"/>
          </w:tcPr>
          <w:p w14:paraId="6C2861F3" w14:textId="77777777" w:rsidR="002E5103" w:rsidRDefault="002E5103">
            <w:pPr>
              <w:pStyle w:val="ConsPlusNormal"/>
            </w:pPr>
          </w:p>
        </w:tc>
        <w:tc>
          <w:tcPr>
            <w:tcW w:w="850" w:type="dxa"/>
          </w:tcPr>
          <w:p w14:paraId="6442853C" w14:textId="77777777" w:rsidR="002E5103" w:rsidRDefault="002E5103">
            <w:pPr>
              <w:pStyle w:val="ConsPlusNormal"/>
            </w:pPr>
          </w:p>
        </w:tc>
        <w:tc>
          <w:tcPr>
            <w:tcW w:w="794" w:type="dxa"/>
          </w:tcPr>
          <w:p w14:paraId="66FE469B" w14:textId="77777777" w:rsidR="002E5103" w:rsidRDefault="002E5103">
            <w:pPr>
              <w:pStyle w:val="ConsPlusNormal"/>
            </w:pPr>
          </w:p>
        </w:tc>
        <w:tc>
          <w:tcPr>
            <w:tcW w:w="907" w:type="dxa"/>
          </w:tcPr>
          <w:p w14:paraId="43E79328" w14:textId="77777777" w:rsidR="002E5103" w:rsidRDefault="002E5103">
            <w:pPr>
              <w:pStyle w:val="ConsPlusNormal"/>
            </w:pPr>
          </w:p>
        </w:tc>
        <w:tc>
          <w:tcPr>
            <w:tcW w:w="854" w:type="dxa"/>
          </w:tcPr>
          <w:p w14:paraId="2605401F" w14:textId="77777777" w:rsidR="002E5103" w:rsidRDefault="002E5103">
            <w:pPr>
              <w:pStyle w:val="ConsPlusNormal"/>
            </w:pPr>
          </w:p>
        </w:tc>
        <w:tc>
          <w:tcPr>
            <w:tcW w:w="907" w:type="dxa"/>
          </w:tcPr>
          <w:p w14:paraId="3279AFE4" w14:textId="77777777" w:rsidR="002E5103" w:rsidRDefault="002E5103">
            <w:pPr>
              <w:pStyle w:val="ConsPlusNormal"/>
            </w:pPr>
          </w:p>
        </w:tc>
        <w:tc>
          <w:tcPr>
            <w:tcW w:w="794" w:type="dxa"/>
          </w:tcPr>
          <w:p w14:paraId="015D9460" w14:textId="77777777" w:rsidR="002E5103" w:rsidRDefault="002E5103">
            <w:pPr>
              <w:pStyle w:val="ConsPlusNormal"/>
            </w:pPr>
          </w:p>
        </w:tc>
        <w:tc>
          <w:tcPr>
            <w:tcW w:w="850" w:type="dxa"/>
          </w:tcPr>
          <w:p w14:paraId="7E11D27B" w14:textId="77777777" w:rsidR="002E5103" w:rsidRDefault="002E5103">
            <w:pPr>
              <w:pStyle w:val="ConsPlusNormal"/>
            </w:pPr>
          </w:p>
        </w:tc>
        <w:tc>
          <w:tcPr>
            <w:tcW w:w="850" w:type="dxa"/>
          </w:tcPr>
          <w:p w14:paraId="0CC4ADF3" w14:textId="77777777" w:rsidR="002E5103" w:rsidRDefault="002E5103">
            <w:pPr>
              <w:pStyle w:val="ConsPlusNormal"/>
            </w:pPr>
          </w:p>
        </w:tc>
      </w:tr>
      <w:tr w:rsidR="002E5103" w14:paraId="426FBC28" w14:textId="77777777">
        <w:tc>
          <w:tcPr>
            <w:tcW w:w="567" w:type="dxa"/>
          </w:tcPr>
          <w:p w14:paraId="16BB7606" w14:textId="77777777" w:rsidR="002E5103" w:rsidRDefault="002E5103">
            <w:pPr>
              <w:pStyle w:val="ConsPlusNormal"/>
              <w:jc w:val="center"/>
            </w:pPr>
            <w:r>
              <w:t>3</w:t>
            </w:r>
          </w:p>
        </w:tc>
        <w:tc>
          <w:tcPr>
            <w:tcW w:w="3118" w:type="dxa"/>
          </w:tcPr>
          <w:p w14:paraId="30AB8FA2" w14:textId="77777777" w:rsidR="002E5103" w:rsidRDefault="002E5103">
            <w:pPr>
              <w:pStyle w:val="ConsPlusNormal"/>
              <w:jc w:val="both"/>
            </w:pPr>
            <w:r>
              <w:t>Акционерное общество (далее - АО) "Санаторий "Мотылек"</w:t>
            </w:r>
          </w:p>
        </w:tc>
        <w:tc>
          <w:tcPr>
            <w:tcW w:w="1416" w:type="dxa"/>
          </w:tcPr>
          <w:p w14:paraId="40B21052" w14:textId="77777777" w:rsidR="002E5103" w:rsidRDefault="002E5103">
            <w:pPr>
              <w:pStyle w:val="ConsPlusNormal"/>
            </w:pPr>
          </w:p>
        </w:tc>
        <w:tc>
          <w:tcPr>
            <w:tcW w:w="1134" w:type="dxa"/>
          </w:tcPr>
          <w:p w14:paraId="0A28E4CC" w14:textId="77777777" w:rsidR="002E5103" w:rsidRDefault="002E5103">
            <w:pPr>
              <w:pStyle w:val="ConsPlusNormal"/>
              <w:jc w:val="center"/>
            </w:pPr>
            <w:r>
              <w:t>+</w:t>
            </w:r>
          </w:p>
        </w:tc>
        <w:tc>
          <w:tcPr>
            <w:tcW w:w="850" w:type="dxa"/>
          </w:tcPr>
          <w:p w14:paraId="5DDE12C4" w14:textId="77777777" w:rsidR="002E5103" w:rsidRDefault="002E5103">
            <w:pPr>
              <w:pStyle w:val="ConsPlusNormal"/>
            </w:pPr>
          </w:p>
        </w:tc>
        <w:tc>
          <w:tcPr>
            <w:tcW w:w="794" w:type="dxa"/>
          </w:tcPr>
          <w:p w14:paraId="2B82CCEF" w14:textId="77777777" w:rsidR="002E5103" w:rsidRDefault="002E5103">
            <w:pPr>
              <w:pStyle w:val="ConsPlusNormal"/>
            </w:pPr>
          </w:p>
        </w:tc>
        <w:tc>
          <w:tcPr>
            <w:tcW w:w="907" w:type="dxa"/>
          </w:tcPr>
          <w:p w14:paraId="53FCBD99" w14:textId="77777777" w:rsidR="002E5103" w:rsidRDefault="002E5103">
            <w:pPr>
              <w:pStyle w:val="ConsPlusNormal"/>
            </w:pPr>
          </w:p>
        </w:tc>
        <w:tc>
          <w:tcPr>
            <w:tcW w:w="854" w:type="dxa"/>
          </w:tcPr>
          <w:p w14:paraId="22026915" w14:textId="77777777" w:rsidR="002E5103" w:rsidRDefault="002E5103">
            <w:pPr>
              <w:pStyle w:val="ConsPlusNormal"/>
            </w:pPr>
          </w:p>
        </w:tc>
        <w:tc>
          <w:tcPr>
            <w:tcW w:w="907" w:type="dxa"/>
          </w:tcPr>
          <w:p w14:paraId="5185FD94" w14:textId="77777777" w:rsidR="002E5103" w:rsidRDefault="002E5103">
            <w:pPr>
              <w:pStyle w:val="ConsPlusNormal"/>
              <w:jc w:val="center"/>
            </w:pPr>
            <w:r>
              <w:t>+</w:t>
            </w:r>
          </w:p>
        </w:tc>
        <w:tc>
          <w:tcPr>
            <w:tcW w:w="794" w:type="dxa"/>
          </w:tcPr>
          <w:p w14:paraId="1C5E0463" w14:textId="77777777" w:rsidR="002E5103" w:rsidRDefault="002E5103">
            <w:pPr>
              <w:pStyle w:val="ConsPlusNormal"/>
            </w:pPr>
          </w:p>
        </w:tc>
        <w:tc>
          <w:tcPr>
            <w:tcW w:w="850" w:type="dxa"/>
          </w:tcPr>
          <w:p w14:paraId="5DDB19D6" w14:textId="77777777" w:rsidR="002E5103" w:rsidRDefault="002E5103">
            <w:pPr>
              <w:pStyle w:val="ConsPlusNormal"/>
            </w:pPr>
          </w:p>
        </w:tc>
        <w:tc>
          <w:tcPr>
            <w:tcW w:w="850" w:type="dxa"/>
          </w:tcPr>
          <w:p w14:paraId="397B18B5" w14:textId="77777777" w:rsidR="002E5103" w:rsidRDefault="002E5103">
            <w:pPr>
              <w:pStyle w:val="ConsPlusNormal"/>
              <w:jc w:val="center"/>
            </w:pPr>
            <w:r>
              <w:t>+</w:t>
            </w:r>
          </w:p>
        </w:tc>
      </w:tr>
      <w:tr w:rsidR="002E5103" w14:paraId="4ACFF6E2" w14:textId="77777777">
        <w:tc>
          <w:tcPr>
            <w:tcW w:w="567" w:type="dxa"/>
          </w:tcPr>
          <w:p w14:paraId="539233A8" w14:textId="77777777" w:rsidR="002E5103" w:rsidRDefault="002E5103">
            <w:pPr>
              <w:pStyle w:val="ConsPlusNormal"/>
              <w:jc w:val="center"/>
            </w:pPr>
            <w:r>
              <w:lastRenderedPageBreak/>
              <w:t>4</w:t>
            </w:r>
          </w:p>
        </w:tc>
        <w:tc>
          <w:tcPr>
            <w:tcW w:w="3118" w:type="dxa"/>
          </w:tcPr>
          <w:p w14:paraId="2AD487CD" w14:textId="77777777" w:rsidR="002E5103" w:rsidRDefault="002E5103">
            <w:pPr>
              <w:pStyle w:val="ConsPlusNormal"/>
              <w:jc w:val="both"/>
            </w:pPr>
            <w:r>
              <w:t>АО "ДиЛУЧ" - санаторно-курортный комплекс</w:t>
            </w:r>
          </w:p>
        </w:tc>
        <w:tc>
          <w:tcPr>
            <w:tcW w:w="1416" w:type="dxa"/>
          </w:tcPr>
          <w:p w14:paraId="366AA029" w14:textId="77777777" w:rsidR="002E5103" w:rsidRDefault="002E5103">
            <w:pPr>
              <w:pStyle w:val="ConsPlusNormal"/>
            </w:pPr>
          </w:p>
        </w:tc>
        <w:tc>
          <w:tcPr>
            <w:tcW w:w="1134" w:type="dxa"/>
          </w:tcPr>
          <w:p w14:paraId="338F12D2" w14:textId="77777777" w:rsidR="002E5103" w:rsidRDefault="002E5103">
            <w:pPr>
              <w:pStyle w:val="ConsPlusNormal"/>
              <w:jc w:val="center"/>
            </w:pPr>
            <w:r>
              <w:t>+</w:t>
            </w:r>
          </w:p>
        </w:tc>
        <w:tc>
          <w:tcPr>
            <w:tcW w:w="850" w:type="dxa"/>
          </w:tcPr>
          <w:p w14:paraId="12D1D889" w14:textId="77777777" w:rsidR="002E5103" w:rsidRDefault="002E5103">
            <w:pPr>
              <w:pStyle w:val="ConsPlusNormal"/>
            </w:pPr>
          </w:p>
        </w:tc>
        <w:tc>
          <w:tcPr>
            <w:tcW w:w="794" w:type="dxa"/>
          </w:tcPr>
          <w:p w14:paraId="176CB5DF" w14:textId="77777777" w:rsidR="002E5103" w:rsidRDefault="002E5103">
            <w:pPr>
              <w:pStyle w:val="ConsPlusNormal"/>
            </w:pPr>
          </w:p>
        </w:tc>
        <w:tc>
          <w:tcPr>
            <w:tcW w:w="907" w:type="dxa"/>
          </w:tcPr>
          <w:p w14:paraId="4089E508" w14:textId="77777777" w:rsidR="002E5103" w:rsidRDefault="002E5103">
            <w:pPr>
              <w:pStyle w:val="ConsPlusNormal"/>
            </w:pPr>
          </w:p>
        </w:tc>
        <w:tc>
          <w:tcPr>
            <w:tcW w:w="854" w:type="dxa"/>
          </w:tcPr>
          <w:p w14:paraId="05244684" w14:textId="77777777" w:rsidR="002E5103" w:rsidRDefault="002E5103">
            <w:pPr>
              <w:pStyle w:val="ConsPlusNormal"/>
            </w:pPr>
          </w:p>
        </w:tc>
        <w:tc>
          <w:tcPr>
            <w:tcW w:w="907" w:type="dxa"/>
          </w:tcPr>
          <w:p w14:paraId="5BB1EAED" w14:textId="77777777" w:rsidR="002E5103" w:rsidRDefault="002E5103">
            <w:pPr>
              <w:pStyle w:val="ConsPlusNormal"/>
              <w:jc w:val="center"/>
            </w:pPr>
            <w:r>
              <w:t>+</w:t>
            </w:r>
          </w:p>
        </w:tc>
        <w:tc>
          <w:tcPr>
            <w:tcW w:w="794" w:type="dxa"/>
          </w:tcPr>
          <w:p w14:paraId="538E700C" w14:textId="77777777" w:rsidR="002E5103" w:rsidRDefault="002E5103">
            <w:pPr>
              <w:pStyle w:val="ConsPlusNormal"/>
            </w:pPr>
          </w:p>
        </w:tc>
        <w:tc>
          <w:tcPr>
            <w:tcW w:w="850" w:type="dxa"/>
          </w:tcPr>
          <w:p w14:paraId="1A6D500F" w14:textId="77777777" w:rsidR="002E5103" w:rsidRDefault="002E5103">
            <w:pPr>
              <w:pStyle w:val="ConsPlusNormal"/>
              <w:jc w:val="center"/>
            </w:pPr>
            <w:r>
              <w:t>+</w:t>
            </w:r>
          </w:p>
        </w:tc>
        <w:tc>
          <w:tcPr>
            <w:tcW w:w="850" w:type="dxa"/>
          </w:tcPr>
          <w:p w14:paraId="6EA4FECD" w14:textId="77777777" w:rsidR="002E5103" w:rsidRDefault="002E5103">
            <w:pPr>
              <w:pStyle w:val="ConsPlusNormal"/>
              <w:jc w:val="center"/>
            </w:pPr>
            <w:r>
              <w:t>+</w:t>
            </w:r>
          </w:p>
        </w:tc>
      </w:tr>
      <w:tr w:rsidR="002E5103" w14:paraId="29325415" w14:textId="77777777">
        <w:tc>
          <w:tcPr>
            <w:tcW w:w="567" w:type="dxa"/>
          </w:tcPr>
          <w:p w14:paraId="273F120C" w14:textId="77777777" w:rsidR="002E5103" w:rsidRDefault="002E5103">
            <w:pPr>
              <w:pStyle w:val="ConsPlusNormal"/>
              <w:jc w:val="center"/>
            </w:pPr>
            <w:r>
              <w:t>5</w:t>
            </w:r>
          </w:p>
        </w:tc>
        <w:tc>
          <w:tcPr>
            <w:tcW w:w="3118" w:type="dxa"/>
          </w:tcPr>
          <w:p w14:paraId="39A416F3" w14:textId="77777777" w:rsidR="002E5103" w:rsidRDefault="002E5103">
            <w:pPr>
              <w:pStyle w:val="ConsPlusNormal"/>
              <w:jc w:val="both"/>
            </w:pPr>
            <w:r>
              <w:t>Общество с ограниченной ответственностью (далее - ООО) "Мать и дитя Анапа"</w:t>
            </w:r>
          </w:p>
        </w:tc>
        <w:tc>
          <w:tcPr>
            <w:tcW w:w="1416" w:type="dxa"/>
          </w:tcPr>
          <w:p w14:paraId="671131C8" w14:textId="77777777" w:rsidR="002E5103" w:rsidRDefault="002E5103">
            <w:pPr>
              <w:pStyle w:val="ConsPlusNormal"/>
            </w:pPr>
          </w:p>
        </w:tc>
        <w:tc>
          <w:tcPr>
            <w:tcW w:w="1134" w:type="dxa"/>
          </w:tcPr>
          <w:p w14:paraId="19AFA6C4" w14:textId="77777777" w:rsidR="002E5103" w:rsidRDefault="002E5103">
            <w:pPr>
              <w:pStyle w:val="ConsPlusNormal"/>
              <w:jc w:val="center"/>
            </w:pPr>
            <w:r>
              <w:t>+</w:t>
            </w:r>
          </w:p>
        </w:tc>
        <w:tc>
          <w:tcPr>
            <w:tcW w:w="850" w:type="dxa"/>
          </w:tcPr>
          <w:p w14:paraId="029D7045" w14:textId="77777777" w:rsidR="002E5103" w:rsidRDefault="002E5103">
            <w:pPr>
              <w:pStyle w:val="ConsPlusNormal"/>
            </w:pPr>
          </w:p>
        </w:tc>
        <w:tc>
          <w:tcPr>
            <w:tcW w:w="794" w:type="dxa"/>
          </w:tcPr>
          <w:p w14:paraId="6CE8A9FB" w14:textId="77777777" w:rsidR="002E5103" w:rsidRDefault="002E5103">
            <w:pPr>
              <w:pStyle w:val="ConsPlusNormal"/>
            </w:pPr>
          </w:p>
        </w:tc>
        <w:tc>
          <w:tcPr>
            <w:tcW w:w="907" w:type="dxa"/>
          </w:tcPr>
          <w:p w14:paraId="34CDF4C1" w14:textId="77777777" w:rsidR="002E5103" w:rsidRDefault="002E5103">
            <w:pPr>
              <w:pStyle w:val="ConsPlusNormal"/>
            </w:pPr>
          </w:p>
        </w:tc>
        <w:tc>
          <w:tcPr>
            <w:tcW w:w="854" w:type="dxa"/>
          </w:tcPr>
          <w:p w14:paraId="5C33502D" w14:textId="77777777" w:rsidR="002E5103" w:rsidRDefault="002E5103">
            <w:pPr>
              <w:pStyle w:val="ConsPlusNormal"/>
            </w:pPr>
          </w:p>
        </w:tc>
        <w:tc>
          <w:tcPr>
            <w:tcW w:w="907" w:type="dxa"/>
          </w:tcPr>
          <w:p w14:paraId="3797B3CD" w14:textId="77777777" w:rsidR="002E5103" w:rsidRDefault="002E5103">
            <w:pPr>
              <w:pStyle w:val="ConsPlusNormal"/>
            </w:pPr>
          </w:p>
        </w:tc>
        <w:tc>
          <w:tcPr>
            <w:tcW w:w="794" w:type="dxa"/>
          </w:tcPr>
          <w:p w14:paraId="51D99710" w14:textId="77777777" w:rsidR="002E5103" w:rsidRDefault="002E5103">
            <w:pPr>
              <w:pStyle w:val="ConsPlusNormal"/>
            </w:pPr>
          </w:p>
        </w:tc>
        <w:tc>
          <w:tcPr>
            <w:tcW w:w="850" w:type="dxa"/>
          </w:tcPr>
          <w:p w14:paraId="2385279E" w14:textId="77777777" w:rsidR="002E5103" w:rsidRDefault="002E5103">
            <w:pPr>
              <w:pStyle w:val="ConsPlusNormal"/>
            </w:pPr>
          </w:p>
        </w:tc>
        <w:tc>
          <w:tcPr>
            <w:tcW w:w="850" w:type="dxa"/>
          </w:tcPr>
          <w:p w14:paraId="464D93F7" w14:textId="77777777" w:rsidR="002E5103" w:rsidRDefault="002E5103">
            <w:pPr>
              <w:pStyle w:val="ConsPlusNormal"/>
            </w:pPr>
          </w:p>
        </w:tc>
      </w:tr>
      <w:tr w:rsidR="002E5103" w14:paraId="4053E089" w14:textId="77777777">
        <w:tc>
          <w:tcPr>
            <w:tcW w:w="3685" w:type="dxa"/>
            <w:gridSpan w:val="2"/>
          </w:tcPr>
          <w:p w14:paraId="0AD06BF2" w14:textId="77777777" w:rsidR="002E5103" w:rsidRDefault="002E5103">
            <w:pPr>
              <w:pStyle w:val="ConsPlusNormal"/>
              <w:jc w:val="both"/>
            </w:pPr>
            <w:r>
              <w:t>Итого: 5</w:t>
            </w:r>
          </w:p>
        </w:tc>
        <w:tc>
          <w:tcPr>
            <w:tcW w:w="1416" w:type="dxa"/>
          </w:tcPr>
          <w:p w14:paraId="78C9CCDF" w14:textId="77777777" w:rsidR="002E5103" w:rsidRDefault="002E5103">
            <w:pPr>
              <w:pStyle w:val="ConsPlusNormal"/>
              <w:jc w:val="center"/>
            </w:pPr>
            <w:r>
              <w:t>2</w:t>
            </w:r>
          </w:p>
        </w:tc>
        <w:tc>
          <w:tcPr>
            <w:tcW w:w="1134" w:type="dxa"/>
          </w:tcPr>
          <w:p w14:paraId="70C57C6C" w14:textId="77777777" w:rsidR="002E5103" w:rsidRDefault="002E5103">
            <w:pPr>
              <w:pStyle w:val="ConsPlusNormal"/>
              <w:jc w:val="center"/>
            </w:pPr>
            <w:r>
              <w:t>4</w:t>
            </w:r>
          </w:p>
        </w:tc>
        <w:tc>
          <w:tcPr>
            <w:tcW w:w="850" w:type="dxa"/>
          </w:tcPr>
          <w:p w14:paraId="63432D59" w14:textId="77777777" w:rsidR="002E5103" w:rsidRDefault="002E5103">
            <w:pPr>
              <w:pStyle w:val="ConsPlusNormal"/>
              <w:jc w:val="center"/>
            </w:pPr>
            <w:r>
              <w:t>1</w:t>
            </w:r>
          </w:p>
        </w:tc>
        <w:tc>
          <w:tcPr>
            <w:tcW w:w="794" w:type="dxa"/>
          </w:tcPr>
          <w:p w14:paraId="232FA1C0" w14:textId="77777777" w:rsidR="002E5103" w:rsidRDefault="002E5103">
            <w:pPr>
              <w:pStyle w:val="ConsPlusNormal"/>
              <w:jc w:val="center"/>
            </w:pPr>
            <w:r>
              <w:t>1</w:t>
            </w:r>
          </w:p>
        </w:tc>
        <w:tc>
          <w:tcPr>
            <w:tcW w:w="907" w:type="dxa"/>
          </w:tcPr>
          <w:p w14:paraId="755D043C" w14:textId="77777777" w:rsidR="002E5103" w:rsidRDefault="002E5103">
            <w:pPr>
              <w:pStyle w:val="ConsPlusNormal"/>
              <w:jc w:val="center"/>
            </w:pPr>
            <w:r>
              <w:t>1</w:t>
            </w:r>
          </w:p>
        </w:tc>
        <w:tc>
          <w:tcPr>
            <w:tcW w:w="854" w:type="dxa"/>
          </w:tcPr>
          <w:p w14:paraId="0C786890" w14:textId="77777777" w:rsidR="002E5103" w:rsidRDefault="002E5103">
            <w:pPr>
              <w:pStyle w:val="ConsPlusNormal"/>
              <w:jc w:val="center"/>
            </w:pPr>
            <w:r>
              <w:t>1</w:t>
            </w:r>
          </w:p>
        </w:tc>
        <w:tc>
          <w:tcPr>
            <w:tcW w:w="907" w:type="dxa"/>
          </w:tcPr>
          <w:p w14:paraId="02500C0C" w14:textId="77777777" w:rsidR="002E5103" w:rsidRDefault="002E5103">
            <w:pPr>
              <w:pStyle w:val="ConsPlusNormal"/>
              <w:jc w:val="center"/>
            </w:pPr>
            <w:r>
              <w:t>2</w:t>
            </w:r>
          </w:p>
        </w:tc>
        <w:tc>
          <w:tcPr>
            <w:tcW w:w="794" w:type="dxa"/>
          </w:tcPr>
          <w:p w14:paraId="53EAD085" w14:textId="77777777" w:rsidR="002E5103" w:rsidRDefault="002E5103">
            <w:pPr>
              <w:pStyle w:val="ConsPlusNormal"/>
              <w:jc w:val="center"/>
            </w:pPr>
            <w:r>
              <w:t>0</w:t>
            </w:r>
          </w:p>
        </w:tc>
        <w:tc>
          <w:tcPr>
            <w:tcW w:w="850" w:type="dxa"/>
          </w:tcPr>
          <w:p w14:paraId="724E65F1" w14:textId="77777777" w:rsidR="002E5103" w:rsidRDefault="002E5103">
            <w:pPr>
              <w:pStyle w:val="ConsPlusNormal"/>
              <w:jc w:val="center"/>
            </w:pPr>
            <w:r>
              <w:t>1</w:t>
            </w:r>
          </w:p>
        </w:tc>
        <w:tc>
          <w:tcPr>
            <w:tcW w:w="850" w:type="dxa"/>
          </w:tcPr>
          <w:p w14:paraId="44A9C769" w14:textId="77777777" w:rsidR="002E5103" w:rsidRDefault="002E5103">
            <w:pPr>
              <w:pStyle w:val="ConsPlusNormal"/>
              <w:jc w:val="center"/>
            </w:pPr>
            <w:r>
              <w:t>2</w:t>
            </w:r>
          </w:p>
        </w:tc>
      </w:tr>
      <w:tr w:rsidR="002E5103" w14:paraId="7727C363" w14:textId="77777777">
        <w:tc>
          <w:tcPr>
            <w:tcW w:w="13041" w:type="dxa"/>
            <w:gridSpan w:val="12"/>
          </w:tcPr>
          <w:p w14:paraId="6CD9B5FE" w14:textId="77777777" w:rsidR="002E5103" w:rsidRDefault="002E5103">
            <w:pPr>
              <w:pStyle w:val="ConsPlusNormal"/>
              <w:jc w:val="center"/>
              <w:outlineLvl w:val="2"/>
            </w:pPr>
            <w:r>
              <w:t>Городской округ город Армавир Краснодарского края</w:t>
            </w:r>
          </w:p>
        </w:tc>
      </w:tr>
      <w:tr w:rsidR="002E5103" w14:paraId="4D7B813E" w14:textId="77777777">
        <w:tc>
          <w:tcPr>
            <w:tcW w:w="567" w:type="dxa"/>
          </w:tcPr>
          <w:p w14:paraId="4B7F9F61" w14:textId="77777777" w:rsidR="002E5103" w:rsidRDefault="002E5103">
            <w:pPr>
              <w:pStyle w:val="ConsPlusNormal"/>
              <w:jc w:val="center"/>
            </w:pPr>
            <w:r>
              <w:t>1</w:t>
            </w:r>
          </w:p>
        </w:tc>
        <w:tc>
          <w:tcPr>
            <w:tcW w:w="3118" w:type="dxa"/>
          </w:tcPr>
          <w:p w14:paraId="7A123429" w14:textId="77777777" w:rsidR="002E5103" w:rsidRDefault="002E5103">
            <w:pPr>
              <w:pStyle w:val="ConsPlusNormal"/>
              <w:jc w:val="both"/>
            </w:pPr>
            <w:r>
              <w:t>ГБУЗ "Городская больница города Армавира" МЗ КК</w:t>
            </w:r>
          </w:p>
        </w:tc>
        <w:tc>
          <w:tcPr>
            <w:tcW w:w="1416" w:type="dxa"/>
          </w:tcPr>
          <w:p w14:paraId="276806A0" w14:textId="77777777" w:rsidR="002E5103" w:rsidRDefault="002E5103">
            <w:pPr>
              <w:pStyle w:val="ConsPlusNormal"/>
              <w:jc w:val="center"/>
            </w:pPr>
            <w:r>
              <w:t>+</w:t>
            </w:r>
          </w:p>
        </w:tc>
        <w:tc>
          <w:tcPr>
            <w:tcW w:w="1134" w:type="dxa"/>
          </w:tcPr>
          <w:p w14:paraId="5CD2FA2C" w14:textId="77777777" w:rsidR="002E5103" w:rsidRDefault="002E5103">
            <w:pPr>
              <w:pStyle w:val="ConsPlusNormal"/>
              <w:jc w:val="center"/>
            </w:pPr>
            <w:r>
              <w:t>+</w:t>
            </w:r>
          </w:p>
        </w:tc>
        <w:tc>
          <w:tcPr>
            <w:tcW w:w="850" w:type="dxa"/>
          </w:tcPr>
          <w:p w14:paraId="24D43FDB" w14:textId="77777777" w:rsidR="002E5103" w:rsidRDefault="002E5103">
            <w:pPr>
              <w:pStyle w:val="ConsPlusNormal"/>
              <w:jc w:val="center"/>
            </w:pPr>
            <w:r>
              <w:t>+</w:t>
            </w:r>
          </w:p>
        </w:tc>
        <w:tc>
          <w:tcPr>
            <w:tcW w:w="794" w:type="dxa"/>
          </w:tcPr>
          <w:p w14:paraId="7DA26E2D" w14:textId="77777777" w:rsidR="002E5103" w:rsidRDefault="002E5103">
            <w:pPr>
              <w:pStyle w:val="ConsPlusNormal"/>
              <w:jc w:val="center"/>
            </w:pPr>
            <w:r>
              <w:t>+</w:t>
            </w:r>
          </w:p>
        </w:tc>
        <w:tc>
          <w:tcPr>
            <w:tcW w:w="907" w:type="dxa"/>
          </w:tcPr>
          <w:p w14:paraId="5B69A856" w14:textId="77777777" w:rsidR="002E5103" w:rsidRDefault="002E5103">
            <w:pPr>
              <w:pStyle w:val="ConsPlusNormal"/>
              <w:jc w:val="center"/>
            </w:pPr>
            <w:r>
              <w:t>+</w:t>
            </w:r>
          </w:p>
        </w:tc>
        <w:tc>
          <w:tcPr>
            <w:tcW w:w="854" w:type="dxa"/>
          </w:tcPr>
          <w:p w14:paraId="7F6BCBF9" w14:textId="77777777" w:rsidR="002E5103" w:rsidRDefault="002E5103">
            <w:pPr>
              <w:pStyle w:val="ConsPlusNormal"/>
              <w:jc w:val="center"/>
            </w:pPr>
            <w:r>
              <w:t>+</w:t>
            </w:r>
          </w:p>
        </w:tc>
        <w:tc>
          <w:tcPr>
            <w:tcW w:w="907" w:type="dxa"/>
          </w:tcPr>
          <w:p w14:paraId="657CFC67" w14:textId="77777777" w:rsidR="002E5103" w:rsidRDefault="002E5103">
            <w:pPr>
              <w:pStyle w:val="ConsPlusNormal"/>
              <w:jc w:val="center"/>
            </w:pPr>
            <w:r>
              <w:t>+</w:t>
            </w:r>
          </w:p>
        </w:tc>
        <w:tc>
          <w:tcPr>
            <w:tcW w:w="794" w:type="dxa"/>
          </w:tcPr>
          <w:p w14:paraId="06EBD975" w14:textId="77777777" w:rsidR="002E5103" w:rsidRDefault="002E5103">
            <w:pPr>
              <w:pStyle w:val="ConsPlusNormal"/>
              <w:jc w:val="center"/>
            </w:pPr>
            <w:r>
              <w:t>+</w:t>
            </w:r>
          </w:p>
        </w:tc>
        <w:tc>
          <w:tcPr>
            <w:tcW w:w="850" w:type="dxa"/>
          </w:tcPr>
          <w:p w14:paraId="21020F69" w14:textId="77777777" w:rsidR="002E5103" w:rsidRDefault="002E5103">
            <w:pPr>
              <w:pStyle w:val="ConsPlusNormal"/>
              <w:jc w:val="center"/>
            </w:pPr>
            <w:r>
              <w:t>+</w:t>
            </w:r>
          </w:p>
        </w:tc>
        <w:tc>
          <w:tcPr>
            <w:tcW w:w="850" w:type="dxa"/>
          </w:tcPr>
          <w:p w14:paraId="6715E192" w14:textId="77777777" w:rsidR="002E5103" w:rsidRDefault="002E5103">
            <w:pPr>
              <w:pStyle w:val="ConsPlusNormal"/>
              <w:jc w:val="center"/>
            </w:pPr>
            <w:r>
              <w:t>+</w:t>
            </w:r>
          </w:p>
        </w:tc>
      </w:tr>
      <w:tr w:rsidR="002E5103" w14:paraId="0721AACF" w14:textId="77777777">
        <w:tc>
          <w:tcPr>
            <w:tcW w:w="567" w:type="dxa"/>
          </w:tcPr>
          <w:p w14:paraId="161A143F" w14:textId="77777777" w:rsidR="002E5103" w:rsidRDefault="002E5103">
            <w:pPr>
              <w:pStyle w:val="ConsPlusNormal"/>
              <w:jc w:val="center"/>
            </w:pPr>
            <w:r>
              <w:t>2</w:t>
            </w:r>
          </w:p>
        </w:tc>
        <w:tc>
          <w:tcPr>
            <w:tcW w:w="3118" w:type="dxa"/>
          </w:tcPr>
          <w:p w14:paraId="01877DDF" w14:textId="77777777" w:rsidR="002E5103" w:rsidRDefault="002E5103">
            <w:pPr>
              <w:pStyle w:val="ConsPlusNormal"/>
              <w:jc w:val="both"/>
            </w:pPr>
            <w:r>
              <w:t>ГБУЗ "Детская больница города Армавира" МЗ КК</w:t>
            </w:r>
          </w:p>
        </w:tc>
        <w:tc>
          <w:tcPr>
            <w:tcW w:w="1416" w:type="dxa"/>
          </w:tcPr>
          <w:p w14:paraId="45F48457" w14:textId="77777777" w:rsidR="002E5103" w:rsidRDefault="002E5103">
            <w:pPr>
              <w:pStyle w:val="ConsPlusNormal"/>
              <w:jc w:val="center"/>
            </w:pPr>
            <w:r>
              <w:t>+</w:t>
            </w:r>
          </w:p>
        </w:tc>
        <w:tc>
          <w:tcPr>
            <w:tcW w:w="1134" w:type="dxa"/>
          </w:tcPr>
          <w:p w14:paraId="5085DD84" w14:textId="77777777" w:rsidR="002E5103" w:rsidRDefault="002E5103">
            <w:pPr>
              <w:pStyle w:val="ConsPlusNormal"/>
              <w:jc w:val="center"/>
            </w:pPr>
            <w:r>
              <w:t>+</w:t>
            </w:r>
          </w:p>
        </w:tc>
        <w:tc>
          <w:tcPr>
            <w:tcW w:w="850" w:type="dxa"/>
          </w:tcPr>
          <w:p w14:paraId="3A8FE313" w14:textId="77777777" w:rsidR="002E5103" w:rsidRDefault="002E5103">
            <w:pPr>
              <w:pStyle w:val="ConsPlusNormal"/>
              <w:jc w:val="center"/>
            </w:pPr>
            <w:r>
              <w:t>+</w:t>
            </w:r>
          </w:p>
        </w:tc>
        <w:tc>
          <w:tcPr>
            <w:tcW w:w="794" w:type="dxa"/>
          </w:tcPr>
          <w:p w14:paraId="3D072CBD" w14:textId="77777777" w:rsidR="002E5103" w:rsidRDefault="002E5103">
            <w:pPr>
              <w:pStyle w:val="ConsPlusNormal"/>
            </w:pPr>
          </w:p>
        </w:tc>
        <w:tc>
          <w:tcPr>
            <w:tcW w:w="907" w:type="dxa"/>
          </w:tcPr>
          <w:p w14:paraId="574C2A85" w14:textId="77777777" w:rsidR="002E5103" w:rsidRDefault="002E5103">
            <w:pPr>
              <w:pStyle w:val="ConsPlusNormal"/>
            </w:pPr>
          </w:p>
        </w:tc>
        <w:tc>
          <w:tcPr>
            <w:tcW w:w="854" w:type="dxa"/>
          </w:tcPr>
          <w:p w14:paraId="200824AF" w14:textId="77777777" w:rsidR="002E5103" w:rsidRDefault="002E5103">
            <w:pPr>
              <w:pStyle w:val="ConsPlusNormal"/>
            </w:pPr>
          </w:p>
        </w:tc>
        <w:tc>
          <w:tcPr>
            <w:tcW w:w="907" w:type="dxa"/>
          </w:tcPr>
          <w:p w14:paraId="7374046B" w14:textId="77777777" w:rsidR="002E5103" w:rsidRDefault="002E5103">
            <w:pPr>
              <w:pStyle w:val="ConsPlusNormal"/>
              <w:jc w:val="center"/>
            </w:pPr>
            <w:r>
              <w:t>+</w:t>
            </w:r>
          </w:p>
        </w:tc>
        <w:tc>
          <w:tcPr>
            <w:tcW w:w="794" w:type="dxa"/>
          </w:tcPr>
          <w:p w14:paraId="44DA7B93" w14:textId="77777777" w:rsidR="002E5103" w:rsidRDefault="002E5103">
            <w:pPr>
              <w:pStyle w:val="ConsPlusNormal"/>
              <w:jc w:val="center"/>
            </w:pPr>
            <w:r>
              <w:t>+</w:t>
            </w:r>
          </w:p>
        </w:tc>
        <w:tc>
          <w:tcPr>
            <w:tcW w:w="850" w:type="dxa"/>
          </w:tcPr>
          <w:p w14:paraId="0CC3963D" w14:textId="77777777" w:rsidR="002E5103" w:rsidRDefault="002E5103">
            <w:pPr>
              <w:pStyle w:val="ConsPlusNormal"/>
            </w:pPr>
          </w:p>
        </w:tc>
        <w:tc>
          <w:tcPr>
            <w:tcW w:w="850" w:type="dxa"/>
          </w:tcPr>
          <w:p w14:paraId="466761D9" w14:textId="77777777" w:rsidR="002E5103" w:rsidRDefault="002E5103">
            <w:pPr>
              <w:pStyle w:val="ConsPlusNormal"/>
            </w:pPr>
          </w:p>
        </w:tc>
      </w:tr>
      <w:tr w:rsidR="002E5103" w14:paraId="43765AF3" w14:textId="77777777">
        <w:tc>
          <w:tcPr>
            <w:tcW w:w="567" w:type="dxa"/>
          </w:tcPr>
          <w:p w14:paraId="31A28D09" w14:textId="77777777" w:rsidR="002E5103" w:rsidRDefault="002E5103">
            <w:pPr>
              <w:pStyle w:val="ConsPlusNormal"/>
              <w:jc w:val="center"/>
            </w:pPr>
            <w:r>
              <w:t>3</w:t>
            </w:r>
          </w:p>
        </w:tc>
        <w:tc>
          <w:tcPr>
            <w:tcW w:w="3118" w:type="dxa"/>
          </w:tcPr>
          <w:p w14:paraId="440950D6" w14:textId="77777777" w:rsidR="002E5103" w:rsidRDefault="002E5103">
            <w:pPr>
              <w:pStyle w:val="ConsPlusNormal"/>
              <w:jc w:val="both"/>
            </w:pPr>
            <w:r>
              <w:t>ГБУЗ "Перинатальный центр города Армавира" МЗ КК</w:t>
            </w:r>
          </w:p>
        </w:tc>
        <w:tc>
          <w:tcPr>
            <w:tcW w:w="1416" w:type="dxa"/>
          </w:tcPr>
          <w:p w14:paraId="346EEEEB" w14:textId="77777777" w:rsidR="002E5103" w:rsidRDefault="002E5103">
            <w:pPr>
              <w:pStyle w:val="ConsPlusNormal"/>
              <w:jc w:val="center"/>
            </w:pPr>
            <w:r>
              <w:t>+</w:t>
            </w:r>
          </w:p>
        </w:tc>
        <w:tc>
          <w:tcPr>
            <w:tcW w:w="1134" w:type="dxa"/>
          </w:tcPr>
          <w:p w14:paraId="1ED08AA9" w14:textId="77777777" w:rsidR="002E5103" w:rsidRDefault="002E5103">
            <w:pPr>
              <w:pStyle w:val="ConsPlusNormal"/>
              <w:jc w:val="center"/>
            </w:pPr>
            <w:r>
              <w:t>+</w:t>
            </w:r>
          </w:p>
        </w:tc>
        <w:tc>
          <w:tcPr>
            <w:tcW w:w="850" w:type="dxa"/>
          </w:tcPr>
          <w:p w14:paraId="41642E57" w14:textId="77777777" w:rsidR="002E5103" w:rsidRDefault="002E5103">
            <w:pPr>
              <w:pStyle w:val="ConsPlusNormal"/>
            </w:pPr>
          </w:p>
        </w:tc>
        <w:tc>
          <w:tcPr>
            <w:tcW w:w="794" w:type="dxa"/>
          </w:tcPr>
          <w:p w14:paraId="3B529B3E" w14:textId="77777777" w:rsidR="002E5103" w:rsidRDefault="002E5103">
            <w:pPr>
              <w:pStyle w:val="ConsPlusNormal"/>
            </w:pPr>
          </w:p>
        </w:tc>
        <w:tc>
          <w:tcPr>
            <w:tcW w:w="907" w:type="dxa"/>
          </w:tcPr>
          <w:p w14:paraId="6B1A78FB" w14:textId="77777777" w:rsidR="002E5103" w:rsidRDefault="002E5103">
            <w:pPr>
              <w:pStyle w:val="ConsPlusNormal"/>
            </w:pPr>
          </w:p>
        </w:tc>
        <w:tc>
          <w:tcPr>
            <w:tcW w:w="854" w:type="dxa"/>
          </w:tcPr>
          <w:p w14:paraId="71A01EC1" w14:textId="77777777" w:rsidR="002E5103" w:rsidRDefault="002E5103">
            <w:pPr>
              <w:pStyle w:val="ConsPlusNormal"/>
            </w:pPr>
          </w:p>
        </w:tc>
        <w:tc>
          <w:tcPr>
            <w:tcW w:w="907" w:type="dxa"/>
          </w:tcPr>
          <w:p w14:paraId="26C8CFC5" w14:textId="77777777" w:rsidR="002E5103" w:rsidRDefault="002E5103">
            <w:pPr>
              <w:pStyle w:val="ConsPlusNormal"/>
            </w:pPr>
          </w:p>
        </w:tc>
        <w:tc>
          <w:tcPr>
            <w:tcW w:w="794" w:type="dxa"/>
          </w:tcPr>
          <w:p w14:paraId="00D78393" w14:textId="77777777" w:rsidR="002E5103" w:rsidRDefault="002E5103">
            <w:pPr>
              <w:pStyle w:val="ConsPlusNormal"/>
            </w:pPr>
          </w:p>
        </w:tc>
        <w:tc>
          <w:tcPr>
            <w:tcW w:w="850" w:type="dxa"/>
          </w:tcPr>
          <w:p w14:paraId="66DF4B0F" w14:textId="77777777" w:rsidR="002E5103" w:rsidRDefault="002E5103">
            <w:pPr>
              <w:pStyle w:val="ConsPlusNormal"/>
            </w:pPr>
          </w:p>
        </w:tc>
        <w:tc>
          <w:tcPr>
            <w:tcW w:w="850" w:type="dxa"/>
          </w:tcPr>
          <w:p w14:paraId="1F4F622F" w14:textId="77777777" w:rsidR="002E5103" w:rsidRDefault="002E5103">
            <w:pPr>
              <w:pStyle w:val="ConsPlusNormal"/>
            </w:pPr>
          </w:p>
        </w:tc>
      </w:tr>
      <w:tr w:rsidR="002E5103" w14:paraId="1F234EFB" w14:textId="77777777">
        <w:tc>
          <w:tcPr>
            <w:tcW w:w="567" w:type="dxa"/>
          </w:tcPr>
          <w:p w14:paraId="2E8BE6C2" w14:textId="77777777" w:rsidR="002E5103" w:rsidRDefault="002E5103">
            <w:pPr>
              <w:pStyle w:val="ConsPlusNormal"/>
              <w:jc w:val="center"/>
            </w:pPr>
            <w:r>
              <w:t>4</w:t>
            </w:r>
          </w:p>
        </w:tc>
        <w:tc>
          <w:tcPr>
            <w:tcW w:w="3118" w:type="dxa"/>
          </w:tcPr>
          <w:p w14:paraId="48206915" w14:textId="77777777" w:rsidR="002E5103" w:rsidRDefault="002E5103">
            <w:pPr>
              <w:pStyle w:val="ConsPlusNormal"/>
              <w:jc w:val="both"/>
            </w:pPr>
            <w:r>
              <w:t>ГБУЗ "Инфекционная больница N 4" МЗ КК</w:t>
            </w:r>
          </w:p>
        </w:tc>
        <w:tc>
          <w:tcPr>
            <w:tcW w:w="1416" w:type="dxa"/>
          </w:tcPr>
          <w:p w14:paraId="1E6C24D8" w14:textId="77777777" w:rsidR="002E5103" w:rsidRDefault="002E5103">
            <w:pPr>
              <w:pStyle w:val="ConsPlusNormal"/>
              <w:jc w:val="center"/>
            </w:pPr>
            <w:r>
              <w:t>+</w:t>
            </w:r>
          </w:p>
        </w:tc>
        <w:tc>
          <w:tcPr>
            <w:tcW w:w="1134" w:type="dxa"/>
          </w:tcPr>
          <w:p w14:paraId="35CE409F" w14:textId="77777777" w:rsidR="002E5103" w:rsidRDefault="002E5103">
            <w:pPr>
              <w:pStyle w:val="ConsPlusNormal"/>
              <w:jc w:val="center"/>
            </w:pPr>
            <w:r>
              <w:t>+</w:t>
            </w:r>
          </w:p>
        </w:tc>
        <w:tc>
          <w:tcPr>
            <w:tcW w:w="850" w:type="dxa"/>
          </w:tcPr>
          <w:p w14:paraId="4491D88C" w14:textId="77777777" w:rsidR="002E5103" w:rsidRDefault="002E5103">
            <w:pPr>
              <w:pStyle w:val="ConsPlusNormal"/>
            </w:pPr>
          </w:p>
        </w:tc>
        <w:tc>
          <w:tcPr>
            <w:tcW w:w="794" w:type="dxa"/>
          </w:tcPr>
          <w:p w14:paraId="2A2D42F6" w14:textId="77777777" w:rsidR="002E5103" w:rsidRDefault="002E5103">
            <w:pPr>
              <w:pStyle w:val="ConsPlusNormal"/>
            </w:pPr>
          </w:p>
        </w:tc>
        <w:tc>
          <w:tcPr>
            <w:tcW w:w="907" w:type="dxa"/>
          </w:tcPr>
          <w:p w14:paraId="256E9183" w14:textId="77777777" w:rsidR="002E5103" w:rsidRDefault="002E5103">
            <w:pPr>
              <w:pStyle w:val="ConsPlusNormal"/>
            </w:pPr>
          </w:p>
        </w:tc>
        <w:tc>
          <w:tcPr>
            <w:tcW w:w="854" w:type="dxa"/>
          </w:tcPr>
          <w:p w14:paraId="1DD126A2" w14:textId="77777777" w:rsidR="002E5103" w:rsidRDefault="002E5103">
            <w:pPr>
              <w:pStyle w:val="ConsPlusNormal"/>
            </w:pPr>
          </w:p>
        </w:tc>
        <w:tc>
          <w:tcPr>
            <w:tcW w:w="907" w:type="dxa"/>
          </w:tcPr>
          <w:p w14:paraId="7BC3D8BC" w14:textId="77777777" w:rsidR="002E5103" w:rsidRDefault="002E5103">
            <w:pPr>
              <w:pStyle w:val="ConsPlusNormal"/>
            </w:pPr>
          </w:p>
        </w:tc>
        <w:tc>
          <w:tcPr>
            <w:tcW w:w="794" w:type="dxa"/>
          </w:tcPr>
          <w:p w14:paraId="235E93DE" w14:textId="77777777" w:rsidR="002E5103" w:rsidRDefault="002E5103">
            <w:pPr>
              <w:pStyle w:val="ConsPlusNormal"/>
            </w:pPr>
          </w:p>
        </w:tc>
        <w:tc>
          <w:tcPr>
            <w:tcW w:w="850" w:type="dxa"/>
          </w:tcPr>
          <w:p w14:paraId="7E5B70F4" w14:textId="77777777" w:rsidR="002E5103" w:rsidRDefault="002E5103">
            <w:pPr>
              <w:pStyle w:val="ConsPlusNormal"/>
            </w:pPr>
          </w:p>
        </w:tc>
        <w:tc>
          <w:tcPr>
            <w:tcW w:w="850" w:type="dxa"/>
          </w:tcPr>
          <w:p w14:paraId="15094185" w14:textId="77777777" w:rsidR="002E5103" w:rsidRDefault="002E5103">
            <w:pPr>
              <w:pStyle w:val="ConsPlusNormal"/>
            </w:pPr>
          </w:p>
        </w:tc>
      </w:tr>
      <w:tr w:rsidR="002E5103" w14:paraId="4374C943" w14:textId="77777777">
        <w:tc>
          <w:tcPr>
            <w:tcW w:w="567" w:type="dxa"/>
          </w:tcPr>
          <w:p w14:paraId="2899A77C" w14:textId="77777777" w:rsidR="002E5103" w:rsidRDefault="002E5103">
            <w:pPr>
              <w:pStyle w:val="ConsPlusNormal"/>
              <w:jc w:val="center"/>
            </w:pPr>
            <w:r>
              <w:t>5</w:t>
            </w:r>
          </w:p>
        </w:tc>
        <w:tc>
          <w:tcPr>
            <w:tcW w:w="3118" w:type="dxa"/>
          </w:tcPr>
          <w:p w14:paraId="29BB11A5" w14:textId="77777777" w:rsidR="002E5103" w:rsidRDefault="002E5103">
            <w:pPr>
              <w:pStyle w:val="ConsPlusNormal"/>
              <w:jc w:val="both"/>
            </w:pPr>
            <w:r>
              <w:t>ГБУЗ "Армавирский онкологический диспансер" МЗ КК</w:t>
            </w:r>
          </w:p>
        </w:tc>
        <w:tc>
          <w:tcPr>
            <w:tcW w:w="1416" w:type="dxa"/>
          </w:tcPr>
          <w:p w14:paraId="08A0B95E" w14:textId="77777777" w:rsidR="002E5103" w:rsidRDefault="002E5103">
            <w:pPr>
              <w:pStyle w:val="ConsPlusNormal"/>
              <w:jc w:val="center"/>
            </w:pPr>
            <w:r>
              <w:t>+</w:t>
            </w:r>
          </w:p>
        </w:tc>
        <w:tc>
          <w:tcPr>
            <w:tcW w:w="1134" w:type="dxa"/>
          </w:tcPr>
          <w:p w14:paraId="18F3F722" w14:textId="77777777" w:rsidR="002E5103" w:rsidRDefault="002E5103">
            <w:pPr>
              <w:pStyle w:val="ConsPlusNormal"/>
              <w:jc w:val="center"/>
            </w:pPr>
            <w:r>
              <w:t>+</w:t>
            </w:r>
          </w:p>
        </w:tc>
        <w:tc>
          <w:tcPr>
            <w:tcW w:w="850" w:type="dxa"/>
          </w:tcPr>
          <w:p w14:paraId="625C9EBA" w14:textId="77777777" w:rsidR="002E5103" w:rsidRDefault="002E5103">
            <w:pPr>
              <w:pStyle w:val="ConsPlusNormal"/>
            </w:pPr>
          </w:p>
        </w:tc>
        <w:tc>
          <w:tcPr>
            <w:tcW w:w="794" w:type="dxa"/>
          </w:tcPr>
          <w:p w14:paraId="16423B6F" w14:textId="77777777" w:rsidR="002E5103" w:rsidRDefault="002E5103">
            <w:pPr>
              <w:pStyle w:val="ConsPlusNormal"/>
            </w:pPr>
          </w:p>
        </w:tc>
        <w:tc>
          <w:tcPr>
            <w:tcW w:w="907" w:type="dxa"/>
          </w:tcPr>
          <w:p w14:paraId="05EEE074" w14:textId="77777777" w:rsidR="002E5103" w:rsidRDefault="002E5103">
            <w:pPr>
              <w:pStyle w:val="ConsPlusNormal"/>
            </w:pPr>
          </w:p>
        </w:tc>
        <w:tc>
          <w:tcPr>
            <w:tcW w:w="854" w:type="dxa"/>
          </w:tcPr>
          <w:p w14:paraId="38256E6D" w14:textId="77777777" w:rsidR="002E5103" w:rsidRDefault="002E5103">
            <w:pPr>
              <w:pStyle w:val="ConsPlusNormal"/>
            </w:pPr>
          </w:p>
        </w:tc>
        <w:tc>
          <w:tcPr>
            <w:tcW w:w="907" w:type="dxa"/>
          </w:tcPr>
          <w:p w14:paraId="0F0A0C7D" w14:textId="77777777" w:rsidR="002E5103" w:rsidRDefault="002E5103">
            <w:pPr>
              <w:pStyle w:val="ConsPlusNormal"/>
            </w:pPr>
          </w:p>
        </w:tc>
        <w:tc>
          <w:tcPr>
            <w:tcW w:w="794" w:type="dxa"/>
          </w:tcPr>
          <w:p w14:paraId="0F8DD66E" w14:textId="77777777" w:rsidR="002E5103" w:rsidRDefault="002E5103">
            <w:pPr>
              <w:pStyle w:val="ConsPlusNormal"/>
            </w:pPr>
          </w:p>
        </w:tc>
        <w:tc>
          <w:tcPr>
            <w:tcW w:w="850" w:type="dxa"/>
          </w:tcPr>
          <w:p w14:paraId="4F67E438" w14:textId="77777777" w:rsidR="002E5103" w:rsidRDefault="002E5103">
            <w:pPr>
              <w:pStyle w:val="ConsPlusNormal"/>
            </w:pPr>
          </w:p>
        </w:tc>
        <w:tc>
          <w:tcPr>
            <w:tcW w:w="850" w:type="dxa"/>
          </w:tcPr>
          <w:p w14:paraId="5FAB2344" w14:textId="77777777" w:rsidR="002E5103" w:rsidRDefault="002E5103">
            <w:pPr>
              <w:pStyle w:val="ConsPlusNormal"/>
            </w:pPr>
          </w:p>
        </w:tc>
      </w:tr>
      <w:tr w:rsidR="002E5103" w14:paraId="6B49344F" w14:textId="77777777">
        <w:tc>
          <w:tcPr>
            <w:tcW w:w="567" w:type="dxa"/>
          </w:tcPr>
          <w:p w14:paraId="7259D5D8" w14:textId="77777777" w:rsidR="002E5103" w:rsidRDefault="002E5103">
            <w:pPr>
              <w:pStyle w:val="ConsPlusNormal"/>
              <w:jc w:val="center"/>
            </w:pPr>
            <w:r>
              <w:t>6</w:t>
            </w:r>
          </w:p>
        </w:tc>
        <w:tc>
          <w:tcPr>
            <w:tcW w:w="3118" w:type="dxa"/>
          </w:tcPr>
          <w:p w14:paraId="7B6DBCBF" w14:textId="77777777" w:rsidR="002E5103" w:rsidRDefault="002E5103">
            <w:pPr>
              <w:pStyle w:val="ConsPlusNormal"/>
              <w:jc w:val="both"/>
            </w:pPr>
            <w:r>
              <w:t>ГБУЗ "Армавирский кожно-венерологический диспансер" МЗ КК</w:t>
            </w:r>
          </w:p>
        </w:tc>
        <w:tc>
          <w:tcPr>
            <w:tcW w:w="1416" w:type="dxa"/>
          </w:tcPr>
          <w:p w14:paraId="3BEEE033" w14:textId="77777777" w:rsidR="002E5103" w:rsidRDefault="002E5103">
            <w:pPr>
              <w:pStyle w:val="ConsPlusNormal"/>
              <w:jc w:val="center"/>
            </w:pPr>
            <w:r>
              <w:t>+</w:t>
            </w:r>
          </w:p>
        </w:tc>
        <w:tc>
          <w:tcPr>
            <w:tcW w:w="1134" w:type="dxa"/>
          </w:tcPr>
          <w:p w14:paraId="561BE542" w14:textId="77777777" w:rsidR="002E5103" w:rsidRDefault="002E5103">
            <w:pPr>
              <w:pStyle w:val="ConsPlusNormal"/>
              <w:jc w:val="center"/>
            </w:pPr>
            <w:r>
              <w:t>+</w:t>
            </w:r>
          </w:p>
        </w:tc>
        <w:tc>
          <w:tcPr>
            <w:tcW w:w="850" w:type="dxa"/>
          </w:tcPr>
          <w:p w14:paraId="073701ED" w14:textId="77777777" w:rsidR="002E5103" w:rsidRDefault="002E5103">
            <w:pPr>
              <w:pStyle w:val="ConsPlusNormal"/>
            </w:pPr>
          </w:p>
        </w:tc>
        <w:tc>
          <w:tcPr>
            <w:tcW w:w="794" w:type="dxa"/>
          </w:tcPr>
          <w:p w14:paraId="6451989E" w14:textId="77777777" w:rsidR="002E5103" w:rsidRDefault="002E5103">
            <w:pPr>
              <w:pStyle w:val="ConsPlusNormal"/>
            </w:pPr>
          </w:p>
        </w:tc>
        <w:tc>
          <w:tcPr>
            <w:tcW w:w="907" w:type="dxa"/>
          </w:tcPr>
          <w:p w14:paraId="2958D618" w14:textId="77777777" w:rsidR="002E5103" w:rsidRDefault="002E5103">
            <w:pPr>
              <w:pStyle w:val="ConsPlusNormal"/>
            </w:pPr>
          </w:p>
        </w:tc>
        <w:tc>
          <w:tcPr>
            <w:tcW w:w="854" w:type="dxa"/>
          </w:tcPr>
          <w:p w14:paraId="501A1163" w14:textId="77777777" w:rsidR="002E5103" w:rsidRDefault="002E5103">
            <w:pPr>
              <w:pStyle w:val="ConsPlusNormal"/>
            </w:pPr>
          </w:p>
        </w:tc>
        <w:tc>
          <w:tcPr>
            <w:tcW w:w="907" w:type="dxa"/>
          </w:tcPr>
          <w:p w14:paraId="1319E56C" w14:textId="77777777" w:rsidR="002E5103" w:rsidRDefault="002E5103">
            <w:pPr>
              <w:pStyle w:val="ConsPlusNormal"/>
            </w:pPr>
          </w:p>
        </w:tc>
        <w:tc>
          <w:tcPr>
            <w:tcW w:w="794" w:type="dxa"/>
          </w:tcPr>
          <w:p w14:paraId="63832DA2" w14:textId="77777777" w:rsidR="002E5103" w:rsidRDefault="002E5103">
            <w:pPr>
              <w:pStyle w:val="ConsPlusNormal"/>
            </w:pPr>
          </w:p>
        </w:tc>
        <w:tc>
          <w:tcPr>
            <w:tcW w:w="850" w:type="dxa"/>
          </w:tcPr>
          <w:p w14:paraId="3A7A920B" w14:textId="77777777" w:rsidR="002E5103" w:rsidRDefault="002E5103">
            <w:pPr>
              <w:pStyle w:val="ConsPlusNormal"/>
            </w:pPr>
          </w:p>
        </w:tc>
        <w:tc>
          <w:tcPr>
            <w:tcW w:w="850" w:type="dxa"/>
          </w:tcPr>
          <w:p w14:paraId="0B4182F2" w14:textId="77777777" w:rsidR="002E5103" w:rsidRDefault="002E5103">
            <w:pPr>
              <w:pStyle w:val="ConsPlusNormal"/>
            </w:pPr>
          </w:p>
        </w:tc>
      </w:tr>
      <w:tr w:rsidR="002E5103" w14:paraId="4001019B" w14:textId="77777777">
        <w:tc>
          <w:tcPr>
            <w:tcW w:w="567" w:type="dxa"/>
          </w:tcPr>
          <w:p w14:paraId="7268B5F4" w14:textId="77777777" w:rsidR="002E5103" w:rsidRDefault="002E5103">
            <w:pPr>
              <w:pStyle w:val="ConsPlusNormal"/>
              <w:jc w:val="center"/>
            </w:pPr>
            <w:r>
              <w:t>7</w:t>
            </w:r>
          </w:p>
        </w:tc>
        <w:tc>
          <w:tcPr>
            <w:tcW w:w="3118" w:type="dxa"/>
          </w:tcPr>
          <w:p w14:paraId="36194A34" w14:textId="77777777" w:rsidR="002E5103" w:rsidRDefault="002E5103">
            <w:pPr>
              <w:pStyle w:val="ConsPlusNormal"/>
              <w:jc w:val="both"/>
            </w:pPr>
            <w:r>
              <w:t>ГБУЗ "Стоматологическая поликлиника города Армавира" МЗ КК</w:t>
            </w:r>
          </w:p>
        </w:tc>
        <w:tc>
          <w:tcPr>
            <w:tcW w:w="1416" w:type="dxa"/>
          </w:tcPr>
          <w:p w14:paraId="03406A69" w14:textId="77777777" w:rsidR="002E5103" w:rsidRDefault="002E5103">
            <w:pPr>
              <w:pStyle w:val="ConsPlusNormal"/>
              <w:jc w:val="center"/>
            </w:pPr>
            <w:r>
              <w:t>+</w:t>
            </w:r>
          </w:p>
        </w:tc>
        <w:tc>
          <w:tcPr>
            <w:tcW w:w="1134" w:type="dxa"/>
          </w:tcPr>
          <w:p w14:paraId="593EF67D" w14:textId="77777777" w:rsidR="002E5103" w:rsidRDefault="002E5103">
            <w:pPr>
              <w:pStyle w:val="ConsPlusNormal"/>
              <w:jc w:val="center"/>
            </w:pPr>
            <w:r>
              <w:t>+</w:t>
            </w:r>
          </w:p>
        </w:tc>
        <w:tc>
          <w:tcPr>
            <w:tcW w:w="850" w:type="dxa"/>
          </w:tcPr>
          <w:p w14:paraId="5F830A07" w14:textId="77777777" w:rsidR="002E5103" w:rsidRDefault="002E5103">
            <w:pPr>
              <w:pStyle w:val="ConsPlusNormal"/>
            </w:pPr>
          </w:p>
        </w:tc>
        <w:tc>
          <w:tcPr>
            <w:tcW w:w="794" w:type="dxa"/>
          </w:tcPr>
          <w:p w14:paraId="41249F9C" w14:textId="77777777" w:rsidR="002E5103" w:rsidRDefault="002E5103">
            <w:pPr>
              <w:pStyle w:val="ConsPlusNormal"/>
            </w:pPr>
          </w:p>
        </w:tc>
        <w:tc>
          <w:tcPr>
            <w:tcW w:w="907" w:type="dxa"/>
          </w:tcPr>
          <w:p w14:paraId="350C012F" w14:textId="77777777" w:rsidR="002E5103" w:rsidRDefault="002E5103">
            <w:pPr>
              <w:pStyle w:val="ConsPlusNormal"/>
            </w:pPr>
          </w:p>
        </w:tc>
        <w:tc>
          <w:tcPr>
            <w:tcW w:w="854" w:type="dxa"/>
          </w:tcPr>
          <w:p w14:paraId="289635ED" w14:textId="77777777" w:rsidR="002E5103" w:rsidRDefault="002E5103">
            <w:pPr>
              <w:pStyle w:val="ConsPlusNormal"/>
              <w:jc w:val="center"/>
            </w:pPr>
            <w:r>
              <w:t>+</w:t>
            </w:r>
          </w:p>
        </w:tc>
        <w:tc>
          <w:tcPr>
            <w:tcW w:w="907" w:type="dxa"/>
          </w:tcPr>
          <w:p w14:paraId="259F9460" w14:textId="77777777" w:rsidR="002E5103" w:rsidRDefault="002E5103">
            <w:pPr>
              <w:pStyle w:val="ConsPlusNormal"/>
            </w:pPr>
          </w:p>
        </w:tc>
        <w:tc>
          <w:tcPr>
            <w:tcW w:w="794" w:type="dxa"/>
          </w:tcPr>
          <w:p w14:paraId="760BE117" w14:textId="77777777" w:rsidR="002E5103" w:rsidRDefault="002E5103">
            <w:pPr>
              <w:pStyle w:val="ConsPlusNormal"/>
            </w:pPr>
          </w:p>
        </w:tc>
        <w:tc>
          <w:tcPr>
            <w:tcW w:w="850" w:type="dxa"/>
          </w:tcPr>
          <w:p w14:paraId="40C734BA" w14:textId="77777777" w:rsidR="002E5103" w:rsidRDefault="002E5103">
            <w:pPr>
              <w:pStyle w:val="ConsPlusNormal"/>
            </w:pPr>
          </w:p>
        </w:tc>
        <w:tc>
          <w:tcPr>
            <w:tcW w:w="850" w:type="dxa"/>
          </w:tcPr>
          <w:p w14:paraId="353EA9B3" w14:textId="77777777" w:rsidR="002E5103" w:rsidRDefault="002E5103">
            <w:pPr>
              <w:pStyle w:val="ConsPlusNormal"/>
            </w:pPr>
          </w:p>
        </w:tc>
      </w:tr>
      <w:tr w:rsidR="002E5103" w14:paraId="1F799461" w14:textId="77777777">
        <w:tc>
          <w:tcPr>
            <w:tcW w:w="567" w:type="dxa"/>
          </w:tcPr>
          <w:p w14:paraId="01A77F63" w14:textId="77777777" w:rsidR="002E5103" w:rsidRDefault="002E5103">
            <w:pPr>
              <w:pStyle w:val="ConsPlusNormal"/>
              <w:jc w:val="center"/>
            </w:pPr>
            <w:r>
              <w:t>8</w:t>
            </w:r>
          </w:p>
        </w:tc>
        <w:tc>
          <w:tcPr>
            <w:tcW w:w="3118" w:type="dxa"/>
          </w:tcPr>
          <w:p w14:paraId="11CEB7E8" w14:textId="77777777" w:rsidR="002E5103" w:rsidRDefault="002E5103">
            <w:pPr>
              <w:pStyle w:val="ConsPlusNormal"/>
              <w:jc w:val="both"/>
            </w:pPr>
            <w:r>
              <w:t xml:space="preserve">ГБУЗ "Детская </w:t>
            </w:r>
            <w:r>
              <w:lastRenderedPageBreak/>
              <w:t>стоматологическая поликлиника города Армавира" МЗ КК</w:t>
            </w:r>
          </w:p>
        </w:tc>
        <w:tc>
          <w:tcPr>
            <w:tcW w:w="1416" w:type="dxa"/>
          </w:tcPr>
          <w:p w14:paraId="427208F0" w14:textId="77777777" w:rsidR="002E5103" w:rsidRDefault="002E5103">
            <w:pPr>
              <w:pStyle w:val="ConsPlusNormal"/>
            </w:pPr>
          </w:p>
        </w:tc>
        <w:tc>
          <w:tcPr>
            <w:tcW w:w="1134" w:type="dxa"/>
          </w:tcPr>
          <w:p w14:paraId="2BCDB35F" w14:textId="77777777" w:rsidR="002E5103" w:rsidRDefault="002E5103">
            <w:pPr>
              <w:pStyle w:val="ConsPlusNormal"/>
              <w:jc w:val="center"/>
            </w:pPr>
            <w:r>
              <w:t>+</w:t>
            </w:r>
          </w:p>
        </w:tc>
        <w:tc>
          <w:tcPr>
            <w:tcW w:w="850" w:type="dxa"/>
          </w:tcPr>
          <w:p w14:paraId="0D670CF2" w14:textId="77777777" w:rsidR="002E5103" w:rsidRDefault="002E5103">
            <w:pPr>
              <w:pStyle w:val="ConsPlusNormal"/>
            </w:pPr>
          </w:p>
        </w:tc>
        <w:tc>
          <w:tcPr>
            <w:tcW w:w="794" w:type="dxa"/>
          </w:tcPr>
          <w:p w14:paraId="456853B1" w14:textId="77777777" w:rsidR="002E5103" w:rsidRDefault="002E5103">
            <w:pPr>
              <w:pStyle w:val="ConsPlusNormal"/>
            </w:pPr>
          </w:p>
        </w:tc>
        <w:tc>
          <w:tcPr>
            <w:tcW w:w="907" w:type="dxa"/>
          </w:tcPr>
          <w:p w14:paraId="4E5F747B" w14:textId="77777777" w:rsidR="002E5103" w:rsidRDefault="002E5103">
            <w:pPr>
              <w:pStyle w:val="ConsPlusNormal"/>
            </w:pPr>
          </w:p>
        </w:tc>
        <w:tc>
          <w:tcPr>
            <w:tcW w:w="854" w:type="dxa"/>
          </w:tcPr>
          <w:p w14:paraId="3F0481F4" w14:textId="77777777" w:rsidR="002E5103" w:rsidRDefault="002E5103">
            <w:pPr>
              <w:pStyle w:val="ConsPlusNormal"/>
            </w:pPr>
          </w:p>
        </w:tc>
        <w:tc>
          <w:tcPr>
            <w:tcW w:w="907" w:type="dxa"/>
          </w:tcPr>
          <w:p w14:paraId="2AFA3D5E" w14:textId="77777777" w:rsidR="002E5103" w:rsidRDefault="002E5103">
            <w:pPr>
              <w:pStyle w:val="ConsPlusNormal"/>
            </w:pPr>
          </w:p>
        </w:tc>
        <w:tc>
          <w:tcPr>
            <w:tcW w:w="794" w:type="dxa"/>
          </w:tcPr>
          <w:p w14:paraId="5D10FCD0" w14:textId="77777777" w:rsidR="002E5103" w:rsidRDefault="002E5103">
            <w:pPr>
              <w:pStyle w:val="ConsPlusNormal"/>
            </w:pPr>
          </w:p>
        </w:tc>
        <w:tc>
          <w:tcPr>
            <w:tcW w:w="850" w:type="dxa"/>
          </w:tcPr>
          <w:p w14:paraId="6FBFA435" w14:textId="77777777" w:rsidR="002E5103" w:rsidRDefault="002E5103">
            <w:pPr>
              <w:pStyle w:val="ConsPlusNormal"/>
            </w:pPr>
          </w:p>
        </w:tc>
        <w:tc>
          <w:tcPr>
            <w:tcW w:w="850" w:type="dxa"/>
          </w:tcPr>
          <w:p w14:paraId="260B6DA2" w14:textId="77777777" w:rsidR="002E5103" w:rsidRDefault="002E5103">
            <w:pPr>
              <w:pStyle w:val="ConsPlusNormal"/>
            </w:pPr>
          </w:p>
        </w:tc>
      </w:tr>
      <w:tr w:rsidR="002E5103" w14:paraId="3BFE286E" w14:textId="77777777">
        <w:tc>
          <w:tcPr>
            <w:tcW w:w="567" w:type="dxa"/>
          </w:tcPr>
          <w:p w14:paraId="163E0D61" w14:textId="77777777" w:rsidR="002E5103" w:rsidRDefault="002E5103">
            <w:pPr>
              <w:pStyle w:val="ConsPlusNormal"/>
              <w:jc w:val="center"/>
            </w:pPr>
            <w:r>
              <w:lastRenderedPageBreak/>
              <w:t>9</w:t>
            </w:r>
          </w:p>
        </w:tc>
        <w:tc>
          <w:tcPr>
            <w:tcW w:w="3118" w:type="dxa"/>
          </w:tcPr>
          <w:p w14:paraId="6594084B" w14:textId="77777777" w:rsidR="002E5103" w:rsidRDefault="002E5103">
            <w:pPr>
              <w:pStyle w:val="ConsPlusNormal"/>
              <w:jc w:val="both"/>
            </w:pPr>
            <w:r>
              <w:t>ГБУЗ "Армавирский противотуберкулезный диспансер" МЗ КК</w:t>
            </w:r>
          </w:p>
        </w:tc>
        <w:tc>
          <w:tcPr>
            <w:tcW w:w="1416" w:type="dxa"/>
          </w:tcPr>
          <w:p w14:paraId="7B0F1F14" w14:textId="77777777" w:rsidR="002E5103" w:rsidRDefault="002E5103">
            <w:pPr>
              <w:pStyle w:val="ConsPlusNormal"/>
              <w:jc w:val="center"/>
            </w:pPr>
            <w:r>
              <w:t>+</w:t>
            </w:r>
          </w:p>
        </w:tc>
        <w:tc>
          <w:tcPr>
            <w:tcW w:w="1134" w:type="dxa"/>
          </w:tcPr>
          <w:p w14:paraId="0E282972" w14:textId="77777777" w:rsidR="002E5103" w:rsidRDefault="002E5103">
            <w:pPr>
              <w:pStyle w:val="ConsPlusNormal"/>
            </w:pPr>
          </w:p>
        </w:tc>
        <w:tc>
          <w:tcPr>
            <w:tcW w:w="850" w:type="dxa"/>
          </w:tcPr>
          <w:p w14:paraId="35CAB289" w14:textId="77777777" w:rsidR="002E5103" w:rsidRDefault="002E5103">
            <w:pPr>
              <w:pStyle w:val="ConsPlusNormal"/>
            </w:pPr>
          </w:p>
        </w:tc>
        <w:tc>
          <w:tcPr>
            <w:tcW w:w="794" w:type="dxa"/>
          </w:tcPr>
          <w:p w14:paraId="3C300D7B" w14:textId="77777777" w:rsidR="002E5103" w:rsidRDefault="002E5103">
            <w:pPr>
              <w:pStyle w:val="ConsPlusNormal"/>
            </w:pPr>
          </w:p>
        </w:tc>
        <w:tc>
          <w:tcPr>
            <w:tcW w:w="907" w:type="dxa"/>
          </w:tcPr>
          <w:p w14:paraId="1A820E1D" w14:textId="77777777" w:rsidR="002E5103" w:rsidRDefault="002E5103">
            <w:pPr>
              <w:pStyle w:val="ConsPlusNormal"/>
            </w:pPr>
          </w:p>
        </w:tc>
        <w:tc>
          <w:tcPr>
            <w:tcW w:w="854" w:type="dxa"/>
          </w:tcPr>
          <w:p w14:paraId="0A642DA1" w14:textId="77777777" w:rsidR="002E5103" w:rsidRDefault="002E5103">
            <w:pPr>
              <w:pStyle w:val="ConsPlusNormal"/>
            </w:pPr>
          </w:p>
        </w:tc>
        <w:tc>
          <w:tcPr>
            <w:tcW w:w="907" w:type="dxa"/>
          </w:tcPr>
          <w:p w14:paraId="40372AB7" w14:textId="77777777" w:rsidR="002E5103" w:rsidRDefault="002E5103">
            <w:pPr>
              <w:pStyle w:val="ConsPlusNormal"/>
            </w:pPr>
          </w:p>
        </w:tc>
        <w:tc>
          <w:tcPr>
            <w:tcW w:w="794" w:type="dxa"/>
          </w:tcPr>
          <w:p w14:paraId="1F6E9549" w14:textId="77777777" w:rsidR="002E5103" w:rsidRDefault="002E5103">
            <w:pPr>
              <w:pStyle w:val="ConsPlusNormal"/>
            </w:pPr>
          </w:p>
        </w:tc>
        <w:tc>
          <w:tcPr>
            <w:tcW w:w="850" w:type="dxa"/>
          </w:tcPr>
          <w:p w14:paraId="7061CD16" w14:textId="77777777" w:rsidR="002E5103" w:rsidRDefault="002E5103">
            <w:pPr>
              <w:pStyle w:val="ConsPlusNormal"/>
            </w:pPr>
          </w:p>
        </w:tc>
        <w:tc>
          <w:tcPr>
            <w:tcW w:w="850" w:type="dxa"/>
          </w:tcPr>
          <w:p w14:paraId="7305AE57" w14:textId="77777777" w:rsidR="002E5103" w:rsidRDefault="002E5103">
            <w:pPr>
              <w:pStyle w:val="ConsPlusNormal"/>
            </w:pPr>
          </w:p>
        </w:tc>
      </w:tr>
      <w:tr w:rsidR="002E5103" w14:paraId="5FF66E9D" w14:textId="77777777">
        <w:tc>
          <w:tcPr>
            <w:tcW w:w="567" w:type="dxa"/>
          </w:tcPr>
          <w:p w14:paraId="2061E24C" w14:textId="77777777" w:rsidR="002E5103" w:rsidRDefault="002E5103">
            <w:pPr>
              <w:pStyle w:val="ConsPlusNormal"/>
              <w:jc w:val="center"/>
            </w:pPr>
            <w:r>
              <w:t>10</w:t>
            </w:r>
          </w:p>
        </w:tc>
        <w:tc>
          <w:tcPr>
            <w:tcW w:w="3118" w:type="dxa"/>
          </w:tcPr>
          <w:p w14:paraId="66334B62" w14:textId="77777777" w:rsidR="002E5103" w:rsidRDefault="002E5103">
            <w:pPr>
              <w:pStyle w:val="ConsPlusNormal"/>
              <w:jc w:val="both"/>
            </w:pPr>
            <w:r>
              <w:t>ГБУЗ "Психоневрологический диспансер N 2" МЗ КК</w:t>
            </w:r>
          </w:p>
        </w:tc>
        <w:tc>
          <w:tcPr>
            <w:tcW w:w="1416" w:type="dxa"/>
          </w:tcPr>
          <w:p w14:paraId="58DFDD45" w14:textId="77777777" w:rsidR="002E5103" w:rsidRDefault="002E5103">
            <w:pPr>
              <w:pStyle w:val="ConsPlusNormal"/>
              <w:jc w:val="center"/>
            </w:pPr>
            <w:r>
              <w:t>+</w:t>
            </w:r>
          </w:p>
        </w:tc>
        <w:tc>
          <w:tcPr>
            <w:tcW w:w="1134" w:type="dxa"/>
          </w:tcPr>
          <w:p w14:paraId="1F3884C6" w14:textId="77777777" w:rsidR="002E5103" w:rsidRDefault="002E5103">
            <w:pPr>
              <w:pStyle w:val="ConsPlusNormal"/>
            </w:pPr>
          </w:p>
        </w:tc>
        <w:tc>
          <w:tcPr>
            <w:tcW w:w="850" w:type="dxa"/>
          </w:tcPr>
          <w:p w14:paraId="564A5833" w14:textId="77777777" w:rsidR="002E5103" w:rsidRDefault="002E5103">
            <w:pPr>
              <w:pStyle w:val="ConsPlusNormal"/>
            </w:pPr>
          </w:p>
        </w:tc>
        <w:tc>
          <w:tcPr>
            <w:tcW w:w="794" w:type="dxa"/>
          </w:tcPr>
          <w:p w14:paraId="7D26862C" w14:textId="77777777" w:rsidR="002E5103" w:rsidRDefault="002E5103">
            <w:pPr>
              <w:pStyle w:val="ConsPlusNormal"/>
            </w:pPr>
          </w:p>
        </w:tc>
        <w:tc>
          <w:tcPr>
            <w:tcW w:w="907" w:type="dxa"/>
          </w:tcPr>
          <w:p w14:paraId="49F64A88" w14:textId="77777777" w:rsidR="002E5103" w:rsidRDefault="002E5103">
            <w:pPr>
              <w:pStyle w:val="ConsPlusNormal"/>
            </w:pPr>
          </w:p>
        </w:tc>
        <w:tc>
          <w:tcPr>
            <w:tcW w:w="854" w:type="dxa"/>
          </w:tcPr>
          <w:p w14:paraId="089629B0" w14:textId="77777777" w:rsidR="002E5103" w:rsidRDefault="002E5103">
            <w:pPr>
              <w:pStyle w:val="ConsPlusNormal"/>
            </w:pPr>
          </w:p>
        </w:tc>
        <w:tc>
          <w:tcPr>
            <w:tcW w:w="907" w:type="dxa"/>
          </w:tcPr>
          <w:p w14:paraId="03C9F618" w14:textId="77777777" w:rsidR="002E5103" w:rsidRDefault="002E5103">
            <w:pPr>
              <w:pStyle w:val="ConsPlusNormal"/>
            </w:pPr>
          </w:p>
        </w:tc>
        <w:tc>
          <w:tcPr>
            <w:tcW w:w="794" w:type="dxa"/>
          </w:tcPr>
          <w:p w14:paraId="75F2B030" w14:textId="77777777" w:rsidR="002E5103" w:rsidRDefault="002E5103">
            <w:pPr>
              <w:pStyle w:val="ConsPlusNormal"/>
            </w:pPr>
          </w:p>
        </w:tc>
        <w:tc>
          <w:tcPr>
            <w:tcW w:w="850" w:type="dxa"/>
          </w:tcPr>
          <w:p w14:paraId="7A5E077D" w14:textId="77777777" w:rsidR="002E5103" w:rsidRDefault="002E5103">
            <w:pPr>
              <w:pStyle w:val="ConsPlusNormal"/>
            </w:pPr>
          </w:p>
        </w:tc>
        <w:tc>
          <w:tcPr>
            <w:tcW w:w="850" w:type="dxa"/>
          </w:tcPr>
          <w:p w14:paraId="04522F8A" w14:textId="77777777" w:rsidR="002E5103" w:rsidRDefault="002E5103">
            <w:pPr>
              <w:pStyle w:val="ConsPlusNormal"/>
            </w:pPr>
          </w:p>
        </w:tc>
      </w:tr>
      <w:tr w:rsidR="002E5103" w14:paraId="7139CACF" w14:textId="77777777">
        <w:tc>
          <w:tcPr>
            <w:tcW w:w="567" w:type="dxa"/>
          </w:tcPr>
          <w:p w14:paraId="0BFE60B1" w14:textId="77777777" w:rsidR="002E5103" w:rsidRDefault="002E5103">
            <w:pPr>
              <w:pStyle w:val="ConsPlusNormal"/>
              <w:jc w:val="center"/>
            </w:pPr>
            <w:r>
              <w:t>11</w:t>
            </w:r>
          </w:p>
        </w:tc>
        <w:tc>
          <w:tcPr>
            <w:tcW w:w="3118" w:type="dxa"/>
          </w:tcPr>
          <w:p w14:paraId="38D0301B" w14:textId="77777777" w:rsidR="002E5103" w:rsidRDefault="002E5103">
            <w:pPr>
              <w:pStyle w:val="ConsPlusNormal"/>
              <w:jc w:val="both"/>
            </w:pPr>
            <w:r>
              <w:t>ГБУЗ "Армавирский центр общественного здоровья и медицинской профилактики" МЗ КК</w:t>
            </w:r>
          </w:p>
        </w:tc>
        <w:tc>
          <w:tcPr>
            <w:tcW w:w="1416" w:type="dxa"/>
          </w:tcPr>
          <w:p w14:paraId="25D2526D" w14:textId="77777777" w:rsidR="002E5103" w:rsidRDefault="002E5103">
            <w:pPr>
              <w:pStyle w:val="ConsPlusNormal"/>
              <w:jc w:val="center"/>
            </w:pPr>
            <w:r>
              <w:t>+</w:t>
            </w:r>
          </w:p>
        </w:tc>
        <w:tc>
          <w:tcPr>
            <w:tcW w:w="1134" w:type="dxa"/>
          </w:tcPr>
          <w:p w14:paraId="10B0F88A" w14:textId="77777777" w:rsidR="002E5103" w:rsidRDefault="002E5103">
            <w:pPr>
              <w:pStyle w:val="ConsPlusNormal"/>
              <w:jc w:val="center"/>
            </w:pPr>
            <w:r>
              <w:t>+</w:t>
            </w:r>
          </w:p>
        </w:tc>
        <w:tc>
          <w:tcPr>
            <w:tcW w:w="850" w:type="dxa"/>
          </w:tcPr>
          <w:p w14:paraId="703B90E9" w14:textId="77777777" w:rsidR="002E5103" w:rsidRDefault="002E5103">
            <w:pPr>
              <w:pStyle w:val="ConsPlusNormal"/>
            </w:pPr>
          </w:p>
        </w:tc>
        <w:tc>
          <w:tcPr>
            <w:tcW w:w="794" w:type="dxa"/>
          </w:tcPr>
          <w:p w14:paraId="38331F20" w14:textId="77777777" w:rsidR="002E5103" w:rsidRDefault="002E5103">
            <w:pPr>
              <w:pStyle w:val="ConsPlusNormal"/>
            </w:pPr>
          </w:p>
        </w:tc>
        <w:tc>
          <w:tcPr>
            <w:tcW w:w="907" w:type="dxa"/>
          </w:tcPr>
          <w:p w14:paraId="1C3DD86F" w14:textId="77777777" w:rsidR="002E5103" w:rsidRDefault="002E5103">
            <w:pPr>
              <w:pStyle w:val="ConsPlusNormal"/>
            </w:pPr>
          </w:p>
        </w:tc>
        <w:tc>
          <w:tcPr>
            <w:tcW w:w="854" w:type="dxa"/>
          </w:tcPr>
          <w:p w14:paraId="0BA4CA95" w14:textId="77777777" w:rsidR="002E5103" w:rsidRDefault="002E5103">
            <w:pPr>
              <w:pStyle w:val="ConsPlusNormal"/>
            </w:pPr>
          </w:p>
        </w:tc>
        <w:tc>
          <w:tcPr>
            <w:tcW w:w="907" w:type="dxa"/>
          </w:tcPr>
          <w:p w14:paraId="4BFC68B5" w14:textId="77777777" w:rsidR="002E5103" w:rsidRDefault="002E5103">
            <w:pPr>
              <w:pStyle w:val="ConsPlusNormal"/>
            </w:pPr>
          </w:p>
        </w:tc>
        <w:tc>
          <w:tcPr>
            <w:tcW w:w="794" w:type="dxa"/>
          </w:tcPr>
          <w:p w14:paraId="2D49B289" w14:textId="77777777" w:rsidR="002E5103" w:rsidRDefault="002E5103">
            <w:pPr>
              <w:pStyle w:val="ConsPlusNormal"/>
            </w:pPr>
          </w:p>
        </w:tc>
        <w:tc>
          <w:tcPr>
            <w:tcW w:w="850" w:type="dxa"/>
          </w:tcPr>
          <w:p w14:paraId="7F52EFE2" w14:textId="77777777" w:rsidR="002E5103" w:rsidRDefault="002E5103">
            <w:pPr>
              <w:pStyle w:val="ConsPlusNormal"/>
            </w:pPr>
          </w:p>
        </w:tc>
        <w:tc>
          <w:tcPr>
            <w:tcW w:w="850" w:type="dxa"/>
          </w:tcPr>
          <w:p w14:paraId="2BC9A132" w14:textId="77777777" w:rsidR="002E5103" w:rsidRDefault="002E5103">
            <w:pPr>
              <w:pStyle w:val="ConsPlusNormal"/>
            </w:pPr>
          </w:p>
        </w:tc>
      </w:tr>
      <w:tr w:rsidR="002E5103" w14:paraId="047CF4C4" w14:textId="77777777">
        <w:tc>
          <w:tcPr>
            <w:tcW w:w="3685" w:type="dxa"/>
            <w:gridSpan w:val="2"/>
          </w:tcPr>
          <w:p w14:paraId="51266A9F" w14:textId="77777777" w:rsidR="002E5103" w:rsidRDefault="002E5103">
            <w:pPr>
              <w:pStyle w:val="ConsPlusNormal"/>
              <w:jc w:val="both"/>
            </w:pPr>
            <w:r>
              <w:t>Итого: 11</w:t>
            </w:r>
          </w:p>
        </w:tc>
        <w:tc>
          <w:tcPr>
            <w:tcW w:w="1416" w:type="dxa"/>
          </w:tcPr>
          <w:p w14:paraId="49D546AE" w14:textId="77777777" w:rsidR="002E5103" w:rsidRDefault="002E5103">
            <w:pPr>
              <w:pStyle w:val="ConsPlusNormal"/>
              <w:jc w:val="center"/>
            </w:pPr>
            <w:r>
              <w:t>10</w:t>
            </w:r>
          </w:p>
        </w:tc>
        <w:tc>
          <w:tcPr>
            <w:tcW w:w="1134" w:type="dxa"/>
          </w:tcPr>
          <w:p w14:paraId="160550CA" w14:textId="77777777" w:rsidR="002E5103" w:rsidRDefault="002E5103">
            <w:pPr>
              <w:pStyle w:val="ConsPlusNormal"/>
              <w:jc w:val="center"/>
            </w:pPr>
            <w:r>
              <w:t>9</w:t>
            </w:r>
          </w:p>
        </w:tc>
        <w:tc>
          <w:tcPr>
            <w:tcW w:w="850" w:type="dxa"/>
          </w:tcPr>
          <w:p w14:paraId="64F9051C" w14:textId="77777777" w:rsidR="002E5103" w:rsidRDefault="002E5103">
            <w:pPr>
              <w:pStyle w:val="ConsPlusNormal"/>
              <w:jc w:val="center"/>
            </w:pPr>
            <w:r>
              <w:t>2</w:t>
            </w:r>
          </w:p>
        </w:tc>
        <w:tc>
          <w:tcPr>
            <w:tcW w:w="794" w:type="dxa"/>
          </w:tcPr>
          <w:p w14:paraId="4045F80F" w14:textId="77777777" w:rsidR="002E5103" w:rsidRDefault="002E5103">
            <w:pPr>
              <w:pStyle w:val="ConsPlusNormal"/>
              <w:jc w:val="center"/>
            </w:pPr>
            <w:r>
              <w:t>1</w:t>
            </w:r>
          </w:p>
        </w:tc>
        <w:tc>
          <w:tcPr>
            <w:tcW w:w="907" w:type="dxa"/>
          </w:tcPr>
          <w:p w14:paraId="574A3F13" w14:textId="77777777" w:rsidR="002E5103" w:rsidRDefault="002E5103">
            <w:pPr>
              <w:pStyle w:val="ConsPlusNormal"/>
              <w:jc w:val="center"/>
            </w:pPr>
            <w:r>
              <w:t>1</w:t>
            </w:r>
          </w:p>
        </w:tc>
        <w:tc>
          <w:tcPr>
            <w:tcW w:w="854" w:type="dxa"/>
          </w:tcPr>
          <w:p w14:paraId="56629DC2" w14:textId="77777777" w:rsidR="002E5103" w:rsidRDefault="002E5103">
            <w:pPr>
              <w:pStyle w:val="ConsPlusNormal"/>
              <w:jc w:val="center"/>
            </w:pPr>
            <w:r>
              <w:t>2</w:t>
            </w:r>
          </w:p>
        </w:tc>
        <w:tc>
          <w:tcPr>
            <w:tcW w:w="907" w:type="dxa"/>
          </w:tcPr>
          <w:p w14:paraId="204AFDDC" w14:textId="77777777" w:rsidR="002E5103" w:rsidRDefault="002E5103">
            <w:pPr>
              <w:pStyle w:val="ConsPlusNormal"/>
              <w:jc w:val="center"/>
            </w:pPr>
            <w:r>
              <w:t>2</w:t>
            </w:r>
          </w:p>
        </w:tc>
        <w:tc>
          <w:tcPr>
            <w:tcW w:w="794" w:type="dxa"/>
          </w:tcPr>
          <w:p w14:paraId="77F9A75A" w14:textId="77777777" w:rsidR="002E5103" w:rsidRDefault="002E5103">
            <w:pPr>
              <w:pStyle w:val="ConsPlusNormal"/>
              <w:jc w:val="center"/>
            </w:pPr>
            <w:r>
              <w:t>2</w:t>
            </w:r>
          </w:p>
        </w:tc>
        <w:tc>
          <w:tcPr>
            <w:tcW w:w="850" w:type="dxa"/>
          </w:tcPr>
          <w:p w14:paraId="3F961E02" w14:textId="77777777" w:rsidR="002E5103" w:rsidRDefault="002E5103">
            <w:pPr>
              <w:pStyle w:val="ConsPlusNormal"/>
              <w:jc w:val="center"/>
            </w:pPr>
            <w:r>
              <w:t>1</w:t>
            </w:r>
          </w:p>
        </w:tc>
        <w:tc>
          <w:tcPr>
            <w:tcW w:w="850" w:type="dxa"/>
          </w:tcPr>
          <w:p w14:paraId="7D0A055E" w14:textId="77777777" w:rsidR="002E5103" w:rsidRDefault="002E5103">
            <w:pPr>
              <w:pStyle w:val="ConsPlusNormal"/>
              <w:jc w:val="center"/>
            </w:pPr>
            <w:r>
              <w:t>1</w:t>
            </w:r>
          </w:p>
        </w:tc>
      </w:tr>
      <w:tr w:rsidR="002E5103" w14:paraId="0C1B6EB6" w14:textId="77777777">
        <w:tc>
          <w:tcPr>
            <w:tcW w:w="13041" w:type="dxa"/>
            <w:gridSpan w:val="12"/>
          </w:tcPr>
          <w:p w14:paraId="48C6C25E" w14:textId="77777777" w:rsidR="002E5103" w:rsidRDefault="002E5103">
            <w:pPr>
              <w:pStyle w:val="ConsPlusNormal"/>
              <w:jc w:val="center"/>
              <w:outlineLvl w:val="2"/>
            </w:pPr>
            <w:r>
              <w:t>Городской округ город-курорт Геленджик Краснодарского края</w:t>
            </w:r>
          </w:p>
        </w:tc>
      </w:tr>
      <w:tr w:rsidR="002E5103" w14:paraId="18E2E06D" w14:textId="77777777">
        <w:tc>
          <w:tcPr>
            <w:tcW w:w="567" w:type="dxa"/>
          </w:tcPr>
          <w:p w14:paraId="1372F870" w14:textId="77777777" w:rsidR="002E5103" w:rsidRDefault="002E5103">
            <w:pPr>
              <w:pStyle w:val="ConsPlusNormal"/>
              <w:jc w:val="center"/>
            </w:pPr>
            <w:r>
              <w:t>1</w:t>
            </w:r>
          </w:p>
        </w:tc>
        <w:tc>
          <w:tcPr>
            <w:tcW w:w="3118" w:type="dxa"/>
          </w:tcPr>
          <w:p w14:paraId="3CB19CA1" w14:textId="77777777" w:rsidR="002E5103" w:rsidRDefault="002E5103">
            <w:pPr>
              <w:pStyle w:val="ConsPlusNormal"/>
              <w:jc w:val="both"/>
            </w:pPr>
            <w:r>
              <w:t>ГБУЗ "Городская больница города-курорта Геленджик" МЗ КК</w:t>
            </w:r>
          </w:p>
        </w:tc>
        <w:tc>
          <w:tcPr>
            <w:tcW w:w="1416" w:type="dxa"/>
          </w:tcPr>
          <w:p w14:paraId="04D2B252" w14:textId="77777777" w:rsidR="002E5103" w:rsidRDefault="002E5103">
            <w:pPr>
              <w:pStyle w:val="ConsPlusNormal"/>
              <w:jc w:val="center"/>
            </w:pPr>
            <w:r>
              <w:t>+</w:t>
            </w:r>
          </w:p>
        </w:tc>
        <w:tc>
          <w:tcPr>
            <w:tcW w:w="1134" w:type="dxa"/>
          </w:tcPr>
          <w:p w14:paraId="220FA17F" w14:textId="77777777" w:rsidR="002E5103" w:rsidRDefault="002E5103">
            <w:pPr>
              <w:pStyle w:val="ConsPlusNormal"/>
              <w:jc w:val="center"/>
            </w:pPr>
            <w:r>
              <w:t>+</w:t>
            </w:r>
          </w:p>
        </w:tc>
        <w:tc>
          <w:tcPr>
            <w:tcW w:w="850" w:type="dxa"/>
          </w:tcPr>
          <w:p w14:paraId="4CB35755" w14:textId="77777777" w:rsidR="002E5103" w:rsidRDefault="002E5103">
            <w:pPr>
              <w:pStyle w:val="ConsPlusNormal"/>
              <w:jc w:val="center"/>
            </w:pPr>
            <w:r>
              <w:t>+</w:t>
            </w:r>
          </w:p>
        </w:tc>
        <w:tc>
          <w:tcPr>
            <w:tcW w:w="794" w:type="dxa"/>
          </w:tcPr>
          <w:p w14:paraId="172A3BB0" w14:textId="77777777" w:rsidR="002E5103" w:rsidRDefault="002E5103">
            <w:pPr>
              <w:pStyle w:val="ConsPlusNormal"/>
              <w:jc w:val="center"/>
            </w:pPr>
            <w:r>
              <w:t>+</w:t>
            </w:r>
          </w:p>
        </w:tc>
        <w:tc>
          <w:tcPr>
            <w:tcW w:w="907" w:type="dxa"/>
          </w:tcPr>
          <w:p w14:paraId="4A408051" w14:textId="77777777" w:rsidR="002E5103" w:rsidRDefault="002E5103">
            <w:pPr>
              <w:pStyle w:val="ConsPlusNormal"/>
              <w:jc w:val="center"/>
            </w:pPr>
            <w:r>
              <w:t>+</w:t>
            </w:r>
          </w:p>
        </w:tc>
        <w:tc>
          <w:tcPr>
            <w:tcW w:w="854" w:type="dxa"/>
          </w:tcPr>
          <w:p w14:paraId="278771CD" w14:textId="77777777" w:rsidR="002E5103" w:rsidRDefault="002E5103">
            <w:pPr>
              <w:pStyle w:val="ConsPlusNormal"/>
              <w:jc w:val="center"/>
            </w:pPr>
            <w:r>
              <w:t>+</w:t>
            </w:r>
          </w:p>
        </w:tc>
        <w:tc>
          <w:tcPr>
            <w:tcW w:w="907" w:type="dxa"/>
          </w:tcPr>
          <w:p w14:paraId="12259F2A" w14:textId="77777777" w:rsidR="002E5103" w:rsidRDefault="002E5103">
            <w:pPr>
              <w:pStyle w:val="ConsPlusNormal"/>
            </w:pPr>
          </w:p>
        </w:tc>
        <w:tc>
          <w:tcPr>
            <w:tcW w:w="794" w:type="dxa"/>
          </w:tcPr>
          <w:p w14:paraId="4857D1FE" w14:textId="77777777" w:rsidR="002E5103" w:rsidRDefault="002E5103">
            <w:pPr>
              <w:pStyle w:val="ConsPlusNormal"/>
            </w:pPr>
          </w:p>
        </w:tc>
        <w:tc>
          <w:tcPr>
            <w:tcW w:w="850" w:type="dxa"/>
          </w:tcPr>
          <w:p w14:paraId="6C1FDEE7" w14:textId="77777777" w:rsidR="002E5103" w:rsidRDefault="002E5103">
            <w:pPr>
              <w:pStyle w:val="ConsPlusNormal"/>
            </w:pPr>
          </w:p>
        </w:tc>
        <w:tc>
          <w:tcPr>
            <w:tcW w:w="850" w:type="dxa"/>
          </w:tcPr>
          <w:p w14:paraId="1DB737C2" w14:textId="77777777" w:rsidR="002E5103" w:rsidRDefault="002E5103">
            <w:pPr>
              <w:pStyle w:val="ConsPlusNormal"/>
            </w:pPr>
          </w:p>
        </w:tc>
      </w:tr>
      <w:tr w:rsidR="002E5103" w14:paraId="5A27E55F" w14:textId="77777777">
        <w:tc>
          <w:tcPr>
            <w:tcW w:w="567" w:type="dxa"/>
          </w:tcPr>
          <w:p w14:paraId="52C86BFF" w14:textId="77777777" w:rsidR="002E5103" w:rsidRDefault="002E5103">
            <w:pPr>
              <w:pStyle w:val="ConsPlusNormal"/>
              <w:jc w:val="center"/>
            </w:pPr>
            <w:r>
              <w:t>2</w:t>
            </w:r>
          </w:p>
        </w:tc>
        <w:tc>
          <w:tcPr>
            <w:tcW w:w="3118" w:type="dxa"/>
          </w:tcPr>
          <w:p w14:paraId="6DE3EA87" w14:textId="77777777" w:rsidR="002E5103" w:rsidRDefault="002E5103">
            <w:pPr>
              <w:pStyle w:val="ConsPlusNormal"/>
              <w:jc w:val="both"/>
            </w:pPr>
            <w:r>
              <w:t>ГБУЗ "Городская поликлиника города-курорта Геленджик" МЗ КК</w:t>
            </w:r>
          </w:p>
        </w:tc>
        <w:tc>
          <w:tcPr>
            <w:tcW w:w="1416" w:type="dxa"/>
          </w:tcPr>
          <w:p w14:paraId="5BA93587" w14:textId="77777777" w:rsidR="002E5103" w:rsidRDefault="002E5103">
            <w:pPr>
              <w:pStyle w:val="ConsPlusNormal"/>
              <w:jc w:val="center"/>
            </w:pPr>
            <w:r>
              <w:t>+</w:t>
            </w:r>
          </w:p>
        </w:tc>
        <w:tc>
          <w:tcPr>
            <w:tcW w:w="1134" w:type="dxa"/>
          </w:tcPr>
          <w:p w14:paraId="057758E2" w14:textId="77777777" w:rsidR="002E5103" w:rsidRDefault="002E5103">
            <w:pPr>
              <w:pStyle w:val="ConsPlusNormal"/>
              <w:jc w:val="center"/>
            </w:pPr>
            <w:r>
              <w:t>+</w:t>
            </w:r>
          </w:p>
        </w:tc>
        <w:tc>
          <w:tcPr>
            <w:tcW w:w="850" w:type="dxa"/>
          </w:tcPr>
          <w:p w14:paraId="4E998B9A" w14:textId="77777777" w:rsidR="002E5103" w:rsidRDefault="002E5103">
            <w:pPr>
              <w:pStyle w:val="ConsPlusNormal"/>
              <w:jc w:val="center"/>
            </w:pPr>
            <w:r>
              <w:t>+</w:t>
            </w:r>
          </w:p>
        </w:tc>
        <w:tc>
          <w:tcPr>
            <w:tcW w:w="794" w:type="dxa"/>
          </w:tcPr>
          <w:p w14:paraId="738D60F1" w14:textId="77777777" w:rsidR="002E5103" w:rsidRDefault="002E5103">
            <w:pPr>
              <w:pStyle w:val="ConsPlusNormal"/>
              <w:jc w:val="center"/>
            </w:pPr>
            <w:r>
              <w:t>+</w:t>
            </w:r>
          </w:p>
        </w:tc>
        <w:tc>
          <w:tcPr>
            <w:tcW w:w="907" w:type="dxa"/>
          </w:tcPr>
          <w:p w14:paraId="11CD0121" w14:textId="77777777" w:rsidR="002E5103" w:rsidRDefault="002E5103">
            <w:pPr>
              <w:pStyle w:val="ConsPlusNormal"/>
              <w:jc w:val="center"/>
            </w:pPr>
            <w:r>
              <w:t>+</w:t>
            </w:r>
          </w:p>
        </w:tc>
        <w:tc>
          <w:tcPr>
            <w:tcW w:w="854" w:type="dxa"/>
          </w:tcPr>
          <w:p w14:paraId="00B100F8" w14:textId="77777777" w:rsidR="002E5103" w:rsidRDefault="002E5103">
            <w:pPr>
              <w:pStyle w:val="ConsPlusNormal"/>
              <w:jc w:val="center"/>
            </w:pPr>
            <w:r>
              <w:t>+</w:t>
            </w:r>
          </w:p>
        </w:tc>
        <w:tc>
          <w:tcPr>
            <w:tcW w:w="907" w:type="dxa"/>
          </w:tcPr>
          <w:p w14:paraId="217EE37E" w14:textId="77777777" w:rsidR="002E5103" w:rsidRDefault="002E5103">
            <w:pPr>
              <w:pStyle w:val="ConsPlusNormal"/>
            </w:pPr>
          </w:p>
        </w:tc>
        <w:tc>
          <w:tcPr>
            <w:tcW w:w="794" w:type="dxa"/>
          </w:tcPr>
          <w:p w14:paraId="1BEA117F" w14:textId="77777777" w:rsidR="002E5103" w:rsidRDefault="002E5103">
            <w:pPr>
              <w:pStyle w:val="ConsPlusNormal"/>
            </w:pPr>
          </w:p>
        </w:tc>
        <w:tc>
          <w:tcPr>
            <w:tcW w:w="850" w:type="dxa"/>
          </w:tcPr>
          <w:p w14:paraId="7DAE075E" w14:textId="77777777" w:rsidR="002E5103" w:rsidRDefault="002E5103">
            <w:pPr>
              <w:pStyle w:val="ConsPlusNormal"/>
            </w:pPr>
          </w:p>
        </w:tc>
        <w:tc>
          <w:tcPr>
            <w:tcW w:w="850" w:type="dxa"/>
          </w:tcPr>
          <w:p w14:paraId="185D9B9F" w14:textId="77777777" w:rsidR="002E5103" w:rsidRDefault="002E5103">
            <w:pPr>
              <w:pStyle w:val="ConsPlusNormal"/>
            </w:pPr>
          </w:p>
        </w:tc>
      </w:tr>
      <w:tr w:rsidR="002E5103" w14:paraId="6216FA46" w14:textId="77777777">
        <w:tc>
          <w:tcPr>
            <w:tcW w:w="567" w:type="dxa"/>
          </w:tcPr>
          <w:p w14:paraId="479759B5" w14:textId="77777777" w:rsidR="002E5103" w:rsidRDefault="002E5103">
            <w:pPr>
              <w:pStyle w:val="ConsPlusNormal"/>
              <w:jc w:val="center"/>
            </w:pPr>
            <w:r>
              <w:t>3</w:t>
            </w:r>
          </w:p>
        </w:tc>
        <w:tc>
          <w:tcPr>
            <w:tcW w:w="3118" w:type="dxa"/>
          </w:tcPr>
          <w:p w14:paraId="145959AF" w14:textId="77777777" w:rsidR="002E5103" w:rsidRDefault="002E5103">
            <w:pPr>
              <w:pStyle w:val="ConsPlusNormal"/>
              <w:jc w:val="both"/>
            </w:pPr>
            <w:r>
              <w:t>ГБУЗ "Стоматологическая поликлиника города-курорта Геленджик" МЗ КК</w:t>
            </w:r>
          </w:p>
        </w:tc>
        <w:tc>
          <w:tcPr>
            <w:tcW w:w="1416" w:type="dxa"/>
          </w:tcPr>
          <w:p w14:paraId="42D25BC0" w14:textId="77777777" w:rsidR="002E5103" w:rsidRDefault="002E5103">
            <w:pPr>
              <w:pStyle w:val="ConsPlusNormal"/>
              <w:jc w:val="center"/>
            </w:pPr>
            <w:r>
              <w:t>+</w:t>
            </w:r>
          </w:p>
        </w:tc>
        <w:tc>
          <w:tcPr>
            <w:tcW w:w="1134" w:type="dxa"/>
          </w:tcPr>
          <w:p w14:paraId="1B16B20A" w14:textId="77777777" w:rsidR="002E5103" w:rsidRDefault="002E5103">
            <w:pPr>
              <w:pStyle w:val="ConsPlusNormal"/>
              <w:jc w:val="center"/>
            </w:pPr>
            <w:r>
              <w:t>+</w:t>
            </w:r>
          </w:p>
        </w:tc>
        <w:tc>
          <w:tcPr>
            <w:tcW w:w="850" w:type="dxa"/>
          </w:tcPr>
          <w:p w14:paraId="50B8E294" w14:textId="77777777" w:rsidR="002E5103" w:rsidRDefault="002E5103">
            <w:pPr>
              <w:pStyle w:val="ConsPlusNormal"/>
            </w:pPr>
          </w:p>
        </w:tc>
        <w:tc>
          <w:tcPr>
            <w:tcW w:w="794" w:type="dxa"/>
          </w:tcPr>
          <w:p w14:paraId="5FD92367" w14:textId="77777777" w:rsidR="002E5103" w:rsidRDefault="002E5103">
            <w:pPr>
              <w:pStyle w:val="ConsPlusNormal"/>
            </w:pPr>
          </w:p>
        </w:tc>
        <w:tc>
          <w:tcPr>
            <w:tcW w:w="907" w:type="dxa"/>
          </w:tcPr>
          <w:p w14:paraId="283005E1" w14:textId="77777777" w:rsidR="002E5103" w:rsidRDefault="002E5103">
            <w:pPr>
              <w:pStyle w:val="ConsPlusNormal"/>
            </w:pPr>
          </w:p>
        </w:tc>
        <w:tc>
          <w:tcPr>
            <w:tcW w:w="854" w:type="dxa"/>
          </w:tcPr>
          <w:p w14:paraId="555E4BF3" w14:textId="77777777" w:rsidR="002E5103" w:rsidRDefault="002E5103">
            <w:pPr>
              <w:pStyle w:val="ConsPlusNormal"/>
              <w:jc w:val="center"/>
            </w:pPr>
            <w:r>
              <w:t>+</w:t>
            </w:r>
          </w:p>
        </w:tc>
        <w:tc>
          <w:tcPr>
            <w:tcW w:w="907" w:type="dxa"/>
          </w:tcPr>
          <w:p w14:paraId="1D94807F" w14:textId="77777777" w:rsidR="002E5103" w:rsidRDefault="002E5103">
            <w:pPr>
              <w:pStyle w:val="ConsPlusNormal"/>
            </w:pPr>
          </w:p>
        </w:tc>
        <w:tc>
          <w:tcPr>
            <w:tcW w:w="794" w:type="dxa"/>
          </w:tcPr>
          <w:p w14:paraId="65124C18" w14:textId="77777777" w:rsidR="002E5103" w:rsidRDefault="002E5103">
            <w:pPr>
              <w:pStyle w:val="ConsPlusNormal"/>
            </w:pPr>
          </w:p>
        </w:tc>
        <w:tc>
          <w:tcPr>
            <w:tcW w:w="850" w:type="dxa"/>
          </w:tcPr>
          <w:p w14:paraId="09FE2B42" w14:textId="77777777" w:rsidR="002E5103" w:rsidRDefault="002E5103">
            <w:pPr>
              <w:pStyle w:val="ConsPlusNormal"/>
            </w:pPr>
          </w:p>
        </w:tc>
        <w:tc>
          <w:tcPr>
            <w:tcW w:w="850" w:type="dxa"/>
          </w:tcPr>
          <w:p w14:paraId="76CE4416" w14:textId="77777777" w:rsidR="002E5103" w:rsidRDefault="002E5103">
            <w:pPr>
              <w:pStyle w:val="ConsPlusNormal"/>
            </w:pPr>
          </w:p>
        </w:tc>
      </w:tr>
      <w:tr w:rsidR="002E5103" w14:paraId="768B421A" w14:textId="77777777">
        <w:tc>
          <w:tcPr>
            <w:tcW w:w="567" w:type="dxa"/>
          </w:tcPr>
          <w:p w14:paraId="268C3A0E" w14:textId="77777777" w:rsidR="002E5103" w:rsidRDefault="002E5103">
            <w:pPr>
              <w:pStyle w:val="ConsPlusNormal"/>
              <w:jc w:val="center"/>
            </w:pPr>
            <w:r>
              <w:t>4</w:t>
            </w:r>
          </w:p>
        </w:tc>
        <w:tc>
          <w:tcPr>
            <w:tcW w:w="3118" w:type="dxa"/>
          </w:tcPr>
          <w:p w14:paraId="6C9BF0C4" w14:textId="77777777" w:rsidR="002E5103" w:rsidRDefault="002E5103">
            <w:pPr>
              <w:pStyle w:val="ConsPlusNormal"/>
              <w:jc w:val="both"/>
            </w:pPr>
            <w:r>
              <w:t>ГБУЗ "Станция скорой медицинской помощи города-курорта Геленджик" МЗ КК</w:t>
            </w:r>
          </w:p>
        </w:tc>
        <w:tc>
          <w:tcPr>
            <w:tcW w:w="1416" w:type="dxa"/>
          </w:tcPr>
          <w:p w14:paraId="35708C8F" w14:textId="77777777" w:rsidR="002E5103" w:rsidRDefault="002E5103">
            <w:pPr>
              <w:pStyle w:val="ConsPlusNormal"/>
              <w:jc w:val="center"/>
            </w:pPr>
            <w:r>
              <w:t>+</w:t>
            </w:r>
          </w:p>
        </w:tc>
        <w:tc>
          <w:tcPr>
            <w:tcW w:w="1134" w:type="dxa"/>
          </w:tcPr>
          <w:p w14:paraId="39CD1F71" w14:textId="77777777" w:rsidR="002E5103" w:rsidRDefault="002E5103">
            <w:pPr>
              <w:pStyle w:val="ConsPlusNormal"/>
              <w:jc w:val="center"/>
            </w:pPr>
            <w:r>
              <w:t>+</w:t>
            </w:r>
          </w:p>
        </w:tc>
        <w:tc>
          <w:tcPr>
            <w:tcW w:w="850" w:type="dxa"/>
          </w:tcPr>
          <w:p w14:paraId="0D3C158F" w14:textId="77777777" w:rsidR="002E5103" w:rsidRDefault="002E5103">
            <w:pPr>
              <w:pStyle w:val="ConsPlusNormal"/>
            </w:pPr>
          </w:p>
        </w:tc>
        <w:tc>
          <w:tcPr>
            <w:tcW w:w="794" w:type="dxa"/>
          </w:tcPr>
          <w:p w14:paraId="5513CAD1" w14:textId="77777777" w:rsidR="002E5103" w:rsidRDefault="002E5103">
            <w:pPr>
              <w:pStyle w:val="ConsPlusNormal"/>
            </w:pPr>
          </w:p>
        </w:tc>
        <w:tc>
          <w:tcPr>
            <w:tcW w:w="907" w:type="dxa"/>
          </w:tcPr>
          <w:p w14:paraId="735892C8" w14:textId="77777777" w:rsidR="002E5103" w:rsidRDefault="002E5103">
            <w:pPr>
              <w:pStyle w:val="ConsPlusNormal"/>
            </w:pPr>
          </w:p>
        </w:tc>
        <w:tc>
          <w:tcPr>
            <w:tcW w:w="854" w:type="dxa"/>
          </w:tcPr>
          <w:p w14:paraId="28040136" w14:textId="77777777" w:rsidR="002E5103" w:rsidRDefault="002E5103">
            <w:pPr>
              <w:pStyle w:val="ConsPlusNormal"/>
            </w:pPr>
          </w:p>
        </w:tc>
        <w:tc>
          <w:tcPr>
            <w:tcW w:w="907" w:type="dxa"/>
          </w:tcPr>
          <w:p w14:paraId="3CAF4684" w14:textId="77777777" w:rsidR="002E5103" w:rsidRDefault="002E5103">
            <w:pPr>
              <w:pStyle w:val="ConsPlusNormal"/>
            </w:pPr>
          </w:p>
        </w:tc>
        <w:tc>
          <w:tcPr>
            <w:tcW w:w="794" w:type="dxa"/>
          </w:tcPr>
          <w:p w14:paraId="2B30FDE3" w14:textId="77777777" w:rsidR="002E5103" w:rsidRDefault="002E5103">
            <w:pPr>
              <w:pStyle w:val="ConsPlusNormal"/>
            </w:pPr>
          </w:p>
        </w:tc>
        <w:tc>
          <w:tcPr>
            <w:tcW w:w="850" w:type="dxa"/>
          </w:tcPr>
          <w:p w14:paraId="1188AF54" w14:textId="77777777" w:rsidR="002E5103" w:rsidRDefault="002E5103">
            <w:pPr>
              <w:pStyle w:val="ConsPlusNormal"/>
            </w:pPr>
          </w:p>
        </w:tc>
        <w:tc>
          <w:tcPr>
            <w:tcW w:w="850" w:type="dxa"/>
          </w:tcPr>
          <w:p w14:paraId="43BAF664" w14:textId="77777777" w:rsidR="002E5103" w:rsidRDefault="002E5103">
            <w:pPr>
              <w:pStyle w:val="ConsPlusNormal"/>
            </w:pPr>
          </w:p>
        </w:tc>
      </w:tr>
      <w:tr w:rsidR="002E5103" w14:paraId="1C352D9F" w14:textId="77777777">
        <w:tc>
          <w:tcPr>
            <w:tcW w:w="567" w:type="dxa"/>
          </w:tcPr>
          <w:p w14:paraId="5773CF3D" w14:textId="77777777" w:rsidR="002E5103" w:rsidRDefault="002E5103">
            <w:pPr>
              <w:pStyle w:val="ConsPlusNormal"/>
              <w:jc w:val="center"/>
            </w:pPr>
            <w:r>
              <w:lastRenderedPageBreak/>
              <w:t>5</w:t>
            </w:r>
          </w:p>
        </w:tc>
        <w:tc>
          <w:tcPr>
            <w:tcW w:w="3118" w:type="dxa"/>
          </w:tcPr>
          <w:p w14:paraId="10E2314D" w14:textId="77777777" w:rsidR="002E5103" w:rsidRDefault="002E5103">
            <w:pPr>
              <w:pStyle w:val="ConsPlusNormal"/>
              <w:jc w:val="both"/>
            </w:pPr>
            <w:r>
              <w:t>Государственное казенное учреждение здравоохранения (далее - ГКУЗ) "Детский санаторий для лечения туберкулеза всех форм "Ласточка" МЗ КК</w:t>
            </w:r>
          </w:p>
        </w:tc>
        <w:tc>
          <w:tcPr>
            <w:tcW w:w="1416" w:type="dxa"/>
          </w:tcPr>
          <w:p w14:paraId="508A1E27" w14:textId="77777777" w:rsidR="002E5103" w:rsidRDefault="002E5103">
            <w:pPr>
              <w:pStyle w:val="ConsPlusNormal"/>
              <w:jc w:val="center"/>
            </w:pPr>
            <w:r>
              <w:t>+</w:t>
            </w:r>
          </w:p>
        </w:tc>
        <w:tc>
          <w:tcPr>
            <w:tcW w:w="1134" w:type="dxa"/>
          </w:tcPr>
          <w:p w14:paraId="5DB3AD6F" w14:textId="77777777" w:rsidR="002E5103" w:rsidRDefault="002E5103">
            <w:pPr>
              <w:pStyle w:val="ConsPlusNormal"/>
            </w:pPr>
          </w:p>
        </w:tc>
        <w:tc>
          <w:tcPr>
            <w:tcW w:w="850" w:type="dxa"/>
          </w:tcPr>
          <w:p w14:paraId="51117169" w14:textId="77777777" w:rsidR="002E5103" w:rsidRDefault="002E5103">
            <w:pPr>
              <w:pStyle w:val="ConsPlusNormal"/>
            </w:pPr>
          </w:p>
        </w:tc>
        <w:tc>
          <w:tcPr>
            <w:tcW w:w="794" w:type="dxa"/>
          </w:tcPr>
          <w:p w14:paraId="2538AD2D" w14:textId="77777777" w:rsidR="002E5103" w:rsidRDefault="002E5103">
            <w:pPr>
              <w:pStyle w:val="ConsPlusNormal"/>
            </w:pPr>
          </w:p>
        </w:tc>
        <w:tc>
          <w:tcPr>
            <w:tcW w:w="907" w:type="dxa"/>
          </w:tcPr>
          <w:p w14:paraId="0A585DA2" w14:textId="77777777" w:rsidR="002E5103" w:rsidRDefault="002E5103">
            <w:pPr>
              <w:pStyle w:val="ConsPlusNormal"/>
            </w:pPr>
          </w:p>
        </w:tc>
        <w:tc>
          <w:tcPr>
            <w:tcW w:w="854" w:type="dxa"/>
          </w:tcPr>
          <w:p w14:paraId="7B0CD1DC" w14:textId="77777777" w:rsidR="002E5103" w:rsidRDefault="002E5103">
            <w:pPr>
              <w:pStyle w:val="ConsPlusNormal"/>
            </w:pPr>
          </w:p>
        </w:tc>
        <w:tc>
          <w:tcPr>
            <w:tcW w:w="907" w:type="dxa"/>
          </w:tcPr>
          <w:p w14:paraId="35DBE619" w14:textId="77777777" w:rsidR="002E5103" w:rsidRDefault="002E5103">
            <w:pPr>
              <w:pStyle w:val="ConsPlusNormal"/>
            </w:pPr>
          </w:p>
        </w:tc>
        <w:tc>
          <w:tcPr>
            <w:tcW w:w="794" w:type="dxa"/>
          </w:tcPr>
          <w:p w14:paraId="50172C9D" w14:textId="77777777" w:rsidR="002E5103" w:rsidRDefault="002E5103">
            <w:pPr>
              <w:pStyle w:val="ConsPlusNormal"/>
            </w:pPr>
          </w:p>
        </w:tc>
        <w:tc>
          <w:tcPr>
            <w:tcW w:w="850" w:type="dxa"/>
          </w:tcPr>
          <w:p w14:paraId="24177394" w14:textId="77777777" w:rsidR="002E5103" w:rsidRDefault="002E5103">
            <w:pPr>
              <w:pStyle w:val="ConsPlusNormal"/>
            </w:pPr>
          </w:p>
        </w:tc>
        <w:tc>
          <w:tcPr>
            <w:tcW w:w="850" w:type="dxa"/>
          </w:tcPr>
          <w:p w14:paraId="32B9C7DD" w14:textId="77777777" w:rsidR="002E5103" w:rsidRDefault="002E5103">
            <w:pPr>
              <w:pStyle w:val="ConsPlusNormal"/>
            </w:pPr>
          </w:p>
        </w:tc>
      </w:tr>
      <w:tr w:rsidR="002E5103" w14:paraId="631F3224" w14:textId="77777777">
        <w:tc>
          <w:tcPr>
            <w:tcW w:w="567" w:type="dxa"/>
          </w:tcPr>
          <w:p w14:paraId="3F23F96A" w14:textId="77777777" w:rsidR="002E5103" w:rsidRDefault="002E5103">
            <w:pPr>
              <w:pStyle w:val="ConsPlusNormal"/>
              <w:jc w:val="center"/>
            </w:pPr>
            <w:r>
              <w:t>6</w:t>
            </w:r>
          </w:p>
        </w:tc>
        <w:tc>
          <w:tcPr>
            <w:tcW w:w="3118" w:type="dxa"/>
          </w:tcPr>
          <w:p w14:paraId="62242A60" w14:textId="77777777" w:rsidR="002E5103" w:rsidRDefault="002E5103">
            <w:pPr>
              <w:pStyle w:val="ConsPlusNormal"/>
              <w:jc w:val="both"/>
            </w:pPr>
            <w:r>
              <w:t>ГБУЗ "Детский санаторий имени Н.И. Пирогова" МЗ КК</w:t>
            </w:r>
          </w:p>
        </w:tc>
        <w:tc>
          <w:tcPr>
            <w:tcW w:w="1416" w:type="dxa"/>
          </w:tcPr>
          <w:p w14:paraId="207AA109" w14:textId="77777777" w:rsidR="002E5103" w:rsidRDefault="002E5103">
            <w:pPr>
              <w:pStyle w:val="ConsPlusNormal"/>
              <w:jc w:val="center"/>
            </w:pPr>
            <w:r>
              <w:t>+</w:t>
            </w:r>
          </w:p>
        </w:tc>
        <w:tc>
          <w:tcPr>
            <w:tcW w:w="1134" w:type="dxa"/>
          </w:tcPr>
          <w:p w14:paraId="1B8088EC" w14:textId="77777777" w:rsidR="002E5103" w:rsidRDefault="002E5103">
            <w:pPr>
              <w:pStyle w:val="ConsPlusNormal"/>
              <w:jc w:val="center"/>
            </w:pPr>
            <w:r>
              <w:t>+</w:t>
            </w:r>
          </w:p>
        </w:tc>
        <w:tc>
          <w:tcPr>
            <w:tcW w:w="850" w:type="dxa"/>
          </w:tcPr>
          <w:p w14:paraId="2D11977C" w14:textId="77777777" w:rsidR="002E5103" w:rsidRDefault="002E5103">
            <w:pPr>
              <w:pStyle w:val="ConsPlusNormal"/>
            </w:pPr>
          </w:p>
        </w:tc>
        <w:tc>
          <w:tcPr>
            <w:tcW w:w="794" w:type="dxa"/>
          </w:tcPr>
          <w:p w14:paraId="16ED2A0B" w14:textId="77777777" w:rsidR="002E5103" w:rsidRDefault="002E5103">
            <w:pPr>
              <w:pStyle w:val="ConsPlusNormal"/>
            </w:pPr>
          </w:p>
        </w:tc>
        <w:tc>
          <w:tcPr>
            <w:tcW w:w="907" w:type="dxa"/>
          </w:tcPr>
          <w:p w14:paraId="2372B21A" w14:textId="77777777" w:rsidR="002E5103" w:rsidRDefault="002E5103">
            <w:pPr>
              <w:pStyle w:val="ConsPlusNormal"/>
            </w:pPr>
          </w:p>
        </w:tc>
        <w:tc>
          <w:tcPr>
            <w:tcW w:w="854" w:type="dxa"/>
          </w:tcPr>
          <w:p w14:paraId="02275B94" w14:textId="77777777" w:rsidR="002E5103" w:rsidRDefault="002E5103">
            <w:pPr>
              <w:pStyle w:val="ConsPlusNormal"/>
            </w:pPr>
          </w:p>
        </w:tc>
        <w:tc>
          <w:tcPr>
            <w:tcW w:w="907" w:type="dxa"/>
          </w:tcPr>
          <w:p w14:paraId="3AF0DEDC" w14:textId="77777777" w:rsidR="002E5103" w:rsidRDefault="002E5103">
            <w:pPr>
              <w:pStyle w:val="ConsPlusNormal"/>
              <w:jc w:val="center"/>
            </w:pPr>
            <w:r>
              <w:t>+</w:t>
            </w:r>
          </w:p>
        </w:tc>
        <w:tc>
          <w:tcPr>
            <w:tcW w:w="794" w:type="dxa"/>
          </w:tcPr>
          <w:p w14:paraId="45A26A34" w14:textId="77777777" w:rsidR="002E5103" w:rsidRDefault="002E5103">
            <w:pPr>
              <w:pStyle w:val="ConsPlusNormal"/>
            </w:pPr>
          </w:p>
        </w:tc>
        <w:tc>
          <w:tcPr>
            <w:tcW w:w="850" w:type="dxa"/>
          </w:tcPr>
          <w:p w14:paraId="02D113ED" w14:textId="77777777" w:rsidR="002E5103" w:rsidRDefault="002E5103">
            <w:pPr>
              <w:pStyle w:val="ConsPlusNormal"/>
            </w:pPr>
          </w:p>
        </w:tc>
        <w:tc>
          <w:tcPr>
            <w:tcW w:w="850" w:type="dxa"/>
          </w:tcPr>
          <w:p w14:paraId="29F62611" w14:textId="77777777" w:rsidR="002E5103" w:rsidRDefault="002E5103">
            <w:pPr>
              <w:pStyle w:val="ConsPlusNormal"/>
              <w:jc w:val="center"/>
            </w:pPr>
            <w:r>
              <w:t>+</w:t>
            </w:r>
          </w:p>
        </w:tc>
      </w:tr>
      <w:tr w:rsidR="002E5103" w14:paraId="6B0B3EFE" w14:textId="77777777">
        <w:tc>
          <w:tcPr>
            <w:tcW w:w="567" w:type="dxa"/>
          </w:tcPr>
          <w:p w14:paraId="3ED3895D" w14:textId="77777777" w:rsidR="002E5103" w:rsidRDefault="002E5103">
            <w:pPr>
              <w:pStyle w:val="ConsPlusNormal"/>
              <w:jc w:val="center"/>
            </w:pPr>
            <w:r>
              <w:t>7</w:t>
            </w:r>
          </w:p>
        </w:tc>
        <w:tc>
          <w:tcPr>
            <w:tcW w:w="3118" w:type="dxa"/>
          </w:tcPr>
          <w:p w14:paraId="5449790B" w14:textId="77777777" w:rsidR="002E5103" w:rsidRDefault="002E5103">
            <w:pPr>
              <w:pStyle w:val="ConsPlusNormal"/>
              <w:jc w:val="both"/>
            </w:pPr>
            <w:r>
              <w:t>Открытое акционерное общество (далее - ОАО) Санаторий "Красная Талка"</w:t>
            </w:r>
          </w:p>
        </w:tc>
        <w:tc>
          <w:tcPr>
            <w:tcW w:w="1416" w:type="dxa"/>
          </w:tcPr>
          <w:p w14:paraId="21B5870B" w14:textId="77777777" w:rsidR="002E5103" w:rsidRDefault="002E5103">
            <w:pPr>
              <w:pStyle w:val="ConsPlusNormal"/>
            </w:pPr>
          </w:p>
        </w:tc>
        <w:tc>
          <w:tcPr>
            <w:tcW w:w="1134" w:type="dxa"/>
          </w:tcPr>
          <w:p w14:paraId="4C0A87FD" w14:textId="77777777" w:rsidR="002E5103" w:rsidRDefault="002E5103">
            <w:pPr>
              <w:pStyle w:val="ConsPlusNormal"/>
              <w:jc w:val="center"/>
            </w:pPr>
            <w:r>
              <w:t>+</w:t>
            </w:r>
          </w:p>
        </w:tc>
        <w:tc>
          <w:tcPr>
            <w:tcW w:w="850" w:type="dxa"/>
          </w:tcPr>
          <w:p w14:paraId="4B0FCA54" w14:textId="77777777" w:rsidR="002E5103" w:rsidRDefault="002E5103">
            <w:pPr>
              <w:pStyle w:val="ConsPlusNormal"/>
            </w:pPr>
          </w:p>
        </w:tc>
        <w:tc>
          <w:tcPr>
            <w:tcW w:w="794" w:type="dxa"/>
          </w:tcPr>
          <w:p w14:paraId="37D1D50E" w14:textId="77777777" w:rsidR="002E5103" w:rsidRDefault="002E5103">
            <w:pPr>
              <w:pStyle w:val="ConsPlusNormal"/>
            </w:pPr>
          </w:p>
        </w:tc>
        <w:tc>
          <w:tcPr>
            <w:tcW w:w="907" w:type="dxa"/>
          </w:tcPr>
          <w:p w14:paraId="07E73A14" w14:textId="77777777" w:rsidR="002E5103" w:rsidRDefault="002E5103">
            <w:pPr>
              <w:pStyle w:val="ConsPlusNormal"/>
            </w:pPr>
          </w:p>
        </w:tc>
        <w:tc>
          <w:tcPr>
            <w:tcW w:w="854" w:type="dxa"/>
          </w:tcPr>
          <w:p w14:paraId="4CABC963" w14:textId="77777777" w:rsidR="002E5103" w:rsidRDefault="002E5103">
            <w:pPr>
              <w:pStyle w:val="ConsPlusNormal"/>
            </w:pPr>
          </w:p>
        </w:tc>
        <w:tc>
          <w:tcPr>
            <w:tcW w:w="907" w:type="dxa"/>
          </w:tcPr>
          <w:p w14:paraId="7559B6AD" w14:textId="77777777" w:rsidR="002E5103" w:rsidRDefault="002E5103">
            <w:pPr>
              <w:pStyle w:val="ConsPlusNormal"/>
              <w:jc w:val="center"/>
            </w:pPr>
            <w:r>
              <w:t>+</w:t>
            </w:r>
          </w:p>
        </w:tc>
        <w:tc>
          <w:tcPr>
            <w:tcW w:w="794" w:type="dxa"/>
          </w:tcPr>
          <w:p w14:paraId="0DC1F147" w14:textId="77777777" w:rsidR="002E5103" w:rsidRDefault="002E5103">
            <w:pPr>
              <w:pStyle w:val="ConsPlusNormal"/>
            </w:pPr>
          </w:p>
        </w:tc>
        <w:tc>
          <w:tcPr>
            <w:tcW w:w="850" w:type="dxa"/>
          </w:tcPr>
          <w:p w14:paraId="6451EFF5" w14:textId="77777777" w:rsidR="002E5103" w:rsidRDefault="002E5103">
            <w:pPr>
              <w:pStyle w:val="ConsPlusNormal"/>
              <w:jc w:val="center"/>
            </w:pPr>
            <w:r>
              <w:t>+</w:t>
            </w:r>
          </w:p>
        </w:tc>
        <w:tc>
          <w:tcPr>
            <w:tcW w:w="850" w:type="dxa"/>
          </w:tcPr>
          <w:p w14:paraId="366F6890" w14:textId="77777777" w:rsidR="002E5103" w:rsidRDefault="002E5103">
            <w:pPr>
              <w:pStyle w:val="ConsPlusNormal"/>
              <w:jc w:val="center"/>
            </w:pPr>
            <w:r>
              <w:t>+</w:t>
            </w:r>
          </w:p>
        </w:tc>
      </w:tr>
      <w:tr w:rsidR="002E5103" w14:paraId="66941DF8" w14:textId="77777777">
        <w:tc>
          <w:tcPr>
            <w:tcW w:w="567" w:type="dxa"/>
          </w:tcPr>
          <w:p w14:paraId="297C7895" w14:textId="77777777" w:rsidR="002E5103" w:rsidRDefault="002E5103">
            <w:pPr>
              <w:pStyle w:val="ConsPlusNormal"/>
              <w:jc w:val="center"/>
            </w:pPr>
            <w:r>
              <w:t>8</w:t>
            </w:r>
          </w:p>
        </w:tc>
        <w:tc>
          <w:tcPr>
            <w:tcW w:w="3118" w:type="dxa"/>
          </w:tcPr>
          <w:p w14:paraId="272AAB98" w14:textId="77777777" w:rsidR="002E5103" w:rsidRDefault="002E5103">
            <w:pPr>
              <w:pStyle w:val="ConsPlusNormal"/>
              <w:jc w:val="both"/>
            </w:pPr>
            <w:r>
              <w:t>ООО "Санталь 123"</w:t>
            </w:r>
          </w:p>
        </w:tc>
        <w:tc>
          <w:tcPr>
            <w:tcW w:w="1416" w:type="dxa"/>
          </w:tcPr>
          <w:p w14:paraId="2B05BA4A" w14:textId="77777777" w:rsidR="002E5103" w:rsidRDefault="002E5103">
            <w:pPr>
              <w:pStyle w:val="ConsPlusNormal"/>
            </w:pPr>
          </w:p>
        </w:tc>
        <w:tc>
          <w:tcPr>
            <w:tcW w:w="1134" w:type="dxa"/>
          </w:tcPr>
          <w:p w14:paraId="15C87B15" w14:textId="77777777" w:rsidR="002E5103" w:rsidRDefault="002E5103">
            <w:pPr>
              <w:pStyle w:val="ConsPlusNormal"/>
              <w:jc w:val="center"/>
            </w:pPr>
            <w:r>
              <w:t>+</w:t>
            </w:r>
          </w:p>
        </w:tc>
        <w:tc>
          <w:tcPr>
            <w:tcW w:w="850" w:type="dxa"/>
          </w:tcPr>
          <w:p w14:paraId="47269212" w14:textId="77777777" w:rsidR="002E5103" w:rsidRDefault="002E5103">
            <w:pPr>
              <w:pStyle w:val="ConsPlusNormal"/>
            </w:pPr>
          </w:p>
        </w:tc>
        <w:tc>
          <w:tcPr>
            <w:tcW w:w="794" w:type="dxa"/>
          </w:tcPr>
          <w:p w14:paraId="2DBE9448" w14:textId="77777777" w:rsidR="002E5103" w:rsidRDefault="002E5103">
            <w:pPr>
              <w:pStyle w:val="ConsPlusNormal"/>
            </w:pPr>
          </w:p>
        </w:tc>
        <w:tc>
          <w:tcPr>
            <w:tcW w:w="907" w:type="dxa"/>
          </w:tcPr>
          <w:p w14:paraId="034B5C89" w14:textId="77777777" w:rsidR="002E5103" w:rsidRDefault="002E5103">
            <w:pPr>
              <w:pStyle w:val="ConsPlusNormal"/>
            </w:pPr>
          </w:p>
        </w:tc>
        <w:tc>
          <w:tcPr>
            <w:tcW w:w="854" w:type="dxa"/>
          </w:tcPr>
          <w:p w14:paraId="7D29A718" w14:textId="77777777" w:rsidR="002E5103" w:rsidRDefault="002E5103">
            <w:pPr>
              <w:pStyle w:val="ConsPlusNormal"/>
            </w:pPr>
          </w:p>
        </w:tc>
        <w:tc>
          <w:tcPr>
            <w:tcW w:w="907" w:type="dxa"/>
          </w:tcPr>
          <w:p w14:paraId="41FC2DD2" w14:textId="77777777" w:rsidR="002E5103" w:rsidRDefault="002E5103">
            <w:pPr>
              <w:pStyle w:val="ConsPlusNormal"/>
            </w:pPr>
          </w:p>
        </w:tc>
        <w:tc>
          <w:tcPr>
            <w:tcW w:w="794" w:type="dxa"/>
          </w:tcPr>
          <w:p w14:paraId="0276A3A4" w14:textId="77777777" w:rsidR="002E5103" w:rsidRDefault="002E5103">
            <w:pPr>
              <w:pStyle w:val="ConsPlusNormal"/>
            </w:pPr>
          </w:p>
        </w:tc>
        <w:tc>
          <w:tcPr>
            <w:tcW w:w="850" w:type="dxa"/>
          </w:tcPr>
          <w:p w14:paraId="1C706F98" w14:textId="77777777" w:rsidR="002E5103" w:rsidRDefault="002E5103">
            <w:pPr>
              <w:pStyle w:val="ConsPlusNormal"/>
            </w:pPr>
          </w:p>
        </w:tc>
        <w:tc>
          <w:tcPr>
            <w:tcW w:w="850" w:type="dxa"/>
          </w:tcPr>
          <w:p w14:paraId="2075E9B9" w14:textId="77777777" w:rsidR="002E5103" w:rsidRDefault="002E5103">
            <w:pPr>
              <w:pStyle w:val="ConsPlusNormal"/>
            </w:pPr>
          </w:p>
        </w:tc>
      </w:tr>
      <w:tr w:rsidR="002E5103" w14:paraId="67E757AD" w14:textId="77777777">
        <w:tc>
          <w:tcPr>
            <w:tcW w:w="567" w:type="dxa"/>
          </w:tcPr>
          <w:p w14:paraId="5B4EA309" w14:textId="77777777" w:rsidR="002E5103" w:rsidRDefault="002E5103">
            <w:pPr>
              <w:pStyle w:val="ConsPlusNormal"/>
              <w:jc w:val="center"/>
            </w:pPr>
            <w:r>
              <w:t>9</w:t>
            </w:r>
          </w:p>
        </w:tc>
        <w:tc>
          <w:tcPr>
            <w:tcW w:w="3118" w:type="dxa"/>
          </w:tcPr>
          <w:p w14:paraId="72D17858" w14:textId="77777777" w:rsidR="002E5103" w:rsidRDefault="002E5103">
            <w:pPr>
              <w:pStyle w:val="ConsPlusNormal"/>
              <w:jc w:val="both"/>
            </w:pPr>
            <w:r>
              <w:t>ООО "РН-Современные технологии"</w:t>
            </w:r>
          </w:p>
        </w:tc>
        <w:tc>
          <w:tcPr>
            <w:tcW w:w="1416" w:type="dxa"/>
          </w:tcPr>
          <w:p w14:paraId="6902AD45" w14:textId="77777777" w:rsidR="002E5103" w:rsidRDefault="002E5103">
            <w:pPr>
              <w:pStyle w:val="ConsPlusNormal"/>
            </w:pPr>
          </w:p>
        </w:tc>
        <w:tc>
          <w:tcPr>
            <w:tcW w:w="1134" w:type="dxa"/>
          </w:tcPr>
          <w:p w14:paraId="26BE2016" w14:textId="77777777" w:rsidR="002E5103" w:rsidRDefault="002E5103">
            <w:pPr>
              <w:pStyle w:val="ConsPlusNormal"/>
            </w:pPr>
          </w:p>
        </w:tc>
        <w:tc>
          <w:tcPr>
            <w:tcW w:w="850" w:type="dxa"/>
          </w:tcPr>
          <w:p w14:paraId="66E1B4AC" w14:textId="77777777" w:rsidR="002E5103" w:rsidRDefault="002E5103">
            <w:pPr>
              <w:pStyle w:val="ConsPlusNormal"/>
            </w:pPr>
          </w:p>
        </w:tc>
        <w:tc>
          <w:tcPr>
            <w:tcW w:w="794" w:type="dxa"/>
          </w:tcPr>
          <w:p w14:paraId="7BDD0BAA" w14:textId="77777777" w:rsidR="002E5103" w:rsidRDefault="002E5103">
            <w:pPr>
              <w:pStyle w:val="ConsPlusNormal"/>
            </w:pPr>
          </w:p>
        </w:tc>
        <w:tc>
          <w:tcPr>
            <w:tcW w:w="907" w:type="dxa"/>
          </w:tcPr>
          <w:p w14:paraId="6A156926" w14:textId="77777777" w:rsidR="002E5103" w:rsidRDefault="002E5103">
            <w:pPr>
              <w:pStyle w:val="ConsPlusNormal"/>
            </w:pPr>
          </w:p>
        </w:tc>
        <w:tc>
          <w:tcPr>
            <w:tcW w:w="854" w:type="dxa"/>
          </w:tcPr>
          <w:p w14:paraId="526FC253" w14:textId="77777777" w:rsidR="002E5103" w:rsidRDefault="002E5103">
            <w:pPr>
              <w:pStyle w:val="ConsPlusNormal"/>
            </w:pPr>
          </w:p>
        </w:tc>
        <w:tc>
          <w:tcPr>
            <w:tcW w:w="907" w:type="dxa"/>
          </w:tcPr>
          <w:p w14:paraId="247EDD18" w14:textId="77777777" w:rsidR="002E5103" w:rsidRDefault="002E5103">
            <w:pPr>
              <w:pStyle w:val="ConsPlusNormal"/>
            </w:pPr>
          </w:p>
        </w:tc>
        <w:tc>
          <w:tcPr>
            <w:tcW w:w="794" w:type="dxa"/>
          </w:tcPr>
          <w:p w14:paraId="31F4AD9F" w14:textId="77777777" w:rsidR="002E5103" w:rsidRDefault="002E5103">
            <w:pPr>
              <w:pStyle w:val="ConsPlusNormal"/>
            </w:pPr>
          </w:p>
        </w:tc>
        <w:tc>
          <w:tcPr>
            <w:tcW w:w="850" w:type="dxa"/>
          </w:tcPr>
          <w:p w14:paraId="12B586AE" w14:textId="77777777" w:rsidR="002E5103" w:rsidRDefault="002E5103">
            <w:pPr>
              <w:pStyle w:val="ConsPlusNormal"/>
            </w:pPr>
          </w:p>
        </w:tc>
        <w:tc>
          <w:tcPr>
            <w:tcW w:w="850" w:type="dxa"/>
          </w:tcPr>
          <w:p w14:paraId="58FC737D" w14:textId="77777777" w:rsidR="002E5103" w:rsidRDefault="002E5103">
            <w:pPr>
              <w:pStyle w:val="ConsPlusNormal"/>
            </w:pPr>
          </w:p>
        </w:tc>
      </w:tr>
      <w:tr w:rsidR="002E5103" w14:paraId="49FDBAD3" w14:textId="77777777">
        <w:tc>
          <w:tcPr>
            <w:tcW w:w="3685" w:type="dxa"/>
            <w:gridSpan w:val="2"/>
          </w:tcPr>
          <w:p w14:paraId="311B7CD0" w14:textId="77777777" w:rsidR="002E5103" w:rsidRDefault="002E5103">
            <w:pPr>
              <w:pStyle w:val="ConsPlusNormal"/>
              <w:jc w:val="both"/>
            </w:pPr>
            <w:r>
              <w:t>Итого: 9</w:t>
            </w:r>
          </w:p>
        </w:tc>
        <w:tc>
          <w:tcPr>
            <w:tcW w:w="1416" w:type="dxa"/>
          </w:tcPr>
          <w:p w14:paraId="068FFFCC" w14:textId="77777777" w:rsidR="002E5103" w:rsidRDefault="002E5103">
            <w:pPr>
              <w:pStyle w:val="ConsPlusNormal"/>
              <w:jc w:val="center"/>
            </w:pPr>
            <w:r>
              <w:t>6</w:t>
            </w:r>
          </w:p>
        </w:tc>
        <w:tc>
          <w:tcPr>
            <w:tcW w:w="1134" w:type="dxa"/>
          </w:tcPr>
          <w:p w14:paraId="5D54EC7B" w14:textId="77777777" w:rsidR="002E5103" w:rsidRDefault="002E5103">
            <w:pPr>
              <w:pStyle w:val="ConsPlusNormal"/>
              <w:jc w:val="center"/>
            </w:pPr>
            <w:r>
              <w:t>8</w:t>
            </w:r>
          </w:p>
        </w:tc>
        <w:tc>
          <w:tcPr>
            <w:tcW w:w="850" w:type="dxa"/>
          </w:tcPr>
          <w:p w14:paraId="1E010D71" w14:textId="77777777" w:rsidR="002E5103" w:rsidRDefault="002E5103">
            <w:pPr>
              <w:pStyle w:val="ConsPlusNormal"/>
              <w:jc w:val="center"/>
            </w:pPr>
            <w:r>
              <w:t>2</w:t>
            </w:r>
          </w:p>
        </w:tc>
        <w:tc>
          <w:tcPr>
            <w:tcW w:w="794" w:type="dxa"/>
          </w:tcPr>
          <w:p w14:paraId="296D6AF7" w14:textId="77777777" w:rsidR="002E5103" w:rsidRDefault="002E5103">
            <w:pPr>
              <w:pStyle w:val="ConsPlusNormal"/>
              <w:jc w:val="center"/>
            </w:pPr>
            <w:r>
              <w:t>2</w:t>
            </w:r>
          </w:p>
        </w:tc>
        <w:tc>
          <w:tcPr>
            <w:tcW w:w="907" w:type="dxa"/>
          </w:tcPr>
          <w:p w14:paraId="65AD4112" w14:textId="77777777" w:rsidR="002E5103" w:rsidRDefault="002E5103">
            <w:pPr>
              <w:pStyle w:val="ConsPlusNormal"/>
              <w:jc w:val="center"/>
            </w:pPr>
            <w:r>
              <w:t>2</w:t>
            </w:r>
          </w:p>
        </w:tc>
        <w:tc>
          <w:tcPr>
            <w:tcW w:w="854" w:type="dxa"/>
          </w:tcPr>
          <w:p w14:paraId="42A64A59" w14:textId="77777777" w:rsidR="002E5103" w:rsidRDefault="002E5103">
            <w:pPr>
              <w:pStyle w:val="ConsPlusNormal"/>
              <w:jc w:val="center"/>
            </w:pPr>
            <w:r>
              <w:t>3</w:t>
            </w:r>
          </w:p>
        </w:tc>
        <w:tc>
          <w:tcPr>
            <w:tcW w:w="907" w:type="dxa"/>
          </w:tcPr>
          <w:p w14:paraId="007F0703" w14:textId="77777777" w:rsidR="002E5103" w:rsidRDefault="002E5103">
            <w:pPr>
              <w:pStyle w:val="ConsPlusNormal"/>
              <w:jc w:val="center"/>
            </w:pPr>
            <w:r>
              <w:t>2</w:t>
            </w:r>
          </w:p>
        </w:tc>
        <w:tc>
          <w:tcPr>
            <w:tcW w:w="794" w:type="dxa"/>
          </w:tcPr>
          <w:p w14:paraId="243CA6EE" w14:textId="77777777" w:rsidR="002E5103" w:rsidRDefault="002E5103">
            <w:pPr>
              <w:pStyle w:val="ConsPlusNormal"/>
              <w:jc w:val="center"/>
            </w:pPr>
            <w:r>
              <w:t>0</w:t>
            </w:r>
          </w:p>
        </w:tc>
        <w:tc>
          <w:tcPr>
            <w:tcW w:w="850" w:type="dxa"/>
          </w:tcPr>
          <w:p w14:paraId="45DCABB7" w14:textId="77777777" w:rsidR="002E5103" w:rsidRDefault="002E5103">
            <w:pPr>
              <w:pStyle w:val="ConsPlusNormal"/>
              <w:jc w:val="center"/>
            </w:pPr>
            <w:r>
              <w:t>1</w:t>
            </w:r>
          </w:p>
        </w:tc>
        <w:tc>
          <w:tcPr>
            <w:tcW w:w="850" w:type="dxa"/>
          </w:tcPr>
          <w:p w14:paraId="3DB453C0" w14:textId="77777777" w:rsidR="002E5103" w:rsidRDefault="002E5103">
            <w:pPr>
              <w:pStyle w:val="ConsPlusNormal"/>
              <w:jc w:val="center"/>
            </w:pPr>
            <w:r>
              <w:t>2</w:t>
            </w:r>
          </w:p>
        </w:tc>
      </w:tr>
      <w:tr w:rsidR="002E5103" w14:paraId="462D0399" w14:textId="77777777">
        <w:tc>
          <w:tcPr>
            <w:tcW w:w="13041" w:type="dxa"/>
            <w:gridSpan w:val="12"/>
          </w:tcPr>
          <w:p w14:paraId="25F514D5" w14:textId="77777777" w:rsidR="002E5103" w:rsidRDefault="002E5103">
            <w:pPr>
              <w:pStyle w:val="ConsPlusNormal"/>
              <w:jc w:val="center"/>
              <w:outlineLvl w:val="2"/>
            </w:pPr>
            <w:r>
              <w:t>Муниципальный округ город Горячий Ключ Краснодарского края</w:t>
            </w:r>
          </w:p>
        </w:tc>
      </w:tr>
      <w:tr w:rsidR="002E5103" w14:paraId="5BE4524C" w14:textId="77777777">
        <w:tc>
          <w:tcPr>
            <w:tcW w:w="567" w:type="dxa"/>
          </w:tcPr>
          <w:p w14:paraId="47EFE4B7" w14:textId="77777777" w:rsidR="002E5103" w:rsidRDefault="002E5103">
            <w:pPr>
              <w:pStyle w:val="ConsPlusNormal"/>
              <w:jc w:val="center"/>
            </w:pPr>
            <w:r>
              <w:t>1</w:t>
            </w:r>
          </w:p>
        </w:tc>
        <w:tc>
          <w:tcPr>
            <w:tcW w:w="3118" w:type="dxa"/>
          </w:tcPr>
          <w:p w14:paraId="59261C0B" w14:textId="77777777" w:rsidR="002E5103" w:rsidRDefault="002E5103">
            <w:pPr>
              <w:pStyle w:val="ConsPlusNormal"/>
              <w:jc w:val="both"/>
            </w:pPr>
            <w:r>
              <w:t>ГБУЗ "Горячеключевская центральная районная больница" МЗ КК</w:t>
            </w:r>
          </w:p>
        </w:tc>
        <w:tc>
          <w:tcPr>
            <w:tcW w:w="1416" w:type="dxa"/>
          </w:tcPr>
          <w:p w14:paraId="260EAA7D" w14:textId="77777777" w:rsidR="002E5103" w:rsidRDefault="002E5103">
            <w:pPr>
              <w:pStyle w:val="ConsPlusNormal"/>
              <w:jc w:val="center"/>
            </w:pPr>
            <w:r>
              <w:t>+</w:t>
            </w:r>
          </w:p>
        </w:tc>
        <w:tc>
          <w:tcPr>
            <w:tcW w:w="1134" w:type="dxa"/>
          </w:tcPr>
          <w:p w14:paraId="1BAF44BF" w14:textId="77777777" w:rsidR="002E5103" w:rsidRDefault="002E5103">
            <w:pPr>
              <w:pStyle w:val="ConsPlusNormal"/>
              <w:jc w:val="center"/>
            </w:pPr>
            <w:r>
              <w:t>+</w:t>
            </w:r>
          </w:p>
        </w:tc>
        <w:tc>
          <w:tcPr>
            <w:tcW w:w="850" w:type="dxa"/>
          </w:tcPr>
          <w:p w14:paraId="2DED03DE" w14:textId="77777777" w:rsidR="002E5103" w:rsidRDefault="002E5103">
            <w:pPr>
              <w:pStyle w:val="ConsPlusNormal"/>
              <w:jc w:val="center"/>
            </w:pPr>
            <w:r>
              <w:t>+</w:t>
            </w:r>
          </w:p>
        </w:tc>
        <w:tc>
          <w:tcPr>
            <w:tcW w:w="794" w:type="dxa"/>
          </w:tcPr>
          <w:p w14:paraId="78BA2320" w14:textId="77777777" w:rsidR="002E5103" w:rsidRDefault="002E5103">
            <w:pPr>
              <w:pStyle w:val="ConsPlusNormal"/>
              <w:jc w:val="center"/>
            </w:pPr>
            <w:r>
              <w:t>+</w:t>
            </w:r>
          </w:p>
        </w:tc>
        <w:tc>
          <w:tcPr>
            <w:tcW w:w="907" w:type="dxa"/>
          </w:tcPr>
          <w:p w14:paraId="17E28DC5" w14:textId="77777777" w:rsidR="002E5103" w:rsidRDefault="002E5103">
            <w:pPr>
              <w:pStyle w:val="ConsPlusNormal"/>
              <w:jc w:val="center"/>
            </w:pPr>
            <w:r>
              <w:t>+</w:t>
            </w:r>
          </w:p>
        </w:tc>
        <w:tc>
          <w:tcPr>
            <w:tcW w:w="854" w:type="dxa"/>
          </w:tcPr>
          <w:p w14:paraId="69657DE1" w14:textId="77777777" w:rsidR="002E5103" w:rsidRDefault="002E5103">
            <w:pPr>
              <w:pStyle w:val="ConsPlusNormal"/>
              <w:jc w:val="center"/>
            </w:pPr>
            <w:r>
              <w:t>+</w:t>
            </w:r>
          </w:p>
        </w:tc>
        <w:tc>
          <w:tcPr>
            <w:tcW w:w="907" w:type="dxa"/>
          </w:tcPr>
          <w:p w14:paraId="759B0D3B" w14:textId="77777777" w:rsidR="002E5103" w:rsidRDefault="002E5103">
            <w:pPr>
              <w:pStyle w:val="ConsPlusNormal"/>
            </w:pPr>
          </w:p>
        </w:tc>
        <w:tc>
          <w:tcPr>
            <w:tcW w:w="794" w:type="dxa"/>
          </w:tcPr>
          <w:p w14:paraId="5857913C" w14:textId="77777777" w:rsidR="002E5103" w:rsidRDefault="002E5103">
            <w:pPr>
              <w:pStyle w:val="ConsPlusNormal"/>
            </w:pPr>
          </w:p>
        </w:tc>
        <w:tc>
          <w:tcPr>
            <w:tcW w:w="850" w:type="dxa"/>
          </w:tcPr>
          <w:p w14:paraId="326B8DEE" w14:textId="77777777" w:rsidR="002E5103" w:rsidRDefault="002E5103">
            <w:pPr>
              <w:pStyle w:val="ConsPlusNormal"/>
            </w:pPr>
          </w:p>
        </w:tc>
        <w:tc>
          <w:tcPr>
            <w:tcW w:w="850" w:type="dxa"/>
          </w:tcPr>
          <w:p w14:paraId="6330A2D9" w14:textId="77777777" w:rsidR="002E5103" w:rsidRDefault="002E5103">
            <w:pPr>
              <w:pStyle w:val="ConsPlusNormal"/>
            </w:pPr>
          </w:p>
        </w:tc>
      </w:tr>
      <w:tr w:rsidR="002E5103" w14:paraId="16607AC8" w14:textId="77777777">
        <w:tc>
          <w:tcPr>
            <w:tcW w:w="567" w:type="dxa"/>
          </w:tcPr>
          <w:p w14:paraId="613603ED" w14:textId="77777777" w:rsidR="002E5103" w:rsidRDefault="002E5103">
            <w:pPr>
              <w:pStyle w:val="ConsPlusNormal"/>
              <w:jc w:val="center"/>
            </w:pPr>
            <w:r>
              <w:t>2</w:t>
            </w:r>
          </w:p>
        </w:tc>
        <w:tc>
          <w:tcPr>
            <w:tcW w:w="3118" w:type="dxa"/>
          </w:tcPr>
          <w:p w14:paraId="70417E86" w14:textId="77777777" w:rsidR="002E5103" w:rsidRDefault="002E5103">
            <w:pPr>
              <w:pStyle w:val="ConsPlusNormal"/>
              <w:jc w:val="both"/>
            </w:pPr>
            <w:r>
              <w:t>ГБУЗ "Стоматологическая поликлиника города Горячий Ключ" МЗ КК</w:t>
            </w:r>
          </w:p>
        </w:tc>
        <w:tc>
          <w:tcPr>
            <w:tcW w:w="1416" w:type="dxa"/>
          </w:tcPr>
          <w:p w14:paraId="1B9FDC4F" w14:textId="77777777" w:rsidR="002E5103" w:rsidRDefault="002E5103">
            <w:pPr>
              <w:pStyle w:val="ConsPlusNormal"/>
              <w:jc w:val="center"/>
            </w:pPr>
            <w:r>
              <w:t>+</w:t>
            </w:r>
          </w:p>
        </w:tc>
        <w:tc>
          <w:tcPr>
            <w:tcW w:w="1134" w:type="dxa"/>
          </w:tcPr>
          <w:p w14:paraId="5ED37F77" w14:textId="77777777" w:rsidR="002E5103" w:rsidRDefault="002E5103">
            <w:pPr>
              <w:pStyle w:val="ConsPlusNormal"/>
              <w:jc w:val="center"/>
            </w:pPr>
            <w:r>
              <w:t>+</w:t>
            </w:r>
          </w:p>
        </w:tc>
        <w:tc>
          <w:tcPr>
            <w:tcW w:w="850" w:type="dxa"/>
          </w:tcPr>
          <w:p w14:paraId="72CDDDFB" w14:textId="77777777" w:rsidR="002E5103" w:rsidRDefault="002E5103">
            <w:pPr>
              <w:pStyle w:val="ConsPlusNormal"/>
            </w:pPr>
          </w:p>
        </w:tc>
        <w:tc>
          <w:tcPr>
            <w:tcW w:w="794" w:type="dxa"/>
          </w:tcPr>
          <w:p w14:paraId="5EC9D9A6" w14:textId="77777777" w:rsidR="002E5103" w:rsidRDefault="002E5103">
            <w:pPr>
              <w:pStyle w:val="ConsPlusNormal"/>
            </w:pPr>
          </w:p>
        </w:tc>
        <w:tc>
          <w:tcPr>
            <w:tcW w:w="907" w:type="dxa"/>
          </w:tcPr>
          <w:p w14:paraId="00AF8BB4" w14:textId="77777777" w:rsidR="002E5103" w:rsidRDefault="002E5103">
            <w:pPr>
              <w:pStyle w:val="ConsPlusNormal"/>
            </w:pPr>
          </w:p>
        </w:tc>
        <w:tc>
          <w:tcPr>
            <w:tcW w:w="854" w:type="dxa"/>
          </w:tcPr>
          <w:p w14:paraId="698F160F" w14:textId="77777777" w:rsidR="002E5103" w:rsidRDefault="002E5103">
            <w:pPr>
              <w:pStyle w:val="ConsPlusNormal"/>
              <w:jc w:val="center"/>
            </w:pPr>
            <w:r>
              <w:t>+</w:t>
            </w:r>
          </w:p>
        </w:tc>
        <w:tc>
          <w:tcPr>
            <w:tcW w:w="907" w:type="dxa"/>
          </w:tcPr>
          <w:p w14:paraId="314E3AF5" w14:textId="77777777" w:rsidR="002E5103" w:rsidRDefault="002E5103">
            <w:pPr>
              <w:pStyle w:val="ConsPlusNormal"/>
            </w:pPr>
          </w:p>
        </w:tc>
        <w:tc>
          <w:tcPr>
            <w:tcW w:w="794" w:type="dxa"/>
          </w:tcPr>
          <w:p w14:paraId="21389176" w14:textId="77777777" w:rsidR="002E5103" w:rsidRDefault="002E5103">
            <w:pPr>
              <w:pStyle w:val="ConsPlusNormal"/>
            </w:pPr>
          </w:p>
        </w:tc>
        <w:tc>
          <w:tcPr>
            <w:tcW w:w="850" w:type="dxa"/>
          </w:tcPr>
          <w:p w14:paraId="12312826" w14:textId="77777777" w:rsidR="002E5103" w:rsidRDefault="002E5103">
            <w:pPr>
              <w:pStyle w:val="ConsPlusNormal"/>
            </w:pPr>
          </w:p>
        </w:tc>
        <w:tc>
          <w:tcPr>
            <w:tcW w:w="850" w:type="dxa"/>
          </w:tcPr>
          <w:p w14:paraId="02DDE9D6" w14:textId="77777777" w:rsidR="002E5103" w:rsidRDefault="002E5103">
            <w:pPr>
              <w:pStyle w:val="ConsPlusNormal"/>
            </w:pPr>
          </w:p>
        </w:tc>
      </w:tr>
      <w:tr w:rsidR="002E5103" w14:paraId="6F7D6A1D" w14:textId="77777777">
        <w:tc>
          <w:tcPr>
            <w:tcW w:w="567" w:type="dxa"/>
          </w:tcPr>
          <w:p w14:paraId="0E52FB71" w14:textId="77777777" w:rsidR="002E5103" w:rsidRDefault="002E5103">
            <w:pPr>
              <w:pStyle w:val="ConsPlusNormal"/>
              <w:jc w:val="center"/>
            </w:pPr>
            <w:r>
              <w:t>3</w:t>
            </w:r>
          </w:p>
        </w:tc>
        <w:tc>
          <w:tcPr>
            <w:tcW w:w="3118" w:type="dxa"/>
          </w:tcPr>
          <w:p w14:paraId="2084CBAF" w14:textId="77777777" w:rsidR="002E5103" w:rsidRDefault="002E5103">
            <w:pPr>
              <w:pStyle w:val="ConsPlusNormal"/>
              <w:jc w:val="both"/>
            </w:pPr>
            <w:r>
              <w:t>Закрытое акционерное общество (далее - ЗАО) "Санаторий "Горячий Ключ"</w:t>
            </w:r>
          </w:p>
        </w:tc>
        <w:tc>
          <w:tcPr>
            <w:tcW w:w="1416" w:type="dxa"/>
          </w:tcPr>
          <w:p w14:paraId="2186C3CE" w14:textId="77777777" w:rsidR="002E5103" w:rsidRDefault="002E5103">
            <w:pPr>
              <w:pStyle w:val="ConsPlusNormal"/>
            </w:pPr>
          </w:p>
        </w:tc>
        <w:tc>
          <w:tcPr>
            <w:tcW w:w="1134" w:type="dxa"/>
          </w:tcPr>
          <w:p w14:paraId="4A127766" w14:textId="77777777" w:rsidR="002E5103" w:rsidRDefault="002E5103">
            <w:pPr>
              <w:pStyle w:val="ConsPlusNormal"/>
              <w:jc w:val="center"/>
            </w:pPr>
            <w:r>
              <w:t>+</w:t>
            </w:r>
          </w:p>
        </w:tc>
        <w:tc>
          <w:tcPr>
            <w:tcW w:w="850" w:type="dxa"/>
          </w:tcPr>
          <w:p w14:paraId="417B5B6C" w14:textId="77777777" w:rsidR="002E5103" w:rsidRDefault="002E5103">
            <w:pPr>
              <w:pStyle w:val="ConsPlusNormal"/>
            </w:pPr>
          </w:p>
        </w:tc>
        <w:tc>
          <w:tcPr>
            <w:tcW w:w="794" w:type="dxa"/>
          </w:tcPr>
          <w:p w14:paraId="346F1022" w14:textId="77777777" w:rsidR="002E5103" w:rsidRDefault="002E5103">
            <w:pPr>
              <w:pStyle w:val="ConsPlusNormal"/>
            </w:pPr>
          </w:p>
        </w:tc>
        <w:tc>
          <w:tcPr>
            <w:tcW w:w="907" w:type="dxa"/>
          </w:tcPr>
          <w:p w14:paraId="23CAB049" w14:textId="77777777" w:rsidR="002E5103" w:rsidRDefault="002E5103">
            <w:pPr>
              <w:pStyle w:val="ConsPlusNormal"/>
            </w:pPr>
          </w:p>
        </w:tc>
        <w:tc>
          <w:tcPr>
            <w:tcW w:w="854" w:type="dxa"/>
          </w:tcPr>
          <w:p w14:paraId="31D9A262" w14:textId="77777777" w:rsidR="002E5103" w:rsidRDefault="002E5103">
            <w:pPr>
              <w:pStyle w:val="ConsPlusNormal"/>
            </w:pPr>
          </w:p>
        </w:tc>
        <w:tc>
          <w:tcPr>
            <w:tcW w:w="907" w:type="dxa"/>
          </w:tcPr>
          <w:p w14:paraId="0537567B" w14:textId="77777777" w:rsidR="002E5103" w:rsidRDefault="002E5103">
            <w:pPr>
              <w:pStyle w:val="ConsPlusNormal"/>
              <w:jc w:val="center"/>
            </w:pPr>
            <w:r>
              <w:t>+</w:t>
            </w:r>
          </w:p>
        </w:tc>
        <w:tc>
          <w:tcPr>
            <w:tcW w:w="794" w:type="dxa"/>
          </w:tcPr>
          <w:p w14:paraId="36FD6E19" w14:textId="77777777" w:rsidR="002E5103" w:rsidRDefault="002E5103">
            <w:pPr>
              <w:pStyle w:val="ConsPlusNormal"/>
            </w:pPr>
          </w:p>
        </w:tc>
        <w:tc>
          <w:tcPr>
            <w:tcW w:w="850" w:type="dxa"/>
          </w:tcPr>
          <w:p w14:paraId="33757E83" w14:textId="77777777" w:rsidR="002E5103" w:rsidRDefault="002E5103">
            <w:pPr>
              <w:pStyle w:val="ConsPlusNormal"/>
              <w:jc w:val="center"/>
            </w:pPr>
            <w:r>
              <w:t>+</w:t>
            </w:r>
          </w:p>
        </w:tc>
        <w:tc>
          <w:tcPr>
            <w:tcW w:w="850" w:type="dxa"/>
          </w:tcPr>
          <w:p w14:paraId="3D8341BB" w14:textId="77777777" w:rsidR="002E5103" w:rsidRDefault="002E5103">
            <w:pPr>
              <w:pStyle w:val="ConsPlusNormal"/>
              <w:jc w:val="center"/>
            </w:pPr>
            <w:r>
              <w:t>+</w:t>
            </w:r>
          </w:p>
        </w:tc>
      </w:tr>
      <w:tr w:rsidR="002E5103" w14:paraId="4630738A" w14:textId="77777777">
        <w:tc>
          <w:tcPr>
            <w:tcW w:w="567" w:type="dxa"/>
          </w:tcPr>
          <w:p w14:paraId="395CC9CE" w14:textId="77777777" w:rsidR="002E5103" w:rsidRDefault="002E5103">
            <w:pPr>
              <w:pStyle w:val="ConsPlusNormal"/>
              <w:jc w:val="center"/>
            </w:pPr>
            <w:r>
              <w:t>4</w:t>
            </w:r>
          </w:p>
        </w:tc>
        <w:tc>
          <w:tcPr>
            <w:tcW w:w="3118" w:type="dxa"/>
          </w:tcPr>
          <w:p w14:paraId="37B6B3A3" w14:textId="77777777" w:rsidR="002E5103" w:rsidRDefault="002E5103">
            <w:pPr>
              <w:pStyle w:val="ConsPlusNormal"/>
              <w:jc w:val="both"/>
            </w:pPr>
            <w:r>
              <w:t xml:space="preserve">ЗАО "Санаторий "Предгорье </w:t>
            </w:r>
            <w:r>
              <w:lastRenderedPageBreak/>
              <w:t>Кавказа"</w:t>
            </w:r>
          </w:p>
        </w:tc>
        <w:tc>
          <w:tcPr>
            <w:tcW w:w="1416" w:type="dxa"/>
          </w:tcPr>
          <w:p w14:paraId="771638D9" w14:textId="77777777" w:rsidR="002E5103" w:rsidRDefault="002E5103">
            <w:pPr>
              <w:pStyle w:val="ConsPlusNormal"/>
            </w:pPr>
          </w:p>
        </w:tc>
        <w:tc>
          <w:tcPr>
            <w:tcW w:w="1134" w:type="dxa"/>
          </w:tcPr>
          <w:p w14:paraId="2A8FC55C" w14:textId="77777777" w:rsidR="002E5103" w:rsidRDefault="002E5103">
            <w:pPr>
              <w:pStyle w:val="ConsPlusNormal"/>
              <w:jc w:val="center"/>
            </w:pPr>
            <w:r>
              <w:t>+</w:t>
            </w:r>
          </w:p>
        </w:tc>
        <w:tc>
          <w:tcPr>
            <w:tcW w:w="850" w:type="dxa"/>
          </w:tcPr>
          <w:p w14:paraId="68931CE2" w14:textId="77777777" w:rsidR="002E5103" w:rsidRDefault="002E5103">
            <w:pPr>
              <w:pStyle w:val="ConsPlusNormal"/>
            </w:pPr>
          </w:p>
        </w:tc>
        <w:tc>
          <w:tcPr>
            <w:tcW w:w="794" w:type="dxa"/>
          </w:tcPr>
          <w:p w14:paraId="6EC7E85C" w14:textId="77777777" w:rsidR="002E5103" w:rsidRDefault="002E5103">
            <w:pPr>
              <w:pStyle w:val="ConsPlusNormal"/>
            </w:pPr>
          </w:p>
        </w:tc>
        <w:tc>
          <w:tcPr>
            <w:tcW w:w="907" w:type="dxa"/>
          </w:tcPr>
          <w:p w14:paraId="0629FE99" w14:textId="77777777" w:rsidR="002E5103" w:rsidRDefault="002E5103">
            <w:pPr>
              <w:pStyle w:val="ConsPlusNormal"/>
            </w:pPr>
          </w:p>
        </w:tc>
        <w:tc>
          <w:tcPr>
            <w:tcW w:w="854" w:type="dxa"/>
          </w:tcPr>
          <w:p w14:paraId="1418D9B9" w14:textId="77777777" w:rsidR="002E5103" w:rsidRDefault="002E5103">
            <w:pPr>
              <w:pStyle w:val="ConsPlusNormal"/>
            </w:pPr>
          </w:p>
        </w:tc>
        <w:tc>
          <w:tcPr>
            <w:tcW w:w="907" w:type="dxa"/>
          </w:tcPr>
          <w:p w14:paraId="18655325" w14:textId="77777777" w:rsidR="002E5103" w:rsidRDefault="002E5103">
            <w:pPr>
              <w:pStyle w:val="ConsPlusNormal"/>
              <w:jc w:val="center"/>
            </w:pPr>
            <w:r>
              <w:t>+</w:t>
            </w:r>
          </w:p>
        </w:tc>
        <w:tc>
          <w:tcPr>
            <w:tcW w:w="794" w:type="dxa"/>
          </w:tcPr>
          <w:p w14:paraId="02336A1E" w14:textId="77777777" w:rsidR="002E5103" w:rsidRDefault="002E5103">
            <w:pPr>
              <w:pStyle w:val="ConsPlusNormal"/>
            </w:pPr>
          </w:p>
        </w:tc>
        <w:tc>
          <w:tcPr>
            <w:tcW w:w="850" w:type="dxa"/>
          </w:tcPr>
          <w:p w14:paraId="097AB2CE" w14:textId="77777777" w:rsidR="002E5103" w:rsidRDefault="002E5103">
            <w:pPr>
              <w:pStyle w:val="ConsPlusNormal"/>
            </w:pPr>
          </w:p>
        </w:tc>
        <w:tc>
          <w:tcPr>
            <w:tcW w:w="850" w:type="dxa"/>
          </w:tcPr>
          <w:p w14:paraId="432A3B44" w14:textId="77777777" w:rsidR="002E5103" w:rsidRDefault="002E5103">
            <w:pPr>
              <w:pStyle w:val="ConsPlusNormal"/>
              <w:jc w:val="center"/>
            </w:pPr>
            <w:r>
              <w:t>+</w:t>
            </w:r>
          </w:p>
        </w:tc>
      </w:tr>
      <w:tr w:rsidR="002E5103" w14:paraId="4873BAE7" w14:textId="77777777">
        <w:tc>
          <w:tcPr>
            <w:tcW w:w="3685" w:type="dxa"/>
            <w:gridSpan w:val="2"/>
          </w:tcPr>
          <w:p w14:paraId="4BCD4980" w14:textId="77777777" w:rsidR="002E5103" w:rsidRDefault="002E5103">
            <w:pPr>
              <w:pStyle w:val="ConsPlusNormal"/>
              <w:jc w:val="both"/>
            </w:pPr>
            <w:r>
              <w:lastRenderedPageBreak/>
              <w:t>Итого: 4</w:t>
            </w:r>
          </w:p>
        </w:tc>
        <w:tc>
          <w:tcPr>
            <w:tcW w:w="1416" w:type="dxa"/>
          </w:tcPr>
          <w:p w14:paraId="1D89A192" w14:textId="77777777" w:rsidR="002E5103" w:rsidRDefault="002E5103">
            <w:pPr>
              <w:pStyle w:val="ConsPlusNormal"/>
              <w:jc w:val="center"/>
            </w:pPr>
            <w:r>
              <w:t>2</w:t>
            </w:r>
          </w:p>
        </w:tc>
        <w:tc>
          <w:tcPr>
            <w:tcW w:w="1134" w:type="dxa"/>
          </w:tcPr>
          <w:p w14:paraId="4408315C" w14:textId="77777777" w:rsidR="002E5103" w:rsidRDefault="002E5103">
            <w:pPr>
              <w:pStyle w:val="ConsPlusNormal"/>
              <w:jc w:val="center"/>
            </w:pPr>
            <w:r>
              <w:t>4</w:t>
            </w:r>
          </w:p>
        </w:tc>
        <w:tc>
          <w:tcPr>
            <w:tcW w:w="850" w:type="dxa"/>
          </w:tcPr>
          <w:p w14:paraId="095A6FAA" w14:textId="77777777" w:rsidR="002E5103" w:rsidRDefault="002E5103">
            <w:pPr>
              <w:pStyle w:val="ConsPlusNormal"/>
              <w:jc w:val="center"/>
            </w:pPr>
            <w:r>
              <w:t>1</w:t>
            </w:r>
          </w:p>
        </w:tc>
        <w:tc>
          <w:tcPr>
            <w:tcW w:w="794" w:type="dxa"/>
          </w:tcPr>
          <w:p w14:paraId="6D7A8D0B" w14:textId="77777777" w:rsidR="002E5103" w:rsidRDefault="002E5103">
            <w:pPr>
              <w:pStyle w:val="ConsPlusNormal"/>
              <w:jc w:val="center"/>
            </w:pPr>
            <w:r>
              <w:t>1</w:t>
            </w:r>
          </w:p>
        </w:tc>
        <w:tc>
          <w:tcPr>
            <w:tcW w:w="907" w:type="dxa"/>
          </w:tcPr>
          <w:p w14:paraId="1181D95B" w14:textId="77777777" w:rsidR="002E5103" w:rsidRDefault="002E5103">
            <w:pPr>
              <w:pStyle w:val="ConsPlusNormal"/>
              <w:jc w:val="center"/>
            </w:pPr>
            <w:r>
              <w:t>1</w:t>
            </w:r>
          </w:p>
        </w:tc>
        <w:tc>
          <w:tcPr>
            <w:tcW w:w="854" w:type="dxa"/>
          </w:tcPr>
          <w:p w14:paraId="3D7C435D" w14:textId="77777777" w:rsidR="002E5103" w:rsidRDefault="002E5103">
            <w:pPr>
              <w:pStyle w:val="ConsPlusNormal"/>
              <w:jc w:val="center"/>
            </w:pPr>
            <w:r>
              <w:t>2</w:t>
            </w:r>
          </w:p>
        </w:tc>
        <w:tc>
          <w:tcPr>
            <w:tcW w:w="907" w:type="dxa"/>
          </w:tcPr>
          <w:p w14:paraId="63310F50" w14:textId="77777777" w:rsidR="002E5103" w:rsidRDefault="002E5103">
            <w:pPr>
              <w:pStyle w:val="ConsPlusNormal"/>
              <w:jc w:val="center"/>
            </w:pPr>
            <w:r>
              <w:t>2</w:t>
            </w:r>
          </w:p>
        </w:tc>
        <w:tc>
          <w:tcPr>
            <w:tcW w:w="794" w:type="dxa"/>
          </w:tcPr>
          <w:p w14:paraId="6C2569AB" w14:textId="77777777" w:rsidR="002E5103" w:rsidRDefault="002E5103">
            <w:pPr>
              <w:pStyle w:val="ConsPlusNormal"/>
              <w:jc w:val="center"/>
            </w:pPr>
            <w:r>
              <w:t>0</w:t>
            </w:r>
          </w:p>
        </w:tc>
        <w:tc>
          <w:tcPr>
            <w:tcW w:w="850" w:type="dxa"/>
          </w:tcPr>
          <w:p w14:paraId="7253BDC1" w14:textId="77777777" w:rsidR="002E5103" w:rsidRDefault="002E5103">
            <w:pPr>
              <w:pStyle w:val="ConsPlusNormal"/>
              <w:jc w:val="center"/>
            </w:pPr>
            <w:r>
              <w:t>1</w:t>
            </w:r>
          </w:p>
        </w:tc>
        <w:tc>
          <w:tcPr>
            <w:tcW w:w="850" w:type="dxa"/>
          </w:tcPr>
          <w:p w14:paraId="11A3800A" w14:textId="77777777" w:rsidR="002E5103" w:rsidRDefault="002E5103">
            <w:pPr>
              <w:pStyle w:val="ConsPlusNormal"/>
              <w:jc w:val="center"/>
            </w:pPr>
            <w:r>
              <w:t>2</w:t>
            </w:r>
          </w:p>
        </w:tc>
      </w:tr>
      <w:tr w:rsidR="002E5103" w14:paraId="1E66DE7D" w14:textId="77777777">
        <w:tc>
          <w:tcPr>
            <w:tcW w:w="13041" w:type="dxa"/>
            <w:gridSpan w:val="12"/>
          </w:tcPr>
          <w:p w14:paraId="1AD5FD65" w14:textId="77777777" w:rsidR="002E5103" w:rsidRDefault="002E5103">
            <w:pPr>
              <w:pStyle w:val="ConsPlusNormal"/>
              <w:jc w:val="center"/>
              <w:outlineLvl w:val="2"/>
            </w:pPr>
            <w:r>
              <w:t>Городской округ город Краснодар</w:t>
            </w:r>
          </w:p>
        </w:tc>
      </w:tr>
      <w:tr w:rsidR="002E5103" w14:paraId="3CDBBA14" w14:textId="77777777">
        <w:tc>
          <w:tcPr>
            <w:tcW w:w="567" w:type="dxa"/>
          </w:tcPr>
          <w:p w14:paraId="6B72303B" w14:textId="77777777" w:rsidR="002E5103" w:rsidRDefault="002E5103">
            <w:pPr>
              <w:pStyle w:val="ConsPlusNormal"/>
              <w:jc w:val="center"/>
            </w:pPr>
            <w:r>
              <w:t>1</w:t>
            </w:r>
          </w:p>
        </w:tc>
        <w:tc>
          <w:tcPr>
            <w:tcW w:w="3118" w:type="dxa"/>
          </w:tcPr>
          <w:p w14:paraId="16B14AF0" w14:textId="77777777" w:rsidR="002E5103" w:rsidRDefault="002E5103">
            <w:pPr>
              <w:pStyle w:val="ConsPlusNormal"/>
              <w:jc w:val="both"/>
            </w:pPr>
            <w:r>
              <w:t>ГБУЗ "Городская клиническая больница N 1 города Краснодара" МЗ КК</w:t>
            </w:r>
          </w:p>
        </w:tc>
        <w:tc>
          <w:tcPr>
            <w:tcW w:w="1416" w:type="dxa"/>
          </w:tcPr>
          <w:p w14:paraId="2A948446" w14:textId="77777777" w:rsidR="002E5103" w:rsidRDefault="002E5103">
            <w:pPr>
              <w:pStyle w:val="ConsPlusNormal"/>
              <w:jc w:val="center"/>
            </w:pPr>
            <w:r>
              <w:t>+</w:t>
            </w:r>
          </w:p>
        </w:tc>
        <w:tc>
          <w:tcPr>
            <w:tcW w:w="1134" w:type="dxa"/>
          </w:tcPr>
          <w:p w14:paraId="1EA335EB" w14:textId="77777777" w:rsidR="002E5103" w:rsidRDefault="002E5103">
            <w:pPr>
              <w:pStyle w:val="ConsPlusNormal"/>
              <w:jc w:val="center"/>
            </w:pPr>
            <w:r>
              <w:t>+</w:t>
            </w:r>
          </w:p>
        </w:tc>
        <w:tc>
          <w:tcPr>
            <w:tcW w:w="850" w:type="dxa"/>
          </w:tcPr>
          <w:p w14:paraId="76582C98" w14:textId="77777777" w:rsidR="002E5103" w:rsidRDefault="002E5103">
            <w:pPr>
              <w:pStyle w:val="ConsPlusNormal"/>
            </w:pPr>
          </w:p>
        </w:tc>
        <w:tc>
          <w:tcPr>
            <w:tcW w:w="794" w:type="dxa"/>
          </w:tcPr>
          <w:p w14:paraId="2FB3B436" w14:textId="77777777" w:rsidR="002E5103" w:rsidRDefault="002E5103">
            <w:pPr>
              <w:pStyle w:val="ConsPlusNormal"/>
            </w:pPr>
          </w:p>
        </w:tc>
        <w:tc>
          <w:tcPr>
            <w:tcW w:w="907" w:type="dxa"/>
          </w:tcPr>
          <w:p w14:paraId="1C155229" w14:textId="77777777" w:rsidR="002E5103" w:rsidRDefault="002E5103">
            <w:pPr>
              <w:pStyle w:val="ConsPlusNormal"/>
            </w:pPr>
          </w:p>
        </w:tc>
        <w:tc>
          <w:tcPr>
            <w:tcW w:w="854" w:type="dxa"/>
          </w:tcPr>
          <w:p w14:paraId="78FDC0DD" w14:textId="77777777" w:rsidR="002E5103" w:rsidRDefault="002E5103">
            <w:pPr>
              <w:pStyle w:val="ConsPlusNormal"/>
            </w:pPr>
          </w:p>
        </w:tc>
        <w:tc>
          <w:tcPr>
            <w:tcW w:w="907" w:type="dxa"/>
          </w:tcPr>
          <w:p w14:paraId="39DCD38C" w14:textId="77777777" w:rsidR="002E5103" w:rsidRDefault="002E5103">
            <w:pPr>
              <w:pStyle w:val="ConsPlusNormal"/>
              <w:jc w:val="center"/>
            </w:pPr>
            <w:r>
              <w:t>+</w:t>
            </w:r>
          </w:p>
        </w:tc>
        <w:tc>
          <w:tcPr>
            <w:tcW w:w="794" w:type="dxa"/>
          </w:tcPr>
          <w:p w14:paraId="67AC8609" w14:textId="77777777" w:rsidR="002E5103" w:rsidRDefault="002E5103">
            <w:pPr>
              <w:pStyle w:val="ConsPlusNormal"/>
            </w:pPr>
          </w:p>
        </w:tc>
        <w:tc>
          <w:tcPr>
            <w:tcW w:w="850" w:type="dxa"/>
          </w:tcPr>
          <w:p w14:paraId="609F01DA" w14:textId="77777777" w:rsidR="002E5103" w:rsidRDefault="002E5103">
            <w:pPr>
              <w:pStyle w:val="ConsPlusNormal"/>
              <w:jc w:val="center"/>
            </w:pPr>
            <w:r>
              <w:t>+</w:t>
            </w:r>
          </w:p>
        </w:tc>
        <w:tc>
          <w:tcPr>
            <w:tcW w:w="850" w:type="dxa"/>
          </w:tcPr>
          <w:p w14:paraId="4F16E854" w14:textId="77777777" w:rsidR="002E5103" w:rsidRDefault="002E5103">
            <w:pPr>
              <w:pStyle w:val="ConsPlusNormal"/>
              <w:jc w:val="center"/>
            </w:pPr>
            <w:r>
              <w:t>+</w:t>
            </w:r>
          </w:p>
        </w:tc>
      </w:tr>
      <w:tr w:rsidR="002E5103" w14:paraId="6B7E5499" w14:textId="77777777">
        <w:tc>
          <w:tcPr>
            <w:tcW w:w="567" w:type="dxa"/>
          </w:tcPr>
          <w:p w14:paraId="547E69C1" w14:textId="77777777" w:rsidR="002E5103" w:rsidRDefault="002E5103">
            <w:pPr>
              <w:pStyle w:val="ConsPlusNormal"/>
              <w:jc w:val="center"/>
            </w:pPr>
            <w:r>
              <w:t>2</w:t>
            </w:r>
          </w:p>
        </w:tc>
        <w:tc>
          <w:tcPr>
            <w:tcW w:w="3118" w:type="dxa"/>
          </w:tcPr>
          <w:p w14:paraId="10ABFED0" w14:textId="77777777" w:rsidR="002E5103" w:rsidRDefault="002E5103">
            <w:pPr>
              <w:pStyle w:val="ConsPlusNormal"/>
              <w:jc w:val="both"/>
            </w:pPr>
            <w:r>
              <w:t>ГБУЗ "Краевая клиническая больница N 2" МЗ КК</w:t>
            </w:r>
          </w:p>
        </w:tc>
        <w:tc>
          <w:tcPr>
            <w:tcW w:w="1416" w:type="dxa"/>
          </w:tcPr>
          <w:p w14:paraId="315B220B" w14:textId="77777777" w:rsidR="002E5103" w:rsidRDefault="002E5103">
            <w:pPr>
              <w:pStyle w:val="ConsPlusNormal"/>
              <w:jc w:val="center"/>
            </w:pPr>
            <w:r>
              <w:t>+</w:t>
            </w:r>
          </w:p>
        </w:tc>
        <w:tc>
          <w:tcPr>
            <w:tcW w:w="1134" w:type="dxa"/>
          </w:tcPr>
          <w:p w14:paraId="1035C77B" w14:textId="77777777" w:rsidR="002E5103" w:rsidRDefault="002E5103">
            <w:pPr>
              <w:pStyle w:val="ConsPlusNormal"/>
              <w:jc w:val="center"/>
            </w:pPr>
            <w:r>
              <w:t>+</w:t>
            </w:r>
          </w:p>
        </w:tc>
        <w:tc>
          <w:tcPr>
            <w:tcW w:w="850" w:type="dxa"/>
          </w:tcPr>
          <w:p w14:paraId="7A327818" w14:textId="77777777" w:rsidR="002E5103" w:rsidRDefault="002E5103">
            <w:pPr>
              <w:pStyle w:val="ConsPlusNormal"/>
            </w:pPr>
          </w:p>
        </w:tc>
        <w:tc>
          <w:tcPr>
            <w:tcW w:w="794" w:type="dxa"/>
          </w:tcPr>
          <w:p w14:paraId="7D363CAE" w14:textId="77777777" w:rsidR="002E5103" w:rsidRDefault="002E5103">
            <w:pPr>
              <w:pStyle w:val="ConsPlusNormal"/>
            </w:pPr>
          </w:p>
        </w:tc>
        <w:tc>
          <w:tcPr>
            <w:tcW w:w="907" w:type="dxa"/>
          </w:tcPr>
          <w:p w14:paraId="24C2EB1B" w14:textId="77777777" w:rsidR="002E5103" w:rsidRDefault="002E5103">
            <w:pPr>
              <w:pStyle w:val="ConsPlusNormal"/>
              <w:jc w:val="center"/>
            </w:pPr>
            <w:r>
              <w:t>+</w:t>
            </w:r>
          </w:p>
        </w:tc>
        <w:tc>
          <w:tcPr>
            <w:tcW w:w="854" w:type="dxa"/>
          </w:tcPr>
          <w:p w14:paraId="64C22314" w14:textId="77777777" w:rsidR="002E5103" w:rsidRDefault="002E5103">
            <w:pPr>
              <w:pStyle w:val="ConsPlusNormal"/>
            </w:pPr>
          </w:p>
        </w:tc>
        <w:tc>
          <w:tcPr>
            <w:tcW w:w="907" w:type="dxa"/>
          </w:tcPr>
          <w:p w14:paraId="06C89FEB" w14:textId="77777777" w:rsidR="002E5103" w:rsidRDefault="002E5103">
            <w:pPr>
              <w:pStyle w:val="ConsPlusNormal"/>
              <w:jc w:val="center"/>
            </w:pPr>
            <w:r>
              <w:t>+</w:t>
            </w:r>
          </w:p>
        </w:tc>
        <w:tc>
          <w:tcPr>
            <w:tcW w:w="794" w:type="dxa"/>
          </w:tcPr>
          <w:p w14:paraId="59ABB231" w14:textId="77777777" w:rsidR="002E5103" w:rsidRDefault="002E5103">
            <w:pPr>
              <w:pStyle w:val="ConsPlusNormal"/>
            </w:pPr>
          </w:p>
        </w:tc>
        <w:tc>
          <w:tcPr>
            <w:tcW w:w="850" w:type="dxa"/>
          </w:tcPr>
          <w:p w14:paraId="2ADFE801" w14:textId="77777777" w:rsidR="002E5103" w:rsidRDefault="002E5103">
            <w:pPr>
              <w:pStyle w:val="ConsPlusNormal"/>
              <w:jc w:val="center"/>
            </w:pPr>
            <w:r>
              <w:t>+</w:t>
            </w:r>
          </w:p>
        </w:tc>
        <w:tc>
          <w:tcPr>
            <w:tcW w:w="850" w:type="dxa"/>
          </w:tcPr>
          <w:p w14:paraId="6AD43EE9" w14:textId="77777777" w:rsidR="002E5103" w:rsidRDefault="002E5103">
            <w:pPr>
              <w:pStyle w:val="ConsPlusNormal"/>
              <w:jc w:val="center"/>
            </w:pPr>
            <w:r>
              <w:t>+</w:t>
            </w:r>
          </w:p>
        </w:tc>
      </w:tr>
      <w:tr w:rsidR="002E5103" w14:paraId="409877D1" w14:textId="77777777">
        <w:tc>
          <w:tcPr>
            <w:tcW w:w="567" w:type="dxa"/>
          </w:tcPr>
          <w:p w14:paraId="68805768" w14:textId="77777777" w:rsidR="002E5103" w:rsidRDefault="002E5103">
            <w:pPr>
              <w:pStyle w:val="ConsPlusNormal"/>
              <w:jc w:val="center"/>
            </w:pPr>
            <w:r>
              <w:t>3</w:t>
            </w:r>
          </w:p>
        </w:tc>
        <w:tc>
          <w:tcPr>
            <w:tcW w:w="3118" w:type="dxa"/>
          </w:tcPr>
          <w:p w14:paraId="1EA62B4B" w14:textId="77777777" w:rsidR="002E5103" w:rsidRDefault="002E5103">
            <w:pPr>
              <w:pStyle w:val="ConsPlusNormal"/>
              <w:jc w:val="both"/>
            </w:pPr>
            <w:r>
              <w:t>ГБУЗ "Городская клиническая больница N 3 города Краснодара" МЗ КК</w:t>
            </w:r>
          </w:p>
        </w:tc>
        <w:tc>
          <w:tcPr>
            <w:tcW w:w="1416" w:type="dxa"/>
          </w:tcPr>
          <w:p w14:paraId="67D78F0C" w14:textId="77777777" w:rsidR="002E5103" w:rsidRDefault="002E5103">
            <w:pPr>
              <w:pStyle w:val="ConsPlusNormal"/>
              <w:jc w:val="center"/>
            </w:pPr>
            <w:r>
              <w:t>+</w:t>
            </w:r>
          </w:p>
        </w:tc>
        <w:tc>
          <w:tcPr>
            <w:tcW w:w="1134" w:type="dxa"/>
          </w:tcPr>
          <w:p w14:paraId="53979F0B" w14:textId="77777777" w:rsidR="002E5103" w:rsidRDefault="002E5103">
            <w:pPr>
              <w:pStyle w:val="ConsPlusNormal"/>
              <w:jc w:val="center"/>
            </w:pPr>
            <w:r>
              <w:t>+</w:t>
            </w:r>
          </w:p>
        </w:tc>
        <w:tc>
          <w:tcPr>
            <w:tcW w:w="850" w:type="dxa"/>
          </w:tcPr>
          <w:p w14:paraId="7ABD411C" w14:textId="77777777" w:rsidR="002E5103" w:rsidRDefault="002E5103">
            <w:pPr>
              <w:pStyle w:val="ConsPlusNormal"/>
            </w:pPr>
          </w:p>
        </w:tc>
        <w:tc>
          <w:tcPr>
            <w:tcW w:w="794" w:type="dxa"/>
          </w:tcPr>
          <w:p w14:paraId="4977C063" w14:textId="77777777" w:rsidR="002E5103" w:rsidRDefault="002E5103">
            <w:pPr>
              <w:pStyle w:val="ConsPlusNormal"/>
            </w:pPr>
          </w:p>
        </w:tc>
        <w:tc>
          <w:tcPr>
            <w:tcW w:w="907" w:type="dxa"/>
          </w:tcPr>
          <w:p w14:paraId="121C817D" w14:textId="77777777" w:rsidR="002E5103" w:rsidRDefault="002E5103">
            <w:pPr>
              <w:pStyle w:val="ConsPlusNormal"/>
            </w:pPr>
          </w:p>
        </w:tc>
        <w:tc>
          <w:tcPr>
            <w:tcW w:w="854" w:type="dxa"/>
          </w:tcPr>
          <w:p w14:paraId="6AA064FC" w14:textId="77777777" w:rsidR="002E5103" w:rsidRDefault="002E5103">
            <w:pPr>
              <w:pStyle w:val="ConsPlusNormal"/>
            </w:pPr>
          </w:p>
        </w:tc>
        <w:tc>
          <w:tcPr>
            <w:tcW w:w="907" w:type="dxa"/>
          </w:tcPr>
          <w:p w14:paraId="264F09D0" w14:textId="77777777" w:rsidR="002E5103" w:rsidRDefault="002E5103">
            <w:pPr>
              <w:pStyle w:val="ConsPlusNormal"/>
            </w:pPr>
          </w:p>
        </w:tc>
        <w:tc>
          <w:tcPr>
            <w:tcW w:w="794" w:type="dxa"/>
          </w:tcPr>
          <w:p w14:paraId="41384A7A" w14:textId="77777777" w:rsidR="002E5103" w:rsidRDefault="002E5103">
            <w:pPr>
              <w:pStyle w:val="ConsPlusNormal"/>
            </w:pPr>
          </w:p>
        </w:tc>
        <w:tc>
          <w:tcPr>
            <w:tcW w:w="850" w:type="dxa"/>
          </w:tcPr>
          <w:p w14:paraId="278E02F6" w14:textId="77777777" w:rsidR="002E5103" w:rsidRDefault="002E5103">
            <w:pPr>
              <w:pStyle w:val="ConsPlusNormal"/>
            </w:pPr>
          </w:p>
        </w:tc>
        <w:tc>
          <w:tcPr>
            <w:tcW w:w="850" w:type="dxa"/>
          </w:tcPr>
          <w:p w14:paraId="0E146CA4" w14:textId="77777777" w:rsidR="002E5103" w:rsidRDefault="002E5103">
            <w:pPr>
              <w:pStyle w:val="ConsPlusNormal"/>
            </w:pPr>
          </w:p>
        </w:tc>
      </w:tr>
      <w:tr w:rsidR="002E5103" w14:paraId="0F83D41E" w14:textId="77777777">
        <w:tc>
          <w:tcPr>
            <w:tcW w:w="567" w:type="dxa"/>
          </w:tcPr>
          <w:p w14:paraId="34395528" w14:textId="77777777" w:rsidR="002E5103" w:rsidRDefault="002E5103">
            <w:pPr>
              <w:pStyle w:val="ConsPlusNormal"/>
              <w:jc w:val="center"/>
            </w:pPr>
            <w:r>
              <w:t>4</w:t>
            </w:r>
          </w:p>
        </w:tc>
        <w:tc>
          <w:tcPr>
            <w:tcW w:w="3118" w:type="dxa"/>
          </w:tcPr>
          <w:p w14:paraId="1684BD45" w14:textId="77777777" w:rsidR="002E5103" w:rsidRDefault="002E5103">
            <w:pPr>
              <w:pStyle w:val="ConsPlusNormal"/>
              <w:jc w:val="both"/>
            </w:pPr>
            <w:r>
              <w:t>ГБУЗ "Хоспис города Краснодара" МЗ КК</w:t>
            </w:r>
          </w:p>
        </w:tc>
        <w:tc>
          <w:tcPr>
            <w:tcW w:w="1416" w:type="dxa"/>
          </w:tcPr>
          <w:p w14:paraId="7D5DBC75" w14:textId="77777777" w:rsidR="002E5103" w:rsidRDefault="002E5103">
            <w:pPr>
              <w:pStyle w:val="ConsPlusNormal"/>
              <w:jc w:val="center"/>
            </w:pPr>
            <w:r>
              <w:t>+</w:t>
            </w:r>
          </w:p>
        </w:tc>
        <w:tc>
          <w:tcPr>
            <w:tcW w:w="1134" w:type="dxa"/>
          </w:tcPr>
          <w:p w14:paraId="1013BDC8" w14:textId="77777777" w:rsidR="002E5103" w:rsidRDefault="002E5103">
            <w:pPr>
              <w:pStyle w:val="ConsPlusNormal"/>
            </w:pPr>
          </w:p>
        </w:tc>
        <w:tc>
          <w:tcPr>
            <w:tcW w:w="850" w:type="dxa"/>
          </w:tcPr>
          <w:p w14:paraId="60645D13" w14:textId="77777777" w:rsidR="002E5103" w:rsidRDefault="002E5103">
            <w:pPr>
              <w:pStyle w:val="ConsPlusNormal"/>
            </w:pPr>
          </w:p>
        </w:tc>
        <w:tc>
          <w:tcPr>
            <w:tcW w:w="794" w:type="dxa"/>
          </w:tcPr>
          <w:p w14:paraId="05537D52" w14:textId="77777777" w:rsidR="002E5103" w:rsidRDefault="002E5103">
            <w:pPr>
              <w:pStyle w:val="ConsPlusNormal"/>
            </w:pPr>
          </w:p>
        </w:tc>
        <w:tc>
          <w:tcPr>
            <w:tcW w:w="907" w:type="dxa"/>
          </w:tcPr>
          <w:p w14:paraId="6EFB56FA" w14:textId="77777777" w:rsidR="002E5103" w:rsidRDefault="002E5103">
            <w:pPr>
              <w:pStyle w:val="ConsPlusNormal"/>
            </w:pPr>
          </w:p>
        </w:tc>
        <w:tc>
          <w:tcPr>
            <w:tcW w:w="854" w:type="dxa"/>
          </w:tcPr>
          <w:p w14:paraId="3B44AAC2" w14:textId="77777777" w:rsidR="002E5103" w:rsidRDefault="002E5103">
            <w:pPr>
              <w:pStyle w:val="ConsPlusNormal"/>
            </w:pPr>
          </w:p>
        </w:tc>
        <w:tc>
          <w:tcPr>
            <w:tcW w:w="907" w:type="dxa"/>
          </w:tcPr>
          <w:p w14:paraId="5457AAB8" w14:textId="77777777" w:rsidR="002E5103" w:rsidRDefault="002E5103">
            <w:pPr>
              <w:pStyle w:val="ConsPlusNormal"/>
            </w:pPr>
          </w:p>
        </w:tc>
        <w:tc>
          <w:tcPr>
            <w:tcW w:w="794" w:type="dxa"/>
          </w:tcPr>
          <w:p w14:paraId="423D314E" w14:textId="77777777" w:rsidR="002E5103" w:rsidRDefault="002E5103">
            <w:pPr>
              <w:pStyle w:val="ConsPlusNormal"/>
            </w:pPr>
          </w:p>
        </w:tc>
        <w:tc>
          <w:tcPr>
            <w:tcW w:w="850" w:type="dxa"/>
          </w:tcPr>
          <w:p w14:paraId="40995CB8" w14:textId="77777777" w:rsidR="002E5103" w:rsidRDefault="002E5103">
            <w:pPr>
              <w:pStyle w:val="ConsPlusNormal"/>
            </w:pPr>
          </w:p>
        </w:tc>
        <w:tc>
          <w:tcPr>
            <w:tcW w:w="850" w:type="dxa"/>
          </w:tcPr>
          <w:p w14:paraId="5686E173" w14:textId="77777777" w:rsidR="002E5103" w:rsidRDefault="002E5103">
            <w:pPr>
              <w:pStyle w:val="ConsPlusNormal"/>
            </w:pPr>
          </w:p>
        </w:tc>
      </w:tr>
      <w:tr w:rsidR="002E5103" w14:paraId="6F5C5106" w14:textId="77777777">
        <w:tc>
          <w:tcPr>
            <w:tcW w:w="567" w:type="dxa"/>
          </w:tcPr>
          <w:p w14:paraId="4F6D467C" w14:textId="77777777" w:rsidR="002E5103" w:rsidRDefault="002E5103">
            <w:pPr>
              <w:pStyle w:val="ConsPlusNormal"/>
              <w:jc w:val="center"/>
            </w:pPr>
            <w:r>
              <w:t>5</w:t>
            </w:r>
          </w:p>
        </w:tc>
        <w:tc>
          <w:tcPr>
            <w:tcW w:w="3118" w:type="dxa"/>
          </w:tcPr>
          <w:p w14:paraId="2E35D6BE" w14:textId="77777777" w:rsidR="002E5103" w:rsidRDefault="002E5103">
            <w:pPr>
              <w:pStyle w:val="ConsPlusNormal"/>
              <w:jc w:val="both"/>
            </w:pPr>
            <w:r>
              <w:t>ГБУЗ "Краевая клиническая больница скорой медицинской помощи" МЗ КК</w:t>
            </w:r>
          </w:p>
        </w:tc>
        <w:tc>
          <w:tcPr>
            <w:tcW w:w="1416" w:type="dxa"/>
          </w:tcPr>
          <w:p w14:paraId="627C0CBD" w14:textId="77777777" w:rsidR="002E5103" w:rsidRDefault="002E5103">
            <w:pPr>
              <w:pStyle w:val="ConsPlusNormal"/>
              <w:jc w:val="center"/>
            </w:pPr>
            <w:r>
              <w:t>+</w:t>
            </w:r>
          </w:p>
        </w:tc>
        <w:tc>
          <w:tcPr>
            <w:tcW w:w="1134" w:type="dxa"/>
          </w:tcPr>
          <w:p w14:paraId="4C01A712" w14:textId="77777777" w:rsidR="002E5103" w:rsidRDefault="002E5103">
            <w:pPr>
              <w:pStyle w:val="ConsPlusNormal"/>
              <w:jc w:val="center"/>
            </w:pPr>
            <w:r>
              <w:t>+</w:t>
            </w:r>
          </w:p>
        </w:tc>
        <w:tc>
          <w:tcPr>
            <w:tcW w:w="850" w:type="dxa"/>
          </w:tcPr>
          <w:p w14:paraId="76733367" w14:textId="77777777" w:rsidR="002E5103" w:rsidRDefault="002E5103">
            <w:pPr>
              <w:pStyle w:val="ConsPlusNormal"/>
            </w:pPr>
          </w:p>
        </w:tc>
        <w:tc>
          <w:tcPr>
            <w:tcW w:w="794" w:type="dxa"/>
          </w:tcPr>
          <w:p w14:paraId="3C87FCC4" w14:textId="77777777" w:rsidR="002E5103" w:rsidRDefault="002E5103">
            <w:pPr>
              <w:pStyle w:val="ConsPlusNormal"/>
            </w:pPr>
          </w:p>
        </w:tc>
        <w:tc>
          <w:tcPr>
            <w:tcW w:w="907" w:type="dxa"/>
          </w:tcPr>
          <w:p w14:paraId="47F8B8E7" w14:textId="77777777" w:rsidR="002E5103" w:rsidRDefault="002E5103">
            <w:pPr>
              <w:pStyle w:val="ConsPlusNormal"/>
            </w:pPr>
          </w:p>
        </w:tc>
        <w:tc>
          <w:tcPr>
            <w:tcW w:w="854" w:type="dxa"/>
          </w:tcPr>
          <w:p w14:paraId="2BDA5D9F" w14:textId="77777777" w:rsidR="002E5103" w:rsidRDefault="002E5103">
            <w:pPr>
              <w:pStyle w:val="ConsPlusNormal"/>
            </w:pPr>
          </w:p>
        </w:tc>
        <w:tc>
          <w:tcPr>
            <w:tcW w:w="907" w:type="dxa"/>
          </w:tcPr>
          <w:p w14:paraId="73465F38" w14:textId="77777777" w:rsidR="002E5103" w:rsidRDefault="002E5103">
            <w:pPr>
              <w:pStyle w:val="ConsPlusNormal"/>
            </w:pPr>
          </w:p>
        </w:tc>
        <w:tc>
          <w:tcPr>
            <w:tcW w:w="794" w:type="dxa"/>
          </w:tcPr>
          <w:p w14:paraId="6DBFEBF7" w14:textId="77777777" w:rsidR="002E5103" w:rsidRDefault="002E5103">
            <w:pPr>
              <w:pStyle w:val="ConsPlusNormal"/>
            </w:pPr>
          </w:p>
        </w:tc>
        <w:tc>
          <w:tcPr>
            <w:tcW w:w="850" w:type="dxa"/>
          </w:tcPr>
          <w:p w14:paraId="76CC500C" w14:textId="77777777" w:rsidR="002E5103" w:rsidRDefault="002E5103">
            <w:pPr>
              <w:pStyle w:val="ConsPlusNormal"/>
            </w:pPr>
          </w:p>
        </w:tc>
        <w:tc>
          <w:tcPr>
            <w:tcW w:w="850" w:type="dxa"/>
          </w:tcPr>
          <w:p w14:paraId="1727DD2A" w14:textId="77777777" w:rsidR="002E5103" w:rsidRDefault="002E5103">
            <w:pPr>
              <w:pStyle w:val="ConsPlusNormal"/>
            </w:pPr>
          </w:p>
        </w:tc>
      </w:tr>
      <w:tr w:rsidR="002E5103" w14:paraId="1A07B7FB" w14:textId="77777777">
        <w:tc>
          <w:tcPr>
            <w:tcW w:w="567" w:type="dxa"/>
          </w:tcPr>
          <w:p w14:paraId="439D38EF" w14:textId="77777777" w:rsidR="002E5103" w:rsidRDefault="002E5103">
            <w:pPr>
              <w:pStyle w:val="ConsPlusNormal"/>
              <w:jc w:val="center"/>
            </w:pPr>
            <w:r>
              <w:t>6</w:t>
            </w:r>
          </w:p>
        </w:tc>
        <w:tc>
          <w:tcPr>
            <w:tcW w:w="3118" w:type="dxa"/>
          </w:tcPr>
          <w:p w14:paraId="019DF614" w14:textId="77777777" w:rsidR="002E5103" w:rsidRDefault="002E5103">
            <w:pPr>
              <w:pStyle w:val="ConsPlusNormal"/>
              <w:jc w:val="both"/>
            </w:pPr>
            <w:r>
              <w:t>ГБУЗ "Детская городская клиническая больница города Краснодара" МЗ КК</w:t>
            </w:r>
          </w:p>
        </w:tc>
        <w:tc>
          <w:tcPr>
            <w:tcW w:w="1416" w:type="dxa"/>
          </w:tcPr>
          <w:p w14:paraId="23F61B29" w14:textId="77777777" w:rsidR="002E5103" w:rsidRDefault="002E5103">
            <w:pPr>
              <w:pStyle w:val="ConsPlusNormal"/>
              <w:jc w:val="center"/>
            </w:pPr>
            <w:r>
              <w:t>+</w:t>
            </w:r>
          </w:p>
        </w:tc>
        <w:tc>
          <w:tcPr>
            <w:tcW w:w="1134" w:type="dxa"/>
          </w:tcPr>
          <w:p w14:paraId="337CA8B9" w14:textId="77777777" w:rsidR="002E5103" w:rsidRDefault="002E5103">
            <w:pPr>
              <w:pStyle w:val="ConsPlusNormal"/>
              <w:jc w:val="center"/>
            </w:pPr>
            <w:r>
              <w:t>+</w:t>
            </w:r>
          </w:p>
        </w:tc>
        <w:tc>
          <w:tcPr>
            <w:tcW w:w="850" w:type="dxa"/>
          </w:tcPr>
          <w:p w14:paraId="5061825B" w14:textId="77777777" w:rsidR="002E5103" w:rsidRDefault="002E5103">
            <w:pPr>
              <w:pStyle w:val="ConsPlusNormal"/>
            </w:pPr>
          </w:p>
        </w:tc>
        <w:tc>
          <w:tcPr>
            <w:tcW w:w="794" w:type="dxa"/>
          </w:tcPr>
          <w:p w14:paraId="47D2C7A5" w14:textId="77777777" w:rsidR="002E5103" w:rsidRDefault="002E5103">
            <w:pPr>
              <w:pStyle w:val="ConsPlusNormal"/>
            </w:pPr>
          </w:p>
        </w:tc>
        <w:tc>
          <w:tcPr>
            <w:tcW w:w="907" w:type="dxa"/>
          </w:tcPr>
          <w:p w14:paraId="7C41DA5B" w14:textId="77777777" w:rsidR="002E5103" w:rsidRDefault="002E5103">
            <w:pPr>
              <w:pStyle w:val="ConsPlusNormal"/>
            </w:pPr>
          </w:p>
        </w:tc>
        <w:tc>
          <w:tcPr>
            <w:tcW w:w="854" w:type="dxa"/>
          </w:tcPr>
          <w:p w14:paraId="0562D7F6" w14:textId="77777777" w:rsidR="002E5103" w:rsidRDefault="002E5103">
            <w:pPr>
              <w:pStyle w:val="ConsPlusNormal"/>
            </w:pPr>
          </w:p>
        </w:tc>
        <w:tc>
          <w:tcPr>
            <w:tcW w:w="907" w:type="dxa"/>
          </w:tcPr>
          <w:p w14:paraId="3C03B86E" w14:textId="77777777" w:rsidR="002E5103" w:rsidRDefault="002E5103">
            <w:pPr>
              <w:pStyle w:val="ConsPlusNormal"/>
            </w:pPr>
          </w:p>
        </w:tc>
        <w:tc>
          <w:tcPr>
            <w:tcW w:w="794" w:type="dxa"/>
          </w:tcPr>
          <w:p w14:paraId="75C73969" w14:textId="77777777" w:rsidR="002E5103" w:rsidRDefault="002E5103">
            <w:pPr>
              <w:pStyle w:val="ConsPlusNormal"/>
            </w:pPr>
          </w:p>
        </w:tc>
        <w:tc>
          <w:tcPr>
            <w:tcW w:w="850" w:type="dxa"/>
          </w:tcPr>
          <w:p w14:paraId="76F26F19" w14:textId="77777777" w:rsidR="002E5103" w:rsidRDefault="002E5103">
            <w:pPr>
              <w:pStyle w:val="ConsPlusNormal"/>
            </w:pPr>
          </w:p>
        </w:tc>
        <w:tc>
          <w:tcPr>
            <w:tcW w:w="850" w:type="dxa"/>
          </w:tcPr>
          <w:p w14:paraId="4D9CF8F5" w14:textId="77777777" w:rsidR="002E5103" w:rsidRDefault="002E5103">
            <w:pPr>
              <w:pStyle w:val="ConsPlusNormal"/>
            </w:pPr>
          </w:p>
        </w:tc>
      </w:tr>
      <w:tr w:rsidR="002E5103" w14:paraId="3EFB5F26" w14:textId="77777777">
        <w:tc>
          <w:tcPr>
            <w:tcW w:w="567" w:type="dxa"/>
          </w:tcPr>
          <w:p w14:paraId="3529DE05" w14:textId="77777777" w:rsidR="002E5103" w:rsidRDefault="002E5103">
            <w:pPr>
              <w:pStyle w:val="ConsPlusNormal"/>
              <w:jc w:val="center"/>
            </w:pPr>
            <w:r>
              <w:t>7</w:t>
            </w:r>
          </w:p>
        </w:tc>
        <w:tc>
          <w:tcPr>
            <w:tcW w:w="3118" w:type="dxa"/>
          </w:tcPr>
          <w:p w14:paraId="22372462" w14:textId="77777777" w:rsidR="002E5103" w:rsidRDefault="002E5103">
            <w:pPr>
              <w:pStyle w:val="ConsPlusNormal"/>
              <w:jc w:val="both"/>
            </w:pPr>
            <w:r>
              <w:t>ГБУЗ "Родильный дом города Краснодара" МЗ КК</w:t>
            </w:r>
          </w:p>
        </w:tc>
        <w:tc>
          <w:tcPr>
            <w:tcW w:w="1416" w:type="dxa"/>
          </w:tcPr>
          <w:p w14:paraId="387B90C7" w14:textId="77777777" w:rsidR="002E5103" w:rsidRDefault="002E5103">
            <w:pPr>
              <w:pStyle w:val="ConsPlusNormal"/>
              <w:jc w:val="center"/>
            </w:pPr>
            <w:r>
              <w:t>+</w:t>
            </w:r>
          </w:p>
        </w:tc>
        <w:tc>
          <w:tcPr>
            <w:tcW w:w="1134" w:type="dxa"/>
          </w:tcPr>
          <w:p w14:paraId="776DFF93" w14:textId="77777777" w:rsidR="002E5103" w:rsidRDefault="002E5103">
            <w:pPr>
              <w:pStyle w:val="ConsPlusNormal"/>
              <w:jc w:val="center"/>
            </w:pPr>
            <w:r>
              <w:t>+</w:t>
            </w:r>
          </w:p>
        </w:tc>
        <w:tc>
          <w:tcPr>
            <w:tcW w:w="850" w:type="dxa"/>
          </w:tcPr>
          <w:p w14:paraId="51F2B013" w14:textId="77777777" w:rsidR="002E5103" w:rsidRDefault="002E5103">
            <w:pPr>
              <w:pStyle w:val="ConsPlusNormal"/>
            </w:pPr>
          </w:p>
        </w:tc>
        <w:tc>
          <w:tcPr>
            <w:tcW w:w="794" w:type="dxa"/>
          </w:tcPr>
          <w:p w14:paraId="6659A48A" w14:textId="77777777" w:rsidR="002E5103" w:rsidRDefault="002E5103">
            <w:pPr>
              <w:pStyle w:val="ConsPlusNormal"/>
            </w:pPr>
          </w:p>
        </w:tc>
        <w:tc>
          <w:tcPr>
            <w:tcW w:w="907" w:type="dxa"/>
          </w:tcPr>
          <w:p w14:paraId="180A2198" w14:textId="77777777" w:rsidR="002E5103" w:rsidRDefault="002E5103">
            <w:pPr>
              <w:pStyle w:val="ConsPlusNormal"/>
              <w:jc w:val="center"/>
            </w:pPr>
            <w:r>
              <w:t>+</w:t>
            </w:r>
          </w:p>
        </w:tc>
        <w:tc>
          <w:tcPr>
            <w:tcW w:w="854" w:type="dxa"/>
          </w:tcPr>
          <w:p w14:paraId="57B7876E" w14:textId="77777777" w:rsidR="002E5103" w:rsidRDefault="002E5103">
            <w:pPr>
              <w:pStyle w:val="ConsPlusNormal"/>
            </w:pPr>
          </w:p>
        </w:tc>
        <w:tc>
          <w:tcPr>
            <w:tcW w:w="907" w:type="dxa"/>
          </w:tcPr>
          <w:p w14:paraId="36D35E2E" w14:textId="77777777" w:rsidR="002E5103" w:rsidRDefault="002E5103">
            <w:pPr>
              <w:pStyle w:val="ConsPlusNormal"/>
            </w:pPr>
          </w:p>
        </w:tc>
        <w:tc>
          <w:tcPr>
            <w:tcW w:w="794" w:type="dxa"/>
          </w:tcPr>
          <w:p w14:paraId="65D0CEAB" w14:textId="77777777" w:rsidR="002E5103" w:rsidRDefault="002E5103">
            <w:pPr>
              <w:pStyle w:val="ConsPlusNormal"/>
            </w:pPr>
          </w:p>
        </w:tc>
        <w:tc>
          <w:tcPr>
            <w:tcW w:w="850" w:type="dxa"/>
          </w:tcPr>
          <w:p w14:paraId="16956CA9" w14:textId="77777777" w:rsidR="002E5103" w:rsidRDefault="002E5103">
            <w:pPr>
              <w:pStyle w:val="ConsPlusNormal"/>
            </w:pPr>
          </w:p>
        </w:tc>
        <w:tc>
          <w:tcPr>
            <w:tcW w:w="850" w:type="dxa"/>
          </w:tcPr>
          <w:p w14:paraId="7D765081" w14:textId="77777777" w:rsidR="002E5103" w:rsidRDefault="002E5103">
            <w:pPr>
              <w:pStyle w:val="ConsPlusNormal"/>
            </w:pPr>
          </w:p>
        </w:tc>
      </w:tr>
      <w:tr w:rsidR="002E5103" w14:paraId="0C33550C" w14:textId="77777777">
        <w:tc>
          <w:tcPr>
            <w:tcW w:w="567" w:type="dxa"/>
          </w:tcPr>
          <w:p w14:paraId="4C7DF910" w14:textId="77777777" w:rsidR="002E5103" w:rsidRDefault="002E5103">
            <w:pPr>
              <w:pStyle w:val="ConsPlusNormal"/>
              <w:jc w:val="center"/>
            </w:pPr>
            <w:r>
              <w:t>8</w:t>
            </w:r>
          </w:p>
        </w:tc>
        <w:tc>
          <w:tcPr>
            <w:tcW w:w="3118" w:type="dxa"/>
          </w:tcPr>
          <w:p w14:paraId="17C8C6DD" w14:textId="77777777" w:rsidR="002E5103" w:rsidRDefault="002E5103">
            <w:pPr>
              <w:pStyle w:val="ConsPlusNormal"/>
              <w:jc w:val="both"/>
            </w:pPr>
            <w:r>
              <w:t>ГБУЗ "Городская больница N 2 города Краснодара" МЗ КК</w:t>
            </w:r>
          </w:p>
        </w:tc>
        <w:tc>
          <w:tcPr>
            <w:tcW w:w="1416" w:type="dxa"/>
          </w:tcPr>
          <w:p w14:paraId="0C81BCEB" w14:textId="77777777" w:rsidR="002E5103" w:rsidRDefault="002E5103">
            <w:pPr>
              <w:pStyle w:val="ConsPlusNormal"/>
              <w:jc w:val="center"/>
            </w:pPr>
            <w:r>
              <w:t>+</w:t>
            </w:r>
          </w:p>
        </w:tc>
        <w:tc>
          <w:tcPr>
            <w:tcW w:w="1134" w:type="dxa"/>
          </w:tcPr>
          <w:p w14:paraId="6839326D" w14:textId="77777777" w:rsidR="002E5103" w:rsidRDefault="002E5103">
            <w:pPr>
              <w:pStyle w:val="ConsPlusNormal"/>
              <w:jc w:val="center"/>
            </w:pPr>
            <w:r>
              <w:t>+</w:t>
            </w:r>
          </w:p>
        </w:tc>
        <w:tc>
          <w:tcPr>
            <w:tcW w:w="850" w:type="dxa"/>
          </w:tcPr>
          <w:p w14:paraId="75505C22" w14:textId="77777777" w:rsidR="002E5103" w:rsidRDefault="002E5103">
            <w:pPr>
              <w:pStyle w:val="ConsPlusNormal"/>
              <w:jc w:val="center"/>
            </w:pPr>
            <w:r>
              <w:t>+</w:t>
            </w:r>
          </w:p>
        </w:tc>
        <w:tc>
          <w:tcPr>
            <w:tcW w:w="794" w:type="dxa"/>
          </w:tcPr>
          <w:p w14:paraId="26EB6AB5" w14:textId="77777777" w:rsidR="002E5103" w:rsidRDefault="002E5103">
            <w:pPr>
              <w:pStyle w:val="ConsPlusNormal"/>
              <w:jc w:val="center"/>
            </w:pPr>
            <w:r>
              <w:t>+</w:t>
            </w:r>
          </w:p>
        </w:tc>
        <w:tc>
          <w:tcPr>
            <w:tcW w:w="907" w:type="dxa"/>
          </w:tcPr>
          <w:p w14:paraId="30695A07" w14:textId="77777777" w:rsidR="002E5103" w:rsidRDefault="002E5103">
            <w:pPr>
              <w:pStyle w:val="ConsPlusNormal"/>
              <w:jc w:val="center"/>
            </w:pPr>
            <w:r>
              <w:t>+</w:t>
            </w:r>
          </w:p>
        </w:tc>
        <w:tc>
          <w:tcPr>
            <w:tcW w:w="854" w:type="dxa"/>
          </w:tcPr>
          <w:p w14:paraId="54AF81D4" w14:textId="77777777" w:rsidR="002E5103" w:rsidRDefault="002E5103">
            <w:pPr>
              <w:pStyle w:val="ConsPlusNormal"/>
              <w:jc w:val="center"/>
            </w:pPr>
            <w:r>
              <w:t>+</w:t>
            </w:r>
          </w:p>
        </w:tc>
        <w:tc>
          <w:tcPr>
            <w:tcW w:w="907" w:type="dxa"/>
          </w:tcPr>
          <w:p w14:paraId="6C148033" w14:textId="77777777" w:rsidR="002E5103" w:rsidRDefault="002E5103">
            <w:pPr>
              <w:pStyle w:val="ConsPlusNormal"/>
            </w:pPr>
          </w:p>
        </w:tc>
        <w:tc>
          <w:tcPr>
            <w:tcW w:w="794" w:type="dxa"/>
          </w:tcPr>
          <w:p w14:paraId="69870ABA" w14:textId="77777777" w:rsidR="002E5103" w:rsidRDefault="002E5103">
            <w:pPr>
              <w:pStyle w:val="ConsPlusNormal"/>
            </w:pPr>
          </w:p>
        </w:tc>
        <w:tc>
          <w:tcPr>
            <w:tcW w:w="850" w:type="dxa"/>
          </w:tcPr>
          <w:p w14:paraId="7CB3787A" w14:textId="77777777" w:rsidR="002E5103" w:rsidRDefault="002E5103">
            <w:pPr>
              <w:pStyle w:val="ConsPlusNormal"/>
            </w:pPr>
          </w:p>
        </w:tc>
        <w:tc>
          <w:tcPr>
            <w:tcW w:w="850" w:type="dxa"/>
          </w:tcPr>
          <w:p w14:paraId="0C21EAA4" w14:textId="77777777" w:rsidR="002E5103" w:rsidRDefault="002E5103">
            <w:pPr>
              <w:pStyle w:val="ConsPlusNormal"/>
            </w:pPr>
          </w:p>
        </w:tc>
      </w:tr>
      <w:tr w:rsidR="002E5103" w14:paraId="1D56E292" w14:textId="77777777">
        <w:tc>
          <w:tcPr>
            <w:tcW w:w="567" w:type="dxa"/>
          </w:tcPr>
          <w:p w14:paraId="28525B11" w14:textId="77777777" w:rsidR="002E5103" w:rsidRDefault="002E5103">
            <w:pPr>
              <w:pStyle w:val="ConsPlusNormal"/>
              <w:jc w:val="center"/>
            </w:pPr>
            <w:r>
              <w:t>9</w:t>
            </w:r>
          </w:p>
        </w:tc>
        <w:tc>
          <w:tcPr>
            <w:tcW w:w="3118" w:type="dxa"/>
          </w:tcPr>
          <w:p w14:paraId="7A7C6D5E" w14:textId="77777777" w:rsidR="002E5103" w:rsidRDefault="002E5103">
            <w:pPr>
              <w:pStyle w:val="ConsPlusNormal"/>
              <w:jc w:val="both"/>
            </w:pPr>
            <w:r>
              <w:t xml:space="preserve">Частное учреждение здравоохранения </w:t>
            </w:r>
            <w:r>
              <w:lastRenderedPageBreak/>
              <w:t>"Клиническая больница "РЖД-Медицина" города Краснодар"</w:t>
            </w:r>
          </w:p>
        </w:tc>
        <w:tc>
          <w:tcPr>
            <w:tcW w:w="1416" w:type="dxa"/>
          </w:tcPr>
          <w:p w14:paraId="127CB952" w14:textId="77777777" w:rsidR="002E5103" w:rsidRDefault="002E5103">
            <w:pPr>
              <w:pStyle w:val="ConsPlusNormal"/>
            </w:pPr>
          </w:p>
        </w:tc>
        <w:tc>
          <w:tcPr>
            <w:tcW w:w="1134" w:type="dxa"/>
          </w:tcPr>
          <w:p w14:paraId="55DE302A" w14:textId="77777777" w:rsidR="002E5103" w:rsidRDefault="002E5103">
            <w:pPr>
              <w:pStyle w:val="ConsPlusNormal"/>
              <w:jc w:val="center"/>
            </w:pPr>
            <w:r>
              <w:t>+</w:t>
            </w:r>
          </w:p>
        </w:tc>
        <w:tc>
          <w:tcPr>
            <w:tcW w:w="850" w:type="dxa"/>
          </w:tcPr>
          <w:p w14:paraId="47EAAFFF" w14:textId="77777777" w:rsidR="002E5103" w:rsidRDefault="002E5103">
            <w:pPr>
              <w:pStyle w:val="ConsPlusNormal"/>
              <w:jc w:val="center"/>
            </w:pPr>
            <w:r>
              <w:t>+</w:t>
            </w:r>
          </w:p>
        </w:tc>
        <w:tc>
          <w:tcPr>
            <w:tcW w:w="794" w:type="dxa"/>
          </w:tcPr>
          <w:p w14:paraId="116EA354" w14:textId="77777777" w:rsidR="002E5103" w:rsidRDefault="002E5103">
            <w:pPr>
              <w:pStyle w:val="ConsPlusNormal"/>
              <w:jc w:val="center"/>
            </w:pPr>
            <w:r>
              <w:t>+</w:t>
            </w:r>
          </w:p>
        </w:tc>
        <w:tc>
          <w:tcPr>
            <w:tcW w:w="907" w:type="dxa"/>
          </w:tcPr>
          <w:p w14:paraId="5C7C9140" w14:textId="77777777" w:rsidR="002E5103" w:rsidRDefault="002E5103">
            <w:pPr>
              <w:pStyle w:val="ConsPlusNormal"/>
              <w:jc w:val="center"/>
            </w:pPr>
            <w:r>
              <w:t>+</w:t>
            </w:r>
          </w:p>
        </w:tc>
        <w:tc>
          <w:tcPr>
            <w:tcW w:w="854" w:type="dxa"/>
          </w:tcPr>
          <w:p w14:paraId="31DD25E2" w14:textId="77777777" w:rsidR="002E5103" w:rsidRDefault="002E5103">
            <w:pPr>
              <w:pStyle w:val="ConsPlusNormal"/>
              <w:jc w:val="center"/>
            </w:pPr>
            <w:r>
              <w:t>+</w:t>
            </w:r>
          </w:p>
        </w:tc>
        <w:tc>
          <w:tcPr>
            <w:tcW w:w="907" w:type="dxa"/>
          </w:tcPr>
          <w:p w14:paraId="0C031C95" w14:textId="77777777" w:rsidR="002E5103" w:rsidRDefault="002E5103">
            <w:pPr>
              <w:pStyle w:val="ConsPlusNormal"/>
            </w:pPr>
          </w:p>
        </w:tc>
        <w:tc>
          <w:tcPr>
            <w:tcW w:w="794" w:type="dxa"/>
          </w:tcPr>
          <w:p w14:paraId="6E6C2C8F" w14:textId="77777777" w:rsidR="002E5103" w:rsidRDefault="002E5103">
            <w:pPr>
              <w:pStyle w:val="ConsPlusNormal"/>
            </w:pPr>
          </w:p>
        </w:tc>
        <w:tc>
          <w:tcPr>
            <w:tcW w:w="850" w:type="dxa"/>
          </w:tcPr>
          <w:p w14:paraId="46F65F23" w14:textId="77777777" w:rsidR="002E5103" w:rsidRDefault="002E5103">
            <w:pPr>
              <w:pStyle w:val="ConsPlusNormal"/>
            </w:pPr>
          </w:p>
        </w:tc>
        <w:tc>
          <w:tcPr>
            <w:tcW w:w="850" w:type="dxa"/>
          </w:tcPr>
          <w:p w14:paraId="74AC9ED9" w14:textId="77777777" w:rsidR="002E5103" w:rsidRDefault="002E5103">
            <w:pPr>
              <w:pStyle w:val="ConsPlusNormal"/>
            </w:pPr>
          </w:p>
        </w:tc>
      </w:tr>
      <w:tr w:rsidR="002E5103" w14:paraId="1D423ED3" w14:textId="77777777">
        <w:tc>
          <w:tcPr>
            <w:tcW w:w="567" w:type="dxa"/>
          </w:tcPr>
          <w:p w14:paraId="293EB8B5" w14:textId="77777777" w:rsidR="002E5103" w:rsidRDefault="002E5103">
            <w:pPr>
              <w:pStyle w:val="ConsPlusNormal"/>
              <w:jc w:val="center"/>
            </w:pPr>
            <w:r>
              <w:lastRenderedPageBreak/>
              <w:t>10</w:t>
            </w:r>
          </w:p>
        </w:tc>
        <w:tc>
          <w:tcPr>
            <w:tcW w:w="3118" w:type="dxa"/>
          </w:tcPr>
          <w:p w14:paraId="6640BE09" w14:textId="77777777" w:rsidR="002E5103" w:rsidRDefault="002E5103">
            <w:pPr>
              <w:pStyle w:val="ConsPlusNormal"/>
              <w:jc w:val="both"/>
            </w:pPr>
            <w:r>
              <w:t>Федеральное государственное казенное учреждение "419 военный госпиталь" Министерства обороны Российской Федерации</w:t>
            </w:r>
          </w:p>
        </w:tc>
        <w:tc>
          <w:tcPr>
            <w:tcW w:w="1416" w:type="dxa"/>
          </w:tcPr>
          <w:p w14:paraId="5CC747A5" w14:textId="77777777" w:rsidR="002E5103" w:rsidRDefault="002E5103">
            <w:pPr>
              <w:pStyle w:val="ConsPlusNormal"/>
            </w:pPr>
          </w:p>
        </w:tc>
        <w:tc>
          <w:tcPr>
            <w:tcW w:w="1134" w:type="dxa"/>
          </w:tcPr>
          <w:p w14:paraId="64145FC1" w14:textId="77777777" w:rsidR="002E5103" w:rsidRDefault="002E5103">
            <w:pPr>
              <w:pStyle w:val="ConsPlusNormal"/>
              <w:jc w:val="center"/>
            </w:pPr>
            <w:r>
              <w:t>+</w:t>
            </w:r>
          </w:p>
        </w:tc>
        <w:tc>
          <w:tcPr>
            <w:tcW w:w="850" w:type="dxa"/>
          </w:tcPr>
          <w:p w14:paraId="7CAA4EA5" w14:textId="77777777" w:rsidR="002E5103" w:rsidRDefault="002E5103">
            <w:pPr>
              <w:pStyle w:val="ConsPlusNormal"/>
            </w:pPr>
          </w:p>
        </w:tc>
        <w:tc>
          <w:tcPr>
            <w:tcW w:w="794" w:type="dxa"/>
          </w:tcPr>
          <w:p w14:paraId="2C98007C" w14:textId="77777777" w:rsidR="002E5103" w:rsidRDefault="002E5103">
            <w:pPr>
              <w:pStyle w:val="ConsPlusNormal"/>
            </w:pPr>
          </w:p>
        </w:tc>
        <w:tc>
          <w:tcPr>
            <w:tcW w:w="907" w:type="dxa"/>
          </w:tcPr>
          <w:p w14:paraId="5E57684A" w14:textId="77777777" w:rsidR="002E5103" w:rsidRDefault="002E5103">
            <w:pPr>
              <w:pStyle w:val="ConsPlusNormal"/>
            </w:pPr>
          </w:p>
        </w:tc>
        <w:tc>
          <w:tcPr>
            <w:tcW w:w="854" w:type="dxa"/>
          </w:tcPr>
          <w:p w14:paraId="5A48D784" w14:textId="77777777" w:rsidR="002E5103" w:rsidRDefault="002E5103">
            <w:pPr>
              <w:pStyle w:val="ConsPlusNormal"/>
            </w:pPr>
          </w:p>
        </w:tc>
        <w:tc>
          <w:tcPr>
            <w:tcW w:w="907" w:type="dxa"/>
          </w:tcPr>
          <w:p w14:paraId="3780CDBA" w14:textId="77777777" w:rsidR="002E5103" w:rsidRDefault="002E5103">
            <w:pPr>
              <w:pStyle w:val="ConsPlusNormal"/>
            </w:pPr>
          </w:p>
        </w:tc>
        <w:tc>
          <w:tcPr>
            <w:tcW w:w="794" w:type="dxa"/>
          </w:tcPr>
          <w:p w14:paraId="63612C30" w14:textId="77777777" w:rsidR="002E5103" w:rsidRDefault="002E5103">
            <w:pPr>
              <w:pStyle w:val="ConsPlusNormal"/>
            </w:pPr>
          </w:p>
        </w:tc>
        <w:tc>
          <w:tcPr>
            <w:tcW w:w="850" w:type="dxa"/>
          </w:tcPr>
          <w:p w14:paraId="21E9228D" w14:textId="77777777" w:rsidR="002E5103" w:rsidRDefault="002E5103">
            <w:pPr>
              <w:pStyle w:val="ConsPlusNormal"/>
            </w:pPr>
          </w:p>
        </w:tc>
        <w:tc>
          <w:tcPr>
            <w:tcW w:w="850" w:type="dxa"/>
          </w:tcPr>
          <w:p w14:paraId="07DF5165" w14:textId="77777777" w:rsidR="002E5103" w:rsidRDefault="002E5103">
            <w:pPr>
              <w:pStyle w:val="ConsPlusNormal"/>
            </w:pPr>
          </w:p>
        </w:tc>
      </w:tr>
      <w:tr w:rsidR="002E5103" w14:paraId="3903484E" w14:textId="77777777">
        <w:tc>
          <w:tcPr>
            <w:tcW w:w="567" w:type="dxa"/>
          </w:tcPr>
          <w:p w14:paraId="1170E1CC" w14:textId="77777777" w:rsidR="002E5103" w:rsidRDefault="002E5103">
            <w:pPr>
              <w:pStyle w:val="ConsPlusNormal"/>
              <w:jc w:val="center"/>
            </w:pPr>
            <w:r>
              <w:t>11</w:t>
            </w:r>
          </w:p>
        </w:tc>
        <w:tc>
          <w:tcPr>
            <w:tcW w:w="3118" w:type="dxa"/>
          </w:tcPr>
          <w:p w14:paraId="32930AFA" w14:textId="77777777" w:rsidR="002E5103" w:rsidRDefault="002E5103">
            <w:pPr>
              <w:pStyle w:val="ConsPlusNormal"/>
              <w:jc w:val="both"/>
            </w:pPr>
            <w:r>
              <w:t>ГБУЗ "Детский лечебно-реабилитационный центр города Краснодара" МЗ КК</w:t>
            </w:r>
          </w:p>
        </w:tc>
        <w:tc>
          <w:tcPr>
            <w:tcW w:w="1416" w:type="dxa"/>
          </w:tcPr>
          <w:p w14:paraId="4E18F7AE" w14:textId="77777777" w:rsidR="002E5103" w:rsidRDefault="002E5103">
            <w:pPr>
              <w:pStyle w:val="ConsPlusNormal"/>
            </w:pPr>
          </w:p>
        </w:tc>
        <w:tc>
          <w:tcPr>
            <w:tcW w:w="1134" w:type="dxa"/>
          </w:tcPr>
          <w:p w14:paraId="2EE2A667" w14:textId="77777777" w:rsidR="002E5103" w:rsidRDefault="002E5103">
            <w:pPr>
              <w:pStyle w:val="ConsPlusNormal"/>
              <w:jc w:val="center"/>
            </w:pPr>
            <w:r>
              <w:t>+</w:t>
            </w:r>
          </w:p>
        </w:tc>
        <w:tc>
          <w:tcPr>
            <w:tcW w:w="850" w:type="dxa"/>
          </w:tcPr>
          <w:p w14:paraId="48168F3D" w14:textId="77777777" w:rsidR="002E5103" w:rsidRDefault="002E5103">
            <w:pPr>
              <w:pStyle w:val="ConsPlusNormal"/>
            </w:pPr>
          </w:p>
        </w:tc>
        <w:tc>
          <w:tcPr>
            <w:tcW w:w="794" w:type="dxa"/>
          </w:tcPr>
          <w:p w14:paraId="2481FE7D" w14:textId="77777777" w:rsidR="002E5103" w:rsidRDefault="002E5103">
            <w:pPr>
              <w:pStyle w:val="ConsPlusNormal"/>
            </w:pPr>
          </w:p>
        </w:tc>
        <w:tc>
          <w:tcPr>
            <w:tcW w:w="907" w:type="dxa"/>
          </w:tcPr>
          <w:p w14:paraId="2A0CC765" w14:textId="77777777" w:rsidR="002E5103" w:rsidRDefault="002E5103">
            <w:pPr>
              <w:pStyle w:val="ConsPlusNormal"/>
            </w:pPr>
          </w:p>
        </w:tc>
        <w:tc>
          <w:tcPr>
            <w:tcW w:w="854" w:type="dxa"/>
          </w:tcPr>
          <w:p w14:paraId="474A3A31" w14:textId="77777777" w:rsidR="002E5103" w:rsidRDefault="002E5103">
            <w:pPr>
              <w:pStyle w:val="ConsPlusNormal"/>
            </w:pPr>
          </w:p>
        </w:tc>
        <w:tc>
          <w:tcPr>
            <w:tcW w:w="907" w:type="dxa"/>
          </w:tcPr>
          <w:p w14:paraId="05A7551A" w14:textId="77777777" w:rsidR="002E5103" w:rsidRDefault="002E5103">
            <w:pPr>
              <w:pStyle w:val="ConsPlusNormal"/>
              <w:jc w:val="center"/>
            </w:pPr>
            <w:r>
              <w:t>+</w:t>
            </w:r>
          </w:p>
        </w:tc>
        <w:tc>
          <w:tcPr>
            <w:tcW w:w="794" w:type="dxa"/>
          </w:tcPr>
          <w:p w14:paraId="7F787E1D" w14:textId="77777777" w:rsidR="002E5103" w:rsidRDefault="002E5103">
            <w:pPr>
              <w:pStyle w:val="ConsPlusNormal"/>
              <w:jc w:val="center"/>
            </w:pPr>
            <w:r>
              <w:t>+</w:t>
            </w:r>
          </w:p>
        </w:tc>
        <w:tc>
          <w:tcPr>
            <w:tcW w:w="850" w:type="dxa"/>
          </w:tcPr>
          <w:p w14:paraId="4C8B1D2A" w14:textId="77777777" w:rsidR="002E5103" w:rsidRDefault="002E5103">
            <w:pPr>
              <w:pStyle w:val="ConsPlusNormal"/>
            </w:pPr>
          </w:p>
        </w:tc>
        <w:tc>
          <w:tcPr>
            <w:tcW w:w="850" w:type="dxa"/>
          </w:tcPr>
          <w:p w14:paraId="0FEAAD33" w14:textId="77777777" w:rsidR="002E5103" w:rsidRDefault="002E5103">
            <w:pPr>
              <w:pStyle w:val="ConsPlusNormal"/>
            </w:pPr>
          </w:p>
        </w:tc>
      </w:tr>
      <w:tr w:rsidR="002E5103" w14:paraId="61EE445B" w14:textId="77777777">
        <w:tc>
          <w:tcPr>
            <w:tcW w:w="567" w:type="dxa"/>
          </w:tcPr>
          <w:p w14:paraId="4DF9BCD0" w14:textId="77777777" w:rsidR="002E5103" w:rsidRDefault="002E5103">
            <w:pPr>
              <w:pStyle w:val="ConsPlusNormal"/>
              <w:jc w:val="center"/>
            </w:pPr>
            <w:r>
              <w:t>12</w:t>
            </w:r>
          </w:p>
        </w:tc>
        <w:tc>
          <w:tcPr>
            <w:tcW w:w="3118" w:type="dxa"/>
          </w:tcPr>
          <w:p w14:paraId="00CD67A9" w14:textId="77777777" w:rsidR="002E5103" w:rsidRDefault="002E5103">
            <w:pPr>
              <w:pStyle w:val="ConsPlusNormal"/>
              <w:jc w:val="both"/>
            </w:pPr>
            <w:r>
              <w:t>ГБУЗ "Городская поликлиника N 3 города Краснодара" МЗ КК</w:t>
            </w:r>
          </w:p>
        </w:tc>
        <w:tc>
          <w:tcPr>
            <w:tcW w:w="1416" w:type="dxa"/>
          </w:tcPr>
          <w:p w14:paraId="630E67AE" w14:textId="77777777" w:rsidR="002E5103" w:rsidRDefault="002E5103">
            <w:pPr>
              <w:pStyle w:val="ConsPlusNormal"/>
            </w:pPr>
          </w:p>
        </w:tc>
        <w:tc>
          <w:tcPr>
            <w:tcW w:w="1134" w:type="dxa"/>
          </w:tcPr>
          <w:p w14:paraId="3AAC5B46" w14:textId="77777777" w:rsidR="002E5103" w:rsidRDefault="002E5103">
            <w:pPr>
              <w:pStyle w:val="ConsPlusNormal"/>
              <w:jc w:val="center"/>
            </w:pPr>
            <w:r>
              <w:t>+</w:t>
            </w:r>
          </w:p>
        </w:tc>
        <w:tc>
          <w:tcPr>
            <w:tcW w:w="850" w:type="dxa"/>
          </w:tcPr>
          <w:p w14:paraId="0136624D" w14:textId="77777777" w:rsidR="002E5103" w:rsidRDefault="002E5103">
            <w:pPr>
              <w:pStyle w:val="ConsPlusNormal"/>
              <w:jc w:val="center"/>
            </w:pPr>
            <w:r>
              <w:t>+</w:t>
            </w:r>
          </w:p>
        </w:tc>
        <w:tc>
          <w:tcPr>
            <w:tcW w:w="794" w:type="dxa"/>
          </w:tcPr>
          <w:p w14:paraId="1E65DD98" w14:textId="77777777" w:rsidR="002E5103" w:rsidRDefault="002E5103">
            <w:pPr>
              <w:pStyle w:val="ConsPlusNormal"/>
              <w:jc w:val="center"/>
            </w:pPr>
            <w:r>
              <w:t>+</w:t>
            </w:r>
          </w:p>
        </w:tc>
        <w:tc>
          <w:tcPr>
            <w:tcW w:w="907" w:type="dxa"/>
          </w:tcPr>
          <w:p w14:paraId="44F2DDD8" w14:textId="77777777" w:rsidR="002E5103" w:rsidRDefault="002E5103">
            <w:pPr>
              <w:pStyle w:val="ConsPlusNormal"/>
              <w:jc w:val="center"/>
            </w:pPr>
            <w:r>
              <w:t>+</w:t>
            </w:r>
          </w:p>
        </w:tc>
        <w:tc>
          <w:tcPr>
            <w:tcW w:w="854" w:type="dxa"/>
          </w:tcPr>
          <w:p w14:paraId="343593B4" w14:textId="77777777" w:rsidR="002E5103" w:rsidRDefault="002E5103">
            <w:pPr>
              <w:pStyle w:val="ConsPlusNormal"/>
              <w:jc w:val="center"/>
            </w:pPr>
            <w:r>
              <w:t>+</w:t>
            </w:r>
          </w:p>
        </w:tc>
        <w:tc>
          <w:tcPr>
            <w:tcW w:w="907" w:type="dxa"/>
          </w:tcPr>
          <w:p w14:paraId="067035AA" w14:textId="77777777" w:rsidR="002E5103" w:rsidRDefault="002E5103">
            <w:pPr>
              <w:pStyle w:val="ConsPlusNormal"/>
            </w:pPr>
          </w:p>
        </w:tc>
        <w:tc>
          <w:tcPr>
            <w:tcW w:w="794" w:type="dxa"/>
          </w:tcPr>
          <w:p w14:paraId="19C762FF" w14:textId="77777777" w:rsidR="002E5103" w:rsidRDefault="002E5103">
            <w:pPr>
              <w:pStyle w:val="ConsPlusNormal"/>
            </w:pPr>
          </w:p>
        </w:tc>
        <w:tc>
          <w:tcPr>
            <w:tcW w:w="850" w:type="dxa"/>
          </w:tcPr>
          <w:p w14:paraId="112D98DF" w14:textId="77777777" w:rsidR="002E5103" w:rsidRDefault="002E5103">
            <w:pPr>
              <w:pStyle w:val="ConsPlusNormal"/>
            </w:pPr>
          </w:p>
        </w:tc>
        <w:tc>
          <w:tcPr>
            <w:tcW w:w="850" w:type="dxa"/>
          </w:tcPr>
          <w:p w14:paraId="1D4E5A63" w14:textId="77777777" w:rsidR="002E5103" w:rsidRDefault="002E5103">
            <w:pPr>
              <w:pStyle w:val="ConsPlusNormal"/>
            </w:pPr>
          </w:p>
        </w:tc>
      </w:tr>
      <w:tr w:rsidR="002E5103" w14:paraId="796B6ABB" w14:textId="77777777">
        <w:tc>
          <w:tcPr>
            <w:tcW w:w="567" w:type="dxa"/>
          </w:tcPr>
          <w:p w14:paraId="0CC14056" w14:textId="77777777" w:rsidR="002E5103" w:rsidRDefault="002E5103">
            <w:pPr>
              <w:pStyle w:val="ConsPlusNormal"/>
              <w:jc w:val="center"/>
            </w:pPr>
            <w:r>
              <w:t>13</w:t>
            </w:r>
          </w:p>
        </w:tc>
        <w:tc>
          <w:tcPr>
            <w:tcW w:w="3118" w:type="dxa"/>
          </w:tcPr>
          <w:p w14:paraId="6CCDDE95" w14:textId="77777777" w:rsidR="002E5103" w:rsidRDefault="002E5103">
            <w:pPr>
              <w:pStyle w:val="ConsPlusNormal"/>
              <w:jc w:val="both"/>
            </w:pPr>
            <w:r>
              <w:t>ГБУЗ "Городская поликлиника N 4 города Краснодара" МЗ КК</w:t>
            </w:r>
          </w:p>
        </w:tc>
        <w:tc>
          <w:tcPr>
            <w:tcW w:w="1416" w:type="dxa"/>
          </w:tcPr>
          <w:p w14:paraId="30E0F4F0" w14:textId="77777777" w:rsidR="002E5103" w:rsidRDefault="002E5103">
            <w:pPr>
              <w:pStyle w:val="ConsPlusNormal"/>
              <w:jc w:val="center"/>
            </w:pPr>
            <w:r>
              <w:t>+</w:t>
            </w:r>
          </w:p>
        </w:tc>
        <w:tc>
          <w:tcPr>
            <w:tcW w:w="1134" w:type="dxa"/>
          </w:tcPr>
          <w:p w14:paraId="412169F0" w14:textId="77777777" w:rsidR="002E5103" w:rsidRDefault="002E5103">
            <w:pPr>
              <w:pStyle w:val="ConsPlusNormal"/>
              <w:jc w:val="center"/>
            </w:pPr>
            <w:r>
              <w:t>+</w:t>
            </w:r>
          </w:p>
        </w:tc>
        <w:tc>
          <w:tcPr>
            <w:tcW w:w="850" w:type="dxa"/>
          </w:tcPr>
          <w:p w14:paraId="39E9F25B" w14:textId="77777777" w:rsidR="002E5103" w:rsidRDefault="002E5103">
            <w:pPr>
              <w:pStyle w:val="ConsPlusNormal"/>
              <w:jc w:val="center"/>
            </w:pPr>
            <w:r>
              <w:t>+</w:t>
            </w:r>
          </w:p>
        </w:tc>
        <w:tc>
          <w:tcPr>
            <w:tcW w:w="794" w:type="dxa"/>
          </w:tcPr>
          <w:p w14:paraId="5F03628D" w14:textId="77777777" w:rsidR="002E5103" w:rsidRDefault="002E5103">
            <w:pPr>
              <w:pStyle w:val="ConsPlusNormal"/>
              <w:jc w:val="center"/>
            </w:pPr>
            <w:r>
              <w:t>+</w:t>
            </w:r>
          </w:p>
        </w:tc>
        <w:tc>
          <w:tcPr>
            <w:tcW w:w="907" w:type="dxa"/>
          </w:tcPr>
          <w:p w14:paraId="1FE89EBB" w14:textId="77777777" w:rsidR="002E5103" w:rsidRDefault="002E5103">
            <w:pPr>
              <w:pStyle w:val="ConsPlusNormal"/>
              <w:jc w:val="center"/>
            </w:pPr>
            <w:r>
              <w:t>+</w:t>
            </w:r>
          </w:p>
        </w:tc>
        <w:tc>
          <w:tcPr>
            <w:tcW w:w="854" w:type="dxa"/>
          </w:tcPr>
          <w:p w14:paraId="3A1E27CD" w14:textId="77777777" w:rsidR="002E5103" w:rsidRDefault="002E5103">
            <w:pPr>
              <w:pStyle w:val="ConsPlusNormal"/>
              <w:jc w:val="center"/>
            </w:pPr>
            <w:r>
              <w:t>+</w:t>
            </w:r>
          </w:p>
        </w:tc>
        <w:tc>
          <w:tcPr>
            <w:tcW w:w="907" w:type="dxa"/>
          </w:tcPr>
          <w:p w14:paraId="31E9C255" w14:textId="77777777" w:rsidR="002E5103" w:rsidRDefault="002E5103">
            <w:pPr>
              <w:pStyle w:val="ConsPlusNormal"/>
            </w:pPr>
          </w:p>
        </w:tc>
        <w:tc>
          <w:tcPr>
            <w:tcW w:w="794" w:type="dxa"/>
          </w:tcPr>
          <w:p w14:paraId="6FD10F11" w14:textId="77777777" w:rsidR="002E5103" w:rsidRDefault="002E5103">
            <w:pPr>
              <w:pStyle w:val="ConsPlusNormal"/>
            </w:pPr>
          </w:p>
        </w:tc>
        <w:tc>
          <w:tcPr>
            <w:tcW w:w="850" w:type="dxa"/>
          </w:tcPr>
          <w:p w14:paraId="423BF75C" w14:textId="77777777" w:rsidR="002E5103" w:rsidRDefault="002E5103">
            <w:pPr>
              <w:pStyle w:val="ConsPlusNormal"/>
            </w:pPr>
          </w:p>
        </w:tc>
        <w:tc>
          <w:tcPr>
            <w:tcW w:w="850" w:type="dxa"/>
          </w:tcPr>
          <w:p w14:paraId="118D6BC0" w14:textId="77777777" w:rsidR="002E5103" w:rsidRDefault="002E5103">
            <w:pPr>
              <w:pStyle w:val="ConsPlusNormal"/>
            </w:pPr>
          </w:p>
        </w:tc>
      </w:tr>
      <w:tr w:rsidR="002E5103" w14:paraId="457C5E9A" w14:textId="77777777">
        <w:tc>
          <w:tcPr>
            <w:tcW w:w="567" w:type="dxa"/>
          </w:tcPr>
          <w:p w14:paraId="28EA7ACD" w14:textId="77777777" w:rsidR="002E5103" w:rsidRDefault="002E5103">
            <w:pPr>
              <w:pStyle w:val="ConsPlusNormal"/>
              <w:jc w:val="center"/>
            </w:pPr>
            <w:r>
              <w:t>14</w:t>
            </w:r>
          </w:p>
        </w:tc>
        <w:tc>
          <w:tcPr>
            <w:tcW w:w="3118" w:type="dxa"/>
          </w:tcPr>
          <w:p w14:paraId="4675CF7B" w14:textId="77777777" w:rsidR="002E5103" w:rsidRDefault="002E5103">
            <w:pPr>
              <w:pStyle w:val="ConsPlusNormal"/>
              <w:jc w:val="both"/>
            </w:pPr>
            <w:r>
              <w:t>ГБУЗ "Городская поликлиника N 5 города Краснодара" МЗ КК</w:t>
            </w:r>
          </w:p>
        </w:tc>
        <w:tc>
          <w:tcPr>
            <w:tcW w:w="1416" w:type="dxa"/>
          </w:tcPr>
          <w:p w14:paraId="30A586B0" w14:textId="77777777" w:rsidR="002E5103" w:rsidRDefault="002E5103">
            <w:pPr>
              <w:pStyle w:val="ConsPlusNormal"/>
            </w:pPr>
          </w:p>
        </w:tc>
        <w:tc>
          <w:tcPr>
            <w:tcW w:w="1134" w:type="dxa"/>
          </w:tcPr>
          <w:p w14:paraId="592CE215" w14:textId="77777777" w:rsidR="002E5103" w:rsidRDefault="002E5103">
            <w:pPr>
              <w:pStyle w:val="ConsPlusNormal"/>
              <w:jc w:val="center"/>
            </w:pPr>
            <w:r>
              <w:t>+</w:t>
            </w:r>
          </w:p>
        </w:tc>
        <w:tc>
          <w:tcPr>
            <w:tcW w:w="850" w:type="dxa"/>
          </w:tcPr>
          <w:p w14:paraId="29EA18CC" w14:textId="77777777" w:rsidR="002E5103" w:rsidRDefault="002E5103">
            <w:pPr>
              <w:pStyle w:val="ConsPlusNormal"/>
              <w:jc w:val="center"/>
            </w:pPr>
            <w:r>
              <w:t>+</w:t>
            </w:r>
          </w:p>
        </w:tc>
        <w:tc>
          <w:tcPr>
            <w:tcW w:w="794" w:type="dxa"/>
          </w:tcPr>
          <w:p w14:paraId="14C6036F" w14:textId="77777777" w:rsidR="002E5103" w:rsidRDefault="002E5103">
            <w:pPr>
              <w:pStyle w:val="ConsPlusNormal"/>
              <w:jc w:val="center"/>
            </w:pPr>
            <w:r>
              <w:t>+</w:t>
            </w:r>
          </w:p>
        </w:tc>
        <w:tc>
          <w:tcPr>
            <w:tcW w:w="907" w:type="dxa"/>
          </w:tcPr>
          <w:p w14:paraId="0B7E6B15" w14:textId="77777777" w:rsidR="002E5103" w:rsidRDefault="002E5103">
            <w:pPr>
              <w:pStyle w:val="ConsPlusNormal"/>
              <w:jc w:val="center"/>
            </w:pPr>
            <w:r>
              <w:t>+</w:t>
            </w:r>
          </w:p>
        </w:tc>
        <w:tc>
          <w:tcPr>
            <w:tcW w:w="854" w:type="dxa"/>
          </w:tcPr>
          <w:p w14:paraId="0BDEA91F" w14:textId="77777777" w:rsidR="002E5103" w:rsidRDefault="002E5103">
            <w:pPr>
              <w:pStyle w:val="ConsPlusNormal"/>
              <w:jc w:val="center"/>
            </w:pPr>
            <w:r>
              <w:t>+</w:t>
            </w:r>
          </w:p>
        </w:tc>
        <w:tc>
          <w:tcPr>
            <w:tcW w:w="907" w:type="dxa"/>
          </w:tcPr>
          <w:p w14:paraId="780ACF58" w14:textId="77777777" w:rsidR="002E5103" w:rsidRDefault="002E5103">
            <w:pPr>
              <w:pStyle w:val="ConsPlusNormal"/>
            </w:pPr>
          </w:p>
        </w:tc>
        <w:tc>
          <w:tcPr>
            <w:tcW w:w="794" w:type="dxa"/>
          </w:tcPr>
          <w:p w14:paraId="51C14EF1" w14:textId="77777777" w:rsidR="002E5103" w:rsidRDefault="002E5103">
            <w:pPr>
              <w:pStyle w:val="ConsPlusNormal"/>
            </w:pPr>
          </w:p>
        </w:tc>
        <w:tc>
          <w:tcPr>
            <w:tcW w:w="850" w:type="dxa"/>
          </w:tcPr>
          <w:p w14:paraId="7FFE43A5" w14:textId="77777777" w:rsidR="002E5103" w:rsidRDefault="002E5103">
            <w:pPr>
              <w:pStyle w:val="ConsPlusNormal"/>
            </w:pPr>
          </w:p>
        </w:tc>
        <w:tc>
          <w:tcPr>
            <w:tcW w:w="850" w:type="dxa"/>
          </w:tcPr>
          <w:p w14:paraId="587617D0" w14:textId="77777777" w:rsidR="002E5103" w:rsidRDefault="002E5103">
            <w:pPr>
              <w:pStyle w:val="ConsPlusNormal"/>
            </w:pPr>
          </w:p>
        </w:tc>
      </w:tr>
      <w:tr w:rsidR="002E5103" w14:paraId="58D42E37" w14:textId="77777777">
        <w:tc>
          <w:tcPr>
            <w:tcW w:w="567" w:type="dxa"/>
          </w:tcPr>
          <w:p w14:paraId="4F462431" w14:textId="77777777" w:rsidR="002E5103" w:rsidRDefault="002E5103">
            <w:pPr>
              <w:pStyle w:val="ConsPlusNormal"/>
              <w:jc w:val="center"/>
            </w:pPr>
            <w:r>
              <w:t>15</w:t>
            </w:r>
          </w:p>
        </w:tc>
        <w:tc>
          <w:tcPr>
            <w:tcW w:w="3118" w:type="dxa"/>
          </w:tcPr>
          <w:p w14:paraId="50E75B5E" w14:textId="77777777" w:rsidR="002E5103" w:rsidRDefault="002E5103">
            <w:pPr>
              <w:pStyle w:val="ConsPlusNormal"/>
              <w:jc w:val="both"/>
            </w:pPr>
            <w:r>
              <w:t>ГБУЗ "Городская поликлиника N 7 города Краснодара" МЗ КК</w:t>
            </w:r>
          </w:p>
        </w:tc>
        <w:tc>
          <w:tcPr>
            <w:tcW w:w="1416" w:type="dxa"/>
          </w:tcPr>
          <w:p w14:paraId="56A910BF" w14:textId="77777777" w:rsidR="002E5103" w:rsidRDefault="002E5103">
            <w:pPr>
              <w:pStyle w:val="ConsPlusNormal"/>
              <w:jc w:val="center"/>
            </w:pPr>
            <w:r>
              <w:t>+</w:t>
            </w:r>
          </w:p>
        </w:tc>
        <w:tc>
          <w:tcPr>
            <w:tcW w:w="1134" w:type="dxa"/>
          </w:tcPr>
          <w:p w14:paraId="2EF442EF" w14:textId="77777777" w:rsidR="002E5103" w:rsidRDefault="002E5103">
            <w:pPr>
              <w:pStyle w:val="ConsPlusNormal"/>
              <w:jc w:val="center"/>
            </w:pPr>
            <w:r>
              <w:t>+</w:t>
            </w:r>
          </w:p>
        </w:tc>
        <w:tc>
          <w:tcPr>
            <w:tcW w:w="850" w:type="dxa"/>
          </w:tcPr>
          <w:p w14:paraId="6BB8929A" w14:textId="77777777" w:rsidR="002E5103" w:rsidRDefault="002E5103">
            <w:pPr>
              <w:pStyle w:val="ConsPlusNormal"/>
              <w:jc w:val="center"/>
            </w:pPr>
            <w:r>
              <w:t>+</w:t>
            </w:r>
          </w:p>
        </w:tc>
        <w:tc>
          <w:tcPr>
            <w:tcW w:w="794" w:type="dxa"/>
          </w:tcPr>
          <w:p w14:paraId="22DD1E99" w14:textId="77777777" w:rsidR="002E5103" w:rsidRDefault="002E5103">
            <w:pPr>
              <w:pStyle w:val="ConsPlusNormal"/>
              <w:jc w:val="center"/>
            </w:pPr>
            <w:r>
              <w:t>+</w:t>
            </w:r>
          </w:p>
        </w:tc>
        <w:tc>
          <w:tcPr>
            <w:tcW w:w="907" w:type="dxa"/>
          </w:tcPr>
          <w:p w14:paraId="17EBA8C7" w14:textId="77777777" w:rsidR="002E5103" w:rsidRDefault="002E5103">
            <w:pPr>
              <w:pStyle w:val="ConsPlusNormal"/>
              <w:jc w:val="center"/>
            </w:pPr>
            <w:r>
              <w:t>+</w:t>
            </w:r>
          </w:p>
        </w:tc>
        <w:tc>
          <w:tcPr>
            <w:tcW w:w="854" w:type="dxa"/>
          </w:tcPr>
          <w:p w14:paraId="46B6A1ED" w14:textId="77777777" w:rsidR="002E5103" w:rsidRDefault="002E5103">
            <w:pPr>
              <w:pStyle w:val="ConsPlusNormal"/>
              <w:jc w:val="center"/>
            </w:pPr>
            <w:r>
              <w:t>+</w:t>
            </w:r>
          </w:p>
        </w:tc>
        <w:tc>
          <w:tcPr>
            <w:tcW w:w="907" w:type="dxa"/>
          </w:tcPr>
          <w:p w14:paraId="676ECD73" w14:textId="77777777" w:rsidR="002E5103" w:rsidRDefault="002E5103">
            <w:pPr>
              <w:pStyle w:val="ConsPlusNormal"/>
              <w:jc w:val="center"/>
            </w:pPr>
            <w:r>
              <w:t>+</w:t>
            </w:r>
          </w:p>
        </w:tc>
        <w:tc>
          <w:tcPr>
            <w:tcW w:w="794" w:type="dxa"/>
          </w:tcPr>
          <w:p w14:paraId="20CC9224" w14:textId="77777777" w:rsidR="002E5103" w:rsidRDefault="002E5103">
            <w:pPr>
              <w:pStyle w:val="ConsPlusNormal"/>
              <w:jc w:val="center"/>
            </w:pPr>
            <w:r>
              <w:t>+</w:t>
            </w:r>
          </w:p>
        </w:tc>
        <w:tc>
          <w:tcPr>
            <w:tcW w:w="850" w:type="dxa"/>
          </w:tcPr>
          <w:p w14:paraId="630F2EFD" w14:textId="77777777" w:rsidR="002E5103" w:rsidRDefault="002E5103">
            <w:pPr>
              <w:pStyle w:val="ConsPlusNormal"/>
              <w:jc w:val="center"/>
            </w:pPr>
            <w:r>
              <w:t>+</w:t>
            </w:r>
          </w:p>
        </w:tc>
        <w:tc>
          <w:tcPr>
            <w:tcW w:w="850" w:type="dxa"/>
          </w:tcPr>
          <w:p w14:paraId="588A9DCA" w14:textId="77777777" w:rsidR="002E5103" w:rsidRDefault="002E5103">
            <w:pPr>
              <w:pStyle w:val="ConsPlusNormal"/>
            </w:pPr>
          </w:p>
        </w:tc>
      </w:tr>
      <w:tr w:rsidR="002E5103" w14:paraId="4C6D8380" w14:textId="77777777">
        <w:tc>
          <w:tcPr>
            <w:tcW w:w="567" w:type="dxa"/>
          </w:tcPr>
          <w:p w14:paraId="5EFDDA08" w14:textId="77777777" w:rsidR="002E5103" w:rsidRDefault="002E5103">
            <w:pPr>
              <w:pStyle w:val="ConsPlusNormal"/>
              <w:jc w:val="center"/>
            </w:pPr>
            <w:r>
              <w:t>16</w:t>
            </w:r>
          </w:p>
        </w:tc>
        <w:tc>
          <w:tcPr>
            <w:tcW w:w="3118" w:type="dxa"/>
          </w:tcPr>
          <w:p w14:paraId="4BA24DE1" w14:textId="77777777" w:rsidR="002E5103" w:rsidRDefault="002E5103">
            <w:pPr>
              <w:pStyle w:val="ConsPlusNormal"/>
              <w:jc w:val="both"/>
            </w:pPr>
            <w:r>
              <w:t>ГБУЗ "Городская поликлиника N 8 города Краснодара" МЗ КК</w:t>
            </w:r>
          </w:p>
        </w:tc>
        <w:tc>
          <w:tcPr>
            <w:tcW w:w="1416" w:type="dxa"/>
          </w:tcPr>
          <w:p w14:paraId="2C929CF0" w14:textId="77777777" w:rsidR="002E5103" w:rsidRDefault="002E5103">
            <w:pPr>
              <w:pStyle w:val="ConsPlusNormal"/>
            </w:pPr>
          </w:p>
        </w:tc>
        <w:tc>
          <w:tcPr>
            <w:tcW w:w="1134" w:type="dxa"/>
          </w:tcPr>
          <w:p w14:paraId="0F9B61C2" w14:textId="77777777" w:rsidR="002E5103" w:rsidRDefault="002E5103">
            <w:pPr>
              <w:pStyle w:val="ConsPlusNormal"/>
              <w:jc w:val="center"/>
            </w:pPr>
            <w:r>
              <w:t>+</w:t>
            </w:r>
          </w:p>
        </w:tc>
        <w:tc>
          <w:tcPr>
            <w:tcW w:w="850" w:type="dxa"/>
          </w:tcPr>
          <w:p w14:paraId="5701F64A" w14:textId="77777777" w:rsidR="002E5103" w:rsidRDefault="002E5103">
            <w:pPr>
              <w:pStyle w:val="ConsPlusNormal"/>
              <w:jc w:val="center"/>
            </w:pPr>
            <w:r>
              <w:t>+</w:t>
            </w:r>
          </w:p>
        </w:tc>
        <w:tc>
          <w:tcPr>
            <w:tcW w:w="794" w:type="dxa"/>
          </w:tcPr>
          <w:p w14:paraId="0152522C" w14:textId="77777777" w:rsidR="002E5103" w:rsidRDefault="002E5103">
            <w:pPr>
              <w:pStyle w:val="ConsPlusNormal"/>
              <w:jc w:val="center"/>
            </w:pPr>
            <w:r>
              <w:t>+</w:t>
            </w:r>
          </w:p>
        </w:tc>
        <w:tc>
          <w:tcPr>
            <w:tcW w:w="907" w:type="dxa"/>
          </w:tcPr>
          <w:p w14:paraId="4E271AEE" w14:textId="77777777" w:rsidR="002E5103" w:rsidRDefault="002E5103">
            <w:pPr>
              <w:pStyle w:val="ConsPlusNormal"/>
              <w:jc w:val="center"/>
            </w:pPr>
            <w:r>
              <w:t>+</w:t>
            </w:r>
          </w:p>
        </w:tc>
        <w:tc>
          <w:tcPr>
            <w:tcW w:w="854" w:type="dxa"/>
          </w:tcPr>
          <w:p w14:paraId="4D40F819" w14:textId="77777777" w:rsidR="002E5103" w:rsidRDefault="002E5103">
            <w:pPr>
              <w:pStyle w:val="ConsPlusNormal"/>
              <w:jc w:val="center"/>
            </w:pPr>
            <w:r>
              <w:t>+</w:t>
            </w:r>
          </w:p>
        </w:tc>
        <w:tc>
          <w:tcPr>
            <w:tcW w:w="907" w:type="dxa"/>
          </w:tcPr>
          <w:p w14:paraId="507AC201" w14:textId="77777777" w:rsidR="002E5103" w:rsidRDefault="002E5103">
            <w:pPr>
              <w:pStyle w:val="ConsPlusNormal"/>
            </w:pPr>
          </w:p>
        </w:tc>
        <w:tc>
          <w:tcPr>
            <w:tcW w:w="794" w:type="dxa"/>
          </w:tcPr>
          <w:p w14:paraId="107181EC" w14:textId="77777777" w:rsidR="002E5103" w:rsidRDefault="002E5103">
            <w:pPr>
              <w:pStyle w:val="ConsPlusNormal"/>
            </w:pPr>
          </w:p>
        </w:tc>
        <w:tc>
          <w:tcPr>
            <w:tcW w:w="850" w:type="dxa"/>
          </w:tcPr>
          <w:p w14:paraId="6D92013D" w14:textId="77777777" w:rsidR="002E5103" w:rsidRDefault="002E5103">
            <w:pPr>
              <w:pStyle w:val="ConsPlusNormal"/>
            </w:pPr>
          </w:p>
        </w:tc>
        <w:tc>
          <w:tcPr>
            <w:tcW w:w="850" w:type="dxa"/>
          </w:tcPr>
          <w:p w14:paraId="15467E71" w14:textId="77777777" w:rsidR="002E5103" w:rsidRDefault="002E5103">
            <w:pPr>
              <w:pStyle w:val="ConsPlusNormal"/>
            </w:pPr>
          </w:p>
        </w:tc>
      </w:tr>
      <w:tr w:rsidR="002E5103" w14:paraId="43D959ED" w14:textId="77777777">
        <w:tc>
          <w:tcPr>
            <w:tcW w:w="567" w:type="dxa"/>
          </w:tcPr>
          <w:p w14:paraId="205AA629" w14:textId="77777777" w:rsidR="002E5103" w:rsidRDefault="002E5103">
            <w:pPr>
              <w:pStyle w:val="ConsPlusNormal"/>
              <w:jc w:val="center"/>
            </w:pPr>
            <w:r>
              <w:t>17</w:t>
            </w:r>
          </w:p>
        </w:tc>
        <w:tc>
          <w:tcPr>
            <w:tcW w:w="3118" w:type="dxa"/>
          </w:tcPr>
          <w:p w14:paraId="50A53282" w14:textId="77777777" w:rsidR="002E5103" w:rsidRDefault="002E5103">
            <w:pPr>
              <w:pStyle w:val="ConsPlusNormal"/>
              <w:jc w:val="both"/>
            </w:pPr>
            <w:r>
              <w:t>ГБУЗ "Городская поликлиника N 9 города Краснодара" МЗ КК</w:t>
            </w:r>
          </w:p>
        </w:tc>
        <w:tc>
          <w:tcPr>
            <w:tcW w:w="1416" w:type="dxa"/>
          </w:tcPr>
          <w:p w14:paraId="6C8F873B" w14:textId="77777777" w:rsidR="002E5103" w:rsidRDefault="002E5103">
            <w:pPr>
              <w:pStyle w:val="ConsPlusNormal"/>
              <w:jc w:val="center"/>
            </w:pPr>
            <w:r>
              <w:t>+</w:t>
            </w:r>
          </w:p>
        </w:tc>
        <w:tc>
          <w:tcPr>
            <w:tcW w:w="1134" w:type="dxa"/>
          </w:tcPr>
          <w:p w14:paraId="5943D2C0" w14:textId="77777777" w:rsidR="002E5103" w:rsidRDefault="002E5103">
            <w:pPr>
              <w:pStyle w:val="ConsPlusNormal"/>
              <w:jc w:val="center"/>
            </w:pPr>
            <w:r>
              <w:t>+</w:t>
            </w:r>
          </w:p>
        </w:tc>
        <w:tc>
          <w:tcPr>
            <w:tcW w:w="850" w:type="dxa"/>
          </w:tcPr>
          <w:p w14:paraId="19F8F462" w14:textId="77777777" w:rsidR="002E5103" w:rsidRDefault="002E5103">
            <w:pPr>
              <w:pStyle w:val="ConsPlusNormal"/>
              <w:jc w:val="center"/>
            </w:pPr>
            <w:r>
              <w:t>+</w:t>
            </w:r>
          </w:p>
        </w:tc>
        <w:tc>
          <w:tcPr>
            <w:tcW w:w="794" w:type="dxa"/>
          </w:tcPr>
          <w:p w14:paraId="7EC404E7" w14:textId="77777777" w:rsidR="002E5103" w:rsidRDefault="002E5103">
            <w:pPr>
              <w:pStyle w:val="ConsPlusNormal"/>
              <w:jc w:val="center"/>
            </w:pPr>
            <w:r>
              <w:t>+</w:t>
            </w:r>
          </w:p>
        </w:tc>
        <w:tc>
          <w:tcPr>
            <w:tcW w:w="907" w:type="dxa"/>
          </w:tcPr>
          <w:p w14:paraId="40FCFFB0" w14:textId="77777777" w:rsidR="002E5103" w:rsidRDefault="002E5103">
            <w:pPr>
              <w:pStyle w:val="ConsPlusNormal"/>
              <w:jc w:val="center"/>
            </w:pPr>
            <w:r>
              <w:t>+</w:t>
            </w:r>
          </w:p>
        </w:tc>
        <w:tc>
          <w:tcPr>
            <w:tcW w:w="854" w:type="dxa"/>
          </w:tcPr>
          <w:p w14:paraId="44E9E0D3" w14:textId="77777777" w:rsidR="002E5103" w:rsidRDefault="002E5103">
            <w:pPr>
              <w:pStyle w:val="ConsPlusNormal"/>
              <w:jc w:val="center"/>
            </w:pPr>
            <w:r>
              <w:t>+</w:t>
            </w:r>
          </w:p>
        </w:tc>
        <w:tc>
          <w:tcPr>
            <w:tcW w:w="907" w:type="dxa"/>
          </w:tcPr>
          <w:p w14:paraId="5B62C8FB" w14:textId="77777777" w:rsidR="002E5103" w:rsidRDefault="002E5103">
            <w:pPr>
              <w:pStyle w:val="ConsPlusNormal"/>
            </w:pPr>
          </w:p>
        </w:tc>
        <w:tc>
          <w:tcPr>
            <w:tcW w:w="794" w:type="dxa"/>
          </w:tcPr>
          <w:p w14:paraId="77C52636" w14:textId="77777777" w:rsidR="002E5103" w:rsidRDefault="002E5103">
            <w:pPr>
              <w:pStyle w:val="ConsPlusNormal"/>
            </w:pPr>
          </w:p>
        </w:tc>
        <w:tc>
          <w:tcPr>
            <w:tcW w:w="850" w:type="dxa"/>
          </w:tcPr>
          <w:p w14:paraId="6157EE6F" w14:textId="77777777" w:rsidR="002E5103" w:rsidRDefault="002E5103">
            <w:pPr>
              <w:pStyle w:val="ConsPlusNormal"/>
            </w:pPr>
          </w:p>
        </w:tc>
        <w:tc>
          <w:tcPr>
            <w:tcW w:w="850" w:type="dxa"/>
          </w:tcPr>
          <w:p w14:paraId="05630C3E" w14:textId="77777777" w:rsidR="002E5103" w:rsidRDefault="002E5103">
            <w:pPr>
              <w:pStyle w:val="ConsPlusNormal"/>
            </w:pPr>
          </w:p>
        </w:tc>
      </w:tr>
      <w:tr w:rsidR="002E5103" w14:paraId="611FAC75" w14:textId="77777777">
        <w:tc>
          <w:tcPr>
            <w:tcW w:w="567" w:type="dxa"/>
          </w:tcPr>
          <w:p w14:paraId="045BA3CE" w14:textId="77777777" w:rsidR="002E5103" w:rsidRDefault="002E5103">
            <w:pPr>
              <w:pStyle w:val="ConsPlusNormal"/>
              <w:jc w:val="center"/>
            </w:pPr>
            <w:r>
              <w:t>18</w:t>
            </w:r>
          </w:p>
        </w:tc>
        <w:tc>
          <w:tcPr>
            <w:tcW w:w="3118" w:type="dxa"/>
          </w:tcPr>
          <w:p w14:paraId="4AA7CCFC" w14:textId="77777777" w:rsidR="002E5103" w:rsidRDefault="002E5103">
            <w:pPr>
              <w:pStyle w:val="ConsPlusNormal"/>
              <w:jc w:val="both"/>
            </w:pPr>
            <w:r>
              <w:t>ГБУЗ "Городская поликлиника N 10 города Краснодара" МЗ КК</w:t>
            </w:r>
          </w:p>
        </w:tc>
        <w:tc>
          <w:tcPr>
            <w:tcW w:w="1416" w:type="dxa"/>
          </w:tcPr>
          <w:p w14:paraId="226FAD66" w14:textId="77777777" w:rsidR="002E5103" w:rsidRDefault="002E5103">
            <w:pPr>
              <w:pStyle w:val="ConsPlusNormal"/>
            </w:pPr>
          </w:p>
        </w:tc>
        <w:tc>
          <w:tcPr>
            <w:tcW w:w="1134" w:type="dxa"/>
          </w:tcPr>
          <w:p w14:paraId="315BF154" w14:textId="77777777" w:rsidR="002E5103" w:rsidRDefault="002E5103">
            <w:pPr>
              <w:pStyle w:val="ConsPlusNormal"/>
              <w:jc w:val="center"/>
            </w:pPr>
            <w:r>
              <w:t>+</w:t>
            </w:r>
          </w:p>
        </w:tc>
        <w:tc>
          <w:tcPr>
            <w:tcW w:w="850" w:type="dxa"/>
          </w:tcPr>
          <w:p w14:paraId="2F460419" w14:textId="77777777" w:rsidR="002E5103" w:rsidRDefault="002E5103">
            <w:pPr>
              <w:pStyle w:val="ConsPlusNormal"/>
              <w:jc w:val="center"/>
            </w:pPr>
            <w:r>
              <w:t>+</w:t>
            </w:r>
          </w:p>
        </w:tc>
        <w:tc>
          <w:tcPr>
            <w:tcW w:w="794" w:type="dxa"/>
          </w:tcPr>
          <w:p w14:paraId="2C181218" w14:textId="77777777" w:rsidR="002E5103" w:rsidRDefault="002E5103">
            <w:pPr>
              <w:pStyle w:val="ConsPlusNormal"/>
              <w:jc w:val="center"/>
            </w:pPr>
            <w:r>
              <w:t>+</w:t>
            </w:r>
          </w:p>
        </w:tc>
        <w:tc>
          <w:tcPr>
            <w:tcW w:w="907" w:type="dxa"/>
          </w:tcPr>
          <w:p w14:paraId="327AE27C" w14:textId="77777777" w:rsidR="002E5103" w:rsidRDefault="002E5103">
            <w:pPr>
              <w:pStyle w:val="ConsPlusNormal"/>
              <w:jc w:val="center"/>
            </w:pPr>
            <w:r>
              <w:t>+</w:t>
            </w:r>
          </w:p>
        </w:tc>
        <w:tc>
          <w:tcPr>
            <w:tcW w:w="854" w:type="dxa"/>
          </w:tcPr>
          <w:p w14:paraId="2F4F78A1" w14:textId="77777777" w:rsidR="002E5103" w:rsidRDefault="002E5103">
            <w:pPr>
              <w:pStyle w:val="ConsPlusNormal"/>
              <w:jc w:val="center"/>
            </w:pPr>
            <w:r>
              <w:t>+</w:t>
            </w:r>
          </w:p>
        </w:tc>
        <w:tc>
          <w:tcPr>
            <w:tcW w:w="907" w:type="dxa"/>
          </w:tcPr>
          <w:p w14:paraId="16D37A34" w14:textId="77777777" w:rsidR="002E5103" w:rsidRDefault="002E5103">
            <w:pPr>
              <w:pStyle w:val="ConsPlusNormal"/>
            </w:pPr>
          </w:p>
        </w:tc>
        <w:tc>
          <w:tcPr>
            <w:tcW w:w="794" w:type="dxa"/>
          </w:tcPr>
          <w:p w14:paraId="4A03DBD5" w14:textId="77777777" w:rsidR="002E5103" w:rsidRDefault="002E5103">
            <w:pPr>
              <w:pStyle w:val="ConsPlusNormal"/>
            </w:pPr>
          </w:p>
        </w:tc>
        <w:tc>
          <w:tcPr>
            <w:tcW w:w="850" w:type="dxa"/>
          </w:tcPr>
          <w:p w14:paraId="11154409" w14:textId="77777777" w:rsidR="002E5103" w:rsidRDefault="002E5103">
            <w:pPr>
              <w:pStyle w:val="ConsPlusNormal"/>
            </w:pPr>
          </w:p>
        </w:tc>
        <w:tc>
          <w:tcPr>
            <w:tcW w:w="850" w:type="dxa"/>
          </w:tcPr>
          <w:p w14:paraId="77DFD5F2" w14:textId="77777777" w:rsidR="002E5103" w:rsidRDefault="002E5103">
            <w:pPr>
              <w:pStyle w:val="ConsPlusNormal"/>
            </w:pPr>
          </w:p>
        </w:tc>
      </w:tr>
      <w:tr w:rsidR="002E5103" w14:paraId="5F9573C0" w14:textId="77777777">
        <w:tc>
          <w:tcPr>
            <w:tcW w:w="567" w:type="dxa"/>
          </w:tcPr>
          <w:p w14:paraId="1727F4F9" w14:textId="77777777" w:rsidR="002E5103" w:rsidRDefault="002E5103">
            <w:pPr>
              <w:pStyle w:val="ConsPlusNormal"/>
              <w:jc w:val="center"/>
            </w:pPr>
            <w:r>
              <w:t>19</w:t>
            </w:r>
          </w:p>
        </w:tc>
        <w:tc>
          <w:tcPr>
            <w:tcW w:w="3118" w:type="dxa"/>
          </w:tcPr>
          <w:p w14:paraId="72EDC095" w14:textId="77777777" w:rsidR="002E5103" w:rsidRDefault="002E5103">
            <w:pPr>
              <w:pStyle w:val="ConsPlusNormal"/>
              <w:jc w:val="both"/>
            </w:pPr>
            <w:r>
              <w:t xml:space="preserve">ГБУЗ "Городская поликлиника </w:t>
            </w:r>
            <w:r>
              <w:lastRenderedPageBreak/>
              <w:t>N 11 города Краснодара" МЗ КК</w:t>
            </w:r>
          </w:p>
        </w:tc>
        <w:tc>
          <w:tcPr>
            <w:tcW w:w="1416" w:type="dxa"/>
          </w:tcPr>
          <w:p w14:paraId="260202F3" w14:textId="77777777" w:rsidR="002E5103" w:rsidRDefault="002E5103">
            <w:pPr>
              <w:pStyle w:val="ConsPlusNormal"/>
              <w:jc w:val="center"/>
            </w:pPr>
            <w:r>
              <w:lastRenderedPageBreak/>
              <w:t>+</w:t>
            </w:r>
          </w:p>
        </w:tc>
        <w:tc>
          <w:tcPr>
            <w:tcW w:w="1134" w:type="dxa"/>
          </w:tcPr>
          <w:p w14:paraId="3637F0A1" w14:textId="77777777" w:rsidR="002E5103" w:rsidRDefault="002E5103">
            <w:pPr>
              <w:pStyle w:val="ConsPlusNormal"/>
              <w:jc w:val="center"/>
            </w:pPr>
            <w:r>
              <w:t>+</w:t>
            </w:r>
          </w:p>
        </w:tc>
        <w:tc>
          <w:tcPr>
            <w:tcW w:w="850" w:type="dxa"/>
          </w:tcPr>
          <w:p w14:paraId="1B172DDA" w14:textId="77777777" w:rsidR="002E5103" w:rsidRDefault="002E5103">
            <w:pPr>
              <w:pStyle w:val="ConsPlusNormal"/>
              <w:jc w:val="center"/>
            </w:pPr>
            <w:r>
              <w:t>+</w:t>
            </w:r>
          </w:p>
        </w:tc>
        <w:tc>
          <w:tcPr>
            <w:tcW w:w="794" w:type="dxa"/>
          </w:tcPr>
          <w:p w14:paraId="6346C41B" w14:textId="77777777" w:rsidR="002E5103" w:rsidRDefault="002E5103">
            <w:pPr>
              <w:pStyle w:val="ConsPlusNormal"/>
              <w:jc w:val="center"/>
            </w:pPr>
            <w:r>
              <w:t>+</w:t>
            </w:r>
          </w:p>
        </w:tc>
        <w:tc>
          <w:tcPr>
            <w:tcW w:w="907" w:type="dxa"/>
          </w:tcPr>
          <w:p w14:paraId="2CDE3DB1" w14:textId="77777777" w:rsidR="002E5103" w:rsidRDefault="002E5103">
            <w:pPr>
              <w:pStyle w:val="ConsPlusNormal"/>
              <w:jc w:val="center"/>
            </w:pPr>
            <w:r>
              <w:t>+</w:t>
            </w:r>
          </w:p>
        </w:tc>
        <w:tc>
          <w:tcPr>
            <w:tcW w:w="854" w:type="dxa"/>
          </w:tcPr>
          <w:p w14:paraId="64F168C5" w14:textId="77777777" w:rsidR="002E5103" w:rsidRDefault="002E5103">
            <w:pPr>
              <w:pStyle w:val="ConsPlusNormal"/>
              <w:jc w:val="center"/>
            </w:pPr>
            <w:r>
              <w:t>+</w:t>
            </w:r>
          </w:p>
        </w:tc>
        <w:tc>
          <w:tcPr>
            <w:tcW w:w="907" w:type="dxa"/>
          </w:tcPr>
          <w:p w14:paraId="1C4D339F" w14:textId="77777777" w:rsidR="002E5103" w:rsidRDefault="002E5103">
            <w:pPr>
              <w:pStyle w:val="ConsPlusNormal"/>
            </w:pPr>
          </w:p>
        </w:tc>
        <w:tc>
          <w:tcPr>
            <w:tcW w:w="794" w:type="dxa"/>
          </w:tcPr>
          <w:p w14:paraId="58C21D5F" w14:textId="77777777" w:rsidR="002E5103" w:rsidRDefault="002E5103">
            <w:pPr>
              <w:pStyle w:val="ConsPlusNormal"/>
            </w:pPr>
          </w:p>
        </w:tc>
        <w:tc>
          <w:tcPr>
            <w:tcW w:w="850" w:type="dxa"/>
          </w:tcPr>
          <w:p w14:paraId="29EDB1B6" w14:textId="77777777" w:rsidR="002E5103" w:rsidRDefault="002E5103">
            <w:pPr>
              <w:pStyle w:val="ConsPlusNormal"/>
            </w:pPr>
          </w:p>
        </w:tc>
        <w:tc>
          <w:tcPr>
            <w:tcW w:w="850" w:type="dxa"/>
          </w:tcPr>
          <w:p w14:paraId="1EC751AF" w14:textId="77777777" w:rsidR="002E5103" w:rsidRDefault="002E5103">
            <w:pPr>
              <w:pStyle w:val="ConsPlusNormal"/>
            </w:pPr>
          </w:p>
        </w:tc>
      </w:tr>
      <w:tr w:rsidR="002E5103" w14:paraId="7E72734B" w14:textId="77777777">
        <w:tc>
          <w:tcPr>
            <w:tcW w:w="567" w:type="dxa"/>
          </w:tcPr>
          <w:p w14:paraId="03866A0A" w14:textId="77777777" w:rsidR="002E5103" w:rsidRDefault="002E5103">
            <w:pPr>
              <w:pStyle w:val="ConsPlusNormal"/>
              <w:jc w:val="center"/>
            </w:pPr>
            <w:r>
              <w:lastRenderedPageBreak/>
              <w:t>20</w:t>
            </w:r>
          </w:p>
        </w:tc>
        <w:tc>
          <w:tcPr>
            <w:tcW w:w="3118" w:type="dxa"/>
          </w:tcPr>
          <w:p w14:paraId="569EBA94" w14:textId="77777777" w:rsidR="002E5103" w:rsidRDefault="002E5103">
            <w:pPr>
              <w:pStyle w:val="ConsPlusNormal"/>
              <w:jc w:val="both"/>
            </w:pPr>
            <w:r>
              <w:t>ГБУЗ "Городская поликлиника N 12 города Краснодара" МЗ КК</w:t>
            </w:r>
          </w:p>
        </w:tc>
        <w:tc>
          <w:tcPr>
            <w:tcW w:w="1416" w:type="dxa"/>
          </w:tcPr>
          <w:p w14:paraId="22689B68" w14:textId="77777777" w:rsidR="002E5103" w:rsidRDefault="002E5103">
            <w:pPr>
              <w:pStyle w:val="ConsPlusNormal"/>
            </w:pPr>
          </w:p>
        </w:tc>
        <w:tc>
          <w:tcPr>
            <w:tcW w:w="1134" w:type="dxa"/>
          </w:tcPr>
          <w:p w14:paraId="221E9DE1" w14:textId="77777777" w:rsidR="002E5103" w:rsidRDefault="002E5103">
            <w:pPr>
              <w:pStyle w:val="ConsPlusNormal"/>
              <w:jc w:val="center"/>
            </w:pPr>
            <w:r>
              <w:t>+</w:t>
            </w:r>
          </w:p>
        </w:tc>
        <w:tc>
          <w:tcPr>
            <w:tcW w:w="850" w:type="dxa"/>
          </w:tcPr>
          <w:p w14:paraId="0B9B83F4" w14:textId="77777777" w:rsidR="002E5103" w:rsidRDefault="002E5103">
            <w:pPr>
              <w:pStyle w:val="ConsPlusNormal"/>
              <w:jc w:val="center"/>
            </w:pPr>
            <w:r>
              <w:t>+</w:t>
            </w:r>
          </w:p>
        </w:tc>
        <w:tc>
          <w:tcPr>
            <w:tcW w:w="794" w:type="dxa"/>
          </w:tcPr>
          <w:p w14:paraId="6821D87E" w14:textId="77777777" w:rsidR="002E5103" w:rsidRDefault="002E5103">
            <w:pPr>
              <w:pStyle w:val="ConsPlusNormal"/>
              <w:jc w:val="center"/>
            </w:pPr>
            <w:r>
              <w:t>+</w:t>
            </w:r>
          </w:p>
        </w:tc>
        <w:tc>
          <w:tcPr>
            <w:tcW w:w="907" w:type="dxa"/>
          </w:tcPr>
          <w:p w14:paraId="757B4418" w14:textId="77777777" w:rsidR="002E5103" w:rsidRDefault="002E5103">
            <w:pPr>
              <w:pStyle w:val="ConsPlusNormal"/>
              <w:jc w:val="center"/>
            </w:pPr>
            <w:r>
              <w:t>+</w:t>
            </w:r>
          </w:p>
        </w:tc>
        <w:tc>
          <w:tcPr>
            <w:tcW w:w="854" w:type="dxa"/>
          </w:tcPr>
          <w:p w14:paraId="14F04342" w14:textId="77777777" w:rsidR="002E5103" w:rsidRDefault="002E5103">
            <w:pPr>
              <w:pStyle w:val="ConsPlusNormal"/>
              <w:jc w:val="center"/>
            </w:pPr>
            <w:r>
              <w:t>+</w:t>
            </w:r>
          </w:p>
        </w:tc>
        <w:tc>
          <w:tcPr>
            <w:tcW w:w="907" w:type="dxa"/>
          </w:tcPr>
          <w:p w14:paraId="6050FC3D" w14:textId="77777777" w:rsidR="002E5103" w:rsidRDefault="002E5103">
            <w:pPr>
              <w:pStyle w:val="ConsPlusNormal"/>
            </w:pPr>
          </w:p>
        </w:tc>
        <w:tc>
          <w:tcPr>
            <w:tcW w:w="794" w:type="dxa"/>
          </w:tcPr>
          <w:p w14:paraId="1DE99205" w14:textId="77777777" w:rsidR="002E5103" w:rsidRDefault="002E5103">
            <w:pPr>
              <w:pStyle w:val="ConsPlusNormal"/>
            </w:pPr>
          </w:p>
        </w:tc>
        <w:tc>
          <w:tcPr>
            <w:tcW w:w="850" w:type="dxa"/>
          </w:tcPr>
          <w:p w14:paraId="249385D6" w14:textId="77777777" w:rsidR="002E5103" w:rsidRDefault="002E5103">
            <w:pPr>
              <w:pStyle w:val="ConsPlusNormal"/>
            </w:pPr>
          </w:p>
        </w:tc>
        <w:tc>
          <w:tcPr>
            <w:tcW w:w="850" w:type="dxa"/>
          </w:tcPr>
          <w:p w14:paraId="4A82292D" w14:textId="77777777" w:rsidR="002E5103" w:rsidRDefault="002E5103">
            <w:pPr>
              <w:pStyle w:val="ConsPlusNormal"/>
            </w:pPr>
          </w:p>
        </w:tc>
      </w:tr>
      <w:tr w:rsidR="002E5103" w14:paraId="4AC5383E" w14:textId="77777777">
        <w:tc>
          <w:tcPr>
            <w:tcW w:w="567" w:type="dxa"/>
          </w:tcPr>
          <w:p w14:paraId="07BDFD2F" w14:textId="77777777" w:rsidR="002E5103" w:rsidRDefault="002E5103">
            <w:pPr>
              <w:pStyle w:val="ConsPlusNormal"/>
              <w:jc w:val="center"/>
            </w:pPr>
            <w:r>
              <w:t>21</w:t>
            </w:r>
          </w:p>
        </w:tc>
        <w:tc>
          <w:tcPr>
            <w:tcW w:w="3118" w:type="dxa"/>
          </w:tcPr>
          <w:p w14:paraId="1EA6AE25" w14:textId="77777777" w:rsidR="002E5103" w:rsidRDefault="002E5103">
            <w:pPr>
              <w:pStyle w:val="ConsPlusNormal"/>
              <w:jc w:val="both"/>
            </w:pPr>
            <w:r>
              <w:t>ГБУЗ "Городская поликлиника N 13 города Краснодара" МЗ КК</w:t>
            </w:r>
          </w:p>
        </w:tc>
        <w:tc>
          <w:tcPr>
            <w:tcW w:w="1416" w:type="dxa"/>
          </w:tcPr>
          <w:p w14:paraId="7B739283" w14:textId="77777777" w:rsidR="002E5103" w:rsidRDefault="002E5103">
            <w:pPr>
              <w:pStyle w:val="ConsPlusNormal"/>
            </w:pPr>
          </w:p>
        </w:tc>
        <w:tc>
          <w:tcPr>
            <w:tcW w:w="1134" w:type="dxa"/>
          </w:tcPr>
          <w:p w14:paraId="1BC899F6" w14:textId="77777777" w:rsidR="002E5103" w:rsidRDefault="002E5103">
            <w:pPr>
              <w:pStyle w:val="ConsPlusNormal"/>
              <w:jc w:val="center"/>
            </w:pPr>
            <w:r>
              <w:t>+</w:t>
            </w:r>
          </w:p>
        </w:tc>
        <w:tc>
          <w:tcPr>
            <w:tcW w:w="850" w:type="dxa"/>
          </w:tcPr>
          <w:p w14:paraId="79C73B45" w14:textId="77777777" w:rsidR="002E5103" w:rsidRDefault="002E5103">
            <w:pPr>
              <w:pStyle w:val="ConsPlusNormal"/>
              <w:jc w:val="center"/>
            </w:pPr>
            <w:r>
              <w:t>+</w:t>
            </w:r>
          </w:p>
        </w:tc>
        <w:tc>
          <w:tcPr>
            <w:tcW w:w="794" w:type="dxa"/>
          </w:tcPr>
          <w:p w14:paraId="6B39BC27" w14:textId="77777777" w:rsidR="002E5103" w:rsidRDefault="002E5103">
            <w:pPr>
              <w:pStyle w:val="ConsPlusNormal"/>
              <w:jc w:val="center"/>
            </w:pPr>
            <w:r>
              <w:t>+</w:t>
            </w:r>
          </w:p>
        </w:tc>
        <w:tc>
          <w:tcPr>
            <w:tcW w:w="907" w:type="dxa"/>
          </w:tcPr>
          <w:p w14:paraId="20F40833" w14:textId="77777777" w:rsidR="002E5103" w:rsidRDefault="002E5103">
            <w:pPr>
              <w:pStyle w:val="ConsPlusNormal"/>
              <w:jc w:val="center"/>
            </w:pPr>
            <w:r>
              <w:t>+</w:t>
            </w:r>
          </w:p>
        </w:tc>
        <w:tc>
          <w:tcPr>
            <w:tcW w:w="854" w:type="dxa"/>
          </w:tcPr>
          <w:p w14:paraId="4CEB52E2" w14:textId="77777777" w:rsidR="002E5103" w:rsidRDefault="002E5103">
            <w:pPr>
              <w:pStyle w:val="ConsPlusNormal"/>
              <w:jc w:val="center"/>
            </w:pPr>
            <w:r>
              <w:t>+</w:t>
            </w:r>
          </w:p>
        </w:tc>
        <w:tc>
          <w:tcPr>
            <w:tcW w:w="907" w:type="dxa"/>
          </w:tcPr>
          <w:p w14:paraId="7AD79771" w14:textId="77777777" w:rsidR="002E5103" w:rsidRDefault="002E5103">
            <w:pPr>
              <w:pStyle w:val="ConsPlusNormal"/>
            </w:pPr>
          </w:p>
        </w:tc>
        <w:tc>
          <w:tcPr>
            <w:tcW w:w="794" w:type="dxa"/>
          </w:tcPr>
          <w:p w14:paraId="3BD9C71B" w14:textId="77777777" w:rsidR="002E5103" w:rsidRDefault="002E5103">
            <w:pPr>
              <w:pStyle w:val="ConsPlusNormal"/>
            </w:pPr>
          </w:p>
        </w:tc>
        <w:tc>
          <w:tcPr>
            <w:tcW w:w="850" w:type="dxa"/>
          </w:tcPr>
          <w:p w14:paraId="2CB836CB" w14:textId="77777777" w:rsidR="002E5103" w:rsidRDefault="002E5103">
            <w:pPr>
              <w:pStyle w:val="ConsPlusNormal"/>
            </w:pPr>
          </w:p>
        </w:tc>
        <w:tc>
          <w:tcPr>
            <w:tcW w:w="850" w:type="dxa"/>
          </w:tcPr>
          <w:p w14:paraId="321AD75F" w14:textId="77777777" w:rsidR="002E5103" w:rsidRDefault="002E5103">
            <w:pPr>
              <w:pStyle w:val="ConsPlusNormal"/>
            </w:pPr>
          </w:p>
        </w:tc>
      </w:tr>
      <w:tr w:rsidR="002E5103" w14:paraId="464FA553" w14:textId="77777777">
        <w:tc>
          <w:tcPr>
            <w:tcW w:w="567" w:type="dxa"/>
          </w:tcPr>
          <w:p w14:paraId="0B0B8F79" w14:textId="77777777" w:rsidR="002E5103" w:rsidRDefault="002E5103">
            <w:pPr>
              <w:pStyle w:val="ConsPlusNormal"/>
              <w:jc w:val="center"/>
            </w:pPr>
            <w:r>
              <w:t>22</w:t>
            </w:r>
          </w:p>
        </w:tc>
        <w:tc>
          <w:tcPr>
            <w:tcW w:w="3118" w:type="dxa"/>
          </w:tcPr>
          <w:p w14:paraId="558BCC7A" w14:textId="77777777" w:rsidR="002E5103" w:rsidRDefault="002E5103">
            <w:pPr>
              <w:pStyle w:val="ConsPlusNormal"/>
              <w:jc w:val="both"/>
            </w:pPr>
            <w:r>
              <w:t>ГБУЗ "Городская поликлиника N 14 города Краснодара" МЗ КК</w:t>
            </w:r>
          </w:p>
        </w:tc>
        <w:tc>
          <w:tcPr>
            <w:tcW w:w="1416" w:type="dxa"/>
          </w:tcPr>
          <w:p w14:paraId="6F305503" w14:textId="77777777" w:rsidR="002E5103" w:rsidRDefault="002E5103">
            <w:pPr>
              <w:pStyle w:val="ConsPlusNormal"/>
              <w:jc w:val="center"/>
            </w:pPr>
            <w:r>
              <w:t>+</w:t>
            </w:r>
          </w:p>
        </w:tc>
        <w:tc>
          <w:tcPr>
            <w:tcW w:w="1134" w:type="dxa"/>
          </w:tcPr>
          <w:p w14:paraId="2C3A3520" w14:textId="77777777" w:rsidR="002E5103" w:rsidRDefault="002E5103">
            <w:pPr>
              <w:pStyle w:val="ConsPlusNormal"/>
              <w:jc w:val="center"/>
            </w:pPr>
            <w:r>
              <w:t>+</w:t>
            </w:r>
          </w:p>
        </w:tc>
        <w:tc>
          <w:tcPr>
            <w:tcW w:w="850" w:type="dxa"/>
          </w:tcPr>
          <w:p w14:paraId="5014C8CB" w14:textId="77777777" w:rsidR="002E5103" w:rsidRDefault="002E5103">
            <w:pPr>
              <w:pStyle w:val="ConsPlusNormal"/>
              <w:jc w:val="center"/>
            </w:pPr>
            <w:r>
              <w:t>+</w:t>
            </w:r>
          </w:p>
        </w:tc>
        <w:tc>
          <w:tcPr>
            <w:tcW w:w="794" w:type="dxa"/>
          </w:tcPr>
          <w:p w14:paraId="4867E81D" w14:textId="77777777" w:rsidR="002E5103" w:rsidRDefault="002E5103">
            <w:pPr>
              <w:pStyle w:val="ConsPlusNormal"/>
              <w:jc w:val="center"/>
            </w:pPr>
            <w:r>
              <w:t>+</w:t>
            </w:r>
          </w:p>
        </w:tc>
        <w:tc>
          <w:tcPr>
            <w:tcW w:w="907" w:type="dxa"/>
          </w:tcPr>
          <w:p w14:paraId="55408E9B" w14:textId="77777777" w:rsidR="002E5103" w:rsidRDefault="002E5103">
            <w:pPr>
              <w:pStyle w:val="ConsPlusNormal"/>
              <w:jc w:val="center"/>
            </w:pPr>
            <w:r>
              <w:t>+</w:t>
            </w:r>
          </w:p>
        </w:tc>
        <w:tc>
          <w:tcPr>
            <w:tcW w:w="854" w:type="dxa"/>
          </w:tcPr>
          <w:p w14:paraId="28ABA3A1" w14:textId="77777777" w:rsidR="002E5103" w:rsidRDefault="002E5103">
            <w:pPr>
              <w:pStyle w:val="ConsPlusNormal"/>
              <w:jc w:val="center"/>
            </w:pPr>
            <w:r>
              <w:t>+</w:t>
            </w:r>
          </w:p>
        </w:tc>
        <w:tc>
          <w:tcPr>
            <w:tcW w:w="907" w:type="dxa"/>
          </w:tcPr>
          <w:p w14:paraId="5BB130BA" w14:textId="77777777" w:rsidR="002E5103" w:rsidRDefault="002E5103">
            <w:pPr>
              <w:pStyle w:val="ConsPlusNormal"/>
            </w:pPr>
          </w:p>
        </w:tc>
        <w:tc>
          <w:tcPr>
            <w:tcW w:w="794" w:type="dxa"/>
          </w:tcPr>
          <w:p w14:paraId="37A73639" w14:textId="77777777" w:rsidR="002E5103" w:rsidRDefault="002E5103">
            <w:pPr>
              <w:pStyle w:val="ConsPlusNormal"/>
            </w:pPr>
          </w:p>
        </w:tc>
        <w:tc>
          <w:tcPr>
            <w:tcW w:w="850" w:type="dxa"/>
          </w:tcPr>
          <w:p w14:paraId="24D7FCB4" w14:textId="77777777" w:rsidR="002E5103" w:rsidRDefault="002E5103">
            <w:pPr>
              <w:pStyle w:val="ConsPlusNormal"/>
            </w:pPr>
          </w:p>
        </w:tc>
        <w:tc>
          <w:tcPr>
            <w:tcW w:w="850" w:type="dxa"/>
          </w:tcPr>
          <w:p w14:paraId="0D06509F" w14:textId="77777777" w:rsidR="002E5103" w:rsidRDefault="002E5103">
            <w:pPr>
              <w:pStyle w:val="ConsPlusNormal"/>
            </w:pPr>
          </w:p>
        </w:tc>
      </w:tr>
      <w:tr w:rsidR="002E5103" w14:paraId="32D06EB6" w14:textId="77777777">
        <w:tc>
          <w:tcPr>
            <w:tcW w:w="567" w:type="dxa"/>
          </w:tcPr>
          <w:p w14:paraId="78863884" w14:textId="77777777" w:rsidR="002E5103" w:rsidRDefault="002E5103">
            <w:pPr>
              <w:pStyle w:val="ConsPlusNormal"/>
              <w:jc w:val="center"/>
            </w:pPr>
            <w:r>
              <w:t>23</w:t>
            </w:r>
          </w:p>
        </w:tc>
        <w:tc>
          <w:tcPr>
            <w:tcW w:w="3118" w:type="dxa"/>
          </w:tcPr>
          <w:p w14:paraId="50331836" w14:textId="77777777" w:rsidR="002E5103" w:rsidRDefault="002E5103">
            <w:pPr>
              <w:pStyle w:val="ConsPlusNormal"/>
              <w:jc w:val="both"/>
            </w:pPr>
            <w:r>
              <w:t>ГБУЗ "Городская поликлиника N 15 города Краснодара" МЗ КК</w:t>
            </w:r>
          </w:p>
        </w:tc>
        <w:tc>
          <w:tcPr>
            <w:tcW w:w="1416" w:type="dxa"/>
          </w:tcPr>
          <w:p w14:paraId="5334BDFC" w14:textId="77777777" w:rsidR="002E5103" w:rsidRDefault="002E5103">
            <w:pPr>
              <w:pStyle w:val="ConsPlusNormal"/>
              <w:jc w:val="center"/>
            </w:pPr>
            <w:r>
              <w:t>+</w:t>
            </w:r>
          </w:p>
        </w:tc>
        <w:tc>
          <w:tcPr>
            <w:tcW w:w="1134" w:type="dxa"/>
          </w:tcPr>
          <w:p w14:paraId="29695BBE" w14:textId="77777777" w:rsidR="002E5103" w:rsidRDefault="002E5103">
            <w:pPr>
              <w:pStyle w:val="ConsPlusNormal"/>
              <w:jc w:val="center"/>
            </w:pPr>
            <w:r>
              <w:t>+</w:t>
            </w:r>
          </w:p>
        </w:tc>
        <w:tc>
          <w:tcPr>
            <w:tcW w:w="850" w:type="dxa"/>
          </w:tcPr>
          <w:p w14:paraId="49F150C7" w14:textId="77777777" w:rsidR="002E5103" w:rsidRDefault="002E5103">
            <w:pPr>
              <w:pStyle w:val="ConsPlusNormal"/>
              <w:jc w:val="center"/>
            </w:pPr>
            <w:r>
              <w:t>+</w:t>
            </w:r>
          </w:p>
        </w:tc>
        <w:tc>
          <w:tcPr>
            <w:tcW w:w="794" w:type="dxa"/>
          </w:tcPr>
          <w:p w14:paraId="49B4CA71" w14:textId="77777777" w:rsidR="002E5103" w:rsidRDefault="002E5103">
            <w:pPr>
              <w:pStyle w:val="ConsPlusNormal"/>
              <w:jc w:val="center"/>
            </w:pPr>
            <w:r>
              <w:t>+</w:t>
            </w:r>
          </w:p>
        </w:tc>
        <w:tc>
          <w:tcPr>
            <w:tcW w:w="907" w:type="dxa"/>
          </w:tcPr>
          <w:p w14:paraId="37C73D53" w14:textId="77777777" w:rsidR="002E5103" w:rsidRDefault="002E5103">
            <w:pPr>
              <w:pStyle w:val="ConsPlusNormal"/>
              <w:jc w:val="center"/>
            </w:pPr>
            <w:r>
              <w:t>+</w:t>
            </w:r>
          </w:p>
        </w:tc>
        <w:tc>
          <w:tcPr>
            <w:tcW w:w="854" w:type="dxa"/>
          </w:tcPr>
          <w:p w14:paraId="71885EAF" w14:textId="77777777" w:rsidR="002E5103" w:rsidRDefault="002E5103">
            <w:pPr>
              <w:pStyle w:val="ConsPlusNormal"/>
              <w:jc w:val="center"/>
            </w:pPr>
            <w:r>
              <w:t>+</w:t>
            </w:r>
          </w:p>
        </w:tc>
        <w:tc>
          <w:tcPr>
            <w:tcW w:w="907" w:type="dxa"/>
          </w:tcPr>
          <w:p w14:paraId="17A54EFF" w14:textId="77777777" w:rsidR="002E5103" w:rsidRDefault="002E5103">
            <w:pPr>
              <w:pStyle w:val="ConsPlusNormal"/>
            </w:pPr>
          </w:p>
        </w:tc>
        <w:tc>
          <w:tcPr>
            <w:tcW w:w="794" w:type="dxa"/>
          </w:tcPr>
          <w:p w14:paraId="3BD44402" w14:textId="77777777" w:rsidR="002E5103" w:rsidRDefault="002E5103">
            <w:pPr>
              <w:pStyle w:val="ConsPlusNormal"/>
            </w:pPr>
          </w:p>
        </w:tc>
        <w:tc>
          <w:tcPr>
            <w:tcW w:w="850" w:type="dxa"/>
          </w:tcPr>
          <w:p w14:paraId="5941E37B" w14:textId="77777777" w:rsidR="002E5103" w:rsidRDefault="002E5103">
            <w:pPr>
              <w:pStyle w:val="ConsPlusNormal"/>
            </w:pPr>
          </w:p>
        </w:tc>
        <w:tc>
          <w:tcPr>
            <w:tcW w:w="850" w:type="dxa"/>
          </w:tcPr>
          <w:p w14:paraId="4FC0CEF5" w14:textId="77777777" w:rsidR="002E5103" w:rsidRDefault="002E5103">
            <w:pPr>
              <w:pStyle w:val="ConsPlusNormal"/>
            </w:pPr>
          </w:p>
        </w:tc>
      </w:tr>
      <w:tr w:rsidR="002E5103" w14:paraId="6F5FE473" w14:textId="77777777">
        <w:tc>
          <w:tcPr>
            <w:tcW w:w="567" w:type="dxa"/>
          </w:tcPr>
          <w:p w14:paraId="01341091" w14:textId="77777777" w:rsidR="002E5103" w:rsidRDefault="002E5103">
            <w:pPr>
              <w:pStyle w:val="ConsPlusNormal"/>
              <w:jc w:val="center"/>
            </w:pPr>
            <w:r>
              <w:t>24</w:t>
            </w:r>
          </w:p>
        </w:tc>
        <w:tc>
          <w:tcPr>
            <w:tcW w:w="3118" w:type="dxa"/>
          </w:tcPr>
          <w:p w14:paraId="456C32FD" w14:textId="77777777" w:rsidR="002E5103" w:rsidRDefault="002E5103">
            <w:pPr>
              <w:pStyle w:val="ConsPlusNormal"/>
              <w:jc w:val="both"/>
            </w:pPr>
            <w:r>
              <w:t>ГБУЗ "Городская поликлиника N 16 города Краснодара" МЗ КК</w:t>
            </w:r>
          </w:p>
        </w:tc>
        <w:tc>
          <w:tcPr>
            <w:tcW w:w="1416" w:type="dxa"/>
          </w:tcPr>
          <w:p w14:paraId="62ECE31C" w14:textId="77777777" w:rsidR="002E5103" w:rsidRDefault="002E5103">
            <w:pPr>
              <w:pStyle w:val="ConsPlusNormal"/>
            </w:pPr>
          </w:p>
        </w:tc>
        <w:tc>
          <w:tcPr>
            <w:tcW w:w="1134" w:type="dxa"/>
          </w:tcPr>
          <w:p w14:paraId="34D18E40" w14:textId="77777777" w:rsidR="002E5103" w:rsidRDefault="002E5103">
            <w:pPr>
              <w:pStyle w:val="ConsPlusNormal"/>
              <w:jc w:val="center"/>
            </w:pPr>
            <w:r>
              <w:t>+</w:t>
            </w:r>
          </w:p>
        </w:tc>
        <w:tc>
          <w:tcPr>
            <w:tcW w:w="850" w:type="dxa"/>
          </w:tcPr>
          <w:p w14:paraId="664B085C" w14:textId="77777777" w:rsidR="002E5103" w:rsidRDefault="002E5103">
            <w:pPr>
              <w:pStyle w:val="ConsPlusNormal"/>
              <w:jc w:val="center"/>
            </w:pPr>
            <w:r>
              <w:t>+</w:t>
            </w:r>
          </w:p>
        </w:tc>
        <w:tc>
          <w:tcPr>
            <w:tcW w:w="794" w:type="dxa"/>
          </w:tcPr>
          <w:p w14:paraId="678CACD4" w14:textId="77777777" w:rsidR="002E5103" w:rsidRDefault="002E5103">
            <w:pPr>
              <w:pStyle w:val="ConsPlusNormal"/>
              <w:jc w:val="center"/>
            </w:pPr>
            <w:r>
              <w:t>+</w:t>
            </w:r>
          </w:p>
        </w:tc>
        <w:tc>
          <w:tcPr>
            <w:tcW w:w="907" w:type="dxa"/>
          </w:tcPr>
          <w:p w14:paraId="1ACF2114" w14:textId="77777777" w:rsidR="002E5103" w:rsidRDefault="002E5103">
            <w:pPr>
              <w:pStyle w:val="ConsPlusNormal"/>
              <w:jc w:val="center"/>
            </w:pPr>
            <w:r>
              <w:t>+</w:t>
            </w:r>
          </w:p>
        </w:tc>
        <w:tc>
          <w:tcPr>
            <w:tcW w:w="854" w:type="dxa"/>
          </w:tcPr>
          <w:p w14:paraId="1734AA80" w14:textId="77777777" w:rsidR="002E5103" w:rsidRDefault="002E5103">
            <w:pPr>
              <w:pStyle w:val="ConsPlusNormal"/>
              <w:jc w:val="center"/>
            </w:pPr>
            <w:r>
              <w:t>+</w:t>
            </w:r>
          </w:p>
        </w:tc>
        <w:tc>
          <w:tcPr>
            <w:tcW w:w="907" w:type="dxa"/>
          </w:tcPr>
          <w:p w14:paraId="5A7DA6BF" w14:textId="77777777" w:rsidR="002E5103" w:rsidRDefault="002E5103">
            <w:pPr>
              <w:pStyle w:val="ConsPlusNormal"/>
            </w:pPr>
          </w:p>
        </w:tc>
        <w:tc>
          <w:tcPr>
            <w:tcW w:w="794" w:type="dxa"/>
          </w:tcPr>
          <w:p w14:paraId="2172DAB6" w14:textId="77777777" w:rsidR="002E5103" w:rsidRDefault="002E5103">
            <w:pPr>
              <w:pStyle w:val="ConsPlusNormal"/>
            </w:pPr>
          </w:p>
        </w:tc>
        <w:tc>
          <w:tcPr>
            <w:tcW w:w="850" w:type="dxa"/>
          </w:tcPr>
          <w:p w14:paraId="4E3D2C1E" w14:textId="77777777" w:rsidR="002E5103" w:rsidRDefault="002E5103">
            <w:pPr>
              <w:pStyle w:val="ConsPlusNormal"/>
            </w:pPr>
          </w:p>
        </w:tc>
        <w:tc>
          <w:tcPr>
            <w:tcW w:w="850" w:type="dxa"/>
          </w:tcPr>
          <w:p w14:paraId="1BD256FD" w14:textId="77777777" w:rsidR="002E5103" w:rsidRDefault="002E5103">
            <w:pPr>
              <w:pStyle w:val="ConsPlusNormal"/>
            </w:pPr>
          </w:p>
        </w:tc>
      </w:tr>
      <w:tr w:rsidR="002E5103" w14:paraId="0D020B6D" w14:textId="77777777">
        <w:tc>
          <w:tcPr>
            <w:tcW w:w="567" w:type="dxa"/>
          </w:tcPr>
          <w:p w14:paraId="4CCC06FD" w14:textId="77777777" w:rsidR="002E5103" w:rsidRDefault="002E5103">
            <w:pPr>
              <w:pStyle w:val="ConsPlusNormal"/>
              <w:jc w:val="center"/>
            </w:pPr>
            <w:r>
              <w:t>25</w:t>
            </w:r>
          </w:p>
        </w:tc>
        <w:tc>
          <w:tcPr>
            <w:tcW w:w="3118" w:type="dxa"/>
          </w:tcPr>
          <w:p w14:paraId="4A34F173" w14:textId="77777777" w:rsidR="002E5103" w:rsidRDefault="002E5103">
            <w:pPr>
              <w:pStyle w:val="ConsPlusNormal"/>
              <w:jc w:val="both"/>
            </w:pPr>
            <w:r>
              <w:t>ГБУЗ "Городская поликлиника N 17 города Краснодара" МЗ КК</w:t>
            </w:r>
          </w:p>
        </w:tc>
        <w:tc>
          <w:tcPr>
            <w:tcW w:w="1416" w:type="dxa"/>
          </w:tcPr>
          <w:p w14:paraId="6C1FA4F0" w14:textId="77777777" w:rsidR="002E5103" w:rsidRDefault="002E5103">
            <w:pPr>
              <w:pStyle w:val="ConsPlusNormal"/>
            </w:pPr>
          </w:p>
        </w:tc>
        <w:tc>
          <w:tcPr>
            <w:tcW w:w="1134" w:type="dxa"/>
          </w:tcPr>
          <w:p w14:paraId="15077510" w14:textId="77777777" w:rsidR="002E5103" w:rsidRDefault="002E5103">
            <w:pPr>
              <w:pStyle w:val="ConsPlusNormal"/>
              <w:jc w:val="center"/>
            </w:pPr>
            <w:r>
              <w:t>+</w:t>
            </w:r>
          </w:p>
        </w:tc>
        <w:tc>
          <w:tcPr>
            <w:tcW w:w="850" w:type="dxa"/>
          </w:tcPr>
          <w:p w14:paraId="5A22B39D" w14:textId="77777777" w:rsidR="002E5103" w:rsidRDefault="002E5103">
            <w:pPr>
              <w:pStyle w:val="ConsPlusNormal"/>
              <w:jc w:val="center"/>
            </w:pPr>
            <w:r>
              <w:t>+</w:t>
            </w:r>
          </w:p>
        </w:tc>
        <w:tc>
          <w:tcPr>
            <w:tcW w:w="794" w:type="dxa"/>
          </w:tcPr>
          <w:p w14:paraId="00516ED9" w14:textId="77777777" w:rsidR="002E5103" w:rsidRDefault="002E5103">
            <w:pPr>
              <w:pStyle w:val="ConsPlusNormal"/>
              <w:jc w:val="center"/>
            </w:pPr>
            <w:r>
              <w:t>+</w:t>
            </w:r>
          </w:p>
        </w:tc>
        <w:tc>
          <w:tcPr>
            <w:tcW w:w="907" w:type="dxa"/>
          </w:tcPr>
          <w:p w14:paraId="4F162205" w14:textId="77777777" w:rsidR="002E5103" w:rsidRDefault="002E5103">
            <w:pPr>
              <w:pStyle w:val="ConsPlusNormal"/>
              <w:jc w:val="center"/>
            </w:pPr>
            <w:r>
              <w:t>+</w:t>
            </w:r>
          </w:p>
        </w:tc>
        <w:tc>
          <w:tcPr>
            <w:tcW w:w="854" w:type="dxa"/>
          </w:tcPr>
          <w:p w14:paraId="1F23F396" w14:textId="77777777" w:rsidR="002E5103" w:rsidRDefault="002E5103">
            <w:pPr>
              <w:pStyle w:val="ConsPlusNormal"/>
              <w:jc w:val="center"/>
            </w:pPr>
            <w:r>
              <w:t>+</w:t>
            </w:r>
          </w:p>
        </w:tc>
        <w:tc>
          <w:tcPr>
            <w:tcW w:w="907" w:type="dxa"/>
          </w:tcPr>
          <w:p w14:paraId="41447438" w14:textId="77777777" w:rsidR="002E5103" w:rsidRDefault="002E5103">
            <w:pPr>
              <w:pStyle w:val="ConsPlusNormal"/>
            </w:pPr>
          </w:p>
        </w:tc>
        <w:tc>
          <w:tcPr>
            <w:tcW w:w="794" w:type="dxa"/>
          </w:tcPr>
          <w:p w14:paraId="7A2B610E" w14:textId="77777777" w:rsidR="002E5103" w:rsidRDefault="002E5103">
            <w:pPr>
              <w:pStyle w:val="ConsPlusNormal"/>
            </w:pPr>
          </w:p>
        </w:tc>
        <w:tc>
          <w:tcPr>
            <w:tcW w:w="850" w:type="dxa"/>
          </w:tcPr>
          <w:p w14:paraId="6D3758AF" w14:textId="77777777" w:rsidR="002E5103" w:rsidRDefault="002E5103">
            <w:pPr>
              <w:pStyle w:val="ConsPlusNormal"/>
            </w:pPr>
          </w:p>
        </w:tc>
        <w:tc>
          <w:tcPr>
            <w:tcW w:w="850" w:type="dxa"/>
          </w:tcPr>
          <w:p w14:paraId="7F52227D" w14:textId="77777777" w:rsidR="002E5103" w:rsidRDefault="002E5103">
            <w:pPr>
              <w:pStyle w:val="ConsPlusNormal"/>
            </w:pPr>
          </w:p>
        </w:tc>
      </w:tr>
      <w:tr w:rsidR="002E5103" w14:paraId="7496D281" w14:textId="77777777">
        <w:tc>
          <w:tcPr>
            <w:tcW w:w="567" w:type="dxa"/>
          </w:tcPr>
          <w:p w14:paraId="227D0B5F" w14:textId="77777777" w:rsidR="002E5103" w:rsidRDefault="002E5103">
            <w:pPr>
              <w:pStyle w:val="ConsPlusNormal"/>
              <w:jc w:val="center"/>
            </w:pPr>
            <w:r>
              <w:t>26</w:t>
            </w:r>
          </w:p>
        </w:tc>
        <w:tc>
          <w:tcPr>
            <w:tcW w:w="3118" w:type="dxa"/>
          </w:tcPr>
          <w:p w14:paraId="322A0CE3" w14:textId="77777777" w:rsidR="002E5103" w:rsidRDefault="002E5103">
            <w:pPr>
              <w:pStyle w:val="ConsPlusNormal"/>
              <w:jc w:val="both"/>
            </w:pPr>
            <w:r>
              <w:t>ГБУЗ "Городская поликлиника N 19 города Краснодара" МЗ КК</w:t>
            </w:r>
          </w:p>
        </w:tc>
        <w:tc>
          <w:tcPr>
            <w:tcW w:w="1416" w:type="dxa"/>
          </w:tcPr>
          <w:p w14:paraId="123D1DFC" w14:textId="77777777" w:rsidR="002E5103" w:rsidRDefault="002E5103">
            <w:pPr>
              <w:pStyle w:val="ConsPlusNormal"/>
            </w:pPr>
          </w:p>
        </w:tc>
        <w:tc>
          <w:tcPr>
            <w:tcW w:w="1134" w:type="dxa"/>
          </w:tcPr>
          <w:p w14:paraId="4DB404E4" w14:textId="77777777" w:rsidR="002E5103" w:rsidRDefault="002E5103">
            <w:pPr>
              <w:pStyle w:val="ConsPlusNormal"/>
              <w:jc w:val="center"/>
            </w:pPr>
            <w:r>
              <w:t>+</w:t>
            </w:r>
          </w:p>
        </w:tc>
        <w:tc>
          <w:tcPr>
            <w:tcW w:w="850" w:type="dxa"/>
          </w:tcPr>
          <w:p w14:paraId="0E2C8F73" w14:textId="77777777" w:rsidR="002E5103" w:rsidRDefault="002E5103">
            <w:pPr>
              <w:pStyle w:val="ConsPlusNormal"/>
              <w:jc w:val="center"/>
            </w:pPr>
            <w:r>
              <w:t>+</w:t>
            </w:r>
          </w:p>
        </w:tc>
        <w:tc>
          <w:tcPr>
            <w:tcW w:w="794" w:type="dxa"/>
          </w:tcPr>
          <w:p w14:paraId="5E87E27A" w14:textId="77777777" w:rsidR="002E5103" w:rsidRDefault="002E5103">
            <w:pPr>
              <w:pStyle w:val="ConsPlusNormal"/>
              <w:jc w:val="center"/>
            </w:pPr>
            <w:r>
              <w:t>+</w:t>
            </w:r>
          </w:p>
        </w:tc>
        <w:tc>
          <w:tcPr>
            <w:tcW w:w="907" w:type="dxa"/>
          </w:tcPr>
          <w:p w14:paraId="1E0848E6" w14:textId="77777777" w:rsidR="002E5103" w:rsidRDefault="002E5103">
            <w:pPr>
              <w:pStyle w:val="ConsPlusNormal"/>
              <w:jc w:val="center"/>
            </w:pPr>
            <w:r>
              <w:t>+</w:t>
            </w:r>
          </w:p>
        </w:tc>
        <w:tc>
          <w:tcPr>
            <w:tcW w:w="854" w:type="dxa"/>
          </w:tcPr>
          <w:p w14:paraId="3EE16C95" w14:textId="77777777" w:rsidR="002E5103" w:rsidRDefault="002E5103">
            <w:pPr>
              <w:pStyle w:val="ConsPlusNormal"/>
              <w:jc w:val="center"/>
            </w:pPr>
            <w:r>
              <w:t>+</w:t>
            </w:r>
          </w:p>
        </w:tc>
        <w:tc>
          <w:tcPr>
            <w:tcW w:w="907" w:type="dxa"/>
          </w:tcPr>
          <w:p w14:paraId="690F5F7A" w14:textId="77777777" w:rsidR="002E5103" w:rsidRDefault="002E5103">
            <w:pPr>
              <w:pStyle w:val="ConsPlusNormal"/>
            </w:pPr>
          </w:p>
        </w:tc>
        <w:tc>
          <w:tcPr>
            <w:tcW w:w="794" w:type="dxa"/>
          </w:tcPr>
          <w:p w14:paraId="0DCEB2E0" w14:textId="77777777" w:rsidR="002E5103" w:rsidRDefault="002E5103">
            <w:pPr>
              <w:pStyle w:val="ConsPlusNormal"/>
            </w:pPr>
          </w:p>
        </w:tc>
        <w:tc>
          <w:tcPr>
            <w:tcW w:w="850" w:type="dxa"/>
          </w:tcPr>
          <w:p w14:paraId="4DB0EFE6" w14:textId="77777777" w:rsidR="002E5103" w:rsidRDefault="002E5103">
            <w:pPr>
              <w:pStyle w:val="ConsPlusNormal"/>
            </w:pPr>
          </w:p>
        </w:tc>
        <w:tc>
          <w:tcPr>
            <w:tcW w:w="850" w:type="dxa"/>
          </w:tcPr>
          <w:p w14:paraId="17F0310F" w14:textId="77777777" w:rsidR="002E5103" w:rsidRDefault="002E5103">
            <w:pPr>
              <w:pStyle w:val="ConsPlusNormal"/>
            </w:pPr>
          </w:p>
        </w:tc>
      </w:tr>
      <w:tr w:rsidR="002E5103" w14:paraId="696A0C1A" w14:textId="77777777">
        <w:tc>
          <w:tcPr>
            <w:tcW w:w="567" w:type="dxa"/>
          </w:tcPr>
          <w:p w14:paraId="591698B2" w14:textId="77777777" w:rsidR="002E5103" w:rsidRDefault="002E5103">
            <w:pPr>
              <w:pStyle w:val="ConsPlusNormal"/>
              <w:jc w:val="center"/>
            </w:pPr>
            <w:r>
              <w:t>27</w:t>
            </w:r>
          </w:p>
        </w:tc>
        <w:tc>
          <w:tcPr>
            <w:tcW w:w="3118" w:type="dxa"/>
          </w:tcPr>
          <w:p w14:paraId="52ECCBFD" w14:textId="77777777" w:rsidR="002E5103" w:rsidRDefault="002E5103">
            <w:pPr>
              <w:pStyle w:val="ConsPlusNormal"/>
              <w:jc w:val="both"/>
            </w:pPr>
            <w:r>
              <w:t>ГБУЗ "Городская поликлиника N 22 города Краснодара" МЗ КК</w:t>
            </w:r>
          </w:p>
        </w:tc>
        <w:tc>
          <w:tcPr>
            <w:tcW w:w="1416" w:type="dxa"/>
          </w:tcPr>
          <w:p w14:paraId="615A9541" w14:textId="77777777" w:rsidR="002E5103" w:rsidRDefault="002E5103">
            <w:pPr>
              <w:pStyle w:val="ConsPlusNormal"/>
              <w:jc w:val="center"/>
            </w:pPr>
            <w:r>
              <w:t>+</w:t>
            </w:r>
          </w:p>
        </w:tc>
        <w:tc>
          <w:tcPr>
            <w:tcW w:w="1134" w:type="dxa"/>
          </w:tcPr>
          <w:p w14:paraId="6B1CD17A" w14:textId="77777777" w:rsidR="002E5103" w:rsidRDefault="002E5103">
            <w:pPr>
              <w:pStyle w:val="ConsPlusNormal"/>
              <w:jc w:val="center"/>
            </w:pPr>
            <w:r>
              <w:t>+</w:t>
            </w:r>
          </w:p>
        </w:tc>
        <w:tc>
          <w:tcPr>
            <w:tcW w:w="850" w:type="dxa"/>
          </w:tcPr>
          <w:p w14:paraId="4B9D209E" w14:textId="77777777" w:rsidR="002E5103" w:rsidRDefault="002E5103">
            <w:pPr>
              <w:pStyle w:val="ConsPlusNormal"/>
              <w:jc w:val="center"/>
            </w:pPr>
            <w:r>
              <w:t>+</w:t>
            </w:r>
          </w:p>
        </w:tc>
        <w:tc>
          <w:tcPr>
            <w:tcW w:w="794" w:type="dxa"/>
          </w:tcPr>
          <w:p w14:paraId="65F92B6E" w14:textId="77777777" w:rsidR="002E5103" w:rsidRDefault="002E5103">
            <w:pPr>
              <w:pStyle w:val="ConsPlusNormal"/>
              <w:jc w:val="center"/>
            </w:pPr>
            <w:r>
              <w:t>+</w:t>
            </w:r>
          </w:p>
        </w:tc>
        <w:tc>
          <w:tcPr>
            <w:tcW w:w="907" w:type="dxa"/>
          </w:tcPr>
          <w:p w14:paraId="23041998" w14:textId="77777777" w:rsidR="002E5103" w:rsidRDefault="002E5103">
            <w:pPr>
              <w:pStyle w:val="ConsPlusNormal"/>
              <w:jc w:val="center"/>
            </w:pPr>
            <w:r>
              <w:t>+</w:t>
            </w:r>
          </w:p>
        </w:tc>
        <w:tc>
          <w:tcPr>
            <w:tcW w:w="854" w:type="dxa"/>
          </w:tcPr>
          <w:p w14:paraId="6F568EA5" w14:textId="77777777" w:rsidR="002E5103" w:rsidRDefault="002E5103">
            <w:pPr>
              <w:pStyle w:val="ConsPlusNormal"/>
              <w:jc w:val="center"/>
            </w:pPr>
            <w:r>
              <w:t>+</w:t>
            </w:r>
          </w:p>
        </w:tc>
        <w:tc>
          <w:tcPr>
            <w:tcW w:w="907" w:type="dxa"/>
          </w:tcPr>
          <w:p w14:paraId="66AB3325" w14:textId="77777777" w:rsidR="002E5103" w:rsidRDefault="002E5103">
            <w:pPr>
              <w:pStyle w:val="ConsPlusNormal"/>
            </w:pPr>
          </w:p>
        </w:tc>
        <w:tc>
          <w:tcPr>
            <w:tcW w:w="794" w:type="dxa"/>
          </w:tcPr>
          <w:p w14:paraId="50D5FF29" w14:textId="77777777" w:rsidR="002E5103" w:rsidRDefault="002E5103">
            <w:pPr>
              <w:pStyle w:val="ConsPlusNormal"/>
            </w:pPr>
          </w:p>
        </w:tc>
        <w:tc>
          <w:tcPr>
            <w:tcW w:w="850" w:type="dxa"/>
          </w:tcPr>
          <w:p w14:paraId="3CAAB73D" w14:textId="77777777" w:rsidR="002E5103" w:rsidRDefault="002E5103">
            <w:pPr>
              <w:pStyle w:val="ConsPlusNormal"/>
            </w:pPr>
          </w:p>
        </w:tc>
        <w:tc>
          <w:tcPr>
            <w:tcW w:w="850" w:type="dxa"/>
          </w:tcPr>
          <w:p w14:paraId="7C4475D9" w14:textId="77777777" w:rsidR="002E5103" w:rsidRDefault="002E5103">
            <w:pPr>
              <w:pStyle w:val="ConsPlusNormal"/>
            </w:pPr>
          </w:p>
        </w:tc>
      </w:tr>
      <w:tr w:rsidR="002E5103" w14:paraId="1051BA70" w14:textId="77777777">
        <w:tc>
          <w:tcPr>
            <w:tcW w:w="567" w:type="dxa"/>
          </w:tcPr>
          <w:p w14:paraId="245F2E78" w14:textId="77777777" w:rsidR="002E5103" w:rsidRDefault="002E5103">
            <w:pPr>
              <w:pStyle w:val="ConsPlusNormal"/>
              <w:jc w:val="center"/>
            </w:pPr>
            <w:r>
              <w:lastRenderedPageBreak/>
              <w:t>28</w:t>
            </w:r>
          </w:p>
        </w:tc>
        <w:tc>
          <w:tcPr>
            <w:tcW w:w="3118" w:type="dxa"/>
          </w:tcPr>
          <w:p w14:paraId="72867015" w14:textId="77777777" w:rsidR="002E5103" w:rsidRDefault="002E5103">
            <w:pPr>
              <w:pStyle w:val="ConsPlusNormal"/>
              <w:jc w:val="both"/>
            </w:pPr>
            <w:r>
              <w:t>ГБУЗ "Городская поликлиника N 23 города Краснодара" МЗ КК</w:t>
            </w:r>
          </w:p>
        </w:tc>
        <w:tc>
          <w:tcPr>
            <w:tcW w:w="1416" w:type="dxa"/>
          </w:tcPr>
          <w:p w14:paraId="2A86C234" w14:textId="77777777" w:rsidR="002E5103" w:rsidRDefault="002E5103">
            <w:pPr>
              <w:pStyle w:val="ConsPlusNormal"/>
            </w:pPr>
          </w:p>
        </w:tc>
        <w:tc>
          <w:tcPr>
            <w:tcW w:w="1134" w:type="dxa"/>
          </w:tcPr>
          <w:p w14:paraId="0ED50003" w14:textId="77777777" w:rsidR="002E5103" w:rsidRDefault="002E5103">
            <w:pPr>
              <w:pStyle w:val="ConsPlusNormal"/>
              <w:jc w:val="center"/>
            </w:pPr>
            <w:r>
              <w:t>+</w:t>
            </w:r>
          </w:p>
        </w:tc>
        <w:tc>
          <w:tcPr>
            <w:tcW w:w="850" w:type="dxa"/>
          </w:tcPr>
          <w:p w14:paraId="1C6E32A2" w14:textId="77777777" w:rsidR="002E5103" w:rsidRDefault="002E5103">
            <w:pPr>
              <w:pStyle w:val="ConsPlusNormal"/>
              <w:jc w:val="center"/>
            </w:pPr>
            <w:r>
              <w:t>+</w:t>
            </w:r>
          </w:p>
        </w:tc>
        <w:tc>
          <w:tcPr>
            <w:tcW w:w="794" w:type="dxa"/>
          </w:tcPr>
          <w:p w14:paraId="4A992587" w14:textId="77777777" w:rsidR="002E5103" w:rsidRDefault="002E5103">
            <w:pPr>
              <w:pStyle w:val="ConsPlusNormal"/>
              <w:jc w:val="center"/>
            </w:pPr>
            <w:r>
              <w:t>+</w:t>
            </w:r>
          </w:p>
        </w:tc>
        <w:tc>
          <w:tcPr>
            <w:tcW w:w="907" w:type="dxa"/>
          </w:tcPr>
          <w:p w14:paraId="70417A1E" w14:textId="77777777" w:rsidR="002E5103" w:rsidRDefault="002E5103">
            <w:pPr>
              <w:pStyle w:val="ConsPlusNormal"/>
              <w:jc w:val="center"/>
            </w:pPr>
            <w:r>
              <w:t>+</w:t>
            </w:r>
          </w:p>
        </w:tc>
        <w:tc>
          <w:tcPr>
            <w:tcW w:w="854" w:type="dxa"/>
          </w:tcPr>
          <w:p w14:paraId="1AF6B515" w14:textId="77777777" w:rsidR="002E5103" w:rsidRDefault="002E5103">
            <w:pPr>
              <w:pStyle w:val="ConsPlusNormal"/>
              <w:jc w:val="center"/>
            </w:pPr>
            <w:r>
              <w:t>+</w:t>
            </w:r>
          </w:p>
        </w:tc>
        <w:tc>
          <w:tcPr>
            <w:tcW w:w="907" w:type="dxa"/>
          </w:tcPr>
          <w:p w14:paraId="058D9490" w14:textId="77777777" w:rsidR="002E5103" w:rsidRDefault="002E5103">
            <w:pPr>
              <w:pStyle w:val="ConsPlusNormal"/>
              <w:jc w:val="center"/>
            </w:pPr>
            <w:r>
              <w:t>+</w:t>
            </w:r>
          </w:p>
        </w:tc>
        <w:tc>
          <w:tcPr>
            <w:tcW w:w="794" w:type="dxa"/>
          </w:tcPr>
          <w:p w14:paraId="2389190D" w14:textId="77777777" w:rsidR="002E5103" w:rsidRDefault="002E5103">
            <w:pPr>
              <w:pStyle w:val="ConsPlusNormal"/>
              <w:jc w:val="center"/>
            </w:pPr>
            <w:r>
              <w:t>+</w:t>
            </w:r>
          </w:p>
        </w:tc>
        <w:tc>
          <w:tcPr>
            <w:tcW w:w="850" w:type="dxa"/>
          </w:tcPr>
          <w:p w14:paraId="5D92DF2A" w14:textId="77777777" w:rsidR="002E5103" w:rsidRDefault="002E5103">
            <w:pPr>
              <w:pStyle w:val="ConsPlusNormal"/>
            </w:pPr>
          </w:p>
        </w:tc>
        <w:tc>
          <w:tcPr>
            <w:tcW w:w="850" w:type="dxa"/>
          </w:tcPr>
          <w:p w14:paraId="6688271F" w14:textId="77777777" w:rsidR="002E5103" w:rsidRDefault="002E5103">
            <w:pPr>
              <w:pStyle w:val="ConsPlusNormal"/>
            </w:pPr>
          </w:p>
        </w:tc>
      </w:tr>
      <w:tr w:rsidR="002E5103" w14:paraId="3797B13D" w14:textId="77777777">
        <w:tc>
          <w:tcPr>
            <w:tcW w:w="567" w:type="dxa"/>
          </w:tcPr>
          <w:p w14:paraId="2A6A1CED" w14:textId="77777777" w:rsidR="002E5103" w:rsidRDefault="002E5103">
            <w:pPr>
              <w:pStyle w:val="ConsPlusNormal"/>
              <w:jc w:val="center"/>
            </w:pPr>
            <w:r>
              <w:t>29</w:t>
            </w:r>
          </w:p>
        </w:tc>
        <w:tc>
          <w:tcPr>
            <w:tcW w:w="3118" w:type="dxa"/>
          </w:tcPr>
          <w:p w14:paraId="43E47974" w14:textId="77777777" w:rsidR="002E5103" w:rsidRDefault="002E5103">
            <w:pPr>
              <w:pStyle w:val="ConsPlusNormal"/>
              <w:jc w:val="both"/>
            </w:pPr>
            <w:r>
              <w:t>ГБУЗ "Городская поликлиника N 25 города Краснодара" МЗ КК</w:t>
            </w:r>
          </w:p>
        </w:tc>
        <w:tc>
          <w:tcPr>
            <w:tcW w:w="1416" w:type="dxa"/>
          </w:tcPr>
          <w:p w14:paraId="2F142A50" w14:textId="77777777" w:rsidR="002E5103" w:rsidRDefault="002E5103">
            <w:pPr>
              <w:pStyle w:val="ConsPlusNormal"/>
              <w:jc w:val="center"/>
            </w:pPr>
            <w:r>
              <w:t>+</w:t>
            </w:r>
          </w:p>
        </w:tc>
        <w:tc>
          <w:tcPr>
            <w:tcW w:w="1134" w:type="dxa"/>
          </w:tcPr>
          <w:p w14:paraId="33A80A5E" w14:textId="77777777" w:rsidR="002E5103" w:rsidRDefault="002E5103">
            <w:pPr>
              <w:pStyle w:val="ConsPlusNormal"/>
              <w:jc w:val="center"/>
            </w:pPr>
            <w:r>
              <w:t>+</w:t>
            </w:r>
          </w:p>
        </w:tc>
        <w:tc>
          <w:tcPr>
            <w:tcW w:w="850" w:type="dxa"/>
          </w:tcPr>
          <w:p w14:paraId="50A280AE" w14:textId="77777777" w:rsidR="002E5103" w:rsidRDefault="002E5103">
            <w:pPr>
              <w:pStyle w:val="ConsPlusNormal"/>
              <w:jc w:val="center"/>
            </w:pPr>
            <w:r>
              <w:t>+</w:t>
            </w:r>
          </w:p>
        </w:tc>
        <w:tc>
          <w:tcPr>
            <w:tcW w:w="794" w:type="dxa"/>
          </w:tcPr>
          <w:p w14:paraId="052F6676" w14:textId="77777777" w:rsidR="002E5103" w:rsidRDefault="002E5103">
            <w:pPr>
              <w:pStyle w:val="ConsPlusNormal"/>
              <w:jc w:val="center"/>
            </w:pPr>
            <w:r>
              <w:t>+</w:t>
            </w:r>
          </w:p>
        </w:tc>
        <w:tc>
          <w:tcPr>
            <w:tcW w:w="907" w:type="dxa"/>
          </w:tcPr>
          <w:p w14:paraId="067A68C7" w14:textId="77777777" w:rsidR="002E5103" w:rsidRDefault="002E5103">
            <w:pPr>
              <w:pStyle w:val="ConsPlusNormal"/>
              <w:jc w:val="center"/>
            </w:pPr>
            <w:r>
              <w:t>+</w:t>
            </w:r>
          </w:p>
        </w:tc>
        <w:tc>
          <w:tcPr>
            <w:tcW w:w="854" w:type="dxa"/>
          </w:tcPr>
          <w:p w14:paraId="21125EB4" w14:textId="77777777" w:rsidR="002E5103" w:rsidRDefault="002E5103">
            <w:pPr>
              <w:pStyle w:val="ConsPlusNormal"/>
              <w:jc w:val="center"/>
            </w:pPr>
            <w:r>
              <w:t>+</w:t>
            </w:r>
          </w:p>
        </w:tc>
        <w:tc>
          <w:tcPr>
            <w:tcW w:w="907" w:type="dxa"/>
          </w:tcPr>
          <w:p w14:paraId="58C7F302" w14:textId="77777777" w:rsidR="002E5103" w:rsidRDefault="002E5103">
            <w:pPr>
              <w:pStyle w:val="ConsPlusNormal"/>
              <w:jc w:val="center"/>
            </w:pPr>
            <w:r>
              <w:t>+</w:t>
            </w:r>
          </w:p>
        </w:tc>
        <w:tc>
          <w:tcPr>
            <w:tcW w:w="794" w:type="dxa"/>
          </w:tcPr>
          <w:p w14:paraId="09C288D8" w14:textId="77777777" w:rsidR="002E5103" w:rsidRDefault="002E5103">
            <w:pPr>
              <w:pStyle w:val="ConsPlusNormal"/>
              <w:jc w:val="center"/>
            </w:pPr>
            <w:r>
              <w:t>+</w:t>
            </w:r>
          </w:p>
        </w:tc>
        <w:tc>
          <w:tcPr>
            <w:tcW w:w="850" w:type="dxa"/>
          </w:tcPr>
          <w:p w14:paraId="07087647" w14:textId="77777777" w:rsidR="002E5103" w:rsidRDefault="002E5103">
            <w:pPr>
              <w:pStyle w:val="ConsPlusNormal"/>
            </w:pPr>
          </w:p>
        </w:tc>
        <w:tc>
          <w:tcPr>
            <w:tcW w:w="850" w:type="dxa"/>
          </w:tcPr>
          <w:p w14:paraId="6AAE30EC" w14:textId="77777777" w:rsidR="002E5103" w:rsidRDefault="002E5103">
            <w:pPr>
              <w:pStyle w:val="ConsPlusNormal"/>
            </w:pPr>
          </w:p>
        </w:tc>
      </w:tr>
      <w:tr w:rsidR="002E5103" w14:paraId="161AD3B2" w14:textId="77777777">
        <w:tc>
          <w:tcPr>
            <w:tcW w:w="567" w:type="dxa"/>
          </w:tcPr>
          <w:p w14:paraId="51775364" w14:textId="77777777" w:rsidR="002E5103" w:rsidRDefault="002E5103">
            <w:pPr>
              <w:pStyle w:val="ConsPlusNormal"/>
              <w:jc w:val="center"/>
            </w:pPr>
            <w:r>
              <w:t>30</w:t>
            </w:r>
          </w:p>
        </w:tc>
        <w:tc>
          <w:tcPr>
            <w:tcW w:w="3118" w:type="dxa"/>
          </w:tcPr>
          <w:p w14:paraId="69C7022F" w14:textId="77777777" w:rsidR="002E5103" w:rsidRDefault="002E5103">
            <w:pPr>
              <w:pStyle w:val="ConsPlusNormal"/>
              <w:jc w:val="both"/>
            </w:pPr>
            <w:r>
              <w:t>ГБУЗ "Городская поликлиника N 26 города Краснодара" МЗ КК</w:t>
            </w:r>
          </w:p>
        </w:tc>
        <w:tc>
          <w:tcPr>
            <w:tcW w:w="1416" w:type="dxa"/>
          </w:tcPr>
          <w:p w14:paraId="12ABC3A2" w14:textId="77777777" w:rsidR="002E5103" w:rsidRDefault="002E5103">
            <w:pPr>
              <w:pStyle w:val="ConsPlusNormal"/>
            </w:pPr>
          </w:p>
        </w:tc>
        <w:tc>
          <w:tcPr>
            <w:tcW w:w="1134" w:type="dxa"/>
          </w:tcPr>
          <w:p w14:paraId="627CC94F" w14:textId="77777777" w:rsidR="002E5103" w:rsidRDefault="002E5103">
            <w:pPr>
              <w:pStyle w:val="ConsPlusNormal"/>
              <w:jc w:val="center"/>
            </w:pPr>
            <w:r>
              <w:t>+</w:t>
            </w:r>
          </w:p>
        </w:tc>
        <w:tc>
          <w:tcPr>
            <w:tcW w:w="850" w:type="dxa"/>
          </w:tcPr>
          <w:p w14:paraId="6843C306" w14:textId="77777777" w:rsidR="002E5103" w:rsidRDefault="002E5103">
            <w:pPr>
              <w:pStyle w:val="ConsPlusNormal"/>
              <w:jc w:val="center"/>
            </w:pPr>
            <w:r>
              <w:t>+</w:t>
            </w:r>
          </w:p>
        </w:tc>
        <w:tc>
          <w:tcPr>
            <w:tcW w:w="794" w:type="dxa"/>
          </w:tcPr>
          <w:p w14:paraId="0A9DA988" w14:textId="77777777" w:rsidR="002E5103" w:rsidRDefault="002E5103">
            <w:pPr>
              <w:pStyle w:val="ConsPlusNormal"/>
              <w:jc w:val="center"/>
            </w:pPr>
            <w:r>
              <w:t>+</w:t>
            </w:r>
          </w:p>
        </w:tc>
        <w:tc>
          <w:tcPr>
            <w:tcW w:w="907" w:type="dxa"/>
          </w:tcPr>
          <w:p w14:paraId="5D7D6C8B" w14:textId="77777777" w:rsidR="002E5103" w:rsidRDefault="002E5103">
            <w:pPr>
              <w:pStyle w:val="ConsPlusNormal"/>
              <w:jc w:val="center"/>
            </w:pPr>
            <w:r>
              <w:t>+</w:t>
            </w:r>
          </w:p>
        </w:tc>
        <w:tc>
          <w:tcPr>
            <w:tcW w:w="854" w:type="dxa"/>
          </w:tcPr>
          <w:p w14:paraId="2FB9FBCB" w14:textId="77777777" w:rsidR="002E5103" w:rsidRDefault="002E5103">
            <w:pPr>
              <w:pStyle w:val="ConsPlusNormal"/>
              <w:jc w:val="center"/>
            </w:pPr>
            <w:r>
              <w:t>+</w:t>
            </w:r>
          </w:p>
        </w:tc>
        <w:tc>
          <w:tcPr>
            <w:tcW w:w="907" w:type="dxa"/>
          </w:tcPr>
          <w:p w14:paraId="0CFD78C9" w14:textId="77777777" w:rsidR="002E5103" w:rsidRDefault="002E5103">
            <w:pPr>
              <w:pStyle w:val="ConsPlusNormal"/>
            </w:pPr>
          </w:p>
        </w:tc>
        <w:tc>
          <w:tcPr>
            <w:tcW w:w="794" w:type="dxa"/>
          </w:tcPr>
          <w:p w14:paraId="730F68EB" w14:textId="77777777" w:rsidR="002E5103" w:rsidRDefault="002E5103">
            <w:pPr>
              <w:pStyle w:val="ConsPlusNormal"/>
            </w:pPr>
          </w:p>
        </w:tc>
        <w:tc>
          <w:tcPr>
            <w:tcW w:w="850" w:type="dxa"/>
          </w:tcPr>
          <w:p w14:paraId="3138FE87" w14:textId="77777777" w:rsidR="002E5103" w:rsidRDefault="002E5103">
            <w:pPr>
              <w:pStyle w:val="ConsPlusNormal"/>
            </w:pPr>
          </w:p>
        </w:tc>
        <w:tc>
          <w:tcPr>
            <w:tcW w:w="850" w:type="dxa"/>
          </w:tcPr>
          <w:p w14:paraId="72893DF5" w14:textId="77777777" w:rsidR="002E5103" w:rsidRDefault="002E5103">
            <w:pPr>
              <w:pStyle w:val="ConsPlusNormal"/>
            </w:pPr>
          </w:p>
        </w:tc>
      </w:tr>
      <w:tr w:rsidR="002E5103" w14:paraId="41BBC31D" w14:textId="77777777">
        <w:tc>
          <w:tcPr>
            <w:tcW w:w="567" w:type="dxa"/>
          </w:tcPr>
          <w:p w14:paraId="1E381887" w14:textId="77777777" w:rsidR="002E5103" w:rsidRDefault="002E5103">
            <w:pPr>
              <w:pStyle w:val="ConsPlusNormal"/>
              <w:jc w:val="center"/>
            </w:pPr>
            <w:r>
              <w:t>31</w:t>
            </w:r>
          </w:p>
        </w:tc>
        <w:tc>
          <w:tcPr>
            <w:tcW w:w="3118" w:type="dxa"/>
          </w:tcPr>
          <w:p w14:paraId="6911A3BF" w14:textId="77777777" w:rsidR="002E5103" w:rsidRDefault="002E5103">
            <w:pPr>
              <w:pStyle w:val="ConsPlusNormal"/>
              <w:jc w:val="both"/>
            </w:pPr>
            <w:r>
              <w:t>ГБУЗ "Городская поликлиника N 27 города Краснодара" МЗ КК</w:t>
            </w:r>
          </w:p>
        </w:tc>
        <w:tc>
          <w:tcPr>
            <w:tcW w:w="1416" w:type="dxa"/>
          </w:tcPr>
          <w:p w14:paraId="64C3B2C5" w14:textId="77777777" w:rsidR="002E5103" w:rsidRDefault="002E5103">
            <w:pPr>
              <w:pStyle w:val="ConsPlusNormal"/>
              <w:jc w:val="center"/>
            </w:pPr>
            <w:r>
              <w:t>+</w:t>
            </w:r>
          </w:p>
        </w:tc>
        <w:tc>
          <w:tcPr>
            <w:tcW w:w="1134" w:type="dxa"/>
          </w:tcPr>
          <w:p w14:paraId="42AE2E58" w14:textId="77777777" w:rsidR="002E5103" w:rsidRDefault="002E5103">
            <w:pPr>
              <w:pStyle w:val="ConsPlusNormal"/>
              <w:jc w:val="center"/>
            </w:pPr>
            <w:r>
              <w:t>+</w:t>
            </w:r>
          </w:p>
        </w:tc>
        <w:tc>
          <w:tcPr>
            <w:tcW w:w="850" w:type="dxa"/>
          </w:tcPr>
          <w:p w14:paraId="2F34CCB2" w14:textId="77777777" w:rsidR="002E5103" w:rsidRDefault="002E5103">
            <w:pPr>
              <w:pStyle w:val="ConsPlusNormal"/>
              <w:jc w:val="center"/>
            </w:pPr>
            <w:r>
              <w:t>+</w:t>
            </w:r>
          </w:p>
        </w:tc>
        <w:tc>
          <w:tcPr>
            <w:tcW w:w="794" w:type="dxa"/>
          </w:tcPr>
          <w:p w14:paraId="179DA3A1" w14:textId="77777777" w:rsidR="002E5103" w:rsidRDefault="002E5103">
            <w:pPr>
              <w:pStyle w:val="ConsPlusNormal"/>
              <w:jc w:val="center"/>
            </w:pPr>
            <w:r>
              <w:t>+</w:t>
            </w:r>
          </w:p>
        </w:tc>
        <w:tc>
          <w:tcPr>
            <w:tcW w:w="907" w:type="dxa"/>
          </w:tcPr>
          <w:p w14:paraId="159B1E99" w14:textId="77777777" w:rsidR="002E5103" w:rsidRDefault="002E5103">
            <w:pPr>
              <w:pStyle w:val="ConsPlusNormal"/>
              <w:jc w:val="center"/>
            </w:pPr>
            <w:r>
              <w:t>+</w:t>
            </w:r>
          </w:p>
        </w:tc>
        <w:tc>
          <w:tcPr>
            <w:tcW w:w="854" w:type="dxa"/>
          </w:tcPr>
          <w:p w14:paraId="7AF19584" w14:textId="77777777" w:rsidR="002E5103" w:rsidRDefault="002E5103">
            <w:pPr>
              <w:pStyle w:val="ConsPlusNormal"/>
              <w:jc w:val="center"/>
            </w:pPr>
            <w:r>
              <w:t>+</w:t>
            </w:r>
          </w:p>
        </w:tc>
        <w:tc>
          <w:tcPr>
            <w:tcW w:w="907" w:type="dxa"/>
          </w:tcPr>
          <w:p w14:paraId="2101E32A" w14:textId="77777777" w:rsidR="002E5103" w:rsidRDefault="002E5103">
            <w:pPr>
              <w:pStyle w:val="ConsPlusNormal"/>
            </w:pPr>
          </w:p>
        </w:tc>
        <w:tc>
          <w:tcPr>
            <w:tcW w:w="794" w:type="dxa"/>
          </w:tcPr>
          <w:p w14:paraId="60747F9F" w14:textId="77777777" w:rsidR="002E5103" w:rsidRDefault="002E5103">
            <w:pPr>
              <w:pStyle w:val="ConsPlusNormal"/>
            </w:pPr>
          </w:p>
        </w:tc>
        <w:tc>
          <w:tcPr>
            <w:tcW w:w="850" w:type="dxa"/>
          </w:tcPr>
          <w:p w14:paraId="7050EDE5" w14:textId="77777777" w:rsidR="002E5103" w:rsidRDefault="002E5103">
            <w:pPr>
              <w:pStyle w:val="ConsPlusNormal"/>
            </w:pPr>
          </w:p>
        </w:tc>
        <w:tc>
          <w:tcPr>
            <w:tcW w:w="850" w:type="dxa"/>
          </w:tcPr>
          <w:p w14:paraId="6BC3630C" w14:textId="77777777" w:rsidR="002E5103" w:rsidRDefault="002E5103">
            <w:pPr>
              <w:pStyle w:val="ConsPlusNormal"/>
            </w:pPr>
          </w:p>
        </w:tc>
      </w:tr>
      <w:tr w:rsidR="002E5103" w14:paraId="5D82CBD2" w14:textId="77777777">
        <w:tc>
          <w:tcPr>
            <w:tcW w:w="567" w:type="dxa"/>
          </w:tcPr>
          <w:p w14:paraId="5B38FDD5" w14:textId="77777777" w:rsidR="002E5103" w:rsidRDefault="002E5103">
            <w:pPr>
              <w:pStyle w:val="ConsPlusNormal"/>
              <w:jc w:val="center"/>
            </w:pPr>
            <w:r>
              <w:t>32</w:t>
            </w:r>
          </w:p>
        </w:tc>
        <w:tc>
          <w:tcPr>
            <w:tcW w:w="3118" w:type="dxa"/>
          </w:tcPr>
          <w:p w14:paraId="346ECD77" w14:textId="77777777" w:rsidR="002E5103" w:rsidRDefault="002E5103">
            <w:pPr>
              <w:pStyle w:val="ConsPlusNormal"/>
              <w:jc w:val="both"/>
            </w:pPr>
            <w:r>
              <w:t>ГБУЗ "Детская городская поликлиника N 1 города Краснодара" МЗ КК</w:t>
            </w:r>
          </w:p>
        </w:tc>
        <w:tc>
          <w:tcPr>
            <w:tcW w:w="1416" w:type="dxa"/>
          </w:tcPr>
          <w:p w14:paraId="19CD1617" w14:textId="77777777" w:rsidR="002E5103" w:rsidRDefault="002E5103">
            <w:pPr>
              <w:pStyle w:val="ConsPlusNormal"/>
            </w:pPr>
          </w:p>
        </w:tc>
        <w:tc>
          <w:tcPr>
            <w:tcW w:w="1134" w:type="dxa"/>
          </w:tcPr>
          <w:p w14:paraId="6BD52B3F" w14:textId="77777777" w:rsidR="002E5103" w:rsidRDefault="002E5103">
            <w:pPr>
              <w:pStyle w:val="ConsPlusNormal"/>
              <w:jc w:val="center"/>
            </w:pPr>
            <w:r>
              <w:t>+</w:t>
            </w:r>
          </w:p>
        </w:tc>
        <w:tc>
          <w:tcPr>
            <w:tcW w:w="850" w:type="dxa"/>
          </w:tcPr>
          <w:p w14:paraId="6BE9073F" w14:textId="77777777" w:rsidR="002E5103" w:rsidRDefault="002E5103">
            <w:pPr>
              <w:pStyle w:val="ConsPlusNormal"/>
              <w:jc w:val="center"/>
            </w:pPr>
            <w:r>
              <w:t>+</w:t>
            </w:r>
          </w:p>
        </w:tc>
        <w:tc>
          <w:tcPr>
            <w:tcW w:w="794" w:type="dxa"/>
          </w:tcPr>
          <w:p w14:paraId="65C7E35C" w14:textId="77777777" w:rsidR="002E5103" w:rsidRDefault="002E5103">
            <w:pPr>
              <w:pStyle w:val="ConsPlusNormal"/>
            </w:pPr>
          </w:p>
        </w:tc>
        <w:tc>
          <w:tcPr>
            <w:tcW w:w="907" w:type="dxa"/>
          </w:tcPr>
          <w:p w14:paraId="406A3AC8" w14:textId="77777777" w:rsidR="002E5103" w:rsidRDefault="002E5103">
            <w:pPr>
              <w:pStyle w:val="ConsPlusNormal"/>
            </w:pPr>
          </w:p>
        </w:tc>
        <w:tc>
          <w:tcPr>
            <w:tcW w:w="854" w:type="dxa"/>
          </w:tcPr>
          <w:p w14:paraId="465DD5E2" w14:textId="77777777" w:rsidR="002E5103" w:rsidRDefault="002E5103">
            <w:pPr>
              <w:pStyle w:val="ConsPlusNormal"/>
            </w:pPr>
          </w:p>
        </w:tc>
        <w:tc>
          <w:tcPr>
            <w:tcW w:w="907" w:type="dxa"/>
          </w:tcPr>
          <w:p w14:paraId="18E32708" w14:textId="77777777" w:rsidR="002E5103" w:rsidRDefault="002E5103">
            <w:pPr>
              <w:pStyle w:val="ConsPlusNormal"/>
              <w:jc w:val="center"/>
            </w:pPr>
            <w:r>
              <w:t>+</w:t>
            </w:r>
          </w:p>
        </w:tc>
        <w:tc>
          <w:tcPr>
            <w:tcW w:w="794" w:type="dxa"/>
          </w:tcPr>
          <w:p w14:paraId="5D5D0EE8" w14:textId="77777777" w:rsidR="002E5103" w:rsidRDefault="002E5103">
            <w:pPr>
              <w:pStyle w:val="ConsPlusNormal"/>
              <w:jc w:val="center"/>
            </w:pPr>
            <w:r>
              <w:t>+</w:t>
            </w:r>
          </w:p>
        </w:tc>
        <w:tc>
          <w:tcPr>
            <w:tcW w:w="850" w:type="dxa"/>
          </w:tcPr>
          <w:p w14:paraId="5611D28A" w14:textId="77777777" w:rsidR="002E5103" w:rsidRDefault="002E5103">
            <w:pPr>
              <w:pStyle w:val="ConsPlusNormal"/>
            </w:pPr>
          </w:p>
        </w:tc>
        <w:tc>
          <w:tcPr>
            <w:tcW w:w="850" w:type="dxa"/>
          </w:tcPr>
          <w:p w14:paraId="04C6E66E" w14:textId="77777777" w:rsidR="002E5103" w:rsidRDefault="002E5103">
            <w:pPr>
              <w:pStyle w:val="ConsPlusNormal"/>
            </w:pPr>
          </w:p>
        </w:tc>
      </w:tr>
      <w:tr w:rsidR="002E5103" w14:paraId="57FD2D93" w14:textId="77777777">
        <w:tc>
          <w:tcPr>
            <w:tcW w:w="567" w:type="dxa"/>
          </w:tcPr>
          <w:p w14:paraId="7DD22A86" w14:textId="77777777" w:rsidR="002E5103" w:rsidRDefault="002E5103">
            <w:pPr>
              <w:pStyle w:val="ConsPlusNormal"/>
              <w:jc w:val="center"/>
            </w:pPr>
            <w:r>
              <w:t>33</w:t>
            </w:r>
          </w:p>
        </w:tc>
        <w:tc>
          <w:tcPr>
            <w:tcW w:w="3118" w:type="dxa"/>
          </w:tcPr>
          <w:p w14:paraId="02B664D3" w14:textId="77777777" w:rsidR="002E5103" w:rsidRDefault="002E5103">
            <w:pPr>
              <w:pStyle w:val="ConsPlusNormal"/>
              <w:jc w:val="both"/>
            </w:pPr>
            <w:r>
              <w:t>ГБУЗ "Детская поликлиника N 2 города Краснодара" МЗ КК</w:t>
            </w:r>
          </w:p>
        </w:tc>
        <w:tc>
          <w:tcPr>
            <w:tcW w:w="1416" w:type="dxa"/>
          </w:tcPr>
          <w:p w14:paraId="2A4695CC" w14:textId="77777777" w:rsidR="002E5103" w:rsidRDefault="002E5103">
            <w:pPr>
              <w:pStyle w:val="ConsPlusNormal"/>
            </w:pPr>
          </w:p>
        </w:tc>
        <w:tc>
          <w:tcPr>
            <w:tcW w:w="1134" w:type="dxa"/>
          </w:tcPr>
          <w:p w14:paraId="70ED6DDA" w14:textId="77777777" w:rsidR="002E5103" w:rsidRDefault="002E5103">
            <w:pPr>
              <w:pStyle w:val="ConsPlusNormal"/>
              <w:jc w:val="center"/>
            </w:pPr>
            <w:r>
              <w:t>+</w:t>
            </w:r>
          </w:p>
        </w:tc>
        <w:tc>
          <w:tcPr>
            <w:tcW w:w="850" w:type="dxa"/>
          </w:tcPr>
          <w:p w14:paraId="5F9C449F" w14:textId="77777777" w:rsidR="002E5103" w:rsidRDefault="002E5103">
            <w:pPr>
              <w:pStyle w:val="ConsPlusNormal"/>
              <w:jc w:val="center"/>
            </w:pPr>
            <w:r>
              <w:t>+</w:t>
            </w:r>
          </w:p>
        </w:tc>
        <w:tc>
          <w:tcPr>
            <w:tcW w:w="794" w:type="dxa"/>
          </w:tcPr>
          <w:p w14:paraId="09016E7E" w14:textId="77777777" w:rsidR="002E5103" w:rsidRDefault="002E5103">
            <w:pPr>
              <w:pStyle w:val="ConsPlusNormal"/>
            </w:pPr>
          </w:p>
        </w:tc>
        <w:tc>
          <w:tcPr>
            <w:tcW w:w="907" w:type="dxa"/>
          </w:tcPr>
          <w:p w14:paraId="16F88C60" w14:textId="77777777" w:rsidR="002E5103" w:rsidRDefault="002E5103">
            <w:pPr>
              <w:pStyle w:val="ConsPlusNormal"/>
            </w:pPr>
          </w:p>
        </w:tc>
        <w:tc>
          <w:tcPr>
            <w:tcW w:w="854" w:type="dxa"/>
          </w:tcPr>
          <w:p w14:paraId="582E05FB" w14:textId="77777777" w:rsidR="002E5103" w:rsidRDefault="002E5103">
            <w:pPr>
              <w:pStyle w:val="ConsPlusNormal"/>
            </w:pPr>
          </w:p>
        </w:tc>
        <w:tc>
          <w:tcPr>
            <w:tcW w:w="907" w:type="dxa"/>
          </w:tcPr>
          <w:p w14:paraId="78A8567B" w14:textId="77777777" w:rsidR="002E5103" w:rsidRDefault="002E5103">
            <w:pPr>
              <w:pStyle w:val="ConsPlusNormal"/>
              <w:jc w:val="center"/>
            </w:pPr>
            <w:r>
              <w:t>+</w:t>
            </w:r>
          </w:p>
        </w:tc>
        <w:tc>
          <w:tcPr>
            <w:tcW w:w="794" w:type="dxa"/>
          </w:tcPr>
          <w:p w14:paraId="6D0AA6E4" w14:textId="77777777" w:rsidR="002E5103" w:rsidRDefault="002E5103">
            <w:pPr>
              <w:pStyle w:val="ConsPlusNormal"/>
              <w:jc w:val="center"/>
            </w:pPr>
            <w:r>
              <w:t>+</w:t>
            </w:r>
          </w:p>
        </w:tc>
        <w:tc>
          <w:tcPr>
            <w:tcW w:w="850" w:type="dxa"/>
          </w:tcPr>
          <w:p w14:paraId="4CB15C8F" w14:textId="77777777" w:rsidR="002E5103" w:rsidRDefault="002E5103">
            <w:pPr>
              <w:pStyle w:val="ConsPlusNormal"/>
            </w:pPr>
          </w:p>
        </w:tc>
        <w:tc>
          <w:tcPr>
            <w:tcW w:w="850" w:type="dxa"/>
          </w:tcPr>
          <w:p w14:paraId="4B38AACC" w14:textId="77777777" w:rsidR="002E5103" w:rsidRDefault="002E5103">
            <w:pPr>
              <w:pStyle w:val="ConsPlusNormal"/>
            </w:pPr>
          </w:p>
        </w:tc>
      </w:tr>
      <w:tr w:rsidR="002E5103" w14:paraId="00923EBD" w14:textId="77777777">
        <w:tc>
          <w:tcPr>
            <w:tcW w:w="567" w:type="dxa"/>
          </w:tcPr>
          <w:p w14:paraId="26CA3599" w14:textId="77777777" w:rsidR="002E5103" w:rsidRDefault="002E5103">
            <w:pPr>
              <w:pStyle w:val="ConsPlusNormal"/>
              <w:jc w:val="center"/>
            </w:pPr>
            <w:r>
              <w:t>34</w:t>
            </w:r>
          </w:p>
        </w:tc>
        <w:tc>
          <w:tcPr>
            <w:tcW w:w="3118" w:type="dxa"/>
          </w:tcPr>
          <w:p w14:paraId="3676F637" w14:textId="77777777" w:rsidR="002E5103" w:rsidRDefault="002E5103">
            <w:pPr>
              <w:pStyle w:val="ConsPlusNormal"/>
              <w:jc w:val="both"/>
            </w:pPr>
            <w:r>
              <w:t>ГБУЗ "Детская городская поликлиника N 3 города Краснодара" МЗ КК</w:t>
            </w:r>
          </w:p>
        </w:tc>
        <w:tc>
          <w:tcPr>
            <w:tcW w:w="1416" w:type="dxa"/>
          </w:tcPr>
          <w:p w14:paraId="0CD06856" w14:textId="77777777" w:rsidR="002E5103" w:rsidRDefault="002E5103">
            <w:pPr>
              <w:pStyle w:val="ConsPlusNormal"/>
            </w:pPr>
          </w:p>
        </w:tc>
        <w:tc>
          <w:tcPr>
            <w:tcW w:w="1134" w:type="dxa"/>
          </w:tcPr>
          <w:p w14:paraId="323F623E" w14:textId="77777777" w:rsidR="002E5103" w:rsidRDefault="002E5103">
            <w:pPr>
              <w:pStyle w:val="ConsPlusNormal"/>
              <w:jc w:val="center"/>
            </w:pPr>
            <w:r>
              <w:t>+</w:t>
            </w:r>
          </w:p>
        </w:tc>
        <w:tc>
          <w:tcPr>
            <w:tcW w:w="850" w:type="dxa"/>
          </w:tcPr>
          <w:p w14:paraId="44A8A470" w14:textId="77777777" w:rsidR="002E5103" w:rsidRDefault="002E5103">
            <w:pPr>
              <w:pStyle w:val="ConsPlusNormal"/>
              <w:jc w:val="center"/>
            </w:pPr>
            <w:r>
              <w:t>+</w:t>
            </w:r>
          </w:p>
        </w:tc>
        <w:tc>
          <w:tcPr>
            <w:tcW w:w="794" w:type="dxa"/>
          </w:tcPr>
          <w:p w14:paraId="14B93435" w14:textId="77777777" w:rsidR="002E5103" w:rsidRDefault="002E5103">
            <w:pPr>
              <w:pStyle w:val="ConsPlusNormal"/>
            </w:pPr>
          </w:p>
        </w:tc>
        <w:tc>
          <w:tcPr>
            <w:tcW w:w="907" w:type="dxa"/>
          </w:tcPr>
          <w:p w14:paraId="20148EBA" w14:textId="77777777" w:rsidR="002E5103" w:rsidRDefault="002E5103">
            <w:pPr>
              <w:pStyle w:val="ConsPlusNormal"/>
            </w:pPr>
          </w:p>
        </w:tc>
        <w:tc>
          <w:tcPr>
            <w:tcW w:w="854" w:type="dxa"/>
          </w:tcPr>
          <w:p w14:paraId="4FB43542" w14:textId="77777777" w:rsidR="002E5103" w:rsidRDefault="002E5103">
            <w:pPr>
              <w:pStyle w:val="ConsPlusNormal"/>
            </w:pPr>
          </w:p>
        </w:tc>
        <w:tc>
          <w:tcPr>
            <w:tcW w:w="907" w:type="dxa"/>
          </w:tcPr>
          <w:p w14:paraId="4F6C0DF3" w14:textId="77777777" w:rsidR="002E5103" w:rsidRDefault="002E5103">
            <w:pPr>
              <w:pStyle w:val="ConsPlusNormal"/>
              <w:jc w:val="center"/>
            </w:pPr>
            <w:r>
              <w:t>+</w:t>
            </w:r>
          </w:p>
        </w:tc>
        <w:tc>
          <w:tcPr>
            <w:tcW w:w="794" w:type="dxa"/>
          </w:tcPr>
          <w:p w14:paraId="7F600F78" w14:textId="77777777" w:rsidR="002E5103" w:rsidRDefault="002E5103">
            <w:pPr>
              <w:pStyle w:val="ConsPlusNormal"/>
              <w:jc w:val="center"/>
            </w:pPr>
            <w:r>
              <w:t>+</w:t>
            </w:r>
          </w:p>
        </w:tc>
        <w:tc>
          <w:tcPr>
            <w:tcW w:w="850" w:type="dxa"/>
          </w:tcPr>
          <w:p w14:paraId="233E79E3" w14:textId="77777777" w:rsidR="002E5103" w:rsidRDefault="002E5103">
            <w:pPr>
              <w:pStyle w:val="ConsPlusNormal"/>
            </w:pPr>
          </w:p>
        </w:tc>
        <w:tc>
          <w:tcPr>
            <w:tcW w:w="850" w:type="dxa"/>
          </w:tcPr>
          <w:p w14:paraId="2ED6C6B8" w14:textId="77777777" w:rsidR="002E5103" w:rsidRDefault="002E5103">
            <w:pPr>
              <w:pStyle w:val="ConsPlusNormal"/>
            </w:pPr>
          </w:p>
        </w:tc>
      </w:tr>
      <w:tr w:rsidR="002E5103" w14:paraId="45F28F23" w14:textId="77777777">
        <w:tc>
          <w:tcPr>
            <w:tcW w:w="567" w:type="dxa"/>
          </w:tcPr>
          <w:p w14:paraId="057D8D7D" w14:textId="77777777" w:rsidR="002E5103" w:rsidRDefault="002E5103">
            <w:pPr>
              <w:pStyle w:val="ConsPlusNormal"/>
              <w:jc w:val="center"/>
            </w:pPr>
            <w:r>
              <w:t>35</w:t>
            </w:r>
          </w:p>
        </w:tc>
        <w:tc>
          <w:tcPr>
            <w:tcW w:w="3118" w:type="dxa"/>
          </w:tcPr>
          <w:p w14:paraId="3CA9AA0F" w14:textId="77777777" w:rsidR="002E5103" w:rsidRDefault="002E5103">
            <w:pPr>
              <w:pStyle w:val="ConsPlusNormal"/>
              <w:jc w:val="both"/>
            </w:pPr>
            <w:r>
              <w:t>ГБУЗ "Детская городская поликлиника N 4 города Краснодара" МЗ КК</w:t>
            </w:r>
          </w:p>
        </w:tc>
        <w:tc>
          <w:tcPr>
            <w:tcW w:w="1416" w:type="dxa"/>
          </w:tcPr>
          <w:p w14:paraId="53EDE8E2" w14:textId="77777777" w:rsidR="002E5103" w:rsidRDefault="002E5103">
            <w:pPr>
              <w:pStyle w:val="ConsPlusNormal"/>
            </w:pPr>
          </w:p>
        </w:tc>
        <w:tc>
          <w:tcPr>
            <w:tcW w:w="1134" w:type="dxa"/>
          </w:tcPr>
          <w:p w14:paraId="690C021C" w14:textId="77777777" w:rsidR="002E5103" w:rsidRDefault="002E5103">
            <w:pPr>
              <w:pStyle w:val="ConsPlusNormal"/>
              <w:jc w:val="center"/>
            </w:pPr>
            <w:r>
              <w:t>+</w:t>
            </w:r>
          </w:p>
        </w:tc>
        <w:tc>
          <w:tcPr>
            <w:tcW w:w="850" w:type="dxa"/>
          </w:tcPr>
          <w:p w14:paraId="0CB9EE7A" w14:textId="77777777" w:rsidR="002E5103" w:rsidRDefault="002E5103">
            <w:pPr>
              <w:pStyle w:val="ConsPlusNormal"/>
              <w:jc w:val="center"/>
            </w:pPr>
            <w:r>
              <w:t>+</w:t>
            </w:r>
          </w:p>
        </w:tc>
        <w:tc>
          <w:tcPr>
            <w:tcW w:w="794" w:type="dxa"/>
          </w:tcPr>
          <w:p w14:paraId="53FE6CED" w14:textId="77777777" w:rsidR="002E5103" w:rsidRDefault="002E5103">
            <w:pPr>
              <w:pStyle w:val="ConsPlusNormal"/>
            </w:pPr>
          </w:p>
        </w:tc>
        <w:tc>
          <w:tcPr>
            <w:tcW w:w="907" w:type="dxa"/>
          </w:tcPr>
          <w:p w14:paraId="62A59930" w14:textId="77777777" w:rsidR="002E5103" w:rsidRDefault="002E5103">
            <w:pPr>
              <w:pStyle w:val="ConsPlusNormal"/>
            </w:pPr>
          </w:p>
        </w:tc>
        <w:tc>
          <w:tcPr>
            <w:tcW w:w="854" w:type="dxa"/>
          </w:tcPr>
          <w:p w14:paraId="05F29F28" w14:textId="77777777" w:rsidR="002E5103" w:rsidRDefault="002E5103">
            <w:pPr>
              <w:pStyle w:val="ConsPlusNormal"/>
            </w:pPr>
          </w:p>
        </w:tc>
        <w:tc>
          <w:tcPr>
            <w:tcW w:w="907" w:type="dxa"/>
          </w:tcPr>
          <w:p w14:paraId="47D07768" w14:textId="77777777" w:rsidR="002E5103" w:rsidRDefault="002E5103">
            <w:pPr>
              <w:pStyle w:val="ConsPlusNormal"/>
              <w:jc w:val="center"/>
            </w:pPr>
            <w:r>
              <w:t>+</w:t>
            </w:r>
          </w:p>
        </w:tc>
        <w:tc>
          <w:tcPr>
            <w:tcW w:w="794" w:type="dxa"/>
          </w:tcPr>
          <w:p w14:paraId="23819B43" w14:textId="77777777" w:rsidR="002E5103" w:rsidRDefault="002E5103">
            <w:pPr>
              <w:pStyle w:val="ConsPlusNormal"/>
              <w:jc w:val="center"/>
            </w:pPr>
            <w:r>
              <w:t>+</w:t>
            </w:r>
          </w:p>
        </w:tc>
        <w:tc>
          <w:tcPr>
            <w:tcW w:w="850" w:type="dxa"/>
          </w:tcPr>
          <w:p w14:paraId="3E2E21F2" w14:textId="77777777" w:rsidR="002E5103" w:rsidRDefault="002E5103">
            <w:pPr>
              <w:pStyle w:val="ConsPlusNormal"/>
            </w:pPr>
          </w:p>
        </w:tc>
        <w:tc>
          <w:tcPr>
            <w:tcW w:w="850" w:type="dxa"/>
          </w:tcPr>
          <w:p w14:paraId="0AD91B22" w14:textId="77777777" w:rsidR="002E5103" w:rsidRDefault="002E5103">
            <w:pPr>
              <w:pStyle w:val="ConsPlusNormal"/>
            </w:pPr>
          </w:p>
        </w:tc>
      </w:tr>
      <w:tr w:rsidR="002E5103" w14:paraId="7D3E8063" w14:textId="77777777">
        <w:tc>
          <w:tcPr>
            <w:tcW w:w="567" w:type="dxa"/>
          </w:tcPr>
          <w:p w14:paraId="056A1CDE" w14:textId="77777777" w:rsidR="002E5103" w:rsidRDefault="002E5103">
            <w:pPr>
              <w:pStyle w:val="ConsPlusNormal"/>
              <w:jc w:val="center"/>
            </w:pPr>
            <w:r>
              <w:t>36</w:t>
            </w:r>
          </w:p>
        </w:tc>
        <w:tc>
          <w:tcPr>
            <w:tcW w:w="3118" w:type="dxa"/>
          </w:tcPr>
          <w:p w14:paraId="52E21A62" w14:textId="77777777" w:rsidR="002E5103" w:rsidRDefault="002E5103">
            <w:pPr>
              <w:pStyle w:val="ConsPlusNormal"/>
              <w:jc w:val="both"/>
            </w:pPr>
            <w:r>
              <w:t>ГБУЗ "Детская городская поликлиника N 5 города Краснодара" МЗ КК</w:t>
            </w:r>
          </w:p>
        </w:tc>
        <w:tc>
          <w:tcPr>
            <w:tcW w:w="1416" w:type="dxa"/>
          </w:tcPr>
          <w:p w14:paraId="471B021C" w14:textId="77777777" w:rsidR="002E5103" w:rsidRDefault="002E5103">
            <w:pPr>
              <w:pStyle w:val="ConsPlusNormal"/>
            </w:pPr>
          </w:p>
        </w:tc>
        <w:tc>
          <w:tcPr>
            <w:tcW w:w="1134" w:type="dxa"/>
          </w:tcPr>
          <w:p w14:paraId="722CC436" w14:textId="77777777" w:rsidR="002E5103" w:rsidRDefault="002E5103">
            <w:pPr>
              <w:pStyle w:val="ConsPlusNormal"/>
              <w:jc w:val="center"/>
            </w:pPr>
            <w:r>
              <w:t>+</w:t>
            </w:r>
          </w:p>
        </w:tc>
        <w:tc>
          <w:tcPr>
            <w:tcW w:w="850" w:type="dxa"/>
          </w:tcPr>
          <w:p w14:paraId="3A7035DE" w14:textId="77777777" w:rsidR="002E5103" w:rsidRDefault="002E5103">
            <w:pPr>
              <w:pStyle w:val="ConsPlusNormal"/>
              <w:jc w:val="center"/>
            </w:pPr>
            <w:r>
              <w:t>+</w:t>
            </w:r>
          </w:p>
        </w:tc>
        <w:tc>
          <w:tcPr>
            <w:tcW w:w="794" w:type="dxa"/>
          </w:tcPr>
          <w:p w14:paraId="7DCF4F00" w14:textId="77777777" w:rsidR="002E5103" w:rsidRDefault="002E5103">
            <w:pPr>
              <w:pStyle w:val="ConsPlusNormal"/>
            </w:pPr>
          </w:p>
        </w:tc>
        <w:tc>
          <w:tcPr>
            <w:tcW w:w="907" w:type="dxa"/>
          </w:tcPr>
          <w:p w14:paraId="1516AC89" w14:textId="77777777" w:rsidR="002E5103" w:rsidRDefault="002E5103">
            <w:pPr>
              <w:pStyle w:val="ConsPlusNormal"/>
            </w:pPr>
          </w:p>
        </w:tc>
        <w:tc>
          <w:tcPr>
            <w:tcW w:w="854" w:type="dxa"/>
          </w:tcPr>
          <w:p w14:paraId="21E5CF39" w14:textId="77777777" w:rsidR="002E5103" w:rsidRDefault="002E5103">
            <w:pPr>
              <w:pStyle w:val="ConsPlusNormal"/>
            </w:pPr>
          </w:p>
        </w:tc>
        <w:tc>
          <w:tcPr>
            <w:tcW w:w="907" w:type="dxa"/>
          </w:tcPr>
          <w:p w14:paraId="084B942E" w14:textId="77777777" w:rsidR="002E5103" w:rsidRDefault="002E5103">
            <w:pPr>
              <w:pStyle w:val="ConsPlusNormal"/>
            </w:pPr>
          </w:p>
        </w:tc>
        <w:tc>
          <w:tcPr>
            <w:tcW w:w="794" w:type="dxa"/>
          </w:tcPr>
          <w:p w14:paraId="56804D5A" w14:textId="77777777" w:rsidR="002E5103" w:rsidRDefault="002E5103">
            <w:pPr>
              <w:pStyle w:val="ConsPlusNormal"/>
            </w:pPr>
          </w:p>
        </w:tc>
        <w:tc>
          <w:tcPr>
            <w:tcW w:w="850" w:type="dxa"/>
          </w:tcPr>
          <w:p w14:paraId="132448B8" w14:textId="77777777" w:rsidR="002E5103" w:rsidRDefault="002E5103">
            <w:pPr>
              <w:pStyle w:val="ConsPlusNormal"/>
            </w:pPr>
          </w:p>
        </w:tc>
        <w:tc>
          <w:tcPr>
            <w:tcW w:w="850" w:type="dxa"/>
          </w:tcPr>
          <w:p w14:paraId="72067835" w14:textId="77777777" w:rsidR="002E5103" w:rsidRDefault="002E5103">
            <w:pPr>
              <w:pStyle w:val="ConsPlusNormal"/>
            </w:pPr>
          </w:p>
        </w:tc>
      </w:tr>
      <w:tr w:rsidR="002E5103" w14:paraId="5B2A6F71" w14:textId="77777777">
        <w:tc>
          <w:tcPr>
            <w:tcW w:w="567" w:type="dxa"/>
          </w:tcPr>
          <w:p w14:paraId="61D04EF9" w14:textId="77777777" w:rsidR="002E5103" w:rsidRDefault="002E5103">
            <w:pPr>
              <w:pStyle w:val="ConsPlusNormal"/>
              <w:jc w:val="center"/>
            </w:pPr>
            <w:r>
              <w:lastRenderedPageBreak/>
              <w:t>37</w:t>
            </w:r>
          </w:p>
        </w:tc>
        <w:tc>
          <w:tcPr>
            <w:tcW w:w="3118" w:type="dxa"/>
          </w:tcPr>
          <w:p w14:paraId="0F728DC9" w14:textId="77777777" w:rsidR="002E5103" w:rsidRDefault="002E5103">
            <w:pPr>
              <w:pStyle w:val="ConsPlusNormal"/>
              <w:jc w:val="both"/>
            </w:pPr>
            <w:r>
              <w:t>ГБУЗ "Детская городская поликлиника N 6 города Краснодара" МЗ КК</w:t>
            </w:r>
          </w:p>
        </w:tc>
        <w:tc>
          <w:tcPr>
            <w:tcW w:w="1416" w:type="dxa"/>
          </w:tcPr>
          <w:p w14:paraId="38B61E01" w14:textId="77777777" w:rsidR="002E5103" w:rsidRDefault="002E5103">
            <w:pPr>
              <w:pStyle w:val="ConsPlusNormal"/>
            </w:pPr>
          </w:p>
        </w:tc>
        <w:tc>
          <w:tcPr>
            <w:tcW w:w="1134" w:type="dxa"/>
          </w:tcPr>
          <w:p w14:paraId="3DA9D8DE" w14:textId="77777777" w:rsidR="002E5103" w:rsidRDefault="002E5103">
            <w:pPr>
              <w:pStyle w:val="ConsPlusNormal"/>
              <w:jc w:val="center"/>
            </w:pPr>
            <w:r>
              <w:t>+</w:t>
            </w:r>
          </w:p>
        </w:tc>
        <w:tc>
          <w:tcPr>
            <w:tcW w:w="850" w:type="dxa"/>
          </w:tcPr>
          <w:p w14:paraId="37F18195" w14:textId="77777777" w:rsidR="002E5103" w:rsidRDefault="002E5103">
            <w:pPr>
              <w:pStyle w:val="ConsPlusNormal"/>
              <w:jc w:val="center"/>
            </w:pPr>
            <w:r>
              <w:t>+</w:t>
            </w:r>
          </w:p>
        </w:tc>
        <w:tc>
          <w:tcPr>
            <w:tcW w:w="794" w:type="dxa"/>
          </w:tcPr>
          <w:p w14:paraId="47050F2A" w14:textId="77777777" w:rsidR="002E5103" w:rsidRDefault="002E5103">
            <w:pPr>
              <w:pStyle w:val="ConsPlusNormal"/>
            </w:pPr>
          </w:p>
        </w:tc>
        <w:tc>
          <w:tcPr>
            <w:tcW w:w="907" w:type="dxa"/>
          </w:tcPr>
          <w:p w14:paraId="28239686" w14:textId="77777777" w:rsidR="002E5103" w:rsidRDefault="002E5103">
            <w:pPr>
              <w:pStyle w:val="ConsPlusNormal"/>
            </w:pPr>
          </w:p>
        </w:tc>
        <w:tc>
          <w:tcPr>
            <w:tcW w:w="854" w:type="dxa"/>
          </w:tcPr>
          <w:p w14:paraId="78526B77" w14:textId="77777777" w:rsidR="002E5103" w:rsidRDefault="002E5103">
            <w:pPr>
              <w:pStyle w:val="ConsPlusNormal"/>
            </w:pPr>
          </w:p>
        </w:tc>
        <w:tc>
          <w:tcPr>
            <w:tcW w:w="907" w:type="dxa"/>
          </w:tcPr>
          <w:p w14:paraId="0CF1BDCD" w14:textId="77777777" w:rsidR="002E5103" w:rsidRDefault="002E5103">
            <w:pPr>
              <w:pStyle w:val="ConsPlusNormal"/>
            </w:pPr>
          </w:p>
        </w:tc>
        <w:tc>
          <w:tcPr>
            <w:tcW w:w="794" w:type="dxa"/>
          </w:tcPr>
          <w:p w14:paraId="310B27D5" w14:textId="77777777" w:rsidR="002E5103" w:rsidRDefault="002E5103">
            <w:pPr>
              <w:pStyle w:val="ConsPlusNormal"/>
            </w:pPr>
          </w:p>
        </w:tc>
        <w:tc>
          <w:tcPr>
            <w:tcW w:w="850" w:type="dxa"/>
          </w:tcPr>
          <w:p w14:paraId="1403DF5D" w14:textId="77777777" w:rsidR="002E5103" w:rsidRDefault="002E5103">
            <w:pPr>
              <w:pStyle w:val="ConsPlusNormal"/>
            </w:pPr>
          </w:p>
        </w:tc>
        <w:tc>
          <w:tcPr>
            <w:tcW w:w="850" w:type="dxa"/>
          </w:tcPr>
          <w:p w14:paraId="739CA31C" w14:textId="77777777" w:rsidR="002E5103" w:rsidRDefault="002E5103">
            <w:pPr>
              <w:pStyle w:val="ConsPlusNormal"/>
            </w:pPr>
          </w:p>
        </w:tc>
      </w:tr>
      <w:tr w:rsidR="002E5103" w14:paraId="72C07102" w14:textId="77777777">
        <w:tc>
          <w:tcPr>
            <w:tcW w:w="567" w:type="dxa"/>
          </w:tcPr>
          <w:p w14:paraId="06022F13" w14:textId="77777777" w:rsidR="002E5103" w:rsidRDefault="002E5103">
            <w:pPr>
              <w:pStyle w:val="ConsPlusNormal"/>
              <w:jc w:val="center"/>
            </w:pPr>
            <w:r>
              <w:t>38</w:t>
            </w:r>
          </w:p>
        </w:tc>
        <w:tc>
          <w:tcPr>
            <w:tcW w:w="3118" w:type="dxa"/>
          </w:tcPr>
          <w:p w14:paraId="1CD4AA65" w14:textId="77777777" w:rsidR="002E5103" w:rsidRDefault="002E5103">
            <w:pPr>
              <w:pStyle w:val="ConsPlusNormal"/>
              <w:jc w:val="both"/>
            </w:pPr>
            <w:r>
              <w:t>ГБУЗ "Детская городская поликлиника N 7 города Краснодара" МЗ КК</w:t>
            </w:r>
          </w:p>
        </w:tc>
        <w:tc>
          <w:tcPr>
            <w:tcW w:w="1416" w:type="dxa"/>
          </w:tcPr>
          <w:p w14:paraId="2599AAE7" w14:textId="77777777" w:rsidR="002E5103" w:rsidRDefault="002E5103">
            <w:pPr>
              <w:pStyle w:val="ConsPlusNormal"/>
              <w:jc w:val="center"/>
            </w:pPr>
            <w:r>
              <w:t>+</w:t>
            </w:r>
          </w:p>
        </w:tc>
        <w:tc>
          <w:tcPr>
            <w:tcW w:w="1134" w:type="dxa"/>
          </w:tcPr>
          <w:p w14:paraId="133E1AF7" w14:textId="77777777" w:rsidR="002E5103" w:rsidRDefault="002E5103">
            <w:pPr>
              <w:pStyle w:val="ConsPlusNormal"/>
              <w:jc w:val="center"/>
            </w:pPr>
            <w:r>
              <w:t>+</w:t>
            </w:r>
          </w:p>
        </w:tc>
        <w:tc>
          <w:tcPr>
            <w:tcW w:w="850" w:type="dxa"/>
          </w:tcPr>
          <w:p w14:paraId="509D2E4D" w14:textId="77777777" w:rsidR="002E5103" w:rsidRDefault="002E5103">
            <w:pPr>
              <w:pStyle w:val="ConsPlusNormal"/>
              <w:jc w:val="center"/>
            </w:pPr>
            <w:r>
              <w:t>+</w:t>
            </w:r>
          </w:p>
        </w:tc>
        <w:tc>
          <w:tcPr>
            <w:tcW w:w="794" w:type="dxa"/>
          </w:tcPr>
          <w:p w14:paraId="39061F22" w14:textId="77777777" w:rsidR="002E5103" w:rsidRDefault="002E5103">
            <w:pPr>
              <w:pStyle w:val="ConsPlusNormal"/>
            </w:pPr>
          </w:p>
        </w:tc>
        <w:tc>
          <w:tcPr>
            <w:tcW w:w="907" w:type="dxa"/>
          </w:tcPr>
          <w:p w14:paraId="3AE5290E" w14:textId="77777777" w:rsidR="002E5103" w:rsidRDefault="002E5103">
            <w:pPr>
              <w:pStyle w:val="ConsPlusNormal"/>
            </w:pPr>
          </w:p>
        </w:tc>
        <w:tc>
          <w:tcPr>
            <w:tcW w:w="854" w:type="dxa"/>
          </w:tcPr>
          <w:p w14:paraId="0464BF6D" w14:textId="77777777" w:rsidR="002E5103" w:rsidRDefault="002E5103">
            <w:pPr>
              <w:pStyle w:val="ConsPlusNormal"/>
            </w:pPr>
          </w:p>
        </w:tc>
        <w:tc>
          <w:tcPr>
            <w:tcW w:w="907" w:type="dxa"/>
          </w:tcPr>
          <w:p w14:paraId="28107B10" w14:textId="77777777" w:rsidR="002E5103" w:rsidRDefault="002E5103">
            <w:pPr>
              <w:pStyle w:val="ConsPlusNormal"/>
            </w:pPr>
          </w:p>
        </w:tc>
        <w:tc>
          <w:tcPr>
            <w:tcW w:w="794" w:type="dxa"/>
          </w:tcPr>
          <w:p w14:paraId="1B4DCCB6" w14:textId="77777777" w:rsidR="002E5103" w:rsidRDefault="002E5103">
            <w:pPr>
              <w:pStyle w:val="ConsPlusNormal"/>
            </w:pPr>
          </w:p>
        </w:tc>
        <w:tc>
          <w:tcPr>
            <w:tcW w:w="850" w:type="dxa"/>
          </w:tcPr>
          <w:p w14:paraId="12B328ED" w14:textId="77777777" w:rsidR="002E5103" w:rsidRDefault="002E5103">
            <w:pPr>
              <w:pStyle w:val="ConsPlusNormal"/>
            </w:pPr>
          </w:p>
        </w:tc>
        <w:tc>
          <w:tcPr>
            <w:tcW w:w="850" w:type="dxa"/>
          </w:tcPr>
          <w:p w14:paraId="7E35D885" w14:textId="77777777" w:rsidR="002E5103" w:rsidRDefault="002E5103">
            <w:pPr>
              <w:pStyle w:val="ConsPlusNormal"/>
            </w:pPr>
          </w:p>
        </w:tc>
      </w:tr>
      <w:tr w:rsidR="002E5103" w14:paraId="5466DD8C" w14:textId="77777777">
        <w:tc>
          <w:tcPr>
            <w:tcW w:w="567" w:type="dxa"/>
          </w:tcPr>
          <w:p w14:paraId="5BBC3BF5" w14:textId="77777777" w:rsidR="002E5103" w:rsidRDefault="002E5103">
            <w:pPr>
              <w:pStyle w:val="ConsPlusNormal"/>
              <w:jc w:val="center"/>
            </w:pPr>
            <w:r>
              <w:t>39</w:t>
            </w:r>
          </w:p>
        </w:tc>
        <w:tc>
          <w:tcPr>
            <w:tcW w:w="3118" w:type="dxa"/>
          </w:tcPr>
          <w:p w14:paraId="5F5504F0" w14:textId="77777777" w:rsidR="002E5103" w:rsidRDefault="002E5103">
            <w:pPr>
              <w:pStyle w:val="ConsPlusNormal"/>
              <w:jc w:val="both"/>
            </w:pPr>
            <w:r>
              <w:t>ГБУЗ "Детская городская поликлиника N 8 города Краснодара" МЗ КК</w:t>
            </w:r>
          </w:p>
        </w:tc>
        <w:tc>
          <w:tcPr>
            <w:tcW w:w="1416" w:type="dxa"/>
          </w:tcPr>
          <w:p w14:paraId="5BAB4A58" w14:textId="77777777" w:rsidR="002E5103" w:rsidRDefault="002E5103">
            <w:pPr>
              <w:pStyle w:val="ConsPlusNormal"/>
            </w:pPr>
          </w:p>
        </w:tc>
        <w:tc>
          <w:tcPr>
            <w:tcW w:w="1134" w:type="dxa"/>
          </w:tcPr>
          <w:p w14:paraId="55500608" w14:textId="77777777" w:rsidR="002E5103" w:rsidRDefault="002E5103">
            <w:pPr>
              <w:pStyle w:val="ConsPlusNormal"/>
              <w:jc w:val="center"/>
            </w:pPr>
            <w:r>
              <w:t>+</w:t>
            </w:r>
          </w:p>
        </w:tc>
        <w:tc>
          <w:tcPr>
            <w:tcW w:w="850" w:type="dxa"/>
          </w:tcPr>
          <w:p w14:paraId="7A04489B" w14:textId="77777777" w:rsidR="002E5103" w:rsidRDefault="002E5103">
            <w:pPr>
              <w:pStyle w:val="ConsPlusNormal"/>
              <w:jc w:val="center"/>
            </w:pPr>
            <w:r>
              <w:t>+</w:t>
            </w:r>
          </w:p>
        </w:tc>
        <w:tc>
          <w:tcPr>
            <w:tcW w:w="794" w:type="dxa"/>
          </w:tcPr>
          <w:p w14:paraId="11624B23" w14:textId="77777777" w:rsidR="002E5103" w:rsidRDefault="002E5103">
            <w:pPr>
              <w:pStyle w:val="ConsPlusNormal"/>
            </w:pPr>
          </w:p>
        </w:tc>
        <w:tc>
          <w:tcPr>
            <w:tcW w:w="907" w:type="dxa"/>
          </w:tcPr>
          <w:p w14:paraId="02E935B1" w14:textId="77777777" w:rsidR="002E5103" w:rsidRDefault="002E5103">
            <w:pPr>
              <w:pStyle w:val="ConsPlusNormal"/>
            </w:pPr>
          </w:p>
        </w:tc>
        <w:tc>
          <w:tcPr>
            <w:tcW w:w="854" w:type="dxa"/>
          </w:tcPr>
          <w:p w14:paraId="47BD6EB7" w14:textId="77777777" w:rsidR="002E5103" w:rsidRDefault="002E5103">
            <w:pPr>
              <w:pStyle w:val="ConsPlusNormal"/>
            </w:pPr>
          </w:p>
        </w:tc>
        <w:tc>
          <w:tcPr>
            <w:tcW w:w="907" w:type="dxa"/>
          </w:tcPr>
          <w:p w14:paraId="494D2ACA" w14:textId="77777777" w:rsidR="002E5103" w:rsidRDefault="002E5103">
            <w:pPr>
              <w:pStyle w:val="ConsPlusNormal"/>
            </w:pPr>
          </w:p>
        </w:tc>
        <w:tc>
          <w:tcPr>
            <w:tcW w:w="794" w:type="dxa"/>
          </w:tcPr>
          <w:p w14:paraId="306F5CBA" w14:textId="77777777" w:rsidR="002E5103" w:rsidRDefault="002E5103">
            <w:pPr>
              <w:pStyle w:val="ConsPlusNormal"/>
            </w:pPr>
          </w:p>
        </w:tc>
        <w:tc>
          <w:tcPr>
            <w:tcW w:w="850" w:type="dxa"/>
          </w:tcPr>
          <w:p w14:paraId="3B452124" w14:textId="77777777" w:rsidR="002E5103" w:rsidRDefault="002E5103">
            <w:pPr>
              <w:pStyle w:val="ConsPlusNormal"/>
            </w:pPr>
          </w:p>
        </w:tc>
        <w:tc>
          <w:tcPr>
            <w:tcW w:w="850" w:type="dxa"/>
          </w:tcPr>
          <w:p w14:paraId="66152630" w14:textId="77777777" w:rsidR="002E5103" w:rsidRDefault="002E5103">
            <w:pPr>
              <w:pStyle w:val="ConsPlusNormal"/>
            </w:pPr>
          </w:p>
        </w:tc>
      </w:tr>
      <w:tr w:rsidR="002E5103" w14:paraId="678C5720" w14:textId="77777777">
        <w:tc>
          <w:tcPr>
            <w:tcW w:w="567" w:type="dxa"/>
          </w:tcPr>
          <w:p w14:paraId="094E2319" w14:textId="77777777" w:rsidR="002E5103" w:rsidRDefault="002E5103">
            <w:pPr>
              <w:pStyle w:val="ConsPlusNormal"/>
              <w:jc w:val="center"/>
            </w:pPr>
            <w:r>
              <w:t>40</w:t>
            </w:r>
          </w:p>
        </w:tc>
        <w:tc>
          <w:tcPr>
            <w:tcW w:w="3118" w:type="dxa"/>
          </w:tcPr>
          <w:p w14:paraId="15A52464" w14:textId="77777777" w:rsidR="002E5103" w:rsidRDefault="002E5103">
            <w:pPr>
              <w:pStyle w:val="ConsPlusNormal"/>
              <w:jc w:val="both"/>
            </w:pPr>
            <w:r>
              <w:t>ГБУЗ "Детская городская поликлиника N 9 города Краснодара" МЗ КК</w:t>
            </w:r>
          </w:p>
        </w:tc>
        <w:tc>
          <w:tcPr>
            <w:tcW w:w="1416" w:type="dxa"/>
          </w:tcPr>
          <w:p w14:paraId="7B71CD8B" w14:textId="77777777" w:rsidR="002E5103" w:rsidRDefault="002E5103">
            <w:pPr>
              <w:pStyle w:val="ConsPlusNormal"/>
            </w:pPr>
          </w:p>
        </w:tc>
        <w:tc>
          <w:tcPr>
            <w:tcW w:w="1134" w:type="dxa"/>
          </w:tcPr>
          <w:p w14:paraId="57E736B2" w14:textId="77777777" w:rsidR="002E5103" w:rsidRDefault="002E5103">
            <w:pPr>
              <w:pStyle w:val="ConsPlusNormal"/>
              <w:jc w:val="center"/>
            </w:pPr>
            <w:r>
              <w:t>+</w:t>
            </w:r>
          </w:p>
        </w:tc>
        <w:tc>
          <w:tcPr>
            <w:tcW w:w="850" w:type="dxa"/>
          </w:tcPr>
          <w:p w14:paraId="5C2A2567" w14:textId="77777777" w:rsidR="002E5103" w:rsidRDefault="002E5103">
            <w:pPr>
              <w:pStyle w:val="ConsPlusNormal"/>
              <w:jc w:val="center"/>
            </w:pPr>
            <w:r>
              <w:t>+</w:t>
            </w:r>
          </w:p>
        </w:tc>
        <w:tc>
          <w:tcPr>
            <w:tcW w:w="794" w:type="dxa"/>
          </w:tcPr>
          <w:p w14:paraId="57E9B8FB" w14:textId="77777777" w:rsidR="002E5103" w:rsidRDefault="002E5103">
            <w:pPr>
              <w:pStyle w:val="ConsPlusNormal"/>
            </w:pPr>
          </w:p>
        </w:tc>
        <w:tc>
          <w:tcPr>
            <w:tcW w:w="907" w:type="dxa"/>
          </w:tcPr>
          <w:p w14:paraId="3C6A69D9" w14:textId="77777777" w:rsidR="002E5103" w:rsidRDefault="002E5103">
            <w:pPr>
              <w:pStyle w:val="ConsPlusNormal"/>
            </w:pPr>
          </w:p>
        </w:tc>
        <w:tc>
          <w:tcPr>
            <w:tcW w:w="854" w:type="dxa"/>
          </w:tcPr>
          <w:p w14:paraId="596B7C8D" w14:textId="77777777" w:rsidR="002E5103" w:rsidRDefault="002E5103">
            <w:pPr>
              <w:pStyle w:val="ConsPlusNormal"/>
            </w:pPr>
          </w:p>
        </w:tc>
        <w:tc>
          <w:tcPr>
            <w:tcW w:w="907" w:type="dxa"/>
          </w:tcPr>
          <w:p w14:paraId="0B961B72" w14:textId="77777777" w:rsidR="002E5103" w:rsidRDefault="002E5103">
            <w:pPr>
              <w:pStyle w:val="ConsPlusNormal"/>
              <w:jc w:val="center"/>
            </w:pPr>
            <w:r>
              <w:t>+</w:t>
            </w:r>
          </w:p>
        </w:tc>
        <w:tc>
          <w:tcPr>
            <w:tcW w:w="794" w:type="dxa"/>
          </w:tcPr>
          <w:p w14:paraId="18A79F4F" w14:textId="77777777" w:rsidR="002E5103" w:rsidRDefault="002E5103">
            <w:pPr>
              <w:pStyle w:val="ConsPlusNormal"/>
              <w:jc w:val="center"/>
            </w:pPr>
            <w:r>
              <w:t>+</w:t>
            </w:r>
          </w:p>
        </w:tc>
        <w:tc>
          <w:tcPr>
            <w:tcW w:w="850" w:type="dxa"/>
          </w:tcPr>
          <w:p w14:paraId="71976AB2" w14:textId="77777777" w:rsidR="002E5103" w:rsidRDefault="002E5103">
            <w:pPr>
              <w:pStyle w:val="ConsPlusNormal"/>
            </w:pPr>
          </w:p>
        </w:tc>
        <w:tc>
          <w:tcPr>
            <w:tcW w:w="850" w:type="dxa"/>
          </w:tcPr>
          <w:p w14:paraId="58E51610" w14:textId="77777777" w:rsidR="002E5103" w:rsidRDefault="002E5103">
            <w:pPr>
              <w:pStyle w:val="ConsPlusNormal"/>
            </w:pPr>
          </w:p>
        </w:tc>
      </w:tr>
      <w:tr w:rsidR="002E5103" w14:paraId="4D69FE39" w14:textId="77777777">
        <w:tc>
          <w:tcPr>
            <w:tcW w:w="567" w:type="dxa"/>
          </w:tcPr>
          <w:p w14:paraId="0DF7555F" w14:textId="77777777" w:rsidR="002E5103" w:rsidRDefault="002E5103">
            <w:pPr>
              <w:pStyle w:val="ConsPlusNormal"/>
              <w:jc w:val="center"/>
            </w:pPr>
            <w:r>
              <w:t>41</w:t>
            </w:r>
          </w:p>
        </w:tc>
        <w:tc>
          <w:tcPr>
            <w:tcW w:w="3118" w:type="dxa"/>
          </w:tcPr>
          <w:p w14:paraId="6492E2D2" w14:textId="77777777" w:rsidR="002E5103" w:rsidRDefault="002E5103">
            <w:pPr>
              <w:pStyle w:val="ConsPlusNormal"/>
              <w:jc w:val="both"/>
            </w:pPr>
            <w:r>
              <w:t>ГБУЗ "Стоматологическая поликлиника N 1" МЗ КК</w:t>
            </w:r>
          </w:p>
        </w:tc>
        <w:tc>
          <w:tcPr>
            <w:tcW w:w="1416" w:type="dxa"/>
          </w:tcPr>
          <w:p w14:paraId="72146CCD" w14:textId="77777777" w:rsidR="002E5103" w:rsidRDefault="002E5103">
            <w:pPr>
              <w:pStyle w:val="ConsPlusNormal"/>
              <w:jc w:val="center"/>
            </w:pPr>
            <w:r>
              <w:t>+</w:t>
            </w:r>
          </w:p>
        </w:tc>
        <w:tc>
          <w:tcPr>
            <w:tcW w:w="1134" w:type="dxa"/>
          </w:tcPr>
          <w:p w14:paraId="149EDE80" w14:textId="77777777" w:rsidR="002E5103" w:rsidRDefault="002E5103">
            <w:pPr>
              <w:pStyle w:val="ConsPlusNormal"/>
              <w:jc w:val="center"/>
            </w:pPr>
            <w:r>
              <w:t>+</w:t>
            </w:r>
          </w:p>
        </w:tc>
        <w:tc>
          <w:tcPr>
            <w:tcW w:w="850" w:type="dxa"/>
          </w:tcPr>
          <w:p w14:paraId="2DCA88E0" w14:textId="77777777" w:rsidR="002E5103" w:rsidRDefault="002E5103">
            <w:pPr>
              <w:pStyle w:val="ConsPlusNormal"/>
            </w:pPr>
          </w:p>
        </w:tc>
        <w:tc>
          <w:tcPr>
            <w:tcW w:w="794" w:type="dxa"/>
          </w:tcPr>
          <w:p w14:paraId="4DF1D1F1" w14:textId="77777777" w:rsidR="002E5103" w:rsidRDefault="002E5103">
            <w:pPr>
              <w:pStyle w:val="ConsPlusNormal"/>
            </w:pPr>
          </w:p>
        </w:tc>
        <w:tc>
          <w:tcPr>
            <w:tcW w:w="907" w:type="dxa"/>
          </w:tcPr>
          <w:p w14:paraId="510FD8DA" w14:textId="77777777" w:rsidR="002E5103" w:rsidRDefault="002E5103">
            <w:pPr>
              <w:pStyle w:val="ConsPlusNormal"/>
            </w:pPr>
          </w:p>
        </w:tc>
        <w:tc>
          <w:tcPr>
            <w:tcW w:w="854" w:type="dxa"/>
          </w:tcPr>
          <w:p w14:paraId="67FEF5EA" w14:textId="77777777" w:rsidR="002E5103" w:rsidRDefault="002E5103">
            <w:pPr>
              <w:pStyle w:val="ConsPlusNormal"/>
              <w:jc w:val="center"/>
            </w:pPr>
            <w:r>
              <w:t>+</w:t>
            </w:r>
          </w:p>
        </w:tc>
        <w:tc>
          <w:tcPr>
            <w:tcW w:w="907" w:type="dxa"/>
          </w:tcPr>
          <w:p w14:paraId="3B2D003A" w14:textId="77777777" w:rsidR="002E5103" w:rsidRDefault="002E5103">
            <w:pPr>
              <w:pStyle w:val="ConsPlusNormal"/>
            </w:pPr>
          </w:p>
        </w:tc>
        <w:tc>
          <w:tcPr>
            <w:tcW w:w="794" w:type="dxa"/>
          </w:tcPr>
          <w:p w14:paraId="486E9254" w14:textId="77777777" w:rsidR="002E5103" w:rsidRDefault="002E5103">
            <w:pPr>
              <w:pStyle w:val="ConsPlusNormal"/>
            </w:pPr>
          </w:p>
        </w:tc>
        <w:tc>
          <w:tcPr>
            <w:tcW w:w="850" w:type="dxa"/>
          </w:tcPr>
          <w:p w14:paraId="54F07183" w14:textId="77777777" w:rsidR="002E5103" w:rsidRDefault="002E5103">
            <w:pPr>
              <w:pStyle w:val="ConsPlusNormal"/>
            </w:pPr>
          </w:p>
        </w:tc>
        <w:tc>
          <w:tcPr>
            <w:tcW w:w="850" w:type="dxa"/>
          </w:tcPr>
          <w:p w14:paraId="273F95FE" w14:textId="77777777" w:rsidR="002E5103" w:rsidRDefault="002E5103">
            <w:pPr>
              <w:pStyle w:val="ConsPlusNormal"/>
            </w:pPr>
          </w:p>
        </w:tc>
      </w:tr>
      <w:tr w:rsidR="002E5103" w14:paraId="1FFD8EB4" w14:textId="77777777">
        <w:tc>
          <w:tcPr>
            <w:tcW w:w="567" w:type="dxa"/>
          </w:tcPr>
          <w:p w14:paraId="764ABF73" w14:textId="77777777" w:rsidR="002E5103" w:rsidRDefault="002E5103">
            <w:pPr>
              <w:pStyle w:val="ConsPlusNormal"/>
              <w:jc w:val="center"/>
            </w:pPr>
            <w:r>
              <w:t>42</w:t>
            </w:r>
          </w:p>
        </w:tc>
        <w:tc>
          <w:tcPr>
            <w:tcW w:w="3118" w:type="dxa"/>
          </w:tcPr>
          <w:p w14:paraId="2C9F8A73" w14:textId="77777777" w:rsidR="002E5103" w:rsidRDefault="002E5103">
            <w:pPr>
              <w:pStyle w:val="ConsPlusNormal"/>
              <w:jc w:val="both"/>
            </w:pPr>
            <w:r>
              <w:t>Государственное автономное учреждение здравоохранения (далее - ГАУЗ) "Стоматологическая поликлиника N 2" МЗ КК</w:t>
            </w:r>
          </w:p>
        </w:tc>
        <w:tc>
          <w:tcPr>
            <w:tcW w:w="1416" w:type="dxa"/>
          </w:tcPr>
          <w:p w14:paraId="7F8F385D" w14:textId="77777777" w:rsidR="002E5103" w:rsidRDefault="002E5103">
            <w:pPr>
              <w:pStyle w:val="ConsPlusNormal"/>
              <w:jc w:val="center"/>
            </w:pPr>
            <w:r>
              <w:t>+</w:t>
            </w:r>
          </w:p>
        </w:tc>
        <w:tc>
          <w:tcPr>
            <w:tcW w:w="1134" w:type="dxa"/>
          </w:tcPr>
          <w:p w14:paraId="347238C7" w14:textId="77777777" w:rsidR="002E5103" w:rsidRDefault="002E5103">
            <w:pPr>
              <w:pStyle w:val="ConsPlusNormal"/>
              <w:jc w:val="center"/>
            </w:pPr>
            <w:r>
              <w:t>+</w:t>
            </w:r>
          </w:p>
        </w:tc>
        <w:tc>
          <w:tcPr>
            <w:tcW w:w="850" w:type="dxa"/>
          </w:tcPr>
          <w:p w14:paraId="1CF900D6" w14:textId="77777777" w:rsidR="002E5103" w:rsidRDefault="002E5103">
            <w:pPr>
              <w:pStyle w:val="ConsPlusNormal"/>
            </w:pPr>
          </w:p>
        </w:tc>
        <w:tc>
          <w:tcPr>
            <w:tcW w:w="794" w:type="dxa"/>
          </w:tcPr>
          <w:p w14:paraId="17A1E3B7" w14:textId="77777777" w:rsidR="002E5103" w:rsidRDefault="002E5103">
            <w:pPr>
              <w:pStyle w:val="ConsPlusNormal"/>
            </w:pPr>
          </w:p>
        </w:tc>
        <w:tc>
          <w:tcPr>
            <w:tcW w:w="907" w:type="dxa"/>
          </w:tcPr>
          <w:p w14:paraId="38A9B261" w14:textId="77777777" w:rsidR="002E5103" w:rsidRDefault="002E5103">
            <w:pPr>
              <w:pStyle w:val="ConsPlusNormal"/>
            </w:pPr>
          </w:p>
        </w:tc>
        <w:tc>
          <w:tcPr>
            <w:tcW w:w="854" w:type="dxa"/>
          </w:tcPr>
          <w:p w14:paraId="612D1757" w14:textId="77777777" w:rsidR="002E5103" w:rsidRDefault="002E5103">
            <w:pPr>
              <w:pStyle w:val="ConsPlusNormal"/>
              <w:jc w:val="center"/>
            </w:pPr>
            <w:r>
              <w:t>+</w:t>
            </w:r>
          </w:p>
        </w:tc>
        <w:tc>
          <w:tcPr>
            <w:tcW w:w="907" w:type="dxa"/>
          </w:tcPr>
          <w:p w14:paraId="19E55839" w14:textId="77777777" w:rsidR="002E5103" w:rsidRDefault="002E5103">
            <w:pPr>
              <w:pStyle w:val="ConsPlusNormal"/>
            </w:pPr>
          </w:p>
        </w:tc>
        <w:tc>
          <w:tcPr>
            <w:tcW w:w="794" w:type="dxa"/>
          </w:tcPr>
          <w:p w14:paraId="0E76409A" w14:textId="77777777" w:rsidR="002E5103" w:rsidRDefault="002E5103">
            <w:pPr>
              <w:pStyle w:val="ConsPlusNormal"/>
            </w:pPr>
          </w:p>
        </w:tc>
        <w:tc>
          <w:tcPr>
            <w:tcW w:w="850" w:type="dxa"/>
          </w:tcPr>
          <w:p w14:paraId="699908C4" w14:textId="77777777" w:rsidR="002E5103" w:rsidRDefault="002E5103">
            <w:pPr>
              <w:pStyle w:val="ConsPlusNormal"/>
            </w:pPr>
          </w:p>
        </w:tc>
        <w:tc>
          <w:tcPr>
            <w:tcW w:w="850" w:type="dxa"/>
          </w:tcPr>
          <w:p w14:paraId="2EF24994" w14:textId="77777777" w:rsidR="002E5103" w:rsidRDefault="002E5103">
            <w:pPr>
              <w:pStyle w:val="ConsPlusNormal"/>
            </w:pPr>
          </w:p>
        </w:tc>
      </w:tr>
      <w:tr w:rsidR="002E5103" w14:paraId="3B78ABDD" w14:textId="77777777">
        <w:tc>
          <w:tcPr>
            <w:tcW w:w="567" w:type="dxa"/>
          </w:tcPr>
          <w:p w14:paraId="5D58645C" w14:textId="77777777" w:rsidR="002E5103" w:rsidRDefault="002E5103">
            <w:pPr>
              <w:pStyle w:val="ConsPlusNormal"/>
              <w:jc w:val="center"/>
            </w:pPr>
            <w:r>
              <w:t>43</w:t>
            </w:r>
          </w:p>
        </w:tc>
        <w:tc>
          <w:tcPr>
            <w:tcW w:w="3118" w:type="dxa"/>
          </w:tcPr>
          <w:p w14:paraId="230EF684" w14:textId="77777777" w:rsidR="002E5103" w:rsidRDefault="002E5103">
            <w:pPr>
              <w:pStyle w:val="ConsPlusNormal"/>
              <w:jc w:val="both"/>
            </w:pPr>
            <w:r>
              <w:t>ГБУЗ "Стоматологическая поликлиника N 3" МЗ КК</w:t>
            </w:r>
          </w:p>
        </w:tc>
        <w:tc>
          <w:tcPr>
            <w:tcW w:w="1416" w:type="dxa"/>
          </w:tcPr>
          <w:p w14:paraId="1013D84F" w14:textId="77777777" w:rsidR="002E5103" w:rsidRDefault="002E5103">
            <w:pPr>
              <w:pStyle w:val="ConsPlusNormal"/>
              <w:jc w:val="center"/>
            </w:pPr>
            <w:r>
              <w:t>+</w:t>
            </w:r>
          </w:p>
        </w:tc>
        <w:tc>
          <w:tcPr>
            <w:tcW w:w="1134" w:type="dxa"/>
          </w:tcPr>
          <w:p w14:paraId="645E0492" w14:textId="77777777" w:rsidR="002E5103" w:rsidRDefault="002E5103">
            <w:pPr>
              <w:pStyle w:val="ConsPlusNormal"/>
              <w:jc w:val="center"/>
            </w:pPr>
            <w:r>
              <w:t>+</w:t>
            </w:r>
          </w:p>
        </w:tc>
        <w:tc>
          <w:tcPr>
            <w:tcW w:w="850" w:type="dxa"/>
          </w:tcPr>
          <w:p w14:paraId="05E245E3" w14:textId="77777777" w:rsidR="002E5103" w:rsidRDefault="002E5103">
            <w:pPr>
              <w:pStyle w:val="ConsPlusNormal"/>
            </w:pPr>
          </w:p>
        </w:tc>
        <w:tc>
          <w:tcPr>
            <w:tcW w:w="794" w:type="dxa"/>
          </w:tcPr>
          <w:p w14:paraId="549FB7B5" w14:textId="77777777" w:rsidR="002E5103" w:rsidRDefault="002E5103">
            <w:pPr>
              <w:pStyle w:val="ConsPlusNormal"/>
            </w:pPr>
          </w:p>
        </w:tc>
        <w:tc>
          <w:tcPr>
            <w:tcW w:w="907" w:type="dxa"/>
          </w:tcPr>
          <w:p w14:paraId="0E5774F9" w14:textId="77777777" w:rsidR="002E5103" w:rsidRDefault="002E5103">
            <w:pPr>
              <w:pStyle w:val="ConsPlusNormal"/>
            </w:pPr>
          </w:p>
        </w:tc>
        <w:tc>
          <w:tcPr>
            <w:tcW w:w="854" w:type="dxa"/>
          </w:tcPr>
          <w:p w14:paraId="4C2F1C3E" w14:textId="77777777" w:rsidR="002E5103" w:rsidRDefault="002E5103">
            <w:pPr>
              <w:pStyle w:val="ConsPlusNormal"/>
              <w:jc w:val="center"/>
            </w:pPr>
            <w:r>
              <w:t>+</w:t>
            </w:r>
          </w:p>
        </w:tc>
        <w:tc>
          <w:tcPr>
            <w:tcW w:w="907" w:type="dxa"/>
          </w:tcPr>
          <w:p w14:paraId="465B61AC" w14:textId="77777777" w:rsidR="002E5103" w:rsidRDefault="002E5103">
            <w:pPr>
              <w:pStyle w:val="ConsPlusNormal"/>
            </w:pPr>
          </w:p>
        </w:tc>
        <w:tc>
          <w:tcPr>
            <w:tcW w:w="794" w:type="dxa"/>
          </w:tcPr>
          <w:p w14:paraId="3ABED395" w14:textId="77777777" w:rsidR="002E5103" w:rsidRDefault="002E5103">
            <w:pPr>
              <w:pStyle w:val="ConsPlusNormal"/>
            </w:pPr>
          </w:p>
        </w:tc>
        <w:tc>
          <w:tcPr>
            <w:tcW w:w="850" w:type="dxa"/>
          </w:tcPr>
          <w:p w14:paraId="45C7DBA3" w14:textId="77777777" w:rsidR="002E5103" w:rsidRDefault="002E5103">
            <w:pPr>
              <w:pStyle w:val="ConsPlusNormal"/>
            </w:pPr>
          </w:p>
        </w:tc>
        <w:tc>
          <w:tcPr>
            <w:tcW w:w="850" w:type="dxa"/>
          </w:tcPr>
          <w:p w14:paraId="1F41D442" w14:textId="77777777" w:rsidR="002E5103" w:rsidRDefault="002E5103">
            <w:pPr>
              <w:pStyle w:val="ConsPlusNormal"/>
            </w:pPr>
          </w:p>
        </w:tc>
      </w:tr>
      <w:tr w:rsidR="002E5103" w14:paraId="10494DF1" w14:textId="77777777">
        <w:tc>
          <w:tcPr>
            <w:tcW w:w="567" w:type="dxa"/>
          </w:tcPr>
          <w:p w14:paraId="1F66067E" w14:textId="77777777" w:rsidR="002E5103" w:rsidRDefault="002E5103">
            <w:pPr>
              <w:pStyle w:val="ConsPlusNormal"/>
              <w:jc w:val="center"/>
            </w:pPr>
            <w:r>
              <w:t>44</w:t>
            </w:r>
          </w:p>
        </w:tc>
        <w:tc>
          <w:tcPr>
            <w:tcW w:w="3118" w:type="dxa"/>
          </w:tcPr>
          <w:p w14:paraId="2813D502" w14:textId="77777777" w:rsidR="002E5103" w:rsidRDefault="002E5103">
            <w:pPr>
              <w:pStyle w:val="ConsPlusNormal"/>
              <w:jc w:val="both"/>
            </w:pPr>
            <w:r>
              <w:t>ГБУЗ "Детская стоматологическая поликлиника N 1" МЗ КК</w:t>
            </w:r>
          </w:p>
        </w:tc>
        <w:tc>
          <w:tcPr>
            <w:tcW w:w="1416" w:type="dxa"/>
          </w:tcPr>
          <w:p w14:paraId="1BDF8146" w14:textId="77777777" w:rsidR="002E5103" w:rsidRDefault="002E5103">
            <w:pPr>
              <w:pStyle w:val="ConsPlusNormal"/>
            </w:pPr>
          </w:p>
        </w:tc>
        <w:tc>
          <w:tcPr>
            <w:tcW w:w="1134" w:type="dxa"/>
          </w:tcPr>
          <w:p w14:paraId="686F2235" w14:textId="77777777" w:rsidR="002E5103" w:rsidRDefault="002E5103">
            <w:pPr>
              <w:pStyle w:val="ConsPlusNormal"/>
              <w:jc w:val="center"/>
            </w:pPr>
            <w:r>
              <w:t>+</w:t>
            </w:r>
          </w:p>
        </w:tc>
        <w:tc>
          <w:tcPr>
            <w:tcW w:w="850" w:type="dxa"/>
          </w:tcPr>
          <w:p w14:paraId="0A804BE9" w14:textId="77777777" w:rsidR="002E5103" w:rsidRDefault="002E5103">
            <w:pPr>
              <w:pStyle w:val="ConsPlusNormal"/>
            </w:pPr>
          </w:p>
        </w:tc>
        <w:tc>
          <w:tcPr>
            <w:tcW w:w="794" w:type="dxa"/>
          </w:tcPr>
          <w:p w14:paraId="76ECD866" w14:textId="77777777" w:rsidR="002E5103" w:rsidRDefault="002E5103">
            <w:pPr>
              <w:pStyle w:val="ConsPlusNormal"/>
            </w:pPr>
          </w:p>
        </w:tc>
        <w:tc>
          <w:tcPr>
            <w:tcW w:w="907" w:type="dxa"/>
          </w:tcPr>
          <w:p w14:paraId="7736A814" w14:textId="77777777" w:rsidR="002E5103" w:rsidRDefault="002E5103">
            <w:pPr>
              <w:pStyle w:val="ConsPlusNormal"/>
            </w:pPr>
          </w:p>
        </w:tc>
        <w:tc>
          <w:tcPr>
            <w:tcW w:w="854" w:type="dxa"/>
          </w:tcPr>
          <w:p w14:paraId="06DAFE2E" w14:textId="77777777" w:rsidR="002E5103" w:rsidRDefault="002E5103">
            <w:pPr>
              <w:pStyle w:val="ConsPlusNormal"/>
            </w:pPr>
          </w:p>
        </w:tc>
        <w:tc>
          <w:tcPr>
            <w:tcW w:w="907" w:type="dxa"/>
          </w:tcPr>
          <w:p w14:paraId="1A55E861" w14:textId="77777777" w:rsidR="002E5103" w:rsidRDefault="002E5103">
            <w:pPr>
              <w:pStyle w:val="ConsPlusNormal"/>
            </w:pPr>
          </w:p>
        </w:tc>
        <w:tc>
          <w:tcPr>
            <w:tcW w:w="794" w:type="dxa"/>
          </w:tcPr>
          <w:p w14:paraId="6CC09785" w14:textId="77777777" w:rsidR="002E5103" w:rsidRDefault="002E5103">
            <w:pPr>
              <w:pStyle w:val="ConsPlusNormal"/>
            </w:pPr>
          </w:p>
        </w:tc>
        <w:tc>
          <w:tcPr>
            <w:tcW w:w="850" w:type="dxa"/>
          </w:tcPr>
          <w:p w14:paraId="3381B1B1" w14:textId="77777777" w:rsidR="002E5103" w:rsidRDefault="002E5103">
            <w:pPr>
              <w:pStyle w:val="ConsPlusNormal"/>
            </w:pPr>
          </w:p>
        </w:tc>
        <w:tc>
          <w:tcPr>
            <w:tcW w:w="850" w:type="dxa"/>
          </w:tcPr>
          <w:p w14:paraId="118AAE31" w14:textId="77777777" w:rsidR="002E5103" w:rsidRDefault="002E5103">
            <w:pPr>
              <w:pStyle w:val="ConsPlusNormal"/>
            </w:pPr>
          </w:p>
        </w:tc>
      </w:tr>
      <w:tr w:rsidR="002E5103" w14:paraId="0E800D80" w14:textId="77777777">
        <w:tc>
          <w:tcPr>
            <w:tcW w:w="567" w:type="dxa"/>
          </w:tcPr>
          <w:p w14:paraId="673FDC9B" w14:textId="77777777" w:rsidR="002E5103" w:rsidRDefault="002E5103">
            <w:pPr>
              <w:pStyle w:val="ConsPlusNormal"/>
              <w:jc w:val="center"/>
            </w:pPr>
            <w:r>
              <w:t>45</w:t>
            </w:r>
          </w:p>
        </w:tc>
        <w:tc>
          <w:tcPr>
            <w:tcW w:w="3118" w:type="dxa"/>
          </w:tcPr>
          <w:p w14:paraId="17FF2025" w14:textId="77777777" w:rsidR="002E5103" w:rsidRDefault="002E5103">
            <w:pPr>
              <w:pStyle w:val="ConsPlusNormal"/>
              <w:jc w:val="both"/>
            </w:pPr>
            <w:r>
              <w:t xml:space="preserve">ГБУЗ "Детская городская стоматологическая поликлиника N 2 города </w:t>
            </w:r>
            <w:r>
              <w:lastRenderedPageBreak/>
              <w:t>Краснодара" МЗ КК</w:t>
            </w:r>
          </w:p>
        </w:tc>
        <w:tc>
          <w:tcPr>
            <w:tcW w:w="1416" w:type="dxa"/>
          </w:tcPr>
          <w:p w14:paraId="3180EC41" w14:textId="77777777" w:rsidR="002E5103" w:rsidRDefault="002E5103">
            <w:pPr>
              <w:pStyle w:val="ConsPlusNormal"/>
            </w:pPr>
          </w:p>
        </w:tc>
        <w:tc>
          <w:tcPr>
            <w:tcW w:w="1134" w:type="dxa"/>
          </w:tcPr>
          <w:p w14:paraId="39F45806" w14:textId="77777777" w:rsidR="002E5103" w:rsidRDefault="002E5103">
            <w:pPr>
              <w:pStyle w:val="ConsPlusNormal"/>
              <w:jc w:val="center"/>
            </w:pPr>
            <w:r>
              <w:t>+</w:t>
            </w:r>
          </w:p>
        </w:tc>
        <w:tc>
          <w:tcPr>
            <w:tcW w:w="850" w:type="dxa"/>
          </w:tcPr>
          <w:p w14:paraId="6DE1B2EC" w14:textId="77777777" w:rsidR="002E5103" w:rsidRDefault="002E5103">
            <w:pPr>
              <w:pStyle w:val="ConsPlusNormal"/>
            </w:pPr>
          </w:p>
        </w:tc>
        <w:tc>
          <w:tcPr>
            <w:tcW w:w="794" w:type="dxa"/>
          </w:tcPr>
          <w:p w14:paraId="0699F249" w14:textId="77777777" w:rsidR="002E5103" w:rsidRDefault="002E5103">
            <w:pPr>
              <w:pStyle w:val="ConsPlusNormal"/>
            </w:pPr>
          </w:p>
        </w:tc>
        <w:tc>
          <w:tcPr>
            <w:tcW w:w="907" w:type="dxa"/>
          </w:tcPr>
          <w:p w14:paraId="5AF09962" w14:textId="77777777" w:rsidR="002E5103" w:rsidRDefault="002E5103">
            <w:pPr>
              <w:pStyle w:val="ConsPlusNormal"/>
            </w:pPr>
          </w:p>
        </w:tc>
        <w:tc>
          <w:tcPr>
            <w:tcW w:w="854" w:type="dxa"/>
          </w:tcPr>
          <w:p w14:paraId="5B392DA6" w14:textId="77777777" w:rsidR="002E5103" w:rsidRDefault="002E5103">
            <w:pPr>
              <w:pStyle w:val="ConsPlusNormal"/>
            </w:pPr>
          </w:p>
        </w:tc>
        <w:tc>
          <w:tcPr>
            <w:tcW w:w="907" w:type="dxa"/>
          </w:tcPr>
          <w:p w14:paraId="3B992C78" w14:textId="77777777" w:rsidR="002E5103" w:rsidRDefault="002E5103">
            <w:pPr>
              <w:pStyle w:val="ConsPlusNormal"/>
            </w:pPr>
          </w:p>
        </w:tc>
        <w:tc>
          <w:tcPr>
            <w:tcW w:w="794" w:type="dxa"/>
          </w:tcPr>
          <w:p w14:paraId="7E4BD866" w14:textId="77777777" w:rsidR="002E5103" w:rsidRDefault="002E5103">
            <w:pPr>
              <w:pStyle w:val="ConsPlusNormal"/>
            </w:pPr>
          </w:p>
        </w:tc>
        <w:tc>
          <w:tcPr>
            <w:tcW w:w="850" w:type="dxa"/>
          </w:tcPr>
          <w:p w14:paraId="3EB9B4F8" w14:textId="77777777" w:rsidR="002E5103" w:rsidRDefault="002E5103">
            <w:pPr>
              <w:pStyle w:val="ConsPlusNormal"/>
            </w:pPr>
          </w:p>
        </w:tc>
        <w:tc>
          <w:tcPr>
            <w:tcW w:w="850" w:type="dxa"/>
          </w:tcPr>
          <w:p w14:paraId="756067EE" w14:textId="77777777" w:rsidR="002E5103" w:rsidRDefault="002E5103">
            <w:pPr>
              <w:pStyle w:val="ConsPlusNormal"/>
            </w:pPr>
          </w:p>
        </w:tc>
      </w:tr>
      <w:tr w:rsidR="002E5103" w14:paraId="2A3DFE23" w14:textId="77777777">
        <w:tc>
          <w:tcPr>
            <w:tcW w:w="567" w:type="dxa"/>
          </w:tcPr>
          <w:p w14:paraId="61929AAD" w14:textId="77777777" w:rsidR="002E5103" w:rsidRDefault="002E5103">
            <w:pPr>
              <w:pStyle w:val="ConsPlusNormal"/>
              <w:jc w:val="center"/>
            </w:pPr>
            <w:r>
              <w:lastRenderedPageBreak/>
              <w:t>46</w:t>
            </w:r>
          </w:p>
        </w:tc>
        <w:tc>
          <w:tcPr>
            <w:tcW w:w="3118" w:type="dxa"/>
          </w:tcPr>
          <w:p w14:paraId="5044BB02" w14:textId="77777777" w:rsidR="002E5103" w:rsidRDefault="002E5103">
            <w:pPr>
              <w:pStyle w:val="ConsPlusNormal"/>
              <w:jc w:val="both"/>
            </w:pPr>
            <w:r>
              <w:t>ГБУЗ "Детская стоматологическая поликлиника" МЗ КК</w:t>
            </w:r>
          </w:p>
        </w:tc>
        <w:tc>
          <w:tcPr>
            <w:tcW w:w="1416" w:type="dxa"/>
          </w:tcPr>
          <w:p w14:paraId="77C72599" w14:textId="77777777" w:rsidR="002E5103" w:rsidRDefault="002E5103">
            <w:pPr>
              <w:pStyle w:val="ConsPlusNormal"/>
            </w:pPr>
          </w:p>
        </w:tc>
        <w:tc>
          <w:tcPr>
            <w:tcW w:w="1134" w:type="dxa"/>
          </w:tcPr>
          <w:p w14:paraId="2DFA51AC" w14:textId="77777777" w:rsidR="002E5103" w:rsidRDefault="002E5103">
            <w:pPr>
              <w:pStyle w:val="ConsPlusNormal"/>
              <w:jc w:val="center"/>
            </w:pPr>
            <w:r>
              <w:t>+</w:t>
            </w:r>
          </w:p>
        </w:tc>
        <w:tc>
          <w:tcPr>
            <w:tcW w:w="850" w:type="dxa"/>
          </w:tcPr>
          <w:p w14:paraId="771C0D52" w14:textId="77777777" w:rsidR="002E5103" w:rsidRDefault="002E5103">
            <w:pPr>
              <w:pStyle w:val="ConsPlusNormal"/>
            </w:pPr>
          </w:p>
        </w:tc>
        <w:tc>
          <w:tcPr>
            <w:tcW w:w="794" w:type="dxa"/>
          </w:tcPr>
          <w:p w14:paraId="0A37FAD4" w14:textId="77777777" w:rsidR="002E5103" w:rsidRDefault="002E5103">
            <w:pPr>
              <w:pStyle w:val="ConsPlusNormal"/>
            </w:pPr>
          </w:p>
        </w:tc>
        <w:tc>
          <w:tcPr>
            <w:tcW w:w="907" w:type="dxa"/>
          </w:tcPr>
          <w:p w14:paraId="209E4A32" w14:textId="77777777" w:rsidR="002E5103" w:rsidRDefault="002E5103">
            <w:pPr>
              <w:pStyle w:val="ConsPlusNormal"/>
            </w:pPr>
          </w:p>
        </w:tc>
        <w:tc>
          <w:tcPr>
            <w:tcW w:w="854" w:type="dxa"/>
          </w:tcPr>
          <w:p w14:paraId="739115F6" w14:textId="77777777" w:rsidR="002E5103" w:rsidRDefault="002E5103">
            <w:pPr>
              <w:pStyle w:val="ConsPlusNormal"/>
            </w:pPr>
          </w:p>
        </w:tc>
        <w:tc>
          <w:tcPr>
            <w:tcW w:w="907" w:type="dxa"/>
          </w:tcPr>
          <w:p w14:paraId="2004683E" w14:textId="77777777" w:rsidR="002E5103" w:rsidRDefault="002E5103">
            <w:pPr>
              <w:pStyle w:val="ConsPlusNormal"/>
            </w:pPr>
          </w:p>
        </w:tc>
        <w:tc>
          <w:tcPr>
            <w:tcW w:w="794" w:type="dxa"/>
          </w:tcPr>
          <w:p w14:paraId="641FDF53" w14:textId="77777777" w:rsidR="002E5103" w:rsidRDefault="002E5103">
            <w:pPr>
              <w:pStyle w:val="ConsPlusNormal"/>
            </w:pPr>
          </w:p>
        </w:tc>
        <w:tc>
          <w:tcPr>
            <w:tcW w:w="850" w:type="dxa"/>
          </w:tcPr>
          <w:p w14:paraId="35C753F6" w14:textId="77777777" w:rsidR="002E5103" w:rsidRDefault="002E5103">
            <w:pPr>
              <w:pStyle w:val="ConsPlusNormal"/>
            </w:pPr>
          </w:p>
        </w:tc>
        <w:tc>
          <w:tcPr>
            <w:tcW w:w="850" w:type="dxa"/>
          </w:tcPr>
          <w:p w14:paraId="3AECD1EB" w14:textId="77777777" w:rsidR="002E5103" w:rsidRDefault="002E5103">
            <w:pPr>
              <w:pStyle w:val="ConsPlusNormal"/>
            </w:pPr>
          </w:p>
        </w:tc>
      </w:tr>
      <w:tr w:rsidR="002E5103" w14:paraId="7790161F" w14:textId="77777777">
        <w:tc>
          <w:tcPr>
            <w:tcW w:w="567" w:type="dxa"/>
          </w:tcPr>
          <w:p w14:paraId="274B4F6C" w14:textId="77777777" w:rsidR="002E5103" w:rsidRDefault="002E5103">
            <w:pPr>
              <w:pStyle w:val="ConsPlusNormal"/>
              <w:jc w:val="center"/>
            </w:pPr>
            <w:r>
              <w:t>47</w:t>
            </w:r>
          </w:p>
        </w:tc>
        <w:tc>
          <w:tcPr>
            <w:tcW w:w="3118" w:type="dxa"/>
          </w:tcPr>
          <w:p w14:paraId="0F329963" w14:textId="77777777" w:rsidR="002E5103" w:rsidRDefault="002E5103">
            <w:pPr>
              <w:pStyle w:val="ConsPlusNormal"/>
              <w:jc w:val="both"/>
            </w:pPr>
            <w:r>
              <w:t>ГБУЗ "Старокорсунская участковая больница города Краснодара" МЗ КК</w:t>
            </w:r>
          </w:p>
        </w:tc>
        <w:tc>
          <w:tcPr>
            <w:tcW w:w="1416" w:type="dxa"/>
          </w:tcPr>
          <w:p w14:paraId="23331274" w14:textId="77777777" w:rsidR="002E5103" w:rsidRDefault="002E5103">
            <w:pPr>
              <w:pStyle w:val="ConsPlusNormal"/>
              <w:jc w:val="center"/>
            </w:pPr>
            <w:r>
              <w:t>+</w:t>
            </w:r>
          </w:p>
        </w:tc>
        <w:tc>
          <w:tcPr>
            <w:tcW w:w="1134" w:type="dxa"/>
          </w:tcPr>
          <w:p w14:paraId="7957BB69" w14:textId="77777777" w:rsidR="002E5103" w:rsidRDefault="002E5103">
            <w:pPr>
              <w:pStyle w:val="ConsPlusNormal"/>
              <w:jc w:val="center"/>
            </w:pPr>
            <w:r>
              <w:t>+</w:t>
            </w:r>
          </w:p>
        </w:tc>
        <w:tc>
          <w:tcPr>
            <w:tcW w:w="850" w:type="dxa"/>
          </w:tcPr>
          <w:p w14:paraId="35BDB217" w14:textId="77777777" w:rsidR="002E5103" w:rsidRDefault="002E5103">
            <w:pPr>
              <w:pStyle w:val="ConsPlusNormal"/>
              <w:jc w:val="center"/>
            </w:pPr>
            <w:r>
              <w:t>+</w:t>
            </w:r>
          </w:p>
        </w:tc>
        <w:tc>
          <w:tcPr>
            <w:tcW w:w="794" w:type="dxa"/>
          </w:tcPr>
          <w:p w14:paraId="4965FB70" w14:textId="77777777" w:rsidR="002E5103" w:rsidRDefault="002E5103">
            <w:pPr>
              <w:pStyle w:val="ConsPlusNormal"/>
              <w:jc w:val="center"/>
            </w:pPr>
            <w:r>
              <w:t>+</w:t>
            </w:r>
          </w:p>
        </w:tc>
        <w:tc>
          <w:tcPr>
            <w:tcW w:w="907" w:type="dxa"/>
          </w:tcPr>
          <w:p w14:paraId="686BE4C8" w14:textId="77777777" w:rsidR="002E5103" w:rsidRDefault="002E5103">
            <w:pPr>
              <w:pStyle w:val="ConsPlusNormal"/>
              <w:jc w:val="center"/>
            </w:pPr>
            <w:r>
              <w:t>+</w:t>
            </w:r>
          </w:p>
        </w:tc>
        <w:tc>
          <w:tcPr>
            <w:tcW w:w="854" w:type="dxa"/>
          </w:tcPr>
          <w:p w14:paraId="0E34B87B" w14:textId="77777777" w:rsidR="002E5103" w:rsidRDefault="002E5103">
            <w:pPr>
              <w:pStyle w:val="ConsPlusNormal"/>
              <w:jc w:val="center"/>
            </w:pPr>
            <w:r>
              <w:t>+</w:t>
            </w:r>
          </w:p>
        </w:tc>
        <w:tc>
          <w:tcPr>
            <w:tcW w:w="907" w:type="dxa"/>
          </w:tcPr>
          <w:p w14:paraId="179608C6" w14:textId="77777777" w:rsidR="002E5103" w:rsidRDefault="002E5103">
            <w:pPr>
              <w:pStyle w:val="ConsPlusNormal"/>
            </w:pPr>
          </w:p>
        </w:tc>
        <w:tc>
          <w:tcPr>
            <w:tcW w:w="794" w:type="dxa"/>
          </w:tcPr>
          <w:p w14:paraId="71DB4F58" w14:textId="77777777" w:rsidR="002E5103" w:rsidRDefault="002E5103">
            <w:pPr>
              <w:pStyle w:val="ConsPlusNormal"/>
            </w:pPr>
          </w:p>
        </w:tc>
        <w:tc>
          <w:tcPr>
            <w:tcW w:w="850" w:type="dxa"/>
          </w:tcPr>
          <w:p w14:paraId="057FE4C0" w14:textId="77777777" w:rsidR="002E5103" w:rsidRDefault="002E5103">
            <w:pPr>
              <w:pStyle w:val="ConsPlusNormal"/>
            </w:pPr>
          </w:p>
        </w:tc>
        <w:tc>
          <w:tcPr>
            <w:tcW w:w="850" w:type="dxa"/>
          </w:tcPr>
          <w:p w14:paraId="16773DF1" w14:textId="77777777" w:rsidR="002E5103" w:rsidRDefault="002E5103">
            <w:pPr>
              <w:pStyle w:val="ConsPlusNormal"/>
            </w:pPr>
          </w:p>
        </w:tc>
      </w:tr>
      <w:tr w:rsidR="002E5103" w14:paraId="219A2619" w14:textId="77777777">
        <w:tc>
          <w:tcPr>
            <w:tcW w:w="567" w:type="dxa"/>
          </w:tcPr>
          <w:p w14:paraId="6DAD9FB7" w14:textId="77777777" w:rsidR="002E5103" w:rsidRDefault="002E5103">
            <w:pPr>
              <w:pStyle w:val="ConsPlusNormal"/>
              <w:jc w:val="center"/>
            </w:pPr>
            <w:r>
              <w:t>48</w:t>
            </w:r>
          </w:p>
        </w:tc>
        <w:tc>
          <w:tcPr>
            <w:tcW w:w="3118" w:type="dxa"/>
          </w:tcPr>
          <w:p w14:paraId="38D52472" w14:textId="77777777" w:rsidR="002E5103" w:rsidRDefault="002E5103">
            <w:pPr>
              <w:pStyle w:val="ConsPlusNormal"/>
              <w:jc w:val="both"/>
            </w:pPr>
            <w:r>
              <w:t>ГБУЗ "Краевой клинический госпиталь для ветеранов войн им. проф. В.К. Красовитова" МЗ КК</w:t>
            </w:r>
          </w:p>
        </w:tc>
        <w:tc>
          <w:tcPr>
            <w:tcW w:w="1416" w:type="dxa"/>
          </w:tcPr>
          <w:p w14:paraId="63E3F1B8" w14:textId="77777777" w:rsidR="002E5103" w:rsidRDefault="002E5103">
            <w:pPr>
              <w:pStyle w:val="ConsPlusNormal"/>
              <w:jc w:val="center"/>
            </w:pPr>
            <w:r>
              <w:t>+</w:t>
            </w:r>
          </w:p>
        </w:tc>
        <w:tc>
          <w:tcPr>
            <w:tcW w:w="1134" w:type="dxa"/>
          </w:tcPr>
          <w:p w14:paraId="3ABD048C" w14:textId="77777777" w:rsidR="002E5103" w:rsidRDefault="002E5103">
            <w:pPr>
              <w:pStyle w:val="ConsPlusNormal"/>
              <w:jc w:val="center"/>
            </w:pPr>
            <w:r>
              <w:t>+</w:t>
            </w:r>
          </w:p>
        </w:tc>
        <w:tc>
          <w:tcPr>
            <w:tcW w:w="850" w:type="dxa"/>
          </w:tcPr>
          <w:p w14:paraId="00644D7F" w14:textId="77777777" w:rsidR="002E5103" w:rsidRDefault="002E5103">
            <w:pPr>
              <w:pStyle w:val="ConsPlusNormal"/>
            </w:pPr>
          </w:p>
        </w:tc>
        <w:tc>
          <w:tcPr>
            <w:tcW w:w="794" w:type="dxa"/>
          </w:tcPr>
          <w:p w14:paraId="22FDC46D" w14:textId="77777777" w:rsidR="002E5103" w:rsidRDefault="002E5103">
            <w:pPr>
              <w:pStyle w:val="ConsPlusNormal"/>
            </w:pPr>
          </w:p>
        </w:tc>
        <w:tc>
          <w:tcPr>
            <w:tcW w:w="907" w:type="dxa"/>
          </w:tcPr>
          <w:p w14:paraId="7C65416B" w14:textId="77777777" w:rsidR="002E5103" w:rsidRDefault="002E5103">
            <w:pPr>
              <w:pStyle w:val="ConsPlusNormal"/>
            </w:pPr>
          </w:p>
        </w:tc>
        <w:tc>
          <w:tcPr>
            <w:tcW w:w="854" w:type="dxa"/>
          </w:tcPr>
          <w:p w14:paraId="538B9A75" w14:textId="77777777" w:rsidR="002E5103" w:rsidRDefault="002E5103">
            <w:pPr>
              <w:pStyle w:val="ConsPlusNormal"/>
            </w:pPr>
          </w:p>
        </w:tc>
        <w:tc>
          <w:tcPr>
            <w:tcW w:w="907" w:type="dxa"/>
          </w:tcPr>
          <w:p w14:paraId="2DB16C9F" w14:textId="77777777" w:rsidR="002E5103" w:rsidRDefault="002E5103">
            <w:pPr>
              <w:pStyle w:val="ConsPlusNormal"/>
              <w:jc w:val="center"/>
            </w:pPr>
            <w:r>
              <w:t>+</w:t>
            </w:r>
          </w:p>
        </w:tc>
        <w:tc>
          <w:tcPr>
            <w:tcW w:w="794" w:type="dxa"/>
          </w:tcPr>
          <w:p w14:paraId="0AA0DBBE" w14:textId="77777777" w:rsidR="002E5103" w:rsidRDefault="002E5103">
            <w:pPr>
              <w:pStyle w:val="ConsPlusNormal"/>
            </w:pPr>
          </w:p>
        </w:tc>
        <w:tc>
          <w:tcPr>
            <w:tcW w:w="850" w:type="dxa"/>
          </w:tcPr>
          <w:p w14:paraId="581AC28B" w14:textId="77777777" w:rsidR="002E5103" w:rsidRDefault="002E5103">
            <w:pPr>
              <w:pStyle w:val="ConsPlusNormal"/>
            </w:pPr>
          </w:p>
        </w:tc>
        <w:tc>
          <w:tcPr>
            <w:tcW w:w="850" w:type="dxa"/>
          </w:tcPr>
          <w:p w14:paraId="15A62305" w14:textId="77777777" w:rsidR="002E5103" w:rsidRDefault="002E5103">
            <w:pPr>
              <w:pStyle w:val="ConsPlusNormal"/>
              <w:jc w:val="center"/>
            </w:pPr>
            <w:r>
              <w:t>+</w:t>
            </w:r>
          </w:p>
        </w:tc>
      </w:tr>
      <w:tr w:rsidR="002E5103" w14:paraId="2994AA87" w14:textId="77777777">
        <w:tc>
          <w:tcPr>
            <w:tcW w:w="567" w:type="dxa"/>
          </w:tcPr>
          <w:p w14:paraId="31B45829" w14:textId="77777777" w:rsidR="002E5103" w:rsidRDefault="002E5103">
            <w:pPr>
              <w:pStyle w:val="ConsPlusNormal"/>
              <w:jc w:val="center"/>
            </w:pPr>
            <w:r>
              <w:t>49</w:t>
            </w:r>
          </w:p>
        </w:tc>
        <w:tc>
          <w:tcPr>
            <w:tcW w:w="3118" w:type="dxa"/>
          </w:tcPr>
          <w:p w14:paraId="6EA6F6E2" w14:textId="77777777" w:rsidR="002E5103" w:rsidRDefault="002E5103">
            <w:pPr>
              <w:pStyle w:val="ConsPlusNormal"/>
              <w:jc w:val="both"/>
            </w:pPr>
            <w:r>
              <w:t>ГБУЗ "Научно-исследовательский институт - Краевая клиническая больница N 1 имени профессора С.В. Очаповского" МЗ КК</w:t>
            </w:r>
          </w:p>
        </w:tc>
        <w:tc>
          <w:tcPr>
            <w:tcW w:w="1416" w:type="dxa"/>
          </w:tcPr>
          <w:p w14:paraId="165A1BB7" w14:textId="77777777" w:rsidR="002E5103" w:rsidRDefault="002E5103">
            <w:pPr>
              <w:pStyle w:val="ConsPlusNormal"/>
              <w:jc w:val="center"/>
            </w:pPr>
            <w:r>
              <w:t>+</w:t>
            </w:r>
          </w:p>
        </w:tc>
        <w:tc>
          <w:tcPr>
            <w:tcW w:w="1134" w:type="dxa"/>
          </w:tcPr>
          <w:p w14:paraId="19E5E644" w14:textId="77777777" w:rsidR="002E5103" w:rsidRDefault="002E5103">
            <w:pPr>
              <w:pStyle w:val="ConsPlusNormal"/>
              <w:jc w:val="center"/>
            </w:pPr>
            <w:r>
              <w:t>+</w:t>
            </w:r>
          </w:p>
        </w:tc>
        <w:tc>
          <w:tcPr>
            <w:tcW w:w="850" w:type="dxa"/>
          </w:tcPr>
          <w:p w14:paraId="23BF8DAE" w14:textId="77777777" w:rsidR="002E5103" w:rsidRDefault="002E5103">
            <w:pPr>
              <w:pStyle w:val="ConsPlusNormal"/>
              <w:jc w:val="center"/>
            </w:pPr>
            <w:r>
              <w:t>+</w:t>
            </w:r>
          </w:p>
        </w:tc>
        <w:tc>
          <w:tcPr>
            <w:tcW w:w="794" w:type="dxa"/>
          </w:tcPr>
          <w:p w14:paraId="06AB10ED" w14:textId="77777777" w:rsidR="002E5103" w:rsidRDefault="002E5103">
            <w:pPr>
              <w:pStyle w:val="ConsPlusNormal"/>
              <w:jc w:val="center"/>
            </w:pPr>
            <w:r>
              <w:t>+</w:t>
            </w:r>
          </w:p>
        </w:tc>
        <w:tc>
          <w:tcPr>
            <w:tcW w:w="907" w:type="dxa"/>
          </w:tcPr>
          <w:p w14:paraId="6BB4F6DD" w14:textId="77777777" w:rsidR="002E5103" w:rsidRDefault="002E5103">
            <w:pPr>
              <w:pStyle w:val="ConsPlusNormal"/>
              <w:jc w:val="center"/>
            </w:pPr>
            <w:r>
              <w:t>+</w:t>
            </w:r>
          </w:p>
        </w:tc>
        <w:tc>
          <w:tcPr>
            <w:tcW w:w="854" w:type="dxa"/>
          </w:tcPr>
          <w:p w14:paraId="186F60EB" w14:textId="77777777" w:rsidR="002E5103" w:rsidRDefault="002E5103">
            <w:pPr>
              <w:pStyle w:val="ConsPlusNormal"/>
              <w:jc w:val="center"/>
            </w:pPr>
            <w:r>
              <w:t>+</w:t>
            </w:r>
          </w:p>
        </w:tc>
        <w:tc>
          <w:tcPr>
            <w:tcW w:w="907" w:type="dxa"/>
          </w:tcPr>
          <w:p w14:paraId="03E5C8C1" w14:textId="77777777" w:rsidR="002E5103" w:rsidRDefault="002E5103">
            <w:pPr>
              <w:pStyle w:val="ConsPlusNormal"/>
              <w:jc w:val="center"/>
            </w:pPr>
            <w:r>
              <w:t>+</w:t>
            </w:r>
          </w:p>
        </w:tc>
        <w:tc>
          <w:tcPr>
            <w:tcW w:w="794" w:type="dxa"/>
          </w:tcPr>
          <w:p w14:paraId="21533C21" w14:textId="77777777" w:rsidR="002E5103" w:rsidRDefault="002E5103">
            <w:pPr>
              <w:pStyle w:val="ConsPlusNormal"/>
              <w:jc w:val="center"/>
            </w:pPr>
            <w:r>
              <w:t>+</w:t>
            </w:r>
          </w:p>
        </w:tc>
        <w:tc>
          <w:tcPr>
            <w:tcW w:w="850" w:type="dxa"/>
          </w:tcPr>
          <w:p w14:paraId="11367151" w14:textId="77777777" w:rsidR="002E5103" w:rsidRDefault="002E5103">
            <w:pPr>
              <w:pStyle w:val="ConsPlusNormal"/>
              <w:jc w:val="center"/>
            </w:pPr>
            <w:r>
              <w:t>+</w:t>
            </w:r>
          </w:p>
        </w:tc>
        <w:tc>
          <w:tcPr>
            <w:tcW w:w="850" w:type="dxa"/>
          </w:tcPr>
          <w:p w14:paraId="70A5F429" w14:textId="77777777" w:rsidR="002E5103" w:rsidRDefault="002E5103">
            <w:pPr>
              <w:pStyle w:val="ConsPlusNormal"/>
              <w:jc w:val="center"/>
            </w:pPr>
            <w:r>
              <w:t>. +</w:t>
            </w:r>
          </w:p>
        </w:tc>
      </w:tr>
      <w:tr w:rsidR="002E5103" w14:paraId="40BFE034" w14:textId="77777777">
        <w:tc>
          <w:tcPr>
            <w:tcW w:w="567" w:type="dxa"/>
          </w:tcPr>
          <w:p w14:paraId="475ECA98" w14:textId="77777777" w:rsidR="002E5103" w:rsidRDefault="002E5103">
            <w:pPr>
              <w:pStyle w:val="ConsPlusNormal"/>
              <w:jc w:val="center"/>
            </w:pPr>
            <w:r>
              <w:t>50</w:t>
            </w:r>
          </w:p>
        </w:tc>
        <w:tc>
          <w:tcPr>
            <w:tcW w:w="3118" w:type="dxa"/>
          </w:tcPr>
          <w:p w14:paraId="1A8F02FC" w14:textId="77777777" w:rsidR="002E5103" w:rsidRDefault="002E5103">
            <w:pPr>
              <w:pStyle w:val="ConsPlusNormal"/>
              <w:jc w:val="both"/>
            </w:pPr>
            <w:r>
              <w:t>ГБУЗ "Краевая больница N 3" МЗКК</w:t>
            </w:r>
          </w:p>
        </w:tc>
        <w:tc>
          <w:tcPr>
            <w:tcW w:w="1416" w:type="dxa"/>
          </w:tcPr>
          <w:p w14:paraId="7B72483F" w14:textId="77777777" w:rsidR="002E5103" w:rsidRDefault="002E5103">
            <w:pPr>
              <w:pStyle w:val="ConsPlusNormal"/>
              <w:jc w:val="center"/>
            </w:pPr>
            <w:r>
              <w:t>+</w:t>
            </w:r>
          </w:p>
        </w:tc>
        <w:tc>
          <w:tcPr>
            <w:tcW w:w="1134" w:type="dxa"/>
          </w:tcPr>
          <w:p w14:paraId="6A4A9CC2" w14:textId="77777777" w:rsidR="002E5103" w:rsidRDefault="002E5103">
            <w:pPr>
              <w:pStyle w:val="ConsPlusNormal"/>
              <w:jc w:val="center"/>
            </w:pPr>
            <w:r>
              <w:t>+</w:t>
            </w:r>
          </w:p>
        </w:tc>
        <w:tc>
          <w:tcPr>
            <w:tcW w:w="850" w:type="dxa"/>
          </w:tcPr>
          <w:p w14:paraId="4B6CB2B1" w14:textId="77777777" w:rsidR="002E5103" w:rsidRDefault="002E5103">
            <w:pPr>
              <w:pStyle w:val="ConsPlusNormal"/>
            </w:pPr>
          </w:p>
        </w:tc>
        <w:tc>
          <w:tcPr>
            <w:tcW w:w="794" w:type="dxa"/>
          </w:tcPr>
          <w:p w14:paraId="240FFF94" w14:textId="77777777" w:rsidR="002E5103" w:rsidRDefault="002E5103">
            <w:pPr>
              <w:pStyle w:val="ConsPlusNormal"/>
            </w:pPr>
          </w:p>
        </w:tc>
        <w:tc>
          <w:tcPr>
            <w:tcW w:w="907" w:type="dxa"/>
          </w:tcPr>
          <w:p w14:paraId="14CC8AFD" w14:textId="77777777" w:rsidR="002E5103" w:rsidRDefault="002E5103">
            <w:pPr>
              <w:pStyle w:val="ConsPlusNormal"/>
            </w:pPr>
          </w:p>
        </w:tc>
        <w:tc>
          <w:tcPr>
            <w:tcW w:w="854" w:type="dxa"/>
          </w:tcPr>
          <w:p w14:paraId="05FCC48F" w14:textId="77777777" w:rsidR="002E5103" w:rsidRDefault="002E5103">
            <w:pPr>
              <w:pStyle w:val="ConsPlusNormal"/>
            </w:pPr>
          </w:p>
        </w:tc>
        <w:tc>
          <w:tcPr>
            <w:tcW w:w="907" w:type="dxa"/>
          </w:tcPr>
          <w:p w14:paraId="4D0D61B6" w14:textId="77777777" w:rsidR="002E5103" w:rsidRDefault="002E5103">
            <w:pPr>
              <w:pStyle w:val="ConsPlusNormal"/>
            </w:pPr>
          </w:p>
        </w:tc>
        <w:tc>
          <w:tcPr>
            <w:tcW w:w="794" w:type="dxa"/>
          </w:tcPr>
          <w:p w14:paraId="156A7310" w14:textId="77777777" w:rsidR="002E5103" w:rsidRDefault="002E5103">
            <w:pPr>
              <w:pStyle w:val="ConsPlusNormal"/>
            </w:pPr>
          </w:p>
        </w:tc>
        <w:tc>
          <w:tcPr>
            <w:tcW w:w="850" w:type="dxa"/>
          </w:tcPr>
          <w:p w14:paraId="2FCCEE87" w14:textId="77777777" w:rsidR="002E5103" w:rsidRDefault="002E5103">
            <w:pPr>
              <w:pStyle w:val="ConsPlusNormal"/>
            </w:pPr>
          </w:p>
        </w:tc>
        <w:tc>
          <w:tcPr>
            <w:tcW w:w="850" w:type="dxa"/>
          </w:tcPr>
          <w:p w14:paraId="63E76FFB" w14:textId="77777777" w:rsidR="002E5103" w:rsidRDefault="002E5103">
            <w:pPr>
              <w:pStyle w:val="ConsPlusNormal"/>
            </w:pPr>
          </w:p>
        </w:tc>
      </w:tr>
      <w:tr w:rsidR="002E5103" w14:paraId="46AD5CF6" w14:textId="77777777">
        <w:tc>
          <w:tcPr>
            <w:tcW w:w="567" w:type="dxa"/>
          </w:tcPr>
          <w:p w14:paraId="1C08F393" w14:textId="77777777" w:rsidR="002E5103" w:rsidRDefault="002E5103">
            <w:pPr>
              <w:pStyle w:val="ConsPlusNormal"/>
              <w:jc w:val="center"/>
            </w:pPr>
            <w:r>
              <w:t>51</w:t>
            </w:r>
          </w:p>
        </w:tc>
        <w:tc>
          <w:tcPr>
            <w:tcW w:w="3118" w:type="dxa"/>
          </w:tcPr>
          <w:p w14:paraId="1E750939" w14:textId="77777777" w:rsidR="002E5103" w:rsidRDefault="002E5103">
            <w:pPr>
              <w:pStyle w:val="ConsPlusNormal"/>
              <w:jc w:val="both"/>
            </w:pPr>
            <w:r>
              <w:t>ГБУЗ "Клинический онкологический диспансер N 1" МЗ КК</w:t>
            </w:r>
          </w:p>
        </w:tc>
        <w:tc>
          <w:tcPr>
            <w:tcW w:w="1416" w:type="dxa"/>
          </w:tcPr>
          <w:p w14:paraId="0AEF99BD" w14:textId="77777777" w:rsidR="002E5103" w:rsidRDefault="002E5103">
            <w:pPr>
              <w:pStyle w:val="ConsPlusNormal"/>
              <w:jc w:val="center"/>
            </w:pPr>
            <w:r>
              <w:t>+</w:t>
            </w:r>
          </w:p>
        </w:tc>
        <w:tc>
          <w:tcPr>
            <w:tcW w:w="1134" w:type="dxa"/>
          </w:tcPr>
          <w:p w14:paraId="24E9ACD2" w14:textId="77777777" w:rsidR="002E5103" w:rsidRDefault="002E5103">
            <w:pPr>
              <w:pStyle w:val="ConsPlusNormal"/>
              <w:jc w:val="center"/>
            </w:pPr>
            <w:r>
              <w:t>+</w:t>
            </w:r>
          </w:p>
        </w:tc>
        <w:tc>
          <w:tcPr>
            <w:tcW w:w="850" w:type="dxa"/>
          </w:tcPr>
          <w:p w14:paraId="3397C0DE" w14:textId="77777777" w:rsidR="002E5103" w:rsidRDefault="002E5103">
            <w:pPr>
              <w:pStyle w:val="ConsPlusNormal"/>
            </w:pPr>
          </w:p>
        </w:tc>
        <w:tc>
          <w:tcPr>
            <w:tcW w:w="794" w:type="dxa"/>
          </w:tcPr>
          <w:p w14:paraId="5FCED08D" w14:textId="77777777" w:rsidR="002E5103" w:rsidRDefault="002E5103">
            <w:pPr>
              <w:pStyle w:val="ConsPlusNormal"/>
            </w:pPr>
          </w:p>
        </w:tc>
        <w:tc>
          <w:tcPr>
            <w:tcW w:w="907" w:type="dxa"/>
          </w:tcPr>
          <w:p w14:paraId="1C238B24" w14:textId="77777777" w:rsidR="002E5103" w:rsidRDefault="002E5103">
            <w:pPr>
              <w:pStyle w:val="ConsPlusNormal"/>
            </w:pPr>
          </w:p>
        </w:tc>
        <w:tc>
          <w:tcPr>
            <w:tcW w:w="854" w:type="dxa"/>
          </w:tcPr>
          <w:p w14:paraId="1A9D965C" w14:textId="77777777" w:rsidR="002E5103" w:rsidRDefault="002E5103">
            <w:pPr>
              <w:pStyle w:val="ConsPlusNormal"/>
            </w:pPr>
          </w:p>
        </w:tc>
        <w:tc>
          <w:tcPr>
            <w:tcW w:w="907" w:type="dxa"/>
          </w:tcPr>
          <w:p w14:paraId="2A9DF654" w14:textId="77777777" w:rsidR="002E5103" w:rsidRDefault="002E5103">
            <w:pPr>
              <w:pStyle w:val="ConsPlusNormal"/>
            </w:pPr>
          </w:p>
        </w:tc>
        <w:tc>
          <w:tcPr>
            <w:tcW w:w="794" w:type="dxa"/>
          </w:tcPr>
          <w:p w14:paraId="08FFC31E" w14:textId="77777777" w:rsidR="002E5103" w:rsidRDefault="002E5103">
            <w:pPr>
              <w:pStyle w:val="ConsPlusNormal"/>
            </w:pPr>
          </w:p>
        </w:tc>
        <w:tc>
          <w:tcPr>
            <w:tcW w:w="850" w:type="dxa"/>
          </w:tcPr>
          <w:p w14:paraId="56ED1E21" w14:textId="77777777" w:rsidR="002E5103" w:rsidRDefault="002E5103">
            <w:pPr>
              <w:pStyle w:val="ConsPlusNormal"/>
            </w:pPr>
          </w:p>
        </w:tc>
        <w:tc>
          <w:tcPr>
            <w:tcW w:w="850" w:type="dxa"/>
          </w:tcPr>
          <w:p w14:paraId="61A9B5B9" w14:textId="77777777" w:rsidR="002E5103" w:rsidRDefault="002E5103">
            <w:pPr>
              <w:pStyle w:val="ConsPlusNormal"/>
            </w:pPr>
          </w:p>
        </w:tc>
      </w:tr>
      <w:tr w:rsidR="002E5103" w14:paraId="01F94368" w14:textId="77777777">
        <w:tc>
          <w:tcPr>
            <w:tcW w:w="567" w:type="dxa"/>
          </w:tcPr>
          <w:p w14:paraId="03D432A5" w14:textId="77777777" w:rsidR="002E5103" w:rsidRDefault="002E5103">
            <w:pPr>
              <w:pStyle w:val="ConsPlusNormal"/>
              <w:jc w:val="center"/>
            </w:pPr>
            <w:r>
              <w:t>52</w:t>
            </w:r>
          </w:p>
        </w:tc>
        <w:tc>
          <w:tcPr>
            <w:tcW w:w="3118" w:type="dxa"/>
          </w:tcPr>
          <w:p w14:paraId="7EA79F48" w14:textId="77777777" w:rsidR="002E5103" w:rsidRDefault="002E5103">
            <w:pPr>
              <w:pStyle w:val="ConsPlusNormal"/>
              <w:jc w:val="both"/>
            </w:pPr>
            <w:r>
              <w:t>ГБУЗ "Детская краевая клиническая больница" МЗ КК</w:t>
            </w:r>
          </w:p>
        </w:tc>
        <w:tc>
          <w:tcPr>
            <w:tcW w:w="1416" w:type="dxa"/>
          </w:tcPr>
          <w:p w14:paraId="7F9687F6" w14:textId="77777777" w:rsidR="002E5103" w:rsidRDefault="002E5103">
            <w:pPr>
              <w:pStyle w:val="ConsPlusNormal"/>
              <w:jc w:val="center"/>
            </w:pPr>
            <w:r>
              <w:t>+</w:t>
            </w:r>
          </w:p>
        </w:tc>
        <w:tc>
          <w:tcPr>
            <w:tcW w:w="1134" w:type="dxa"/>
          </w:tcPr>
          <w:p w14:paraId="4CEADD7B" w14:textId="77777777" w:rsidR="002E5103" w:rsidRDefault="002E5103">
            <w:pPr>
              <w:pStyle w:val="ConsPlusNormal"/>
              <w:jc w:val="center"/>
            </w:pPr>
            <w:r>
              <w:t>+</w:t>
            </w:r>
          </w:p>
        </w:tc>
        <w:tc>
          <w:tcPr>
            <w:tcW w:w="850" w:type="dxa"/>
          </w:tcPr>
          <w:p w14:paraId="693F8DED" w14:textId="77777777" w:rsidR="002E5103" w:rsidRDefault="002E5103">
            <w:pPr>
              <w:pStyle w:val="ConsPlusNormal"/>
            </w:pPr>
          </w:p>
        </w:tc>
        <w:tc>
          <w:tcPr>
            <w:tcW w:w="794" w:type="dxa"/>
          </w:tcPr>
          <w:p w14:paraId="4634998F" w14:textId="77777777" w:rsidR="002E5103" w:rsidRDefault="002E5103">
            <w:pPr>
              <w:pStyle w:val="ConsPlusNormal"/>
            </w:pPr>
          </w:p>
        </w:tc>
        <w:tc>
          <w:tcPr>
            <w:tcW w:w="907" w:type="dxa"/>
          </w:tcPr>
          <w:p w14:paraId="6AF3E255" w14:textId="77777777" w:rsidR="002E5103" w:rsidRDefault="002E5103">
            <w:pPr>
              <w:pStyle w:val="ConsPlusNormal"/>
            </w:pPr>
          </w:p>
        </w:tc>
        <w:tc>
          <w:tcPr>
            <w:tcW w:w="854" w:type="dxa"/>
          </w:tcPr>
          <w:p w14:paraId="293EB97C" w14:textId="77777777" w:rsidR="002E5103" w:rsidRDefault="002E5103">
            <w:pPr>
              <w:pStyle w:val="ConsPlusNormal"/>
            </w:pPr>
          </w:p>
        </w:tc>
        <w:tc>
          <w:tcPr>
            <w:tcW w:w="907" w:type="dxa"/>
          </w:tcPr>
          <w:p w14:paraId="665EA562" w14:textId="77777777" w:rsidR="002E5103" w:rsidRDefault="002E5103">
            <w:pPr>
              <w:pStyle w:val="ConsPlusNormal"/>
              <w:jc w:val="center"/>
            </w:pPr>
            <w:r>
              <w:t>+</w:t>
            </w:r>
          </w:p>
        </w:tc>
        <w:tc>
          <w:tcPr>
            <w:tcW w:w="794" w:type="dxa"/>
          </w:tcPr>
          <w:p w14:paraId="57FB8A8D" w14:textId="77777777" w:rsidR="002E5103" w:rsidRDefault="002E5103">
            <w:pPr>
              <w:pStyle w:val="ConsPlusNormal"/>
              <w:jc w:val="center"/>
            </w:pPr>
            <w:r>
              <w:t>+</w:t>
            </w:r>
          </w:p>
        </w:tc>
        <w:tc>
          <w:tcPr>
            <w:tcW w:w="850" w:type="dxa"/>
          </w:tcPr>
          <w:p w14:paraId="67FF16EA" w14:textId="77777777" w:rsidR="002E5103" w:rsidRDefault="002E5103">
            <w:pPr>
              <w:pStyle w:val="ConsPlusNormal"/>
            </w:pPr>
          </w:p>
        </w:tc>
        <w:tc>
          <w:tcPr>
            <w:tcW w:w="850" w:type="dxa"/>
          </w:tcPr>
          <w:p w14:paraId="401F0B17" w14:textId="77777777" w:rsidR="002E5103" w:rsidRDefault="002E5103">
            <w:pPr>
              <w:pStyle w:val="ConsPlusNormal"/>
            </w:pPr>
          </w:p>
        </w:tc>
      </w:tr>
      <w:tr w:rsidR="002E5103" w14:paraId="679B979E" w14:textId="77777777">
        <w:tc>
          <w:tcPr>
            <w:tcW w:w="567" w:type="dxa"/>
          </w:tcPr>
          <w:p w14:paraId="529B9C49" w14:textId="77777777" w:rsidR="002E5103" w:rsidRDefault="002E5103">
            <w:pPr>
              <w:pStyle w:val="ConsPlusNormal"/>
              <w:jc w:val="center"/>
            </w:pPr>
            <w:r>
              <w:t>53</w:t>
            </w:r>
          </w:p>
        </w:tc>
        <w:tc>
          <w:tcPr>
            <w:tcW w:w="3118" w:type="dxa"/>
          </w:tcPr>
          <w:p w14:paraId="36C77C82" w14:textId="77777777" w:rsidR="002E5103" w:rsidRDefault="002E5103">
            <w:pPr>
              <w:pStyle w:val="ConsPlusNormal"/>
              <w:jc w:val="both"/>
            </w:pPr>
            <w:r>
              <w:t>ГБУЗ "Краевая клиническая стоматологическая поликлиника" МЗ КК</w:t>
            </w:r>
          </w:p>
        </w:tc>
        <w:tc>
          <w:tcPr>
            <w:tcW w:w="1416" w:type="dxa"/>
          </w:tcPr>
          <w:p w14:paraId="1E00457F" w14:textId="77777777" w:rsidR="002E5103" w:rsidRDefault="002E5103">
            <w:pPr>
              <w:pStyle w:val="ConsPlusNormal"/>
              <w:jc w:val="center"/>
            </w:pPr>
            <w:r>
              <w:t>+</w:t>
            </w:r>
          </w:p>
        </w:tc>
        <w:tc>
          <w:tcPr>
            <w:tcW w:w="1134" w:type="dxa"/>
          </w:tcPr>
          <w:p w14:paraId="0B76CA71" w14:textId="77777777" w:rsidR="002E5103" w:rsidRDefault="002E5103">
            <w:pPr>
              <w:pStyle w:val="ConsPlusNormal"/>
              <w:jc w:val="center"/>
            </w:pPr>
            <w:r>
              <w:t>+</w:t>
            </w:r>
          </w:p>
        </w:tc>
        <w:tc>
          <w:tcPr>
            <w:tcW w:w="850" w:type="dxa"/>
          </w:tcPr>
          <w:p w14:paraId="67411875" w14:textId="77777777" w:rsidR="002E5103" w:rsidRDefault="002E5103">
            <w:pPr>
              <w:pStyle w:val="ConsPlusNormal"/>
            </w:pPr>
          </w:p>
        </w:tc>
        <w:tc>
          <w:tcPr>
            <w:tcW w:w="794" w:type="dxa"/>
          </w:tcPr>
          <w:p w14:paraId="47541E50" w14:textId="77777777" w:rsidR="002E5103" w:rsidRDefault="002E5103">
            <w:pPr>
              <w:pStyle w:val="ConsPlusNormal"/>
            </w:pPr>
          </w:p>
        </w:tc>
        <w:tc>
          <w:tcPr>
            <w:tcW w:w="907" w:type="dxa"/>
          </w:tcPr>
          <w:p w14:paraId="011BCCCA" w14:textId="77777777" w:rsidR="002E5103" w:rsidRDefault="002E5103">
            <w:pPr>
              <w:pStyle w:val="ConsPlusNormal"/>
            </w:pPr>
          </w:p>
        </w:tc>
        <w:tc>
          <w:tcPr>
            <w:tcW w:w="854" w:type="dxa"/>
          </w:tcPr>
          <w:p w14:paraId="228C202D" w14:textId="77777777" w:rsidR="002E5103" w:rsidRDefault="002E5103">
            <w:pPr>
              <w:pStyle w:val="ConsPlusNormal"/>
            </w:pPr>
          </w:p>
        </w:tc>
        <w:tc>
          <w:tcPr>
            <w:tcW w:w="907" w:type="dxa"/>
          </w:tcPr>
          <w:p w14:paraId="74BB1A10" w14:textId="77777777" w:rsidR="002E5103" w:rsidRDefault="002E5103">
            <w:pPr>
              <w:pStyle w:val="ConsPlusNormal"/>
            </w:pPr>
          </w:p>
        </w:tc>
        <w:tc>
          <w:tcPr>
            <w:tcW w:w="794" w:type="dxa"/>
          </w:tcPr>
          <w:p w14:paraId="48E3DA9A" w14:textId="77777777" w:rsidR="002E5103" w:rsidRDefault="002E5103">
            <w:pPr>
              <w:pStyle w:val="ConsPlusNormal"/>
            </w:pPr>
          </w:p>
        </w:tc>
        <w:tc>
          <w:tcPr>
            <w:tcW w:w="850" w:type="dxa"/>
          </w:tcPr>
          <w:p w14:paraId="68460EB3" w14:textId="77777777" w:rsidR="002E5103" w:rsidRDefault="002E5103">
            <w:pPr>
              <w:pStyle w:val="ConsPlusNormal"/>
            </w:pPr>
          </w:p>
        </w:tc>
        <w:tc>
          <w:tcPr>
            <w:tcW w:w="850" w:type="dxa"/>
          </w:tcPr>
          <w:p w14:paraId="62AED12D" w14:textId="77777777" w:rsidR="002E5103" w:rsidRDefault="002E5103">
            <w:pPr>
              <w:pStyle w:val="ConsPlusNormal"/>
            </w:pPr>
          </w:p>
        </w:tc>
      </w:tr>
      <w:tr w:rsidR="002E5103" w14:paraId="463A1AE7" w14:textId="77777777">
        <w:tc>
          <w:tcPr>
            <w:tcW w:w="567" w:type="dxa"/>
          </w:tcPr>
          <w:p w14:paraId="5714744B" w14:textId="77777777" w:rsidR="002E5103" w:rsidRDefault="002E5103">
            <w:pPr>
              <w:pStyle w:val="ConsPlusNormal"/>
              <w:jc w:val="center"/>
            </w:pPr>
            <w:r>
              <w:lastRenderedPageBreak/>
              <w:t>54</w:t>
            </w:r>
          </w:p>
        </w:tc>
        <w:tc>
          <w:tcPr>
            <w:tcW w:w="3118" w:type="dxa"/>
          </w:tcPr>
          <w:p w14:paraId="46BE50AA" w14:textId="77777777" w:rsidR="002E5103" w:rsidRDefault="002E5103">
            <w:pPr>
              <w:pStyle w:val="ConsPlusNormal"/>
              <w:jc w:val="both"/>
            </w:pPr>
            <w:r>
              <w:t>ГБУЗ "Специализированная клиническая инфекционная больница" МЗ КК</w:t>
            </w:r>
          </w:p>
        </w:tc>
        <w:tc>
          <w:tcPr>
            <w:tcW w:w="1416" w:type="dxa"/>
          </w:tcPr>
          <w:p w14:paraId="0E29676C" w14:textId="77777777" w:rsidR="002E5103" w:rsidRDefault="002E5103">
            <w:pPr>
              <w:pStyle w:val="ConsPlusNormal"/>
              <w:jc w:val="center"/>
            </w:pPr>
            <w:r>
              <w:t>+</w:t>
            </w:r>
          </w:p>
        </w:tc>
        <w:tc>
          <w:tcPr>
            <w:tcW w:w="1134" w:type="dxa"/>
          </w:tcPr>
          <w:p w14:paraId="65714FA8" w14:textId="77777777" w:rsidR="002E5103" w:rsidRDefault="002E5103">
            <w:pPr>
              <w:pStyle w:val="ConsPlusNormal"/>
              <w:jc w:val="center"/>
            </w:pPr>
            <w:r>
              <w:t>+</w:t>
            </w:r>
          </w:p>
        </w:tc>
        <w:tc>
          <w:tcPr>
            <w:tcW w:w="850" w:type="dxa"/>
          </w:tcPr>
          <w:p w14:paraId="4709CD6D" w14:textId="77777777" w:rsidR="002E5103" w:rsidRDefault="002E5103">
            <w:pPr>
              <w:pStyle w:val="ConsPlusNormal"/>
            </w:pPr>
          </w:p>
        </w:tc>
        <w:tc>
          <w:tcPr>
            <w:tcW w:w="794" w:type="dxa"/>
          </w:tcPr>
          <w:p w14:paraId="5E1AAFEE" w14:textId="77777777" w:rsidR="002E5103" w:rsidRDefault="002E5103">
            <w:pPr>
              <w:pStyle w:val="ConsPlusNormal"/>
            </w:pPr>
          </w:p>
        </w:tc>
        <w:tc>
          <w:tcPr>
            <w:tcW w:w="907" w:type="dxa"/>
          </w:tcPr>
          <w:p w14:paraId="40DC156D" w14:textId="77777777" w:rsidR="002E5103" w:rsidRDefault="002E5103">
            <w:pPr>
              <w:pStyle w:val="ConsPlusNormal"/>
            </w:pPr>
          </w:p>
        </w:tc>
        <w:tc>
          <w:tcPr>
            <w:tcW w:w="854" w:type="dxa"/>
          </w:tcPr>
          <w:p w14:paraId="562ED9E0" w14:textId="77777777" w:rsidR="002E5103" w:rsidRDefault="002E5103">
            <w:pPr>
              <w:pStyle w:val="ConsPlusNormal"/>
            </w:pPr>
          </w:p>
        </w:tc>
        <w:tc>
          <w:tcPr>
            <w:tcW w:w="907" w:type="dxa"/>
          </w:tcPr>
          <w:p w14:paraId="5E695A10" w14:textId="77777777" w:rsidR="002E5103" w:rsidRDefault="002E5103">
            <w:pPr>
              <w:pStyle w:val="ConsPlusNormal"/>
            </w:pPr>
          </w:p>
        </w:tc>
        <w:tc>
          <w:tcPr>
            <w:tcW w:w="794" w:type="dxa"/>
          </w:tcPr>
          <w:p w14:paraId="0AB1030A" w14:textId="77777777" w:rsidR="002E5103" w:rsidRDefault="002E5103">
            <w:pPr>
              <w:pStyle w:val="ConsPlusNormal"/>
            </w:pPr>
          </w:p>
        </w:tc>
        <w:tc>
          <w:tcPr>
            <w:tcW w:w="850" w:type="dxa"/>
          </w:tcPr>
          <w:p w14:paraId="43CE4756" w14:textId="77777777" w:rsidR="002E5103" w:rsidRDefault="002E5103">
            <w:pPr>
              <w:pStyle w:val="ConsPlusNormal"/>
            </w:pPr>
          </w:p>
        </w:tc>
        <w:tc>
          <w:tcPr>
            <w:tcW w:w="850" w:type="dxa"/>
          </w:tcPr>
          <w:p w14:paraId="5B938AA1" w14:textId="77777777" w:rsidR="002E5103" w:rsidRDefault="002E5103">
            <w:pPr>
              <w:pStyle w:val="ConsPlusNormal"/>
            </w:pPr>
          </w:p>
        </w:tc>
      </w:tr>
      <w:tr w:rsidR="002E5103" w14:paraId="256A6D7E" w14:textId="77777777">
        <w:tc>
          <w:tcPr>
            <w:tcW w:w="567" w:type="dxa"/>
          </w:tcPr>
          <w:p w14:paraId="3E26F6A5" w14:textId="77777777" w:rsidR="002E5103" w:rsidRDefault="002E5103">
            <w:pPr>
              <w:pStyle w:val="ConsPlusNormal"/>
              <w:jc w:val="center"/>
            </w:pPr>
            <w:r>
              <w:t>55</w:t>
            </w:r>
          </w:p>
        </w:tc>
        <w:tc>
          <w:tcPr>
            <w:tcW w:w="3118" w:type="dxa"/>
          </w:tcPr>
          <w:p w14:paraId="77D0F2E7" w14:textId="77777777" w:rsidR="002E5103" w:rsidRDefault="002E5103">
            <w:pPr>
              <w:pStyle w:val="ConsPlusNormal"/>
              <w:jc w:val="both"/>
            </w:pPr>
            <w:r>
              <w:t>ГБУЗ "Специализированная клиническая детская инфекционная больница" МЗ КК</w:t>
            </w:r>
          </w:p>
        </w:tc>
        <w:tc>
          <w:tcPr>
            <w:tcW w:w="1416" w:type="dxa"/>
          </w:tcPr>
          <w:p w14:paraId="26037564" w14:textId="77777777" w:rsidR="002E5103" w:rsidRDefault="002E5103">
            <w:pPr>
              <w:pStyle w:val="ConsPlusNormal"/>
              <w:jc w:val="center"/>
            </w:pPr>
            <w:r>
              <w:t>+</w:t>
            </w:r>
          </w:p>
        </w:tc>
        <w:tc>
          <w:tcPr>
            <w:tcW w:w="1134" w:type="dxa"/>
          </w:tcPr>
          <w:p w14:paraId="6DBB3F56" w14:textId="77777777" w:rsidR="002E5103" w:rsidRDefault="002E5103">
            <w:pPr>
              <w:pStyle w:val="ConsPlusNormal"/>
              <w:jc w:val="center"/>
            </w:pPr>
            <w:r>
              <w:t>+</w:t>
            </w:r>
          </w:p>
        </w:tc>
        <w:tc>
          <w:tcPr>
            <w:tcW w:w="850" w:type="dxa"/>
          </w:tcPr>
          <w:p w14:paraId="4379C76B" w14:textId="77777777" w:rsidR="002E5103" w:rsidRDefault="002E5103">
            <w:pPr>
              <w:pStyle w:val="ConsPlusNormal"/>
            </w:pPr>
          </w:p>
        </w:tc>
        <w:tc>
          <w:tcPr>
            <w:tcW w:w="794" w:type="dxa"/>
          </w:tcPr>
          <w:p w14:paraId="31E43368" w14:textId="77777777" w:rsidR="002E5103" w:rsidRDefault="002E5103">
            <w:pPr>
              <w:pStyle w:val="ConsPlusNormal"/>
            </w:pPr>
          </w:p>
        </w:tc>
        <w:tc>
          <w:tcPr>
            <w:tcW w:w="907" w:type="dxa"/>
          </w:tcPr>
          <w:p w14:paraId="1A94E6F6" w14:textId="77777777" w:rsidR="002E5103" w:rsidRDefault="002E5103">
            <w:pPr>
              <w:pStyle w:val="ConsPlusNormal"/>
            </w:pPr>
          </w:p>
        </w:tc>
        <w:tc>
          <w:tcPr>
            <w:tcW w:w="854" w:type="dxa"/>
          </w:tcPr>
          <w:p w14:paraId="5D6D3E76" w14:textId="77777777" w:rsidR="002E5103" w:rsidRDefault="002E5103">
            <w:pPr>
              <w:pStyle w:val="ConsPlusNormal"/>
            </w:pPr>
          </w:p>
        </w:tc>
        <w:tc>
          <w:tcPr>
            <w:tcW w:w="907" w:type="dxa"/>
          </w:tcPr>
          <w:p w14:paraId="43021F91" w14:textId="77777777" w:rsidR="002E5103" w:rsidRDefault="002E5103">
            <w:pPr>
              <w:pStyle w:val="ConsPlusNormal"/>
            </w:pPr>
          </w:p>
        </w:tc>
        <w:tc>
          <w:tcPr>
            <w:tcW w:w="794" w:type="dxa"/>
          </w:tcPr>
          <w:p w14:paraId="4381CA54" w14:textId="77777777" w:rsidR="002E5103" w:rsidRDefault="002E5103">
            <w:pPr>
              <w:pStyle w:val="ConsPlusNormal"/>
            </w:pPr>
          </w:p>
        </w:tc>
        <w:tc>
          <w:tcPr>
            <w:tcW w:w="850" w:type="dxa"/>
          </w:tcPr>
          <w:p w14:paraId="653BCB62" w14:textId="77777777" w:rsidR="002E5103" w:rsidRDefault="002E5103">
            <w:pPr>
              <w:pStyle w:val="ConsPlusNormal"/>
            </w:pPr>
          </w:p>
        </w:tc>
        <w:tc>
          <w:tcPr>
            <w:tcW w:w="850" w:type="dxa"/>
          </w:tcPr>
          <w:p w14:paraId="41F66AC2" w14:textId="77777777" w:rsidR="002E5103" w:rsidRDefault="002E5103">
            <w:pPr>
              <w:pStyle w:val="ConsPlusNormal"/>
            </w:pPr>
          </w:p>
        </w:tc>
      </w:tr>
      <w:tr w:rsidR="002E5103" w14:paraId="0A90B695" w14:textId="77777777">
        <w:tc>
          <w:tcPr>
            <w:tcW w:w="567" w:type="dxa"/>
          </w:tcPr>
          <w:p w14:paraId="7EF74C84" w14:textId="77777777" w:rsidR="002E5103" w:rsidRDefault="002E5103">
            <w:pPr>
              <w:pStyle w:val="ConsPlusNormal"/>
              <w:jc w:val="center"/>
            </w:pPr>
            <w:r>
              <w:t>56</w:t>
            </w:r>
          </w:p>
        </w:tc>
        <w:tc>
          <w:tcPr>
            <w:tcW w:w="3118" w:type="dxa"/>
          </w:tcPr>
          <w:p w14:paraId="703F6AAC" w14:textId="77777777" w:rsidR="002E5103" w:rsidRDefault="002E5103">
            <w:pPr>
              <w:pStyle w:val="ConsPlusNormal"/>
              <w:jc w:val="both"/>
            </w:pPr>
            <w:r>
              <w:t>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w:t>
            </w:r>
          </w:p>
        </w:tc>
        <w:tc>
          <w:tcPr>
            <w:tcW w:w="1416" w:type="dxa"/>
          </w:tcPr>
          <w:p w14:paraId="4BEC391A" w14:textId="77777777" w:rsidR="002E5103" w:rsidRDefault="002E5103">
            <w:pPr>
              <w:pStyle w:val="ConsPlusNormal"/>
            </w:pPr>
          </w:p>
        </w:tc>
        <w:tc>
          <w:tcPr>
            <w:tcW w:w="1134" w:type="dxa"/>
          </w:tcPr>
          <w:p w14:paraId="40577496" w14:textId="77777777" w:rsidR="002E5103" w:rsidRDefault="002E5103">
            <w:pPr>
              <w:pStyle w:val="ConsPlusNormal"/>
              <w:jc w:val="center"/>
            </w:pPr>
            <w:r>
              <w:t>+</w:t>
            </w:r>
          </w:p>
        </w:tc>
        <w:tc>
          <w:tcPr>
            <w:tcW w:w="850" w:type="dxa"/>
          </w:tcPr>
          <w:p w14:paraId="762065AC" w14:textId="77777777" w:rsidR="002E5103" w:rsidRDefault="002E5103">
            <w:pPr>
              <w:pStyle w:val="ConsPlusNormal"/>
            </w:pPr>
          </w:p>
        </w:tc>
        <w:tc>
          <w:tcPr>
            <w:tcW w:w="794" w:type="dxa"/>
          </w:tcPr>
          <w:p w14:paraId="53E966C1" w14:textId="77777777" w:rsidR="002E5103" w:rsidRDefault="002E5103">
            <w:pPr>
              <w:pStyle w:val="ConsPlusNormal"/>
            </w:pPr>
          </w:p>
        </w:tc>
        <w:tc>
          <w:tcPr>
            <w:tcW w:w="907" w:type="dxa"/>
          </w:tcPr>
          <w:p w14:paraId="3C17C9EA" w14:textId="77777777" w:rsidR="002E5103" w:rsidRDefault="002E5103">
            <w:pPr>
              <w:pStyle w:val="ConsPlusNormal"/>
            </w:pPr>
          </w:p>
        </w:tc>
        <w:tc>
          <w:tcPr>
            <w:tcW w:w="854" w:type="dxa"/>
          </w:tcPr>
          <w:p w14:paraId="77A9DAA4" w14:textId="77777777" w:rsidR="002E5103" w:rsidRDefault="002E5103">
            <w:pPr>
              <w:pStyle w:val="ConsPlusNormal"/>
            </w:pPr>
          </w:p>
        </w:tc>
        <w:tc>
          <w:tcPr>
            <w:tcW w:w="907" w:type="dxa"/>
          </w:tcPr>
          <w:p w14:paraId="4A35AE1A" w14:textId="77777777" w:rsidR="002E5103" w:rsidRDefault="002E5103">
            <w:pPr>
              <w:pStyle w:val="ConsPlusNormal"/>
            </w:pPr>
          </w:p>
        </w:tc>
        <w:tc>
          <w:tcPr>
            <w:tcW w:w="794" w:type="dxa"/>
          </w:tcPr>
          <w:p w14:paraId="08650446" w14:textId="77777777" w:rsidR="002E5103" w:rsidRDefault="002E5103">
            <w:pPr>
              <w:pStyle w:val="ConsPlusNormal"/>
            </w:pPr>
          </w:p>
        </w:tc>
        <w:tc>
          <w:tcPr>
            <w:tcW w:w="850" w:type="dxa"/>
          </w:tcPr>
          <w:p w14:paraId="2661A954" w14:textId="77777777" w:rsidR="002E5103" w:rsidRDefault="002E5103">
            <w:pPr>
              <w:pStyle w:val="ConsPlusNormal"/>
            </w:pPr>
          </w:p>
        </w:tc>
        <w:tc>
          <w:tcPr>
            <w:tcW w:w="850" w:type="dxa"/>
          </w:tcPr>
          <w:p w14:paraId="0BA9C254" w14:textId="77777777" w:rsidR="002E5103" w:rsidRDefault="002E5103">
            <w:pPr>
              <w:pStyle w:val="ConsPlusNormal"/>
            </w:pPr>
          </w:p>
        </w:tc>
      </w:tr>
      <w:tr w:rsidR="002E5103" w14:paraId="5C37F365" w14:textId="77777777">
        <w:tc>
          <w:tcPr>
            <w:tcW w:w="567" w:type="dxa"/>
          </w:tcPr>
          <w:p w14:paraId="6CB93018" w14:textId="77777777" w:rsidR="002E5103" w:rsidRDefault="002E5103">
            <w:pPr>
              <w:pStyle w:val="ConsPlusNormal"/>
              <w:jc w:val="center"/>
            </w:pPr>
            <w:r>
              <w:t>57</w:t>
            </w:r>
          </w:p>
        </w:tc>
        <w:tc>
          <w:tcPr>
            <w:tcW w:w="3118" w:type="dxa"/>
          </w:tcPr>
          <w:p w14:paraId="1776EAE1" w14:textId="77777777" w:rsidR="002E5103" w:rsidRDefault="002E5103">
            <w:pPr>
              <w:pStyle w:val="ConsPlusNormal"/>
              <w:jc w:val="both"/>
            </w:pPr>
            <w:r>
              <w:t>ГБУЗ "Центр общественного здоровья и медицинской профилактики" МЗ КК</w:t>
            </w:r>
          </w:p>
        </w:tc>
        <w:tc>
          <w:tcPr>
            <w:tcW w:w="1416" w:type="dxa"/>
          </w:tcPr>
          <w:p w14:paraId="481D6B6A" w14:textId="77777777" w:rsidR="002E5103" w:rsidRDefault="002E5103">
            <w:pPr>
              <w:pStyle w:val="ConsPlusNormal"/>
              <w:jc w:val="center"/>
            </w:pPr>
            <w:r>
              <w:t>+</w:t>
            </w:r>
          </w:p>
        </w:tc>
        <w:tc>
          <w:tcPr>
            <w:tcW w:w="1134" w:type="dxa"/>
          </w:tcPr>
          <w:p w14:paraId="2BAEABC2" w14:textId="77777777" w:rsidR="002E5103" w:rsidRDefault="002E5103">
            <w:pPr>
              <w:pStyle w:val="ConsPlusNormal"/>
              <w:jc w:val="center"/>
            </w:pPr>
            <w:r>
              <w:t>+</w:t>
            </w:r>
          </w:p>
        </w:tc>
        <w:tc>
          <w:tcPr>
            <w:tcW w:w="850" w:type="dxa"/>
          </w:tcPr>
          <w:p w14:paraId="66FFFAAE" w14:textId="77777777" w:rsidR="002E5103" w:rsidRDefault="002E5103">
            <w:pPr>
              <w:pStyle w:val="ConsPlusNormal"/>
            </w:pPr>
          </w:p>
        </w:tc>
        <w:tc>
          <w:tcPr>
            <w:tcW w:w="794" w:type="dxa"/>
          </w:tcPr>
          <w:p w14:paraId="0540D0D0" w14:textId="77777777" w:rsidR="002E5103" w:rsidRDefault="002E5103">
            <w:pPr>
              <w:pStyle w:val="ConsPlusNormal"/>
            </w:pPr>
          </w:p>
        </w:tc>
        <w:tc>
          <w:tcPr>
            <w:tcW w:w="907" w:type="dxa"/>
          </w:tcPr>
          <w:p w14:paraId="229768BF" w14:textId="77777777" w:rsidR="002E5103" w:rsidRDefault="002E5103">
            <w:pPr>
              <w:pStyle w:val="ConsPlusNormal"/>
            </w:pPr>
          </w:p>
        </w:tc>
        <w:tc>
          <w:tcPr>
            <w:tcW w:w="854" w:type="dxa"/>
          </w:tcPr>
          <w:p w14:paraId="259A2F2C" w14:textId="77777777" w:rsidR="002E5103" w:rsidRDefault="002E5103">
            <w:pPr>
              <w:pStyle w:val="ConsPlusNormal"/>
            </w:pPr>
          </w:p>
        </w:tc>
        <w:tc>
          <w:tcPr>
            <w:tcW w:w="907" w:type="dxa"/>
          </w:tcPr>
          <w:p w14:paraId="27105EE9" w14:textId="77777777" w:rsidR="002E5103" w:rsidRDefault="002E5103">
            <w:pPr>
              <w:pStyle w:val="ConsPlusNormal"/>
            </w:pPr>
          </w:p>
        </w:tc>
        <w:tc>
          <w:tcPr>
            <w:tcW w:w="794" w:type="dxa"/>
          </w:tcPr>
          <w:p w14:paraId="3A15E5C4" w14:textId="77777777" w:rsidR="002E5103" w:rsidRDefault="002E5103">
            <w:pPr>
              <w:pStyle w:val="ConsPlusNormal"/>
            </w:pPr>
          </w:p>
        </w:tc>
        <w:tc>
          <w:tcPr>
            <w:tcW w:w="850" w:type="dxa"/>
          </w:tcPr>
          <w:p w14:paraId="751C50DD" w14:textId="77777777" w:rsidR="002E5103" w:rsidRDefault="002E5103">
            <w:pPr>
              <w:pStyle w:val="ConsPlusNormal"/>
            </w:pPr>
          </w:p>
        </w:tc>
        <w:tc>
          <w:tcPr>
            <w:tcW w:w="850" w:type="dxa"/>
          </w:tcPr>
          <w:p w14:paraId="5A57251F" w14:textId="77777777" w:rsidR="002E5103" w:rsidRDefault="002E5103">
            <w:pPr>
              <w:pStyle w:val="ConsPlusNormal"/>
            </w:pPr>
          </w:p>
        </w:tc>
      </w:tr>
      <w:tr w:rsidR="002E5103" w14:paraId="54318075" w14:textId="77777777">
        <w:tc>
          <w:tcPr>
            <w:tcW w:w="567" w:type="dxa"/>
          </w:tcPr>
          <w:p w14:paraId="6981616D" w14:textId="77777777" w:rsidR="002E5103" w:rsidRDefault="002E5103">
            <w:pPr>
              <w:pStyle w:val="ConsPlusNormal"/>
              <w:jc w:val="center"/>
            </w:pPr>
            <w:r>
              <w:t>58</w:t>
            </w:r>
          </w:p>
        </w:tc>
        <w:tc>
          <w:tcPr>
            <w:tcW w:w="3118" w:type="dxa"/>
          </w:tcPr>
          <w:p w14:paraId="2383767B" w14:textId="77777777" w:rsidR="002E5103" w:rsidRDefault="002E5103">
            <w:pPr>
              <w:pStyle w:val="ConsPlusNormal"/>
              <w:jc w:val="both"/>
            </w:pPr>
            <w:r>
              <w:t>ГБУЗ "Бюро судебно-медицинской экспертизы" МЗ КК</w:t>
            </w:r>
          </w:p>
        </w:tc>
        <w:tc>
          <w:tcPr>
            <w:tcW w:w="1416" w:type="dxa"/>
          </w:tcPr>
          <w:p w14:paraId="05650509" w14:textId="77777777" w:rsidR="002E5103" w:rsidRDefault="002E5103">
            <w:pPr>
              <w:pStyle w:val="ConsPlusNormal"/>
              <w:jc w:val="center"/>
            </w:pPr>
            <w:r>
              <w:t>+</w:t>
            </w:r>
          </w:p>
        </w:tc>
        <w:tc>
          <w:tcPr>
            <w:tcW w:w="1134" w:type="dxa"/>
          </w:tcPr>
          <w:p w14:paraId="0F7ECE2A" w14:textId="77777777" w:rsidR="002E5103" w:rsidRDefault="002E5103">
            <w:pPr>
              <w:pStyle w:val="ConsPlusNormal"/>
            </w:pPr>
          </w:p>
        </w:tc>
        <w:tc>
          <w:tcPr>
            <w:tcW w:w="850" w:type="dxa"/>
          </w:tcPr>
          <w:p w14:paraId="0EB7D4F6" w14:textId="77777777" w:rsidR="002E5103" w:rsidRDefault="002E5103">
            <w:pPr>
              <w:pStyle w:val="ConsPlusNormal"/>
            </w:pPr>
          </w:p>
        </w:tc>
        <w:tc>
          <w:tcPr>
            <w:tcW w:w="794" w:type="dxa"/>
          </w:tcPr>
          <w:p w14:paraId="3D71A195" w14:textId="77777777" w:rsidR="002E5103" w:rsidRDefault="002E5103">
            <w:pPr>
              <w:pStyle w:val="ConsPlusNormal"/>
            </w:pPr>
          </w:p>
        </w:tc>
        <w:tc>
          <w:tcPr>
            <w:tcW w:w="907" w:type="dxa"/>
          </w:tcPr>
          <w:p w14:paraId="4B509E28" w14:textId="77777777" w:rsidR="002E5103" w:rsidRDefault="002E5103">
            <w:pPr>
              <w:pStyle w:val="ConsPlusNormal"/>
            </w:pPr>
          </w:p>
        </w:tc>
        <w:tc>
          <w:tcPr>
            <w:tcW w:w="854" w:type="dxa"/>
          </w:tcPr>
          <w:p w14:paraId="6ED033E1" w14:textId="77777777" w:rsidR="002E5103" w:rsidRDefault="002E5103">
            <w:pPr>
              <w:pStyle w:val="ConsPlusNormal"/>
            </w:pPr>
          </w:p>
        </w:tc>
        <w:tc>
          <w:tcPr>
            <w:tcW w:w="907" w:type="dxa"/>
          </w:tcPr>
          <w:p w14:paraId="4463264A" w14:textId="77777777" w:rsidR="002E5103" w:rsidRDefault="002E5103">
            <w:pPr>
              <w:pStyle w:val="ConsPlusNormal"/>
            </w:pPr>
          </w:p>
        </w:tc>
        <w:tc>
          <w:tcPr>
            <w:tcW w:w="794" w:type="dxa"/>
          </w:tcPr>
          <w:p w14:paraId="2AC0BFEC" w14:textId="77777777" w:rsidR="002E5103" w:rsidRDefault="002E5103">
            <w:pPr>
              <w:pStyle w:val="ConsPlusNormal"/>
            </w:pPr>
          </w:p>
        </w:tc>
        <w:tc>
          <w:tcPr>
            <w:tcW w:w="850" w:type="dxa"/>
          </w:tcPr>
          <w:p w14:paraId="3F8F8ECF" w14:textId="77777777" w:rsidR="002E5103" w:rsidRDefault="002E5103">
            <w:pPr>
              <w:pStyle w:val="ConsPlusNormal"/>
            </w:pPr>
          </w:p>
        </w:tc>
        <w:tc>
          <w:tcPr>
            <w:tcW w:w="850" w:type="dxa"/>
          </w:tcPr>
          <w:p w14:paraId="01667F62" w14:textId="77777777" w:rsidR="002E5103" w:rsidRDefault="002E5103">
            <w:pPr>
              <w:pStyle w:val="ConsPlusNormal"/>
            </w:pPr>
          </w:p>
        </w:tc>
      </w:tr>
      <w:tr w:rsidR="002E5103" w14:paraId="5A029236" w14:textId="77777777">
        <w:tc>
          <w:tcPr>
            <w:tcW w:w="567" w:type="dxa"/>
          </w:tcPr>
          <w:p w14:paraId="0A19E8A4" w14:textId="77777777" w:rsidR="002E5103" w:rsidRDefault="002E5103">
            <w:pPr>
              <w:pStyle w:val="ConsPlusNormal"/>
              <w:jc w:val="center"/>
            </w:pPr>
            <w:r>
              <w:t>59</w:t>
            </w:r>
          </w:p>
        </w:tc>
        <w:tc>
          <w:tcPr>
            <w:tcW w:w="3118" w:type="dxa"/>
          </w:tcPr>
          <w:p w14:paraId="1EFE9C3E" w14:textId="77777777" w:rsidR="002E5103" w:rsidRDefault="002E5103">
            <w:pPr>
              <w:pStyle w:val="ConsPlusNormal"/>
              <w:jc w:val="both"/>
            </w:pPr>
            <w:r>
              <w:t>ГБУЗ "Клинический центр профилактики и борьбы со СПИД" МЗ КК</w:t>
            </w:r>
          </w:p>
        </w:tc>
        <w:tc>
          <w:tcPr>
            <w:tcW w:w="1416" w:type="dxa"/>
          </w:tcPr>
          <w:p w14:paraId="28BCC700" w14:textId="77777777" w:rsidR="002E5103" w:rsidRDefault="002E5103">
            <w:pPr>
              <w:pStyle w:val="ConsPlusNormal"/>
              <w:jc w:val="center"/>
            </w:pPr>
            <w:r>
              <w:t>+</w:t>
            </w:r>
          </w:p>
        </w:tc>
        <w:tc>
          <w:tcPr>
            <w:tcW w:w="1134" w:type="dxa"/>
          </w:tcPr>
          <w:p w14:paraId="6D2B019F" w14:textId="77777777" w:rsidR="002E5103" w:rsidRDefault="002E5103">
            <w:pPr>
              <w:pStyle w:val="ConsPlusNormal"/>
            </w:pPr>
          </w:p>
        </w:tc>
        <w:tc>
          <w:tcPr>
            <w:tcW w:w="850" w:type="dxa"/>
          </w:tcPr>
          <w:p w14:paraId="25EA1A90" w14:textId="77777777" w:rsidR="002E5103" w:rsidRDefault="002E5103">
            <w:pPr>
              <w:pStyle w:val="ConsPlusNormal"/>
            </w:pPr>
          </w:p>
        </w:tc>
        <w:tc>
          <w:tcPr>
            <w:tcW w:w="794" w:type="dxa"/>
          </w:tcPr>
          <w:p w14:paraId="2109CC13" w14:textId="77777777" w:rsidR="002E5103" w:rsidRDefault="002E5103">
            <w:pPr>
              <w:pStyle w:val="ConsPlusNormal"/>
            </w:pPr>
          </w:p>
        </w:tc>
        <w:tc>
          <w:tcPr>
            <w:tcW w:w="907" w:type="dxa"/>
          </w:tcPr>
          <w:p w14:paraId="0FE6AC81" w14:textId="77777777" w:rsidR="002E5103" w:rsidRDefault="002E5103">
            <w:pPr>
              <w:pStyle w:val="ConsPlusNormal"/>
            </w:pPr>
          </w:p>
        </w:tc>
        <w:tc>
          <w:tcPr>
            <w:tcW w:w="854" w:type="dxa"/>
          </w:tcPr>
          <w:p w14:paraId="1F747BCD" w14:textId="77777777" w:rsidR="002E5103" w:rsidRDefault="002E5103">
            <w:pPr>
              <w:pStyle w:val="ConsPlusNormal"/>
            </w:pPr>
          </w:p>
        </w:tc>
        <w:tc>
          <w:tcPr>
            <w:tcW w:w="907" w:type="dxa"/>
          </w:tcPr>
          <w:p w14:paraId="52BE1E05" w14:textId="77777777" w:rsidR="002E5103" w:rsidRDefault="002E5103">
            <w:pPr>
              <w:pStyle w:val="ConsPlusNormal"/>
            </w:pPr>
          </w:p>
        </w:tc>
        <w:tc>
          <w:tcPr>
            <w:tcW w:w="794" w:type="dxa"/>
          </w:tcPr>
          <w:p w14:paraId="629288A5" w14:textId="77777777" w:rsidR="002E5103" w:rsidRDefault="002E5103">
            <w:pPr>
              <w:pStyle w:val="ConsPlusNormal"/>
            </w:pPr>
          </w:p>
        </w:tc>
        <w:tc>
          <w:tcPr>
            <w:tcW w:w="850" w:type="dxa"/>
          </w:tcPr>
          <w:p w14:paraId="2A911230" w14:textId="77777777" w:rsidR="002E5103" w:rsidRDefault="002E5103">
            <w:pPr>
              <w:pStyle w:val="ConsPlusNormal"/>
            </w:pPr>
          </w:p>
        </w:tc>
        <w:tc>
          <w:tcPr>
            <w:tcW w:w="850" w:type="dxa"/>
          </w:tcPr>
          <w:p w14:paraId="1A7372AA" w14:textId="77777777" w:rsidR="002E5103" w:rsidRDefault="002E5103">
            <w:pPr>
              <w:pStyle w:val="ConsPlusNormal"/>
            </w:pPr>
          </w:p>
        </w:tc>
      </w:tr>
      <w:tr w:rsidR="002E5103" w14:paraId="7FF2B792" w14:textId="77777777">
        <w:tc>
          <w:tcPr>
            <w:tcW w:w="567" w:type="dxa"/>
          </w:tcPr>
          <w:p w14:paraId="2FB01323" w14:textId="77777777" w:rsidR="002E5103" w:rsidRDefault="002E5103">
            <w:pPr>
              <w:pStyle w:val="ConsPlusNormal"/>
              <w:jc w:val="center"/>
            </w:pPr>
            <w:r>
              <w:t>60</w:t>
            </w:r>
          </w:p>
        </w:tc>
        <w:tc>
          <w:tcPr>
            <w:tcW w:w="3118" w:type="dxa"/>
          </w:tcPr>
          <w:p w14:paraId="10DAE050" w14:textId="77777777" w:rsidR="002E5103" w:rsidRDefault="002E5103">
            <w:pPr>
              <w:pStyle w:val="ConsPlusNormal"/>
              <w:jc w:val="both"/>
            </w:pPr>
            <w:r>
              <w:t>ГБУЗ "Краевой центр охраны здоровья семьи и репродукции" МЗ КК</w:t>
            </w:r>
          </w:p>
        </w:tc>
        <w:tc>
          <w:tcPr>
            <w:tcW w:w="1416" w:type="dxa"/>
          </w:tcPr>
          <w:p w14:paraId="37DC1230" w14:textId="77777777" w:rsidR="002E5103" w:rsidRDefault="002E5103">
            <w:pPr>
              <w:pStyle w:val="ConsPlusNormal"/>
              <w:jc w:val="center"/>
            </w:pPr>
            <w:r>
              <w:t>+</w:t>
            </w:r>
          </w:p>
        </w:tc>
        <w:tc>
          <w:tcPr>
            <w:tcW w:w="1134" w:type="dxa"/>
          </w:tcPr>
          <w:p w14:paraId="10B28CF6" w14:textId="77777777" w:rsidR="002E5103" w:rsidRDefault="002E5103">
            <w:pPr>
              <w:pStyle w:val="ConsPlusNormal"/>
              <w:jc w:val="center"/>
            </w:pPr>
            <w:r>
              <w:t>+</w:t>
            </w:r>
          </w:p>
        </w:tc>
        <w:tc>
          <w:tcPr>
            <w:tcW w:w="850" w:type="dxa"/>
          </w:tcPr>
          <w:p w14:paraId="2CD684D2" w14:textId="77777777" w:rsidR="002E5103" w:rsidRDefault="002E5103">
            <w:pPr>
              <w:pStyle w:val="ConsPlusNormal"/>
            </w:pPr>
          </w:p>
        </w:tc>
        <w:tc>
          <w:tcPr>
            <w:tcW w:w="794" w:type="dxa"/>
          </w:tcPr>
          <w:p w14:paraId="3CB242C2" w14:textId="77777777" w:rsidR="002E5103" w:rsidRDefault="002E5103">
            <w:pPr>
              <w:pStyle w:val="ConsPlusNormal"/>
            </w:pPr>
          </w:p>
        </w:tc>
        <w:tc>
          <w:tcPr>
            <w:tcW w:w="907" w:type="dxa"/>
          </w:tcPr>
          <w:p w14:paraId="1DB7D77B" w14:textId="77777777" w:rsidR="002E5103" w:rsidRDefault="002E5103">
            <w:pPr>
              <w:pStyle w:val="ConsPlusNormal"/>
            </w:pPr>
          </w:p>
        </w:tc>
        <w:tc>
          <w:tcPr>
            <w:tcW w:w="854" w:type="dxa"/>
          </w:tcPr>
          <w:p w14:paraId="30D25CB5" w14:textId="77777777" w:rsidR="002E5103" w:rsidRDefault="002E5103">
            <w:pPr>
              <w:pStyle w:val="ConsPlusNormal"/>
            </w:pPr>
          </w:p>
        </w:tc>
        <w:tc>
          <w:tcPr>
            <w:tcW w:w="907" w:type="dxa"/>
          </w:tcPr>
          <w:p w14:paraId="113B4920" w14:textId="77777777" w:rsidR="002E5103" w:rsidRDefault="002E5103">
            <w:pPr>
              <w:pStyle w:val="ConsPlusNormal"/>
            </w:pPr>
          </w:p>
        </w:tc>
        <w:tc>
          <w:tcPr>
            <w:tcW w:w="794" w:type="dxa"/>
          </w:tcPr>
          <w:p w14:paraId="2A70FB09" w14:textId="77777777" w:rsidR="002E5103" w:rsidRDefault="002E5103">
            <w:pPr>
              <w:pStyle w:val="ConsPlusNormal"/>
            </w:pPr>
          </w:p>
        </w:tc>
        <w:tc>
          <w:tcPr>
            <w:tcW w:w="850" w:type="dxa"/>
          </w:tcPr>
          <w:p w14:paraId="4B5B5AC4" w14:textId="77777777" w:rsidR="002E5103" w:rsidRDefault="002E5103">
            <w:pPr>
              <w:pStyle w:val="ConsPlusNormal"/>
            </w:pPr>
          </w:p>
        </w:tc>
        <w:tc>
          <w:tcPr>
            <w:tcW w:w="850" w:type="dxa"/>
          </w:tcPr>
          <w:p w14:paraId="0AB5EA85" w14:textId="77777777" w:rsidR="002E5103" w:rsidRDefault="002E5103">
            <w:pPr>
              <w:pStyle w:val="ConsPlusNormal"/>
            </w:pPr>
          </w:p>
        </w:tc>
      </w:tr>
      <w:tr w:rsidR="002E5103" w14:paraId="10B75C1F" w14:textId="77777777">
        <w:tc>
          <w:tcPr>
            <w:tcW w:w="567" w:type="dxa"/>
          </w:tcPr>
          <w:p w14:paraId="1D795247" w14:textId="77777777" w:rsidR="002E5103" w:rsidRDefault="002E5103">
            <w:pPr>
              <w:pStyle w:val="ConsPlusNormal"/>
              <w:jc w:val="center"/>
            </w:pPr>
            <w:r>
              <w:t>61</w:t>
            </w:r>
          </w:p>
        </w:tc>
        <w:tc>
          <w:tcPr>
            <w:tcW w:w="3118" w:type="dxa"/>
          </w:tcPr>
          <w:p w14:paraId="5256398B" w14:textId="77777777" w:rsidR="002E5103" w:rsidRDefault="002E5103">
            <w:pPr>
              <w:pStyle w:val="ConsPlusNormal"/>
              <w:jc w:val="both"/>
            </w:pPr>
            <w:r>
              <w:t xml:space="preserve">ГБУЗ "Медицинский </w:t>
            </w:r>
            <w:r>
              <w:lastRenderedPageBreak/>
              <w:t>информационно-аналитический центр" МЗ КК</w:t>
            </w:r>
          </w:p>
        </w:tc>
        <w:tc>
          <w:tcPr>
            <w:tcW w:w="1416" w:type="dxa"/>
          </w:tcPr>
          <w:p w14:paraId="50EA7BD6" w14:textId="77777777" w:rsidR="002E5103" w:rsidRDefault="002E5103">
            <w:pPr>
              <w:pStyle w:val="ConsPlusNormal"/>
              <w:jc w:val="center"/>
            </w:pPr>
            <w:r>
              <w:lastRenderedPageBreak/>
              <w:t>+</w:t>
            </w:r>
          </w:p>
        </w:tc>
        <w:tc>
          <w:tcPr>
            <w:tcW w:w="1134" w:type="dxa"/>
          </w:tcPr>
          <w:p w14:paraId="4E9DA1A0" w14:textId="77777777" w:rsidR="002E5103" w:rsidRDefault="002E5103">
            <w:pPr>
              <w:pStyle w:val="ConsPlusNormal"/>
            </w:pPr>
          </w:p>
        </w:tc>
        <w:tc>
          <w:tcPr>
            <w:tcW w:w="850" w:type="dxa"/>
          </w:tcPr>
          <w:p w14:paraId="104E4BA6" w14:textId="77777777" w:rsidR="002E5103" w:rsidRDefault="002E5103">
            <w:pPr>
              <w:pStyle w:val="ConsPlusNormal"/>
            </w:pPr>
          </w:p>
        </w:tc>
        <w:tc>
          <w:tcPr>
            <w:tcW w:w="794" w:type="dxa"/>
          </w:tcPr>
          <w:p w14:paraId="26B8CE96" w14:textId="77777777" w:rsidR="002E5103" w:rsidRDefault="002E5103">
            <w:pPr>
              <w:pStyle w:val="ConsPlusNormal"/>
            </w:pPr>
          </w:p>
        </w:tc>
        <w:tc>
          <w:tcPr>
            <w:tcW w:w="907" w:type="dxa"/>
          </w:tcPr>
          <w:p w14:paraId="1ADA1B93" w14:textId="77777777" w:rsidR="002E5103" w:rsidRDefault="002E5103">
            <w:pPr>
              <w:pStyle w:val="ConsPlusNormal"/>
            </w:pPr>
          </w:p>
        </w:tc>
        <w:tc>
          <w:tcPr>
            <w:tcW w:w="854" w:type="dxa"/>
          </w:tcPr>
          <w:p w14:paraId="3C608A07" w14:textId="77777777" w:rsidR="002E5103" w:rsidRDefault="002E5103">
            <w:pPr>
              <w:pStyle w:val="ConsPlusNormal"/>
            </w:pPr>
          </w:p>
        </w:tc>
        <w:tc>
          <w:tcPr>
            <w:tcW w:w="907" w:type="dxa"/>
          </w:tcPr>
          <w:p w14:paraId="5E9C0E26" w14:textId="77777777" w:rsidR="002E5103" w:rsidRDefault="002E5103">
            <w:pPr>
              <w:pStyle w:val="ConsPlusNormal"/>
            </w:pPr>
          </w:p>
        </w:tc>
        <w:tc>
          <w:tcPr>
            <w:tcW w:w="794" w:type="dxa"/>
          </w:tcPr>
          <w:p w14:paraId="23D7BF51" w14:textId="77777777" w:rsidR="002E5103" w:rsidRDefault="002E5103">
            <w:pPr>
              <w:pStyle w:val="ConsPlusNormal"/>
            </w:pPr>
          </w:p>
        </w:tc>
        <w:tc>
          <w:tcPr>
            <w:tcW w:w="850" w:type="dxa"/>
          </w:tcPr>
          <w:p w14:paraId="26D35567" w14:textId="77777777" w:rsidR="002E5103" w:rsidRDefault="002E5103">
            <w:pPr>
              <w:pStyle w:val="ConsPlusNormal"/>
            </w:pPr>
          </w:p>
        </w:tc>
        <w:tc>
          <w:tcPr>
            <w:tcW w:w="850" w:type="dxa"/>
          </w:tcPr>
          <w:p w14:paraId="14801521" w14:textId="77777777" w:rsidR="002E5103" w:rsidRDefault="002E5103">
            <w:pPr>
              <w:pStyle w:val="ConsPlusNormal"/>
            </w:pPr>
          </w:p>
        </w:tc>
      </w:tr>
      <w:tr w:rsidR="002E5103" w14:paraId="63B6B704" w14:textId="77777777">
        <w:tc>
          <w:tcPr>
            <w:tcW w:w="567" w:type="dxa"/>
          </w:tcPr>
          <w:p w14:paraId="6555CF86" w14:textId="77777777" w:rsidR="002E5103" w:rsidRDefault="002E5103">
            <w:pPr>
              <w:pStyle w:val="ConsPlusNormal"/>
              <w:jc w:val="center"/>
            </w:pPr>
            <w:r>
              <w:lastRenderedPageBreak/>
              <w:t>62</w:t>
            </w:r>
          </w:p>
        </w:tc>
        <w:tc>
          <w:tcPr>
            <w:tcW w:w="3118" w:type="dxa"/>
          </w:tcPr>
          <w:p w14:paraId="280745B6" w14:textId="77777777" w:rsidR="002E5103" w:rsidRDefault="002E5103">
            <w:pPr>
              <w:pStyle w:val="ConsPlusNormal"/>
              <w:jc w:val="both"/>
            </w:pPr>
            <w:r>
              <w:t>ГБУЗ "Краевой детский центр медицинской реабилитации" МЗ КК</w:t>
            </w:r>
          </w:p>
        </w:tc>
        <w:tc>
          <w:tcPr>
            <w:tcW w:w="1416" w:type="dxa"/>
          </w:tcPr>
          <w:p w14:paraId="3A0A1E86" w14:textId="77777777" w:rsidR="002E5103" w:rsidRDefault="002E5103">
            <w:pPr>
              <w:pStyle w:val="ConsPlusNormal"/>
              <w:jc w:val="center"/>
            </w:pPr>
            <w:r>
              <w:t>+</w:t>
            </w:r>
          </w:p>
        </w:tc>
        <w:tc>
          <w:tcPr>
            <w:tcW w:w="1134" w:type="dxa"/>
          </w:tcPr>
          <w:p w14:paraId="3141D87E" w14:textId="77777777" w:rsidR="002E5103" w:rsidRDefault="002E5103">
            <w:pPr>
              <w:pStyle w:val="ConsPlusNormal"/>
            </w:pPr>
          </w:p>
        </w:tc>
        <w:tc>
          <w:tcPr>
            <w:tcW w:w="850" w:type="dxa"/>
          </w:tcPr>
          <w:p w14:paraId="461B1D22" w14:textId="77777777" w:rsidR="002E5103" w:rsidRDefault="002E5103">
            <w:pPr>
              <w:pStyle w:val="ConsPlusNormal"/>
            </w:pPr>
          </w:p>
        </w:tc>
        <w:tc>
          <w:tcPr>
            <w:tcW w:w="794" w:type="dxa"/>
          </w:tcPr>
          <w:p w14:paraId="19398682" w14:textId="77777777" w:rsidR="002E5103" w:rsidRDefault="002E5103">
            <w:pPr>
              <w:pStyle w:val="ConsPlusNormal"/>
            </w:pPr>
          </w:p>
        </w:tc>
        <w:tc>
          <w:tcPr>
            <w:tcW w:w="907" w:type="dxa"/>
          </w:tcPr>
          <w:p w14:paraId="4EE9E4F2" w14:textId="77777777" w:rsidR="002E5103" w:rsidRDefault="002E5103">
            <w:pPr>
              <w:pStyle w:val="ConsPlusNormal"/>
            </w:pPr>
          </w:p>
        </w:tc>
        <w:tc>
          <w:tcPr>
            <w:tcW w:w="854" w:type="dxa"/>
          </w:tcPr>
          <w:p w14:paraId="7E00E8D5" w14:textId="77777777" w:rsidR="002E5103" w:rsidRDefault="002E5103">
            <w:pPr>
              <w:pStyle w:val="ConsPlusNormal"/>
            </w:pPr>
          </w:p>
        </w:tc>
        <w:tc>
          <w:tcPr>
            <w:tcW w:w="907" w:type="dxa"/>
          </w:tcPr>
          <w:p w14:paraId="03F13A2E" w14:textId="77777777" w:rsidR="002E5103" w:rsidRDefault="002E5103">
            <w:pPr>
              <w:pStyle w:val="ConsPlusNormal"/>
            </w:pPr>
          </w:p>
        </w:tc>
        <w:tc>
          <w:tcPr>
            <w:tcW w:w="794" w:type="dxa"/>
          </w:tcPr>
          <w:p w14:paraId="5851A17E" w14:textId="77777777" w:rsidR="002E5103" w:rsidRDefault="002E5103">
            <w:pPr>
              <w:pStyle w:val="ConsPlusNormal"/>
            </w:pPr>
          </w:p>
        </w:tc>
        <w:tc>
          <w:tcPr>
            <w:tcW w:w="850" w:type="dxa"/>
          </w:tcPr>
          <w:p w14:paraId="4EAD541C" w14:textId="77777777" w:rsidR="002E5103" w:rsidRDefault="002E5103">
            <w:pPr>
              <w:pStyle w:val="ConsPlusNormal"/>
            </w:pPr>
          </w:p>
        </w:tc>
        <w:tc>
          <w:tcPr>
            <w:tcW w:w="850" w:type="dxa"/>
          </w:tcPr>
          <w:p w14:paraId="6A80A13E" w14:textId="77777777" w:rsidR="002E5103" w:rsidRDefault="002E5103">
            <w:pPr>
              <w:pStyle w:val="ConsPlusNormal"/>
            </w:pPr>
          </w:p>
        </w:tc>
      </w:tr>
      <w:tr w:rsidR="002E5103" w14:paraId="172D4C82" w14:textId="77777777">
        <w:tc>
          <w:tcPr>
            <w:tcW w:w="567" w:type="dxa"/>
          </w:tcPr>
          <w:p w14:paraId="7397F914" w14:textId="77777777" w:rsidR="002E5103" w:rsidRDefault="002E5103">
            <w:pPr>
              <w:pStyle w:val="ConsPlusNormal"/>
              <w:jc w:val="center"/>
            </w:pPr>
            <w:r>
              <w:t>63</w:t>
            </w:r>
          </w:p>
        </w:tc>
        <w:tc>
          <w:tcPr>
            <w:tcW w:w="3118" w:type="dxa"/>
          </w:tcPr>
          <w:p w14:paraId="283B724C" w14:textId="77777777" w:rsidR="002E5103" w:rsidRDefault="002E5103">
            <w:pPr>
              <w:pStyle w:val="ConsPlusNormal"/>
              <w:jc w:val="both"/>
            </w:pPr>
            <w:r>
              <w:t>ГБУЗ "Клинический кожно-венерологический диспансер" МЗ КК</w:t>
            </w:r>
          </w:p>
        </w:tc>
        <w:tc>
          <w:tcPr>
            <w:tcW w:w="1416" w:type="dxa"/>
          </w:tcPr>
          <w:p w14:paraId="0B9C952B" w14:textId="77777777" w:rsidR="002E5103" w:rsidRDefault="002E5103">
            <w:pPr>
              <w:pStyle w:val="ConsPlusNormal"/>
              <w:jc w:val="center"/>
            </w:pPr>
            <w:r>
              <w:t>+</w:t>
            </w:r>
          </w:p>
        </w:tc>
        <w:tc>
          <w:tcPr>
            <w:tcW w:w="1134" w:type="dxa"/>
          </w:tcPr>
          <w:p w14:paraId="11135802" w14:textId="77777777" w:rsidR="002E5103" w:rsidRDefault="002E5103">
            <w:pPr>
              <w:pStyle w:val="ConsPlusNormal"/>
              <w:jc w:val="center"/>
            </w:pPr>
            <w:r>
              <w:t>+</w:t>
            </w:r>
          </w:p>
        </w:tc>
        <w:tc>
          <w:tcPr>
            <w:tcW w:w="850" w:type="dxa"/>
          </w:tcPr>
          <w:p w14:paraId="2E23FFD9" w14:textId="77777777" w:rsidR="002E5103" w:rsidRDefault="002E5103">
            <w:pPr>
              <w:pStyle w:val="ConsPlusNormal"/>
            </w:pPr>
          </w:p>
        </w:tc>
        <w:tc>
          <w:tcPr>
            <w:tcW w:w="794" w:type="dxa"/>
          </w:tcPr>
          <w:p w14:paraId="361AE75F" w14:textId="77777777" w:rsidR="002E5103" w:rsidRDefault="002E5103">
            <w:pPr>
              <w:pStyle w:val="ConsPlusNormal"/>
            </w:pPr>
          </w:p>
        </w:tc>
        <w:tc>
          <w:tcPr>
            <w:tcW w:w="907" w:type="dxa"/>
          </w:tcPr>
          <w:p w14:paraId="412B028D" w14:textId="77777777" w:rsidR="002E5103" w:rsidRDefault="002E5103">
            <w:pPr>
              <w:pStyle w:val="ConsPlusNormal"/>
            </w:pPr>
          </w:p>
        </w:tc>
        <w:tc>
          <w:tcPr>
            <w:tcW w:w="854" w:type="dxa"/>
          </w:tcPr>
          <w:p w14:paraId="2A0DA94D" w14:textId="77777777" w:rsidR="002E5103" w:rsidRDefault="002E5103">
            <w:pPr>
              <w:pStyle w:val="ConsPlusNormal"/>
            </w:pPr>
          </w:p>
        </w:tc>
        <w:tc>
          <w:tcPr>
            <w:tcW w:w="907" w:type="dxa"/>
          </w:tcPr>
          <w:p w14:paraId="6924ACC9" w14:textId="77777777" w:rsidR="002E5103" w:rsidRDefault="002E5103">
            <w:pPr>
              <w:pStyle w:val="ConsPlusNormal"/>
            </w:pPr>
          </w:p>
        </w:tc>
        <w:tc>
          <w:tcPr>
            <w:tcW w:w="794" w:type="dxa"/>
          </w:tcPr>
          <w:p w14:paraId="3F05959A" w14:textId="77777777" w:rsidR="002E5103" w:rsidRDefault="002E5103">
            <w:pPr>
              <w:pStyle w:val="ConsPlusNormal"/>
            </w:pPr>
          </w:p>
        </w:tc>
        <w:tc>
          <w:tcPr>
            <w:tcW w:w="850" w:type="dxa"/>
          </w:tcPr>
          <w:p w14:paraId="54491514" w14:textId="77777777" w:rsidR="002E5103" w:rsidRDefault="002E5103">
            <w:pPr>
              <w:pStyle w:val="ConsPlusNormal"/>
            </w:pPr>
          </w:p>
        </w:tc>
        <w:tc>
          <w:tcPr>
            <w:tcW w:w="850" w:type="dxa"/>
          </w:tcPr>
          <w:p w14:paraId="12BA7BD5" w14:textId="77777777" w:rsidR="002E5103" w:rsidRDefault="002E5103">
            <w:pPr>
              <w:pStyle w:val="ConsPlusNormal"/>
            </w:pPr>
          </w:p>
        </w:tc>
      </w:tr>
      <w:tr w:rsidR="002E5103" w14:paraId="2E5C1C23" w14:textId="77777777">
        <w:tc>
          <w:tcPr>
            <w:tcW w:w="567" w:type="dxa"/>
          </w:tcPr>
          <w:p w14:paraId="3FDCDE8F" w14:textId="77777777" w:rsidR="002E5103" w:rsidRDefault="002E5103">
            <w:pPr>
              <w:pStyle w:val="ConsPlusNormal"/>
              <w:jc w:val="center"/>
            </w:pPr>
            <w:r>
              <w:t>64</w:t>
            </w:r>
          </w:p>
        </w:tc>
        <w:tc>
          <w:tcPr>
            <w:tcW w:w="3118" w:type="dxa"/>
          </w:tcPr>
          <w:p w14:paraId="1752EACB" w14:textId="77777777" w:rsidR="002E5103" w:rsidRDefault="002E5103">
            <w:pPr>
              <w:pStyle w:val="ConsPlusNormal"/>
              <w:jc w:val="both"/>
            </w:pPr>
            <w:r>
              <w:t>ГБУЗ "Клинический противотуберкулезный диспансер" МЗ КК</w:t>
            </w:r>
          </w:p>
        </w:tc>
        <w:tc>
          <w:tcPr>
            <w:tcW w:w="1416" w:type="dxa"/>
          </w:tcPr>
          <w:p w14:paraId="6306353A" w14:textId="77777777" w:rsidR="002E5103" w:rsidRDefault="002E5103">
            <w:pPr>
              <w:pStyle w:val="ConsPlusNormal"/>
              <w:jc w:val="center"/>
            </w:pPr>
            <w:r>
              <w:t>+</w:t>
            </w:r>
          </w:p>
        </w:tc>
        <w:tc>
          <w:tcPr>
            <w:tcW w:w="1134" w:type="dxa"/>
          </w:tcPr>
          <w:p w14:paraId="0034D6DA" w14:textId="77777777" w:rsidR="002E5103" w:rsidRDefault="002E5103">
            <w:pPr>
              <w:pStyle w:val="ConsPlusNormal"/>
            </w:pPr>
          </w:p>
        </w:tc>
        <w:tc>
          <w:tcPr>
            <w:tcW w:w="850" w:type="dxa"/>
          </w:tcPr>
          <w:p w14:paraId="06232870" w14:textId="77777777" w:rsidR="002E5103" w:rsidRDefault="002E5103">
            <w:pPr>
              <w:pStyle w:val="ConsPlusNormal"/>
            </w:pPr>
          </w:p>
        </w:tc>
        <w:tc>
          <w:tcPr>
            <w:tcW w:w="794" w:type="dxa"/>
          </w:tcPr>
          <w:p w14:paraId="0DD30FDB" w14:textId="77777777" w:rsidR="002E5103" w:rsidRDefault="002E5103">
            <w:pPr>
              <w:pStyle w:val="ConsPlusNormal"/>
            </w:pPr>
          </w:p>
        </w:tc>
        <w:tc>
          <w:tcPr>
            <w:tcW w:w="907" w:type="dxa"/>
          </w:tcPr>
          <w:p w14:paraId="75140B20" w14:textId="77777777" w:rsidR="002E5103" w:rsidRDefault="002E5103">
            <w:pPr>
              <w:pStyle w:val="ConsPlusNormal"/>
            </w:pPr>
          </w:p>
        </w:tc>
        <w:tc>
          <w:tcPr>
            <w:tcW w:w="854" w:type="dxa"/>
          </w:tcPr>
          <w:p w14:paraId="1CFBB7FC" w14:textId="77777777" w:rsidR="002E5103" w:rsidRDefault="002E5103">
            <w:pPr>
              <w:pStyle w:val="ConsPlusNormal"/>
            </w:pPr>
          </w:p>
        </w:tc>
        <w:tc>
          <w:tcPr>
            <w:tcW w:w="907" w:type="dxa"/>
          </w:tcPr>
          <w:p w14:paraId="7FCE093F" w14:textId="77777777" w:rsidR="002E5103" w:rsidRDefault="002E5103">
            <w:pPr>
              <w:pStyle w:val="ConsPlusNormal"/>
            </w:pPr>
          </w:p>
        </w:tc>
        <w:tc>
          <w:tcPr>
            <w:tcW w:w="794" w:type="dxa"/>
          </w:tcPr>
          <w:p w14:paraId="1E45B9C3" w14:textId="77777777" w:rsidR="002E5103" w:rsidRDefault="002E5103">
            <w:pPr>
              <w:pStyle w:val="ConsPlusNormal"/>
            </w:pPr>
          </w:p>
        </w:tc>
        <w:tc>
          <w:tcPr>
            <w:tcW w:w="850" w:type="dxa"/>
          </w:tcPr>
          <w:p w14:paraId="73F43BB0" w14:textId="77777777" w:rsidR="002E5103" w:rsidRDefault="002E5103">
            <w:pPr>
              <w:pStyle w:val="ConsPlusNormal"/>
            </w:pPr>
          </w:p>
        </w:tc>
        <w:tc>
          <w:tcPr>
            <w:tcW w:w="850" w:type="dxa"/>
          </w:tcPr>
          <w:p w14:paraId="7BA2C492" w14:textId="77777777" w:rsidR="002E5103" w:rsidRDefault="002E5103">
            <w:pPr>
              <w:pStyle w:val="ConsPlusNormal"/>
            </w:pPr>
          </w:p>
        </w:tc>
      </w:tr>
      <w:tr w:rsidR="002E5103" w14:paraId="1C209E6B" w14:textId="77777777">
        <w:tc>
          <w:tcPr>
            <w:tcW w:w="567" w:type="dxa"/>
          </w:tcPr>
          <w:p w14:paraId="1EB03160" w14:textId="77777777" w:rsidR="002E5103" w:rsidRDefault="002E5103">
            <w:pPr>
              <w:pStyle w:val="ConsPlusNormal"/>
              <w:jc w:val="center"/>
            </w:pPr>
            <w:r>
              <w:t>65</w:t>
            </w:r>
          </w:p>
        </w:tc>
        <w:tc>
          <w:tcPr>
            <w:tcW w:w="3118" w:type="dxa"/>
          </w:tcPr>
          <w:p w14:paraId="6862EE5D" w14:textId="77777777" w:rsidR="002E5103" w:rsidRDefault="002E5103">
            <w:pPr>
              <w:pStyle w:val="ConsPlusNormal"/>
              <w:jc w:val="both"/>
            </w:pPr>
            <w:r>
              <w:t>ГБУЗ "Специализированная клиническая психиатрическая больница N 1" МЗ КК</w:t>
            </w:r>
          </w:p>
        </w:tc>
        <w:tc>
          <w:tcPr>
            <w:tcW w:w="1416" w:type="dxa"/>
          </w:tcPr>
          <w:p w14:paraId="365F525B" w14:textId="77777777" w:rsidR="002E5103" w:rsidRDefault="002E5103">
            <w:pPr>
              <w:pStyle w:val="ConsPlusNormal"/>
              <w:jc w:val="center"/>
            </w:pPr>
            <w:r>
              <w:t>+</w:t>
            </w:r>
          </w:p>
        </w:tc>
        <w:tc>
          <w:tcPr>
            <w:tcW w:w="1134" w:type="dxa"/>
          </w:tcPr>
          <w:p w14:paraId="01E74E78" w14:textId="77777777" w:rsidR="002E5103" w:rsidRDefault="002E5103">
            <w:pPr>
              <w:pStyle w:val="ConsPlusNormal"/>
            </w:pPr>
          </w:p>
        </w:tc>
        <w:tc>
          <w:tcPr>
            <w:tcW w:w="850" w:type="dxa"/>
          </w:tcPr>
          <w:p w14:paraId="21BA0A2B" w14:textId="77777777" w:rsidR="002E5103" w:rsidRDefault="002E5103">
            <w:pPr>
              <w:pStyle w:val="ConsPlusNormal"/>
            </w:pPr>
          </w:p>
        </w:tc>
        <w:tc>
          <w:tcPr>
            <w:tcW w:w="794" w:type="dxa"/>
          </w:tcPr>
          <w:p w14:paraId="7924CC6A" w14:textId="77777777" w:rsidR="002E5103" w:rsidRDefault="002E5103">
            <w:pPr>
              <w:pStyle w:val="ConsPlusNormal"/>
            </w:pPr>
          </w:p>
        </w:tc>
        <w:tc>
          <w:tcPr>
            <w:tcW w:w="907" w:type="dxa"/>
          </w:tcPr>
          <w:p w14:paraId="13C30994" w14:textId="77777777" w:rsidR="002E5103" w:rsidRDefault="002E5103">
            <w:pPr>
              <w:pStyle w:val="ConsPlusNormal"/>
            </w:pPr>
          </w:p>
        </w:tc>
        <w:tc>
          <w:tcPr>
            <w:tcW w:w="854" w:type="dxa"/>
          </w:tcPr>
          <w:p w14:paraId="3C532B0A" w14:textId="77777777" w:rsidR="002E5103" w:rsidRDefault="002E5103">
            <w:pPr>
              <w:pStyle w:val="ConsPlusNormal"/>
            </w:pPr>
          </w:p>
        </w:tc>
        <w:tc>
          <w:tcPr>
            <w:tcW w:w="907" w:type="dxa"/>
          </w:tcPr>
          <w:p w14:paraId="5DA6E1EB" w14:textId="77777777" w:rsidR="002E5103" w:rsidRDefault="002E5103">
            <w:pPr>
              <w:pStyle w:val="ConsPlusNormal"/>
            </w:pPr>
          </w:p>
        </w:tc>
        <w:tc>
          <w:tcPr>
            <w:tcW w:w="794" w:type="dxa"/>
          </w:tcPr>
          <w:p w14:paraId="6635D28E" w14:textId="77777777" w:rsidR="002E5103" w:rsidRDefault="002E5103">
            <w:pPr>
              <w:pStyle w:val="ConsPlusNormal"/>
            </w:pPr>
          </w:p>
        </w:tc>
        <w:tc>
          <w:tcPr>
            <w:tcW w:w="850" w:type="dxa"/>
          </w:tcPr>
          <w:p w14:paraId="39DB77CA" w14:textId="77777777" w:rsidR="002E5103" w:rsidRDefault="002E5103">
            <w:pPr>
              <w:pStyle w:val="ConsPlusNormal"/>
            </w:pPr>
          </w:p>
        </w:tc>
        <w:tc>
          <w:tcPr>
            <w:tcW w:w="850" w:type="dxa"/>
          </w:tcPr>
          <w:p w14:paraId="338F50EF" w14:textId="77777777" w:rsidR="002E5103" w:rsidRDefault="002E5103">
            <w:pPr>
              <w:pStyle w:val="ConsPlusNormal"/>
            </w:pPr>
          </w:p>
        </w:tc>
      </w:tr>
      <w:tr w:rsidR="002E5103" w14:paraId="7280EC8C" w14:textId="77777777">
        <w:tc>
          <w:tcPr>
            <w:tcW w:w="567" w:type="dxa"/>
          </w:tcPr>
          <w:p w14:paraId="2A6A2E30" w14:textId="77777777" w:rsidR="002E5103" w:rsidRDefault="002E5103">
            <w:pPr>
              <w:pStyle w:val="ConsPlusNormal"/>
              <w:jc w:val="center"/>
            </w:pPr>
            <w:r>
              <w:t>66</w:t>
            </w:r>
          </w:p>
        </w:tc>
        <w:tc>
          <w:tcPr>
            <w:tcW w:w="3118" w:type="dxa"/>
          </w:tcPr>
          <w:p w14:paraId="467AAD92" w14:textId="77777777" w:rsidR="002E5103" w:rsidRDefault="002E5103">
            <w:pPr>
              <w:pStyle w:val="ConsPlusNormal"/>
              <w:jc w:val="both"/>
            </w:pPr>
            <w:r>
              <w:t>ГБУЗ "Специализированная психиатрическая больница N 7" МЗ КК</w:t>
            </w:r>
          </w:p>
        </w:tc>
        <w:tc>
          <w:tcPr>
            <w:tcW w:w="1416" w:type="dxa"/>
          </w:tcPr>
          <w:p w14:paraId="6B61947A" w14:textId="77777777" w:rsidR="002E5103" w:rsidRDefault="002E5103">
            <w:pPr>
              <w:pStyle w:val="ConsPlusNormal"/>
              <w:jc w:val="center"/>
            </w:pPr>
            <w:r>
              <w:t>+</w:t>
            </w:r>
          </w:p>
        </w:tc>
        <w:tc>
          <w:tcPr>
            <w:tcW w:w="1134" w:type="dxa"/>
          </w:tcPr>
          <w:p w14:paraId="1989EF61" w14:textId="77777777" w:rsidR="002E5103" w:rsidRDefault="002E5103">
            <w:pPr>
              <w:pStyle w:val="ConsPlusNormal"/>
            </w:pPr>
          </w:p>
        </w:tc>
        <w:tc>
          <w:tcPr>
            <w:tcW w:w="850" w:type="dxa"/>
          </w:tcPr>
          <w:p w14:paraId="5BB114CF" w14:textId="77777777" w:rsidR="002E5103" w:rsidRDefault="002E5103">
            <w:pPr>
              <w:pStyle w:val="ConsPlusNormal"/>
            </w:pPr>
          </w:p>
        </w:tc>
        <w:tc>
          <w:tcPr>
            <w:tcW w:w="794" w:type="dxa"/>
          </w:tcPr>
          <w:p w14:paraId="3378285C" w14:textId="77777777" w:rsidR="002E5103" w:rsidRDefault="002E5103">
            <w:pPr>
              <w:pStyle w:val="ConsPlusNormal"/>
            </w:pPr>
          </w:p>
        </w:tc>
        <w:tc>
          <w:tcPr>
            <w:tcW w:w="907" w:type="dxa"/>
          </w:tcPr>
          <w:p w14:paraId="23B11F20" w14:textId="77777777" w:rsidR="002E5103" w:rsidRDefault="002E5103">
            <w:pPr>
              <w:pStyle w:val="ConsPlusNormal"/>
            </w:pPr>
          </w:p>
        </w:tc>
        <w:tc>
          <w:tcPr>
            <w:tcW w:w="854" w:type="dxa"/>
          </w:tcPr>
          <w:p w14:paraId="5D03CFF6" w14:textId="77777777" w:rsidR="002E5103" w:rsidRDefault="002E5103">
            <w:pPr>
              <w:pStyle w:val="ConsPlusNormal"/>
            </w:pPr>
          </w:p>
        </w:tc>
        <w:tc>
          <w:tcPr>
            <w:tcW w:w="907" w:type="dxa"/>
          </w:tcPr>
          <w:p w14:paraId="764DF930" w14:textId="77777777" w:rsidR="002E5103" w:rsidRDefault="002E5103">
            <w:pPr>
              <w:pStyle w:val="ConsPlusNormal"/>
            </w:pPr>
          </w:p>
        </w:tc>
        <w:tc>
          <w:tcPr>
            <w:tcW w:w="794" w:type="dxa"/>
          </w:tcPr>
          <w:p w14:paraId="285DAB10" w14:textId="77777777" w:rsidR="002E5103" w:rsidRDefault="002E5103">
            <w:pPr>
              <w:pStyle w:val="ConsPlusNormal"/>
            </w:pPr>
          </w:p>
        </w:tc>
        <w:tc>
          <w:tcPr>
            <w:tcW w:w="850" w:type="dxa"/>
          </w:tcPr>
          <w:p w14:paraId="2C784BC5" w14:textId="77777777" w:rsidR="002E5103" w:rsidRDefault="002E5103">
            <w:pPr>
              <w:pStyle w:val="ConsPlusNormal"/>
            </w:pPr>
          </w:p>
        </w:tc>
        <w:tc>
          <w:tcPr>
            <w:tcW w:w="850" w:type="dxa"/>
          </w:tcPr>
          <w:p w14:paraId="1DFF9EEF" w14:textId="77777777" w:rsidR="002E5103" w:rsidRDefault="002E5103">
            <w:pPr>
              <w:pStyle w:val="ConsPlusNormal"/>
            </w:pPr>
          </w:p>
        </w:tc>
      </w:tr>
      <w:tr w:rsidR="002E5103" w14:paraId="66B45D9C" w14:textId="77777777">
        <w:tc>
          <w:tcPr>
            <w:tcW w:w="567" w:type="dxa"/>
          </w:tcPr>
          <w:p w14:paraId="56FF99C3" w14:textId="77777777" w:rsidR="002E5103" w:rsidRDefault="002E5103">
            <w:pPr>
              <w:pStyle w:val="ConsPlusNormal"/>
              <w:jc w:val="center"/>
            </w:pPr>
            <w:r>
              <w:t>67</w:t>
            </w:r>
          </w:p>
        </w:tc>
        <w:tc>
          <w:tcPr>
            <w:tcW w:w="3118" w:type="dxa"/>
          </w:tcPr>
          <w:p w14:paraId="26BAC50D" w14:textId="77777777" w:rsidR="002E5103" w:rsidRDefault="002E5103">
            <w:pPr>
              <w:pStyle w:val="ConsPlusNormal"/>
              <w:jc w:val="both"/>
            </w:pPr>
            <w:r>
              <w:t>ГБУЗ "Наркологический диспансер" МЗ КК</w:t>
            </w:r>
          </w:p>
        </w:tc>
        <w:tc>
          <w:tcPr>
            <w:tcW w:w="1416" w:type="dxa"/>
          </w:tcPr>
          <w:p w14:paraId="66265D2F" w14:textId="77777777" w:rsidR="002E5103" w:rsidRDefault="002E5103">
            <w:pPr>
              <w:pStyle w:val="ConsPlusNormal"/>
              <w:jc w:val="center"/>
            </w:pPr>
            <w:r>
              <w:t>+</w:t>
            </w:r>
          </w:p>
        </w:tc>
        <w:tc>
          <w:tcPr>
            <w:tcW w:w="1134" w:type="dxa"/>
          </w:tcPr>
          <w:p w14:paraId="68D1CFA1" w14:textId="77777777" w:rsidR="002E5103" w:rsidRDefault="002E5103">
            <w:pPr>
              <w:pStyle w:val="ConsPlusNormal"/>
            </w:pPr>
          </w:p>
        </w:tc>
        <w:tc>
          <w:tcPr>
            <w:tcW w:w="850" w:type="dxa"/>
          </w:tcPr>
          <w:p w14:paraId="5417417B" w14:textId="77777777" w:rsidR="002E5103" w:rsidRDefault="002E5103">
            <w:pPr>
              <w:pStyle w:val="ConsPlusNormal"/>
            </w:pPr>
          </w:p>
        </w:tc>
        <w:tc>
          <w:tcPr>
            <w:tcW w:w="794" w:type="dxa"/>
          </w:tcPr>
          <w:p w14:paraId="1B37FE67" w14:textId="77777777" w:rsidR="002E5103" w:rsidRDefault="002E5103">
            <w:pPr>
              <w:pStyle w:val="ConsPlusNormal"/>
            </w:pPr>
          </w:p>
        </w:tc>
        <w:tc>
          <w:tcPr>
            <w:tcW w:w="907" w:type="dxa"/>
          </w:tcPr>
          <w:p w14:paraId="4E276C6A" w14:textId="77777777" w:rsidR="002E5103" w:rsidRDefault="002E5103">
            <w:pPr>
              <w:pStyle w:val="ConsPlusNormal"/>
            </w:pPr>
          </w:p>
        </w:tc>
        <w:tc>
          <w:tcPr>
            <w:tcW w:w="854" w:type="dxa"/>
          </w:tcPr>
          <w:p w14:paraId="597704C9" w14:textId="77777777" w:rsidR="002E5103" w:rsidRDefault="002E5103">
            <w:pPr>
              <w:pStyle w:val="ConsPlusNormal"/>
            </w:pPr>
          </w:p>
        </w:tc>
        <w:tc>
          <w:tcPr>
            <w:tcW w:w="907" w:type="dxa"/>
          </w:tcPr>
          <w:p w14:paraId="45FF6A89" w14:textId="77777777" w:rsidR="002E5103" w:rsidRDefault="002E5103">
            <w:pPr>
              <w:pStyle w:val="ConsPlusNormal"/>
            </w:pPr>
          </w:p>
        </w:tc>
        <w:tc>
          <w:tcPr>
            <w:tcW w:w="794" w:type="dxa"/>
          </w:tcPr>
          <w:p w14:paraId="72A6E99A" w14:textId="77777777" w:rsidR="002E5103" w:rsidRDefault="002E5103">
            <w:pPr>
              <w:pStyle w:val="ConsPlusNormal"/>
            </w:pPr>
          </w:p>
        </w:tc>
        <w:tc>
          <w:tcPr>
            <w:tcW w:w="850" w:type="dxa"/>
          </w:tcPr>
          <w:p w14:paraId="085C9F00" w14:textId="77777777" w:rsidR="002E5103" w:rsidRDefault="002E5103">
            <w:pPr>
              <w:pStyle w:val="ConsPlusNormal"/>
            </w:pPr>
          </w:p>
        </w:tc>
        <w:tc>
          <w:tcPr>
            <w:tcW w:w="850" w:type="dxa"/>
          </w:tcPr>
          <w:p w14:paraId="644C85C2" w14:textId="77777777" w:rsidR="002E5103" w:rsidRDefault="002E5103">
            <w:pPr>
              <w:pStyle w:val="ConsPlusNormal"/>
            </w:pPr>
          </w:p>
        </w:tc>
      </w:tr>
      <w:tr w:rsidR="002E5103" w14:paraId="67FD9996" w14:textId="77777777">
        <w:tc>
          <w:tcPr>
            <w:tcW w:w="567" w:type="dxa"/>
          </w:tcPr>
          <w:p w14:paraId="3078065C" w14:textId="77777777" w:rsidR="002E5103" w:rsidRDefault="002E5103">
            <w:pPr>
              <w:pStyle w:val="ConsPlusNormal"/>
              <w:jc w:val="center"/>
            </w:pPr>
            <w:r>
              <w:t>68</w:t>
            </w:r>
          </w:p>
        </w:tc>
        <w:tc>
          <w:tcPr>
            <w:tcW w:w="3118" w:type="dxa"/>
          </w:tcPr>
          <w:p w14:paraId="0798C55A" w14:textId="77777777" w:rsidR="002E5103" w:rsidRDefault="002E5103">
            <w:pPr>
              <w:pStyle w:val="ConsPlusNormal"/>
              <w:jc w:val="both"/>
            </w:pPr>
            <w:r>
              <w:t>ГКУЗ "Детский санаторий "Тополек" МЗ КК</w:t>
            </w:r>
          </w:p>
        </w:tc>
        <w:tc>
          <w:tcPr>
            <w:tcW w:w="1416" w:type="dxa"/>
          </w:tcPr>
          <w:p w14:paraId="0AD7BD94" w14:textId="77777777" w:rsidR="002E5103" w:rsidRDefault="002E5103">
            <w:pPr>
              <w:pStyle w:val="ConsPlusNormal"/>
              <w:jc w:val="center"/>
            </w:pPr>
            <w:r>
              <w:t>+</w:t>
            </w:r>
          </w:p>
        </w:tc>
        <w:tc>
          <w:tcPr>
            <w:tcW w:w="1134" w:type="dxa"/>
          </w:tcPr>
          <w:p w14:paraId="11908CDE" w14:textId="77777777" w:rsidR="002E5103" w:rsidRDefault="002E5103">
            <w:pPr>
              <w:pStyle w:val="ConsPlusNormal"/>
            </w:pPr>
          </w:p>
        </w:tc>
        <w:tc>
          <w:tcPr>
            <w:tcW w:w="850" w:type="dxa"/>
          </w:tcPr>
          <w:p w14:paraId="7178D9AB" w14:textId="77777777" w:rsidR="002E5103" w:rsidRDefault="002E5103">
            <w:pPr>
              <w:pStyle w:val="ConsPlusNormal"/>
            </w:pPr>
          </w:p>
        </w:tc>
        <w:tc>
          <w:tcPr>
            <w:tcW w:w="794" w:type="dxa"/>
          </w:tcPr>
          <w:p w14:paraId="444357BA" w14:textId="77777777" w:rsidR="002E5103" w:rsidRDefault="002E5103">
            <w:pPr>
              <w:pStyle w:val="ConsPlusNormal"/>
            </w:pPr>
          </w:p>
        </w:tc>
        <w:tc>
          <w:tcPr>
            <w:tcW w:w="907" w:type="dxa"/>
          </w:tcPr>
          <w:p w14:paraId="668955E8" w14:textId="77777777" w:rsidR="002E5103" w:rsidRDefault="002E5103">
            <w:pPr>
              <w:pStyle w:val="ConsPlusNormal"/>
            </w:pPr>
          </w:p>
        </w:tc>
        <w:tc>
          <w:tcPr>
            <w:tcW w:w="854" w:type="dxa"/>
          </w:tcPr>
          <w:p w14:paraId="3DB18F3B" w14:textId="77777777" w:rsidR="002E5103" w:rsidRDefault="002E5103">
            <w:pPr>
              <w:pStyle w:val="ConsPlusNormal"/>
            </w:pPr>
          </w:p>
        </w:tc>
        <w:tc>
          <w:tcPr>
            <w:tcW w:w="907" w:type="dxa"/>
          </w:tcPr>
          <w:p w14:paraId="5FD09E20" w14:textId="77777777" w:rsidR="002E5103" w:rsidRDefault="002E5103">
            <w:pPr>
              <w:pStyle w:val="ConsPlusNormal"/>
            </w:pPr>
          </w:p>
        </w:tc>
        <w:tc>
          <w:tcPr>
            <w:tcW w:w="794" w:type="dxa"/>
          </w:tcPr>
          <w:p w14:paraId="614F2DB4" w14:textId="77777777" w:rsidR="002E5103" w:rsidRDefault="002E5103">
            <w:pPr>
              <w:pStyle w:val="ConsPlusNormal"/>
            </w:pPr>
          </w:p>
        </w:tc>
        <w:tc>
          <w:tcPr>
            <w:tcW w:w="850" w:type="dxa"/>
          </w:tcPr>
          <w:p w14:paraId="35994ACD" w14:textId="77777777" w:rsidR="002E5103" w:rsidRDefault="002E5103">
            <w:pPr>
              <w:pStyle w:val="ConsPlusNormal"/>
            </w:pPr>
          </w:p>
        </w:tc>
        <w:tc>
          <w:tcPr>
            <w:tcW w:w="850" w:type="dxa"/>
          </w:tcPr>
          <w:p w14:paraId="54D77057" w14:textId="77777777" w:rsidR="002E5103" w:rsidRDefault="002E5103">
            <w:pPr>
              <w:pStyle w:val="ConsPlusNormal"/>
            </w:pPr>
          </w:p>
        </w:tc>
      </w:tr>
      <w:tr w:rsidR="002E5103" w14:paraId="29E76CE9" w14:textId="77777777">
        <w:tc>
          <w:tcPr>
            <w:tcW w:w="567" w:type="dxa"/>
          </w:tcPr>
          <w:p w14:paraId="06FA037C" w14:textId="77777777" w:rsidR="002E5103" w:rsidRDefault="002E5103">
            <w:pPr>
              <w:pStyle w:val="ConsPlusNormal"/>
              <w:jc w:val="center"/>
            </w:pPr>
            <w:r>
              <w:t>69</w:t>
            </w:r>
          </w:p>
        </w:tc>
        <w:tc>
          <w:tcPr>
            <w:tcW w:w="3118" w:type="dxa"/>
          </w:tcPr>
          <w:p w14:paraId="4064666B" w14:textId="77777777" w:rsidR="002E5103" w:rsidRDefault="002E5103">
            <w:pPr>
              <w:pStyle w:val="ConsPlusNormal"/>
              <w:jc w:val="both"/>
            </w:pPr>
            <w:r>
              <w:t>ГБУЗ "Детский санаторий для больных и инфицированных туберкулезом "Василек" МЗ КК</w:t>
            </w:r>
          </w:p>
        </w:tc>
        <w:tc>
          <w:tcPr>
            <w:tcW w:w="1416" w:type="dxa"/>
          </w:tcPr>
          <w:p w14:paraId="66B9DD74" w14:textId="77777777" w:rsidR="002E5103" w:rsidRDefault="002E5103">
            <w:pPr>
              <w:pStyle w:val="ConsPlusNormal"/>
              <w:jc w:val="center"/>
            </w:pPr>
            <w:r>
              <w:t>+</w:t>
            </w:r>
          </w:p>
        </w:tc>
        <w:tc>
          <w:tcPr>
            <w:tcW w:w="1134" w:type="dxa"/>
          </w:tcPr>
          <w:p w14:paraId="03718908" w14:textId="77777777" w:rsidR="002E5103" w:rsidRDefault="002E5103">
            <w:pPr>
              <w:pStyle w:val="ConsPlusNormal"/>
            </w:pPr>
          </w:p>
        </w:tc>
        <w:tc>
          <w:tcPr>
            <w:tcW w:w="850" w:type="dxa"/>
          </w:tcPr>
          <w:p w14:paraId="35A29BDF" w14:textId="77777777" w:rsidR="002E5103" w:rsidRDefault="002E5103">
            <w:pPr>
              <w:pStyle w:val="ConsPlusNormal"/>
            </w:pPr>
          </w:p>
        </w:tc>
        <w:tc>
          <w:tcPr>
            <w:tcW w:w="794" w:type="dxa"/>
          </w:tcPr>
          <w:p w14:paraId="3A429B0B" w14:textId="77777777" w:rsidR="002E5103" w:rsidRDefault="002E5103">
            <w:pPr>
              <w:pStyle w:val="ConsPlusNormal"/>
            </w:pPr>
          </w:p>
        </w:tc>
        <w:tc>
          <w:tcPr>
            <w:tcW w:w="907" w:type="dxa"/>
          </w:tcPr>
          <w:p w14:paraId="2842D774" w14:textId="77777777" w:rsidR="002E5103" w:rsidRDefault="002E5103">
            <w:pPr>
              <w:pStyle w:val="ConsPlusNormal"/>
            </w:pPr>
          </w:p>
        </w:tc>
        <w:tc>
          <w:tcPr>
            <w:tcW w:w="854" w:type="dxa"/>
          </w:tcPr>
          <w:p w14:paraId="27504A8B" w14:textId="77777777" w:rsidR="002E5103" w:rsidRDefault="002E5103">
            <w:pPr>
              <w:pStyle w:val="ConsPlusNormal"/>
            </w:pPr>
          </w:p>
        </w:tc>
        <w:tc>
          <w:tcPr>
            <w:tcW w:w="907" w:type="dxa"/>
          </w:tcPr>
          <w:p w14:paraId="4E488253" w14:textId="77777777" w:rsidR="002E5103" w:rsidRDefault="002E5103">
            <w:pPr>
              <w:pStyle w:val="ConsPlusNormal"/>
            </w:pPr>
          </w:p>
        </w:tc>
        <w:tc>
          <w:tcPr>
            <w:tcW w:w="794" w:type="dxa"/>
          </w:tcPr>
          <w:p w14:paraId="4EBC7D19" w14:textId="77777777" w:rsidR="002E5103" w:rsidRDefault="002E5103">
            <w:pPr>
              <w:pStyle w:val="ConsPlusNormal"/>
            </w:pPr>
          </w:p>
        </w:tc>
        <w:tc>
          <w:tcPr>
            <w:tcW w:w="850" w:type="dxa"/>
          </w:tcPr>
          <w:p w14:paraId="301804D8" w14:textId="77777777" w:rsidR="002E5103" w:rsidRDefault="002E5103">
            <w:pPr>
              <w:pStyle w:val="ConsPlusNormal"/>
            </w:pPr>
          </w:p>
        </w:tc>
        <w:tc>
          <w:tcPr>
            <w:tcW w:w="850" w:type="dxa"/>
          </w:tcPr>
          <w:p w14:paraId="247EA75D" w14:textId="77777777" w:rsidR="002E5103" w:rsidRDefault="002E5103">
            <w:pPr>
              <w:pStyle w:val="ConsPlusNormal"/>
            </w:pPr>
          </w:p>
        </w:tc>
      </w:tr>
      <w:tr w:rsidR="002E5103" w14:paraId="7043BE3B" w14:textId="77777777">
        <w:tc>
          <w:tcPr>
            <w:tcW w:w="567" w:type="dxa"/>
          </w:tcPr>
          <w:p w14:paraId="2E49DD1E" w14:textId="77777777" w:rsidR="002E5103" w:rsidRDefault="002E5103">
            <w:pPr>
              <w:pStyle w:val="ConsPlusNormal"/>
              <w:jc w:val="center"/>
            </w:pPr>
            <w:r>
              <w:t>70</w:t>
            </w:r>
          </w:p>
        </w:tc>
        <w:tc>
          <w:tcPr>
            <w:tcW w:w="3118" w:type="dxa"/>
          </w:tcPr>
          <w:p w14:paraId="62B4A3C2" w14:textId="77777777" w:rsidR="002E5103" w:rsidRDefault="002E5103">
            <w:pPr>
              <w:pStyle w:val="ConsPlusNormal"/>
              <w:jc w:val="both"/>
            </w:pPr>
            <w:r>
              <w:t>ГБУЗ "Станция переливания крови" МЗ КК</w:t>
            </w:r>
          </w:p>
        </w:tc>
        <w:tc>
          <w:tcPr>
            <w:tcW w:w="1416" w:type="dxa"/>
          </w:tcPr>
          <w:p w14:paraId="46FB3DD7" w14:textId="77777777" w:rsidR="002E5103" w:rsidRDefault="002E5103">
            <w:pPr>
              <w:pStyle w:val="ConsPlusNormal"/>
              <w:jc w:val="center"/>
            </w:pPr>
            <w:r>
              <w:t>+</w:t>
            </w:r>
          </w:p>
        </w:tc>
        <w:tc>
          <w:tcPr>
            <w:tcW w:w="1134" w:type="dxa"/>
          </w:tcPr>
          <w:p w14:paraId="2F803E51" w14:textId="77777777" w:rsidR="002E5103" w:rsidRDefault="002E5103">
            <w:pPr>
              <w:pStyle w:val="ConsPlusNormal"/>
            </w:pPr>
          </w:p>
        </w:tc>
        <w:tc>
          <w:tcPr>
            <w:tcW w:w="850" w:type="dxa"/>
          </w:tcPr>
          <w:p w14:paraId="65E381C4" w14:textId="77777777" w:rsidR="002E5103" w:rsidRDefault="002E5103">
            <w:pPr>
              <w:pStyle w:val="ConsPlusNormal"/>
            </w:pPr>
          </w:p>
        </w:tc>
        <w:tc>
          <w:tcPr>
            <w:tcW w:w="794" w:type="dxa"/>
          </w:tcPr>
          <w:p w14:paraId="63F61BF6" w14:textId="77777777" w:rsidR="002E5103" w:rsidRDefault="002E5103">
            <w:pPr>
              <w:pStyle w:val="ConsPlusNormal"/>
            </w:pPr>
          </w:p>
        </w:tc>
        <w:tc>
          <w:tcPr>
            <w:tcW w:w="907" w:type="dxa"/>
          </w:tcPr>
          <w:p w14:paraId="739B8B73" w14:textId="77777777" w:rsidR="002E5103" w:rsidRDefault="002E5103">
            <w:pPr>
              <w:pStyle w:val="ConsPlusNormal"/>
            </w:pPr>
          </w:p>
        </w:tc>
        <w:tc>
          <w:tcPr>
            <w:tcW w:w="854" w:type="dxa"/>
          </w:tcPr>
          <w:p w14:paraId="3141A7E0" w14:textId="77777777" w:rsidR="002E5103" w:rsidRDefault="002E5103">
            <w:pPr>
              <w:pStyle w:val="ConsPlusNormal"/>
            </w:pPr>
          </w:p>
        </w:tc>
        <w:tc>
          <w:tcPr>
            <w:tcW w:w="907" w:type="dxa"/>
          </w:tcPr>
          <w:p w14:paraId="3ED201D5" w14:textId="77777777" w:rsidR="002E5103" w:rsidRDefault="002E5103">
            <w:pPr>
              <w:pStyle w:val="ConsPlusNormal"/>
            </w:pPr>
          </w:p>
        </w:tc>
        <w:tc>
          <w:tcPr>
            <w:tcW w:w="794" w:type="dxa"/>
          </w:tcPr>
          <w:p w14:paraId="199D30D5" w14:textId="77777777" w:rsidR="002E5103" w:rsidRDefault="002E5103">
            <w:pPr>
              <w:pStyle w:val="ConsPlusNormal"/>
            </w:pPr>
          </w:p>
        </w:tc>
        <w:tc>
          <w:tcPr>
            <w:tcW w:w="850" w:type="dxa"/>
          </w:tcPr>
          <w:p w14:paraId="3E6716CC" w14:textId="77777777" w:rsidR="002E5103" w:rsidRDefault="002E5103">
            <w:pPr>
              <w:pStyle w:val="ConsPlusNormal"/>
            </w:pPr>
          </w:p>
        </w:tc>
        <w:tc>
          <w:tcPr>
            <w:tcW w:w="850" w:type="dxa"/>
          </w:tcPr>
          <w:p w14:paraId="13E26B86" w14:textId="77777777" w:rsidR="002E5103" w:rsidRDefault="002E5103">
            <w:pPr>
              <w:pStyle w:val="ConsPlusNormal"/>
            </w:pPr>
          </w:p>
        </w:tc>
      </w:tr>
      <w:tr w:rsidR="002E5103" w14:paraId="14FC67A4" w14:textId="77777777">
        <w:tc>
          <w:tcPr>
            <w:tcW w:w="567" w:type="dxa"/>
          </w:tcPr>
          <w:p w14:paraId="71E5D35E" w14:textId="77777777" w:rsidR="002E5103" w:rsidRDefault="002E5103">
            <w:pPr>
              <w:pStyle w:val="ConsPlusNormal"/>
              <w:jc w:val="center"/>
            </w:pPr>
            <w:r>
              <w:lastRenderedPageBreak/>
              <w:t>71</w:t>
            </w:r>
          </w:p>
        </w:tc>
        <w:tc>
          <w:tcPr>
            <w:tcW w:w="3118" w:type="dxa"/>
          </w:tcPr>
          <w:p w14:paraId="18EAB9C2" w14:textId="77777777" w:rsidR="002E5103" w:rsidRDefault="002E5103">
            <w:pPr>
              <w:pStyle w:val="ConsPlusNormal"/>
              <w:jc w:val="both"/>
            </w:pPr>
            <w:r>
              <w:t>ГБУЗ "Бюро патолого-анатомическое" МЗ КК</w:t>
            </w:r>
          </w:p>
        </w:tc>
        <w:tc>
          <w:tcPr>
            <w:tcW w:w="1416" w:type="dxa"/>
          </w:tcPr>
          <w:p w14:paraId="7FE4FDA5" w14:textId="77777777" w:rsidR="002E5103" w:rsidRDefault="002E5103">
            <w:pPr>
              <w:pStyle w:val="ConsPlusNormal"/>
              <w:jc w:val="center"/>
            </w:pPr>
            <w:r>
              <w:t>+</w:t>
            </w:r>
          </w:p>
        </w:tc>
        <w:tc>
          <w:tcPr>
            <w:tcW w:w="1134" w:type="dxa"/>
          </w:tcPr>
          <w:p w14:paraId="0EE3AFA9" w14:textId="77777777" w:rsidR="002E5103" w:rsidRDefault="002E5103">
            <w:pPr>
              <w:pStyle w:val="ConsPlusNormal"/>
            </w:pPr>
          </w:p>
        </w:tc>
        <w:tc>
          <w:tcPr>
            <w:tcW w:w="850" w:type="dxa"/>
          </w:tcPr>
          <w:p w14:paraId="4FD69EAA" w14:textId="77777777" w:rsidR="002E5103" w:rsidRDefault="002E5103">
            <w:pPr>
              <w:pStyle w:val="ConsPlusNormal"/>
            </w:pPr>
          </w:p>
        </w:tc>
        <w:tc>
          <w:tcPr>
            <w:tcW w:w="794" w:type="dxa"/>
          </w:tcPr>
          <w:p w14:paraId="7791C967" w14:textId="77777777" w:rsidR="002E5103" w:rsidRDefault="002E5103">
            <w:pPr>
              <w:pStyle w:val="ConsPlusNormal"/>
            </w:pPr>
          </w:p>
        </w:tc>
        <w:tc>
          <w:tcPr>
            <w:tcW w:w="907" w:type="dxa"/>
          </w:tcPr>
          <w:p w14:paraId="2EE878F8" w14:textId="77777777" w:rsidR="002E5103" w:rsidRDefault="002E5103">
            <w:pPr>
              <w:pStyle w:val="ConsPlusNormal"/>
            </w:pPr>
          </w:p>
        </w:tc>
        <w:tc>
          <w:tcPr>
            <w:tcW w:w="854" w:type="dxa"/>
          </w:tcPr>
          <w:p w14:paraId="27758202" w14:textId="77777777" w:rsidR="002E5103" w:rsidRDefault="002E5103">
            <w:pPr>
              <w:pStyle w:val="ConsPlusNormal"/>
            </w:pPr>
          </w:p>
        </w:tc>
        <w:tc>
          <w:tcPr>
            <w:tcW w:w="907" w:type="dxa"/>
          </w:tcPr>
          <w:p w14:paraId="62095E3E" w14:textId="77777777" w:rsidR="002E5103" w:rsidRDefault="002E5103">
            <w:pPr>
              <w:pStyle w:val="ConsPlusNormal"/>
            </w:pPr>
          </w:p>
        </w:tc>
        <w:tc>
          <w:tcPr>
            <w:tcW w:w="794" w:type="dxa"/>
          </w:tcPr>
          <w:p w14:paraId="1C71505C" w14:textId="77777777" w:rsidR="002E5103" w:rsidRDefault="002E5103">
            <w:pPr>
              <w:pStyle w:val="ConsPlusNormal"/>
            </w:pPr>
          </w:p>
        </w:tc>
        <w:tc>
          <w:tcPr>
            <w:tcW w:w="850" w:type="dxa"/>
          </w:tcPr>
          <w:p w14:paraId="4224991C" w14:textId="77777777" w:rsidR="002E5103" w:rsidRDefault="002E5103">
            <w:pPr>
              <w:pStyle w:val="ConsPlusNormal"/>
            </w:pPr>
          </w:p>
        </w:tc>
        <w:tc>
          <w:tcPr>
            <w:tcW w:w="850" w:type="dxa"/>
          </w:tcPr>
          <w:p w14:paraId="1112B026" w14:textId="77777777" w:rsidR="002E5103" w:rsidRDefault="002E5103">
            <w:pPr>
              <w:pStyle w:val="ConsPlusNormal"/>
            </w:pPr>
          </w:p>
        </w:tc>
      </w:tr>
      <w:tr w:rsidR="002E5103" w14:paraId="602BCD23" w14:textId="77777777">
        <w:tc>
          <w:tcPr>
            <w:tcW w:w="567" w:type="dxa"/>
          </w:tcPr>
          <w:p w14:paraId="3220BD25" w14:textId="77777777" w:rsidR="002E5103" w:rsidRDefault="002E5103">
            <w:pPr>
              <w:pStyle w:val="ConsPlusNormal"/>
              <w:jc w:val="center"/>
            </w:pPr>
            <w:r>
              <w:t>72</w:t>
            </w:r>
          </w:p>
        </w:tc>
        <w:tc>
          <w:tcPr>
            <w:tcW w:w="3118" w:type="dxa"/>
          </w:tcPr>
          <w:p w14:paraId="2D05019E" w14:textId="77777777" w:rsidR="002E5103" w:rsidRDefault="002E5103">
            <w:pPr>
              <w:pStyle w:val="ConsPlusNormal"/>
              <w:jc w:val="both"/>
            </w:pPr>
            <w:r>
              <w:t>Государственное бюджетное учреждение "Краснодарский медицинский информационно-аналитический центр" МЗ КК</w:t>
            </w:r>
          </w:p>
        </w:tc>
        <w:tc>
          <w:tcPr>
            <w:tcW w:w="1416" w:type="dxa"/>
          </w:tcPr>
          <w:p w14:paraId="341BE7AF" w14:textId="77777777" w:rsidR="002E5103" w:rsidRDefault="002E5103">
            <w:pPr>
              <w:pStyle w:val="ConsPlusNormal"/>
              <w:jc w:val="center"/>
            </w:pPr>
            <w:r>
              <w:t>+</w:t>
            </w:r>
          </w:p>
        </w:tc>
        <w:tc>
          <w:tcPr>
            <w:tcW w:w="1134" w:type="dxa"/>
          </w:tcPr>
          <w:p w14:paraId="2D9403E2" w14:textId="77777777" w:rsidR="002E5103" w:rsidRDefault="002E5103">
            <w:pPr>
              <w:pStyle w:val="ConsPlusNormal"/>
            </w:pPr>
          </w:p>
        </w:tc>
        <w:tc>
          <w:tcPr>
            <w:tcW w:w="850" w:type="dxa"/>
          </w:tcPr>
          <w:p w14:paraId="2265D0BE" w14:textId="77777777" w:rsidR="002E5103" w:rsidRDefault="002E5103">
            <w:pPr>
              <w:pStyle w:val="ConsPlusNormal"/>
            </w:pPr>
          </w:p>
        </w:tc>
        <w:tc>
          <w:tcPr>
            <w:tcW w:w="794" w:type="dxa"/>
          </w:tcPr>
          <w:p w14:paraId="3705C21F" w14:textId="77777777" w:rsidR="002E5103" w:rsidRDefault="002E5103">
            <w:pPr>
              <w:pStyle w:val="ConsPlusNormal"/>
            </w:pPr>
          </w:p>
        </w:tc>
        <w:tc>
          <w:tcPr>
            <w:tcW w:w="907" w:type="dxa"/>
          </w:tcPr>
          <w:p w14:paraId="72F4E278" w14:textId="77777777" w:rsidR="002E5103" w:rsidRDefault="002E5103">
            <w:pPr>
              <w:pStyle w:val="ConsPlusNormal"/>
            </w:pPr>
          </w:p>
        </w:tc>
        <w:tc>
          <w:tcPr>
            <w:tcW w:w="854" w:type="dxa"/>
          </w:tcPr>
          <w:p w14:paraId="37A1132D" w14:textId="77777777" w:rsidR="002E5103" w:rsidRDefault="002E5103">
            <w:pPr>
              <w:pStyle w:val="ConsPlusNormal"/>
            </w:pPr>
          </w:p>
        </w:tc>
        <w:tc>
          <w:tcPr>
            <w:tcW w:w="907" w:type="dxa"/>
          </w:tcPr>
          <w:p w14:paraId="3969694F" w14:textId="77777777" w:rsidR="002E5103" w:rsidRDefault="002E5103">
            <w:pPr>
              <w:pStyle w:val="ConsPlusNormal"/>
            </w:pPr>
          </w:p>
        </w:tc>
        <w:tc>
          <w:tcPr>
            <w:tcW w:w="794" w:type="dxa"/>
          </w:tcPr>
          <w:p w14:paraId="1BF9CBE0" w14:textId="77777777" w:rsidR="002E5103" w:rsidRDefault="002E5103">
            <w:pPr>
              <w:pStyle w:val="ConsPlusNormal"/>
            </w:pPr>
          </w:p>
        </w:tc>
        <w:tc>
          <w:tcPr>
            <w:tcW w:w="850" w:type="dxa"/>
          </w:tcPr>
          <w:p w14:paraId="590F117D" w14:textId="77777777" w:rsidR="002E5103" w:rsidRDefault="002E5103">
            <w:pPr>
              <w:pStyle w:val="ConsPlusNormal"/>
            </w:pPr>
          </w:p>
        </w:tc>
        <w:tc>
          <w:tcPr>
            <w:tcW w:w="850" w:type="dxa"/>
          </w:tcPr>
          <w:p w14:paraId="321EBC55" w14:textId="77777777" w:rsidR="002E5103" w:rsidRDefault="002E5103">
            <w:pPr>
              <w:pStyle w:val="ConsPlusNormal"/>
            </w:pPr>
          </w:p>
        </w:tc>
      </w:tr>
      <w:tr w:rsidR="002E5103" w14:paraId="76BBB198" w14:textId="77777777">
        <w:tc>
          <w:tcPr>
            <w:tcW w:w="567" w:type="dxa"/>
          </w:tcPr>
          <w:p w14:paraId="0B69A3C4" w14:textId="77777777" w:rsidR="002E5103" w:rsidRDefault="002E5103">
            <w:pPr>
              <w:pStyle w:val="ConsPlusNormal"/>
              <w:jc w:val="center"/>
            </w:pPr>
            <w:r>
              <w:t>73</w:t>
            </w:r>
          </w:p>
        </w:tc>
        <w:tc>
          <w:tcPr>
            <w:tcW w:w="3118" w:type="dxa"/>
          </w:tcPr>
          <w:p w14:paraId="6EBC46D4" w14:textId="77777777" w:rsidR="002E5103" w:rsidRDefault="002E5103">
            <w:pPr>
              <w:pStyle w:val="ConsPlusNormal"/>
              <w:jc w:val="both"/>
            </w:pPr>
            <w:r>
              <w:t>ОАО "Центр восстановительной медицины и реабилитации "Краснодарская бальнеолечебница"</w:t>
            </w:r>
          </w:p>
        </w:tc>
        <w:tc>
          <w:tcPr>
            <w:tcW w:w="1416" w:type="dxa"/>
          </w:tcPr>
          <w:p w14:paraId="47F62ECC" w14:textId="77777777" w:rsidR="002E5103" w:rsidRDefault="002E5103">
            <w:pPr>
              <w:pStyle w:val="ConsPlusNormal"/>
            </w:pPr>
          </w:p>
        </w:tc>
        <w:tc>
          <w:tcPr>
            <w:tcW w:w="1134" w:type="dxa"/>
          </w:tcPr>
          <w:p w14:paraId="4A6E24A5" w14:textId="77777777" w:rsidR="002E5103" w:rsidRDefault="002E5103">
            <w:pPr>
              <w:pStyle w:val="ConsPlusNormal"/>
              <w:jc w:val="center"/>
            </w:pPr>
            <w:r>
              <w:t>+</w:t>
            </w:r>
          </w:p>
        </w:tc>
        <w:tc>
          <w:tcPr>
            <w:tcW w:w="850" w:type="dxa"/>
          </w:tcPr>
          <w:p w14:paraId="7E80B44A" w14:textId="77777777" w:rsidR="002E5103" w:rsidRDefault="002E5103">
            <w:pPr>
              <w:pStyle w:val="ConsPlusNormal"/>
            </w:pPr>
          </w:p>
        </w:tc>
        <w:tc>
          <w:tcPr>
            <w:tcW w:w="794" w:type="dxa"/>
          </w:tcPr>
          <w:p w14:paraId="2A917FBB" w14:textId="77777777" w:rsidR="002E5103" w:rsidRDefault="002E5103">
            <w:pPr>
              <w:pStyle w:val="ConsPlusNormal"/>
            </w:pPr>
          </w:p>
        </w:tc>
        <w:tc>
          <w:tcPr>
            <w:tcW w:w="907" w:type="dxa"/>
          </w:tcPr>
          <w:p w14:paraId="2ADE04B9" w14:textId="77777777" w:rsidR="002E5103" w:rsidRDefault="002E5103">
            <w:pPr>
              <w:pStyle w:val="ConsPlusNormal"/>
            </w:pPr>
          </w:p>
        </w:tc>
        <w:tc>
          <w:tcPr>
            <w:tcW w:w="854" w:type="dxa"/>
          </w:tcPr>
          <w:p w14:paraId="2267F43E" w14:textId="77777777" w:rsidR="002E5103" w:rsidRDefault="002E5103">
            <w:pPr>
              <w:pStyle w:val="ConsPlusNormal"/>
            </w:pPr>
          </w:p>
        </w:tc>
        <w:tc>
          <w:tcPr>
            <w:tcW w:w="907" w:type="dxa"/>
          </w:tcPr>
          <w:p w14:paraId="0911A97F" w14:textId="77777777" w:rsidR="002E5103" w:rsidRDefault="002E5103">
            <w:pPr>
              <w:pStyle w:val="ConsPlusNormal"/>
            </w:pPr>
          </w:p>
        </w:tc>
        <w:tc>
          <w:tcPr>
            <w:tcW w:w="794" w:type="dxa"/>
          </w:tcPr>
          <w:p w14:paraId="05A01EBE" w14:textId="77777777" w:rsidR="002E5103" w:rsidRDefault="002E5103">
            <w:pPr>
              <w:pStyle w:val="ConsPlusNormal"/>
            </w:pPr>
          </w:p>
        </w:tc>
        <w:tc>
          <w:tcPr>
            <w:tcW w:w="850" w:type="dxa"/>
          </w:tcPr>
          <w:p w14:paraId="6AC81BF0" w14:textId="77777777" w:rsidR="002E5103" w:rsidRDefault="002E5103">
            <w:pPr>
              <w:pStyle w:val="ConsPlusNormal"/>
            </w:pPr>
          </w:p>
        </w:tc>
        <w:tc>
          <w:tcPr>
            <w:tcW w:w="850" w:type="dxa"/>
          </w:tcPr>
          <w:p w14:paraId="19E4B9E1" w14:textId="77777777" w:rsidR="002E5103" w:rsidRDefault="002E5103">
            <w:pPr>
              <w:pStyle w:val="ConsPlusNormal"/>
            </w:pPr>
          </w:p>
        </w:tc>
      </w:tr>
      <w:tr w:rsidR="002E5103" w14:paraId="09F2F17E" w14:textId="77777777">
        <w:tc>
          <w:tcPr>
            <w:tcW w:w="567" w:type="dxa"/>
          </w:tcPr>
          <w:p w14:paraId="199911A7" w14:textId="77777777" w:rsidR="002E5103" w:rsidRDefault="002E5103">
            <w:pPr>
              <w:pStyle w:val="ConsPlusNormal"/>
              <w:jc w:val="center"/>
            </w:pPr>
            <w:r>
              <w:t>74</w:t>
            </w:r>
          </w:p>
        </w:tc>
        <w:tc>
          <w:tcPr>
            <w:tcW w:w="3118" w:type="dxa"/>
          </w:tcPr>
          <w:p w14:paraId="2046E9D8" w14:textId="77777777" w:rsidR="002E5103" w:rsidRDefault="002E5103">
            <w:pPr>
              <w:pStyle w:val="ConsPlusNormal"/>
              <w:jc w:val="both"/>
            </w:pPr>
            <w:r>
              <w:t>ООО "Фрезениус Медикал Кеа Кубань"</w:t>
            </w:r>
          </w:p>
        </w:tc>
        <w:tc>
          <w:tcPr>
            <w:tcW w:w="1416" w:type="dxa"/>
          </w:tcPr>
          <w:p w14:paraId="5B85C375" w14:textId="77777777" w:rsidR="002E5103" w:rsidRDefault="002E5103">
            <w:pPr>
              <w:pStyle w:val="ConsPlusNormal"/>
            </w:pPr>
          </w:p>
        </w:tc>
        <w:tc>
          <w:tcPr>
            <w:tcW w:w="1134" w:type="dxa"/>
          </w:tcPr>
          <w:p w14:paraId="35A83DFD" w14:textId="77777777" w:rsidR="002E5103" w:rsidRDefault="002E5103">
            <w:pPr>
              <w:pStyle w:val="ConsPlusNormal"/>
              <w:jc w:val="center"/>
            </w:pPr>
            <w:r>
              <w:t>+</w:t>
            </w:r>
          </w:p>
        </w:tc>
        <w:tc>
          <w:tcPr>
            <w:tcW w:w="850" w:type="dxa"/>
          </w:tcPr>
          <w:p w14:paraId="125EEEA0" w14:textId="77777777" w:rsidR="002E5103" w:rsidRDefault="002E5103">
            <w:pPr>
              <w:pStyle w:val="ConsPlusNormal"/>
            </w:pPr>
          </w:p>
        </w:tc>
        <w:tc>
          <w:tcPr>
            <w:tcW w:w="794" w:type="dxa"/>
          </w:tcPr>
          <w:p w14:paraId="5EF53030" w14:textId="77777777" w:rsidR="002E5103" w:rsidRDefault="002E5103">
            <w:pPr>
              <w:pStyle w:val="ConsPlusNormal"/>
            </w:pPr>
          </w:p>
        </w:tc>
        <w:tc>
          <w:tcPr>
            <w:tcW w:w="907" w:type="dxa"/>
          </w:tcPr>
          <w:p w14:paraId="7F4686E3" w14:textId="77777777" w:rsidR="002E5103" w:rsidRDefault="002E5103">
            <w:pPr>
              <w:pStyle w:val="ConsPlusNormal"/>
            </w:pPr>
          </w:p>
        </w:tc>
        <w:tc>
          <w:tcPr>
            <w:tcW w:w="854" w:type="dxa"/>
          </w:tcPr>
          <w:p w14:paraId="4FB1B06B" w14:textId="77777777" w:rsidR="002E5103" w:rsidRDefault="002E5103">
            <w:pPr>
              <w:pStyle w:val="ConsPlusNormal"/>
            </w:pPr>
          </w:p>
        </w:tc>
        <w:tc>
          <w:tcPr>
            <w:tcW w:w="907" w:type="dxa"/>
          </w:tcPr>
          <w:p w14:paraId="6EC9DFBF" w14:textId="77777777" w:rsidR="002E5103" w:rsidRDefault="002E5103">
            <w:pPr>
              <w:pStyle w:val="ConsPlusNormal"/>
            </w:pPr>
          </w:p>
        </w:tc>
        <w:tc>
          <w:tcPr>
            <w:tcW w:w="794" w:type="dxa"/>
          </w:tcPr>
          <w:p w14:paraId="51998B49" w14:textId="77777777" w:rsidR="002E5103" w:rsidRDefault="002E5103">
            <w:pPr>
              <w:pStyle w:val="ConsPlusNormal"/>
            </w:pPr>
          </w:p>
        </w:tc>
        <w:tc>
          <w:tcPr>
            <w:tcW w:w="850" w:type="dxa"/>
          </w:tcPr>
          <w:p w14:paraId="0A8154C0" w14:textId="77777777" w:rsidR="002E5103" w:rsidRDefault="002E5103">
            <w:pPr>
              <w:pStyle w:val="ConsPlusNormal"/>
            </w:pPr>
          </w:p>
        </w:tc>
        <w:tc>
          <w:tcPr>
            <w:tcW w:w="850" w:type="dxa"/>
          </w:tcPr>
          <w:p w14:paraId="1E9D0C70" w14:textId="77777777" w:rsidR="002E5103" w:rsidRDefault="002E5103">
            <w:pPr>
              <w:pStyle w:val="ConsPlusNormal"/>
            </w:pPr>
          </w:p>
        </w:tc>
      </w:tr>
      <w:tr w:rsidR="002E5103" w14:paraId="353F5E30" w14:textId="77777777">
        <w:tc>
          <w:tcPr>
            <w:tcW w:w="567" w:type="dxa"/>
          </w:tcPr>
          <w:p w14:paraId="48272938" w14:textId="77777777" w:rsidR="002E5103" w:rsidRDefault="002E5103">
            <w:pPr>
              <w:pStyle w:val="ConsPlusNormal"/>
              <w:jc w:val="center"/>
            </w:pPr>
            <w:r>
              <w:t>75</w:t>
            </w:r>
          </w:p>
        </w:tc>
        <w:tc>
          <w:tcPr>
            <w:tcW w:w="3118" w:type="dxa"/>
          </w:tcPr>
          <w:p w14:paraId="216516E6" w14:textId="77777777" w:rsidR="002E5103" w:rsidRDefault="002E5103">
            <w:pPr>
              <w:pStyle w:val="ConsPlusNormal"/>
              <w:jc w:val="both"/>
            </w:pPr>
            <w:r>
              <w:t>ООО Медицинский центр "НЕФРОС"</w:t>
            </w:r>
          </w:p>
        </w:tc>
        <w:tc>
          <w:tcPr>
            <w:tcW w:w="1416" w:type="dxa"/>
          </w:tcPr>
          <w:p w14:paraId="3E2C28F5" w14:textId="77777777" w:rsidR="002E5103" w:rsidRDefault="002E5103">
            <w:pPr>
              <w:pStyle w:val="ConsPlusNormal"/>
            </w:pPr>
          </w:p>
        </w:tc>
        <w:tc>
          <w:tcPr>
            <w:tcW w:w="1134" w:type="dxa"/>
          </w:tcPr>
          <w:p w14:paraId="3F2C09B5" w14:textId="77777777" w:rsidR="002E5103" w:rsidRDefault="002E5103">
            <w:pPr>
              <w:pStyle w:val="ConsPlusNormal"/>
              <w:jc w:val="center"/>
            </w:pPr>
            <w:r>
              <w:t>+</w:t>
            </w:r>
          </w:p>
        </w:tc>
        <w:tc>
          <w:tcPr>
            <w:tcW w:w="850" w:type="dxa"/>
          </w:tcPr>
          <w:p w14:paraId="177D4244" w14:textId="77777777" w:rsidR="002E5103" w:rsidRDefault="002E5103">
            <w:pPr>
              <w:pStyle w:val="ConsPlusNormal"/>
            </w:pPr>
          </w:p>
        </w:tc>
        <w:tc>
          <w:tcPr>
            <w:tcW w:w="794" w:type="dxa"/>
          </w:tcPr>
          <w:p w14:paraId="3B63F88E" w14:textId="77777777" w:rsidR="002E5103" w:rsidRDefault="002E5103">
            <w:pPr>
              <w:pStyle w:val="ConsPlusNormal"/>
            </w:pPr>
          </w:p>
        </w:tc>
        <w:tc>
          <w:tcPr>
            <w:tcW w:w="907" w:type="dxa"/>
          </w:tcPr>
          <w:p w14:paraId="05432EDD" w14:textId="77777777" w:rsidR="002E5103" w:rsidRDefault="002E5103">
            <w:pPr>
              <w:pStyle w:val="ConsPlusNormal"/>
            </w:pPr>
          </w:p>
        </w:tc>
        <w:tc>
          <w:tcPr>
            <w:tcW w:w="854" w:type="dxa"/>
          </w:tcPr>
          <w:p w14:paraId="7D698E80" w14:textId="77777777" w:rsidR="002E5103" w:rsidRDefault="002E5103">
            <w:pPr>
              <w:pStyle w:val="ConsPlusNormal"/>
            </w:pPr>
          </w:p>
        </w:tc>
        <w:tc>
          <w:tcPr>
            <w:tcW w:w="907" w:type="dxa"/>
          </w:tcPr>
          <w:p w14:paraId="558CC9DF" w14:textId="77777777" w:rsidR="002E5103" w:rsidRDefault="002E5103">
            <w:pPr>
              <w:pStyle w:val="ConsPlusNormal"/>
            </w:pPr>
          </w:p>
        </w:tc>
        <w:tc>
          <w:tcPr>
            <w:tcW w:w="794" w:type="dxa"/>
          </w:tcPr>
          <w:p w14:paraId="15295624" w14:textId="77777777" w:rsidR="002E5103" w:rsidRDefault="002E5103">
            <w:pPr>
              <w:pStyle w:val="ConsPlusNormal"/>
            </w:pPr>
          </w:p>
        </w:tc>
        <w:tc>
          <w:tcPr>
            <w:tcW w:w="850" w:type="dxa"/>
          </w:tcPr>
          <w:p w14:paraId="6DDA6CA8" w14:textId="77777777" w:rsidR="002E5103" w:rsidRDefault="002E5103">
            <w:pPr>
              <w:pStyle w:val="ConsPlusNormal"/>
            </w:pPr>
          </w:p>
        </w:tc>
        <w:tc>
          <w:tcPr>
            <w:tcW w:w="850" w:type="dxa"/>
          </w:tcPr>
          <w:p w14:paraId="6F87511B" w14:textId="77777777" w:rsidR="002E5103" w:rsidRDefault="002E5103">
            <w:pPr>
              <w:pStyle w:val="ConsPlusNormal"/>
            </w:pPr>
          </w:p>
        </w:tc>
      </w:tr>
      <w:tr w:rsidR="002E5103" w14:paraId="50ED4646" w14:textId="77777777">
        <w:tc>
          <w:tcPr>
            <w:tcW w:w="567" w:type="dxa"/>
          </w:tcPr>
          <w:p w14:paraId="5B0D2822" w14:textId="77777777" w:rsidR="002E5103" w:rsidRDefault="002E5103">
            <w:pPr>
              <w:pStyle w:val="ConsPlusNormal"/>
              <w:jc w:val="center"/>
            </w:pPr>
            <w:r>
              <w:t>76</w:t>
            </w:r>
          </w:p>
        </w:tc>
        <w:tc>
          <w:tcPr>
            <w:tcW w:w="3118" w:type="dxa"/>
          </w:tcPr>
          <w:p w14:paraId="22C9923F" w14:textId="77777777" w:rsidR="002E5103" w:rsidRDefault="002E5103">
            <w:pPr>
              <w:pStyle w:val="ConsPlusNormal"/>
              <w:jc w:val="both"/>
            </w:pPr>
            <w:r>
              <w:t>ООО "Формула здоровья"</w:t>
            </w:r>
          </w:p>
        </w:tc>
        <w:tc>
          <w:tcPr>
            <w:tcW w:w="1416" w:type="dxa"/>
          </w:tcPr>
          <w:p w14:paraId="29FC31F6" w14:textId="77777777" w:rsidR="002E5103" w:rsidRDefault="002E5103">
            <w:pPr>
              <w:pStyle w:val="ConsPlusNormal"/>
            </w:pPr>
          </w:p>
        </w:tc>
        <w:tc>
          <w:tcPr>
            <w:tcW w:w="1134" w:type="dxa"/>
          </w:tcPr>
          <w:p w14:paraId="4B157140" w14:textId="77777777" w:rsidR="002E5103" w:rsidRDefault="002E5103">
            <w:pPr>
              <w:pStyle w:val="ConsPlusNormal"/>
              <w:jc w:val="center"/>
            </w:pPr>
            <w:r>
              <w:t>+</w:t>
            </w:r>
          </w:p>
        </w:tc>
        <w:tc>
          <w:tcPr>
            <w:tcW w:w="850" w:type="dxa"/>
          </w:tcPr>
          <w:p w14:paraId="10A677A6" w14:textId="77777777" w:rsidR="002E5103" w:rsidRDefault="002E5103">
            <w:pPr>
              <w:pStyle w:val="ConsPlusNormal"/>
            </w:pPr>
          </w:p>
        </w:tc>
        <w:tc>
          <w:tcPr>
            <w:tcW w:w="794" w:type="dxa"/>
          </w:tcPr>
          <w:p w14:paraId="5D48D526" w14:textId="77777777" w:rsidR="002E5103" w:rsidRDefault="002E5103">
            <w:pPr>
              <w:pStyle w:val="ConsPlusNormal"/>
            </w:pPr>
          </w:p>
        </w:tc>
        <w:tc>
          <w:tcPr>
            <w:tcW w:w="907" w:type="dxa"/>
          </w:tcPr>
          <w:p w14:paraId="4E25F556" w14:textId="77777777" w:rsidR="002E5103" w:rsidRDefault="002E5103">
            <w:pPr>
              <w:pStyle w:val="ConsPlusNormal"/>
            </w:pPr>
          </w:p>
        </w:tc>
        <w:tc>
          <w:tcPr>
            <w:tcW w:w="854" w:type="dxa"/>
          </w:tcPr>
          <w:p w14:paraId="2141B89D" w14:textId="77777777" w:rsidR="002E5103" w:rsidRDefault="002E5103">
            <w:pPr>
              <w:pStyle w:val="ConsPlusNormal"/>
            </w:pPr>
          </w:p>
        </w:tc>
        <w:tc>
          <w:tcPr>
            <w:tcW w:w="907" w:type="dxa"/>
          </w:tcPr>
          <w:p w14:paraId="715426BD" w14:textId="77777777" w:rsidR="002E5103" w:rsidRDefault="002E5103">
            <w:pPr>
              <w:pStyle w:val="ConsPlusNormal"/>
            </w:pPr>
          </w:p>
        </w:tc>
        <w:tc>
          <w:tcPr>
            <w:tcW w:w="794" w:type="dxa"/>
          </w:tcPr>
          <w:p w14:paraId="445F1A58" w14:textId="77777777" w:rsidR="002E5103" w:rsidRDefault="002E5103">
            <w:pPr>
              <w:pStyle w:val="ConsPlusNormal"/>
            </w:pPr>
          </w:p>
        </w:tc>
        <w:tc>
          <w:tcPr>
            <w:tcW w:w="850" w:type="dxa"/>
          </w:tcPr>
          <w:p w14:paraId="0F827B36" w14:textId="77777777" w:rsidR="002E5103" w:rsidRDefault="002E5103">
            <w:pPr>
              <w:pStyle w:val="ConsPlusNormal"/>
            </w:pPr>
          </w:p>
        </w:tc>
        <w:tc>
          <w:tcPr>
            <w:tcW w:w="850" w:type="dxa"/>
          </w:tcPr>
          <w:p w14:paraId="1BBD86E9" w14:textId="77777777" w:rsidR="002E5103" w:rsidRDefault="002E5103">
            <w:pPr>
              <w:pStyle w:val="ConsPlusNormal"/>
            </w:pPr>
          </w:p>
        </w:tc>
      </w:tr>
      <w:tr w:rsidR="002E5103" w14:paraId="78BE0B05" w14:textId="77777777">
        <w:tc>
          <w:tcPr>
            <w:tcW w:w="567" w:type="dxa"/>
          </w:tcPr>
          <w:p w14:paraId="39ADDD06" w14:textId="77777777" w:rsidR="002E5103" w:rsidRDefault="002E5103">
            <w:pPr>
              <w:pStyle w:val="ConsPlusNormal"/>
              <w:jc w:val="center"/>
            </w:pPr>
            <w:r>
              <w:t>77</w:t>
            </w:r>
          </w:p>
        </w:tc>
        <w:tc>
          <w:tcPr>
            <w:tcW w:w="3118" w:type="dxa"/>
          </w:tcPr>
          <w:p w14:paraId="5E04F0BE" w14:textId="77777777" w:rsidR="002E5103" w:rsidRDefault="002E5103">
            <w:pPr>
              <w:pStyle w:val="ConsPlusNormal"/>
              <w:jc w:val="both"/>
            </w:pPr>
            <w:r>
              <w:t>ООО "Клиника Екатерининская"</w:t>
            </w:r>
          </w:p>
        </w:tc>
        <w:tc>
          <w:tcPr>
            <w:tcW w:w="1416" w:type="dxa"/>
          </w:tcPr>
          <w:p w14:paraId="7E948063" w14:textId="77777777" w:rsidR="002E5103" w:rsidRDefault="002E5103">
            <w:pPr>
              <w:pStyle w:val="ConsPlusNormal"/>
            </w:pPr>
          </w:p>
        </w:tc>
        <w:tc>
          <w:tcPr>
            <w:tcW w:w="1134" w:type="dxa"/>
          </w:tcPr>
          <w:p w14:paraId="220E4E3A" w14:textId="77777777" w:rsidR="002E5103" w:rsidRDefault="002E5103">
            <w:pPr>
              <w:pStyle w:val="ConsPlusNormal"/>
              <w:jc w:val="center"/>
            </w:pPr>
            <w:r>
              <w:t>+</w:t>
            </w:r>
          </w:p>
        </w:tc>
        <w:tc>
          <w:tcPr>
            <w:tcW w:w="850" w:type="dxa"/>
          </w:tcPr>
          <w:p w14:paraId="19DBCF14" w14:textId="77777777" w:rsidR="002E5103" w:rsidRDefault="002E5103">
            <w:pPr>
              <w:pStyle w:val="ConsPlusNormal"/>
            </w:pPr>
          </w:p>
        </w:tc>
        <w:tc>
          <w:tcPr>
            <w:tcW w:w="794" w:type="dxa"/>
          </w:tcPr>
          <w:p w14:paraId="20A3FB19" w14:textId="77777777" w:rsidR="002E5103" w:rsidRDefault="002E5103">
            <w:pPr>
              <w:pStyle w:val="ConsPlusNormal"/>
            </w:pPr>
          </w:p>
        </w:tc>
        <w:tc>
          <w:tcPr>
            <w:tcW w:w="907" w:type="dxa"/>
          </w:tcPr>
          <w:p w14:paraId="4DE4B6D6" w14:textId="77777777" w:rsidR="002E5103" w:rsidRDefault="002E5103">
            <w:pPr>
              <w:pStyle w:val="ConsPlusNormal"/>
            </w:pPr>
          </w:p>
        </w:tc>
        <w:tc>
          <w:tcPr>
            <w:tcW w:w="854" w:type="dxa"/>
          </w:tcPr>
          <w:p w14:paraId="5A4717E4" w14:textId="77777777" w:rsidR="002E5103" w:rsidRDefault="002E5103">
            <w:pPr>
              <w:pStyle w:val="ConsPlusNormal"/>
            </w:pPr>
          </w:p>
        </w:tc>
        <w:tc>
          <w:tcPr>
            <w:tcW w:w="907" w:type="dxa"/>
          </w:tcPr>
          <w:p w14:paraId="746C7219" w14:textId="77777777" w:rsidR="002E5103" w:rsidRDefault="002E5103">
            <w:pPr>
              <w:pStyle w:val="ConsPlusNormal"/>
            </w:pPr>
          </w:p>
        </w:tc>
        <w:tc>
          <w:tcPr>
            <w:tcW w:w="794" w:type="dxa"/>
          </w:tcPr>
          <w:p w14:paraId="7F6214FA" w14:textId="77777777" w:rsidR="002E5103" w:rsidRDefault="002E5103">
            <w:pPr>
              <w:pStyle w:val="ConsPlusNormal"/>
            </w:pPr>
          </w:p>
        </w:tc>
        <w:tc>
          <w:tcPr>
            <w:tcW w:w="850" w:type="dxa"/>
          </w:tcPr>
          <w:p w14:paraId="70CBAA3C" w14:textId="77777777" w:rsidR="002E5103" w:rsidRDefault="002E5103">
            <w:pPr>
              <w:pStyle w:val="ConsPlusNormal"/>
            </w:pPr>
          </w:p>
        </w:tc>
        <w:tc>
          <w:tcPr>
            <w:tcW w:w="850" w:type="dxa"/>
          </w:tcPr>
          <w:p w14:paraId="504EC3E5" w14:textId="77777777" w:rsidR="002E5103" w:rsidRDefault="002E5103">
            <w:pPr>
              <w:pStyle w:val="ConsPlusNormal"/>
            </w:pPr>
          </w:p>
        </w:tc>
      </w:tr>
      <w:tr w:rsidR="002E5103" w14:paraId="78BFF3E9" w14:textId="77777777">
        <w:tc>
          <w:tcPr>
            <w:tcW w:w="567" w:type="dxa"/>
          </w:tcPr>
          <w:p w14:paraId="2DB9AF0F" w14:textId="77777777" w:rsidR="002E5103" w:rsidRDefault="002E5103">
            <w:pPr>
              <w:pStyle w:val="ConsPlusNormal"/>
              <w:jc w:val="center"/>
            </w:pPr>
            <w:r>
              <w:t>78</w:t>
            </w:r>
          </w:p>
        </w:tc>
        <w:tc>
          <w:tcPr>
            <w:tcW w:w="3118" w:type="dxa"/>
          </w:tcPr>
          <w:p w14:paraId="477DB02F" w14:textId="77777777" w:rsidR="002E5103" w:rsidRDefault="002E5103">
            <w:pPr>
              <w:pStyle w:val="ConsPlusNormal"/>
              <w:jc w:val="both"/>
            </w:pPr>
            <w:r>
              <w:t>ООО "Санталь 23"</w:t>
            </w:r>
          </w:p>
        </w:tc>
        <w:tc>
          <w:tcPr>
            <w:tcW w:w="1416" w:type="dxa"/>
          </w:tcPr>
          <w:p w14:paraId="3BDCDDD5" w14:textId="77777777" w:rsidR="002E5103" w:rsidRDefault="002E5103">
            <w:pPr>
              <w:pStyle w:val="ConsPlusNormal"/>
            </w:pPr>
          </w:p>
        </w:tc>
        <w:tc>
          <w:tcPr>
            <w:tcW w:w="1134" w:type="dxa"/>
          </w:tcPr>
          <w:p w14:paraId="2336F74B" w14:textId="77777777" w:rsidR="002E5103" w:rsidRDefault="002E5103">
            <w:pPr>
              <w:pStyle w:val="ConsPlusNormal"/>
              <w:jc w:val="center"/>
            </w:pPr>
            <w:r>
              <w:t>+</w:t>
            </w:r>
          </w:p>
        </w:tc>
        <w:tc>
          <w:tcPr>
            <w:tcW w:w="850" w:type="dxa"/>
          </w:tcPr>
          <w:p w14:paraId="0EB9B398" w14:textId="77777777" w:rsidR="002E5103" w:rsidRDefault="002E5103">
            <w:pPr>
              <w:pStyle w:val="ConsPlusNormal"/>
              <w:jc w:val="center"/>
            </w:pPr>
            <w:r>
              <w:t>+</w:t>
            </w:r>
          </w:p>
        </w:tc>
        <w:tc>
          <w:tcPr>
            <w:tcW w:w="794" w:type="dxa"/>
          </w:tcPr>
          <w:p w14:paraId="052B7C4E" w14:textId="77777777" w:rsidR="002E5103" w:rsidRDefault="002E5103">
            <w:pPr>
              <w:pStyle w:val="ConsPlusNormal"/>
              <w:jc w:val="center"/>
            </w:pPr>
            <w:r>
              <w:t>+</w:t>
            </w:r>
          </w:p>
        </w:tc>
        <w:tc>
          <w:tcPr>
            <w:tcW w:w="907" w:type="dxa"/>
          </w:tcPr>
          <w:p w14:paraId="704C64A5" w14:textId="77777777" w:rsidR="002E5103" w:rsidRDefault="002E5103">
            <w:pPr>
              <w:pStyle w:val="ConsPlusNormal"/>
              <w:jc w:val="center"/>
            </w:pPr>
            <w:r>
              <w:t>+</w:t>
            </w:r>
          </w:p>
        </w:tc>
        <w:tc>
          <w:tcPr>
            <w:tcW w:w="854" w:type="dxa"/>
          </w:tcPr>
          <w:p w14:paraId="3DBE0381" w14:textId="77777777" w:rsidR="002E5103" w:rsidRDefault="002E5103">
            <w:pPr>
              <w:pStyle w:val="ConsPlusNormal"/>
            </w:pPr>
          </w:p>
        </w:tc>
        <w:tc>
          <w:tcPr>
            <w:tcW w:w="907" w:type="dxa"/>
          </w:tcPr>
          <w:p w14:paraId="3D99458E" w14:textId="77777777" w:rsidR="002E5103" w:rsidRDefault="002E5103">
            <w:pPr>
              <w:pStyle w:val="ConsPlusNormal"/>
            </w:pPr>
          </w:p>
        </w:tc>
        <w:tc>
          <w:tcPr>
            <w:tcW w:w="794" w:type="dxa"/>
          </w:tcPr>
          <w:p w14:paraId="3C0E1C52" w14:textId="77777777" w:rsidR="002E5103" w:rsidRDefault="002E5103">
            <w:pPr>
              <w:pStyle w:val="ConsPlusNormal"/>
            </w:pPr>
          </w:p>
        </w:tc>
        <w:tc>
          <w:tcPr>
            <w:tcW w:w="850" w:type="dxa"/>
          </w:tcPr>
          <w:p w14:paraId="0461576D" w14:textId="77777777" w:rsidR="002E5103" w:rsidRDefault="002E5103">
            <w:pPr>
              <w:pStyle w:val="ConsPlusNormal"/>
            </w:pPr>
          </w:p>
        </w:tc>
        <w:tc>
          <w:tcPr>
            <w:tcW w:w="850" w:type="dxa"/>
          </w:tcPr>
          <w:p w14:paraId="256397B6" w14:textId="77777777" w:rsidR="002E5103" w:rsidRDefault="002E5103">
            <w:pPr>
              <w:pStyle w:val="ConsPlusNormal"/>
            </w:pPr>
          </w:p>
        </w:tc>
      </w:tr>
      <w:tr w:rsidR="002E5103" w14:paraId="45451569" w14:textId="77777777">
        <w:tc>
          <w:tcPr>
            <w:tcW w:w="567" w:type="dxa"/>
          </w:tcPr>
          <w:p w14:paraId="76FD26D4" w14:textId="77777777" w:rsidR="002E5103" w:rsidRDefault="002E5103">
            <w:pPr>
              <w:pStyle w:val="ConsPlusNormal"/>
              <w:jc w:val="center"/>
            </w:pPr>
            <w:r>
              <w:t>79</w:t>
            </w:r>
          </w:p>
        </w:tc>
        <w:tc>
          <w:tcPr>
            <w:tcW w:w="3118" w:type="dxa"/>
          </w:tcPr>
          <w:p w14:paraId="68C79683" w14:textId="77777777" w:rsidR="002E5103" w:rsidRDefault="002E5103">
            <w:pPr>
              <w:pStyle w:val="ConsPlusNormal"/>
              <w:jc w:val="both"/>
            </w:pPr>
            <w:r>
              <w:t>ООО "Здоровье Кубани"</w:t>
            </w:r>
          </w:p>
        </w:tc>
        <w:tc>
          <w:tcPr>
            <w:tcW w:w="1416" w:type="dxa"/>
          </w:tcPr>
          <w:p w14:paraId="4BE61766" w14:textId="77777777" w:rsidR="002E5103" w:rsidRDefault="002E5103">
            <w:pPr>
              <w:pStyle w:val="ConsPlusNormal"/>
            </w:pPr>
          </w:p>
        </w:tc>
        <w:tc>
          <w:tcPr>
            <w:tcW w:w="1134" w:type="dxa"/>
          </w:tcPr>
          <w:p w14:paraId="551C8EE7" w14:textId="77777777" w:rsidR="002E5103" w:rsidRDefault="002E5103">
            <w:pPr>
              <w:pStyle w:val="ConsPlusNormal"/>
              <w:jc w:val="center"/>
            </w:pPr>
            <w:r>
              <w:t>+</w:t>
            </w:r>
          </w:p>
        </w:tc>
        <w:tc>
          <w:tcPr>
            <w:tcW w:w="850" w:type="dxa"/>
          </w:tcPr>
          <w:p w14:paraId="43A30E82" w14:textId="77777777" w:rsidR="002E5103" w:rsidRDefault="002E5103">
            <w:pPr>
              <w:pStyle w:val="ConsPlusNormal"/>
            </w:pPr>
          </w:p>
        </w:tc>
        <w:tc>
          <w:tcPr>
            <w:tcW w:w="794" w:type="dxa"/>
          </w:tcPr>
          <w:p w14:paraId="61705BDA" w14:textId="77777777" w:rsidR="002E5103" w:rsidRDefault="002E5103">
            <w:pPr>
              <w:pStyle w:val="ConsPlusNormal"/>
            </w:pPr>
          </w:p>
        </w:tc>
        <w:tc>
          <w:tcPr>
            <w:tcW w:w="907" w:type="dxa"/>
          </w:tcPr>
          <w:p w14:paraId="2E80B71A" w14:textId="77777777" w:rsidR="002E5103" w:rsidRDefault="002E5103">
            <w:pPr>
              <w:pStyle w:val="ConsPlusNormal"/>
            </w:pPr>
          </w:p>
        </w:tc>
        <w:tc>
          <w:tcPr>
            <w:tcW w:w="854" w:type="dxa"/>
          </w:tcPr>
          <w:p w14:paraId="1AFD326B" w14:textId="77777777" w:rsidR="002E5103" w:rsidRDefault="002E5103">
            <w:pPr>
              <w:pStyle w:val="ConsPlusNormal"/>
            </w:pPr>
          </w:p>
        </w:tc>
        <w:tc>
          <w:tcPr>
            <w:tcW w:w="907" w:type="dxa"/>
          </w:tcPr>
          <w:p w14:paraId="7E8401C4" w14:textId="77777777" w:rsidR="002E5103" w:rsidRDefault="002E5103">
            <w:pPr>
              <w:pStyle w:val="ConsPlusNormal"/>
            </w:pPr>
          </w:p>
        </w:tc>
        <w:tc>
          <w:tcPr>
            <w:tcW w:w="794" w:type="dxa"/>
          </w:tcPr>
          <w:p w14:paraId="2944C6AC" w14:textId="77777777" w:rsidR="002E5103" w:rsidRDefault="002E5103">
            <w:pPr>
              <w:pStyle w:val="ConsPlusNormal"/>
            </w:pPr>
          </w:p>
        </w:tc>
        <w:tc>
          <w:tcPr>
            <w:tcW w:w="850" w:type="dxa"/>
          </w:tcPr>
          <w:p w14:paraId="4E8681BC" w14:textId="77777777" w:rsidR="002E5103" w:rsidRDefault="002E5103">
            <w:pPr>
              <w:pStyle w:val="ConsPlusNormal"/>
            </w:pPr>
          </w:p>
        </w:tc>
        <w:tc>
          <w:tcPr>
            <w:tcW w:w="850" w:type="dxa"/>
          </w:tcPr>
          <w:p w14:paraId="192BED8E" w14:textId="77777777" w:rsidR="002E5103" w:rsidRDefault="002E5103">
            <w:pPr>
              <w:pStyle w:val="ConsPlusNormal"/>
            </w:pPr>
          </w:p>
        </w:tc>
      </w:tr>
      <w:tr w:rsidR="002E5103" w14:paraId="6F77803D" w14:textId="77777777">
        <w:tc>
          <w:tcPr>
            <w:tcW w:w="567" w:type="dxa"/>
          </w:tcPr>
          <w:p w14:paraId="06533929" w14:textId="77777777" w:rsidR="002E5103" w:rsidRDefault="002E5103">
            <w:pPr>
              <w:pStyle w:val="ConsPlusNormal"/>
              <w:jc w:val="center"/>
            </w:pPr>
            <w:r>
              <w:t>80</w:t>
            </w:r>
          </w:p>
        </w:tc>
        <w:tc>
          <w:tcPr>
            <w:tcW w:w="3118" w:type="dxa"/>
          </w:tcPr>
          <w:p w14:paraId="41C48F78" w14:textId="77777777" w:rsidR="002E5103" w:rsidRDefault="002E5103">
            <w:pPr>
              <w:pStyle w:val="ConsPlusNormal"/>
              <w:jc w:val="both"/>
            </w:pPr>
            <w:r>
              <w:t>ООО "КУБАНСКИЙ МЕДИЦИНСКИЙ ЦЕНТР"</w:t>
            </w:r>
          </w:p>
        </w:tc>
        <w:tc>
          <w:tcPr>
            <w:tcW w:w="1416" w:type="dxa"/>
          </w:tcPr>
          <w:p w14:paraId="2CC0C390" w14:textId="77777777" w:rsidR="002E5103" w:rsidRDefault="002E5103">
            <w:pPr>
              <w:pStyle w:val="ConsPlusNormal"/>
            </w:pPr>
          </w:p>
        </w:tc>
        <w:tc>
          <w:tcPr>
            <w:tcW w:w="1134" w:type="dxa"/>
          </w:tcPr>
          <w:p w14:paraId="7A1B4466" w14:textId="77777777" w:rsidR="002E5103" w:rsidRDefault="002E5103">
            <w:pPr>
              <w:pStyle w:val="ConsPlusNormal"/>
              <w:jc w:val="center"/>
            </w:pPr>
            <w:r>
              <w:t>+</w:t>
            </w:r>
          </w:p>
        </w:tc>
        <w:tc>
          <w:tcPr>
            <w:tcW w:w="850" w:type="dxa"/>
          </w:tcPr>
          <w:p w14:paraId="031BFC23" w14:textId="77777777" w:rsidR="002E5103" w:rsidRDefault="002E5103">
            <w:pPr>
              <w:pStyle w:val="ConsPlusNormal"/>
            </w:pPr>
          </w:p>
        </w:tc>
        <w:tc>
          <w:tcPr>
            <w:tcW w:w="794" w:type="dxa"/>
          </w:tcPr>
          <w:p w14:paraId="63A48096" w14:textId="77777777" w:rsidR="002E5103" w:rsidRDefault="002E5103">
            <w:pPr>
              <w:pStyle w:val="ConsPlusNormal"/>
            </w:pPr>
          </w:p>
        </w:tc>
        <w:tc>
          <w:tcPr>
            <w:tcW w:w="907" w:type="dxa"/>
          </w:tcPr>
          <w:p w14:paraId="38E5EB56" w14:textId="77777777" w:rsidR="002E5103" w:rsidRDefault="002E5103">
            <w:pPr>
              <w:pStyle w:val="ConsPlusNormal"/>
            </w:pPr>
          </w:p>
        </w:tc>
        <w:tc>
          <w:tcPr>
            <w:tcW w:w="854" w:type="dxa"/>
          </w:tcPr>
          <w:p w14:paraId="678221D9" w14:textId="77777777" w:rsidR="002E5103" w:rsidRDefault="002E5103">
            <w:pPr>
              <w:pStyle w:val="ConsPlusNormal"/>
            </w:pPr>
          </w:p>
        </w:tc>
        <w:tc>
          <w:tcPr>
            <w:tcW w:w="907" w:type="dxa"/>
          </w:tcPr>
          <w:p w14:paraId="06597959" w14:textId="77777777" w:rsidR="002E5103" w:rsidRDefault="002E5103">
            <w:pPr>
              <w:pStyle w:val="ConsPlusNormal"/>
            </w:pPr>
          </w:p>
        </w:tc>
        <w:tc>
          <w:tcPr>
            <w:tcW w:w="794" w:type="dxa"/>
          </w:tcPr>
          <w:p w14:paraId="3190F3F2" w14:textId="77777777" w:rsidR="002E5103" w:rsidRDefault="002E5103">
            <w:pPr>
              <w:pStyle w:val="ConsPlusNormal"/>
            </w:pPr>
          </w:p>
        </w:tc>
        <w:tc>
          <w:tcPr>
            <w:tcW w:w="850" w:type="dxa"/>
          </w:tcPr>
          <w:p w14:paraId="20EB4FA0" w14:textId="77777777" w:rsidR="002E5103" w:rsidRDefault="002E5103">
            <w:pPr>
              <w:pStyle w:val="ConsPlusNormal"/>
            </w:pPr>
          </w:p>
        </w:tc>
        <w:tc>
          <w:tcPr>
            <w:tcW w:w="850" w:type="dxa"/>
          </w:tcPr>
          <w:p w14:paraId="7E5A7640" w14:textId="77777777" w:rsidR="002E5103" w:rsidRDefault="002E5103">
            <w:pPr>
              <w:pStyle w:val="ConsPlusNormal"/>
            </w:pPr>
          </w:p>
        </w:tc>
      </w:tr>
      <w:tr w:rsidR="002E5103" w14:paraId="0098CD2C" w14:textId="77777777">
        <w:tc>
          <w:tcPr>
            <w:tcW w:w="567" w:type="dxa"/>
          </w:tcPr>
          <w:p w14:paraId="567FA243" w14:textId="77777777" w:rsidR="002E5103" w:rsidRDefault="002E5103">
            <w:pPr>
              <w:pStyle w:val="ConsPlusNormal"/>
              <w:jc w:val="center"/>
            </w:pPr>
            <w:r>
              <w:t>81</w:t>
            </w:r>
          </w:p>
        </w:tc>
        <w:tc>
          <w:tcPr>
            <w:tcW w:w="3118" w:type="dxa"/>
          </w:tcPr>
          <w:p w14:paraId="7980D926" w14:textId="77777777" w:rsidR="002E5103" w:rsidRDefault="002E5103">
            <w:pPr>
              <w:pStyle w:val="ConsPlusNormal"/>
              <w:jc w:val="both"/>
            </w:pPr>
            <w:r>
              <w:t>ООО "Современные диагностические технологии"</w:t>
            </w:r>
          </w:p>
        </w:tc>
        <w:tc>
          <w:tcPr>
            <w:tcW w:w="1416" w:type="dxa"/>
          </w:tcPr>
          <w:p w14:paraId="5F178DD3" w14:textId="77777777" w:rsidR="002E5103" w:rsidRDefault="002E5103">
            <w:pPr>
              <w:pStyle w:val="ConsPlusNormal"/>
            </w:pPr>
          </w:p>
        </w:tc>
        <w:tc>
          <w:tcPr>
            <w:tcW w:w="1134" w:type="dxa"/>
          </w:tcPr>
          <w:p w14:paraId="25A8BDC8" w14:textId="77777777" w:rsidR="002E5103" w:rsidRDefault="002E5103">
            <w:pPr>
              <w:pStyle w:val="ConsPlusNormal"/>
              <w:jc w:val="center"/>
            </w:pPr>
            <w:r>
              <w:t>+</w:t>
            </w:r>
          </w:p>
        </w:tc>
        <w:tc>
          <w:tcPr>
            <w:tcW w:w="850" w:type="dxa"/>
          </w:tcPr>
          <w:p w14:paraId="55856B3C" w14:textId="77777777" w:rsidR="002E5103" w:rsidRDefault="002E5103">
            <w:pPr>
              <w:pStyle w:val="ConsPlusNormal"/>
            </w:pPr>
          </w:p>
        </w:tc>
        <w:tc>
          <w:tcPr>
            <w:tcW w:w="794" w:type="dxa"/>
          </w:tcPr>
          <w:p w14:paraId="7A6FC4DE" w14:textId="77777777" w:rsidR="002E5103" w:rsidRDefault="002E5103">
            <w:pPr>
              <w:pStyle w:val="ConsPlusNormal"/>
            </w:pPr>
          </w:p>
        </w:tc>
        <w:tc>
          <w:tcPr>
            <w:tcW w:w="907" w:type="dxa"/>
          </w:tcPr>
          <w:p w14:paraId="2CE08451" w14:textId="77777777" w:rsidR="002E5103" w:rsidRDefault="002E5103">
            <w:pPr>
              <w:pStyle w:val="ConsPlusNormal"/>
            </w:pPr>
          </w:p>
        </w:tc>
        <w:tc>
          <w:tcPr>
            <w:tcW w:w="854" w:type="dxa"/>
          </w:tcPr>
          <w:p w14:paraId="3C40E115" w14:textId="77777777" w:rsidR="002E5103" w:rsidRDefault="002E5103">
            <w:pPr>
              <w:pStyle w:val="ConsPlusNormal"/>
            </w:pPr>
          </w:p>
        </w:tc>
        <w:tc>
          <w:tcPr>
            <w:tcW w:w="907" w:type="dxa"/>
          </w:tcPr>
          <w:p w14:paraId="2007AB50" w14:textId="77777777" w:rsidR="002E5103" w:rsidRDefault="002E5103">
            <w:pPr>
              <w:pStyle w:val="ConsPlusNormal"/>
            </w:pPr>
          </w:p>
        </w:tc>
        <w:tc>
          <w:tcPr>
            <w:tcW w:w="794" w:type="dxa"/>
          </w:tcPr>
          <w:p w14:paraId="6143D6E1" w14:textId="77777777" w:rsidR="002E5103" w:rsidRDefault="002E5103">
            <w:pPr>
              <w:pStyle w:val="ConsPlusNormal"/>
            </w:pPr>
          </w:p>
        </w:tc>
        <w:tc>
          <w:tcPr>
            <w:tcW w:w="850" w:type="dxa"/>
          </w:tcPr>
          <w:p w14:paraId="02976623" w14:textId="77777777" w:rsidR="002E5103" w:rsidRDefault="002E5103">
            <w:pPr>
              <w:pStyle w:val="ConsPlusNormal"/>
            </w:pPr>
          </w:p>
        </w:tc>
        <w:tc>
          <w:tcPr>
            <w:tcW w:w="850" w:type="dxa"/>
          </w:tcPr>
          <w:p w14:paraId="0535EB84" w14:textId="77777777" w:rsidR="002E5103" w:rsidRDefault="002E5103">
            <w:pPr>
              <w:pStyle w:val="ConsPlusNormal"/>
            </w:pPr>
          </w:p>
        </w:tc>
      </w:tr>
      <w:tr w:rsidR="002E5103" w14:paraId="5740734D" w14:textId="77777777">
        <w:tc>
          <w:tcPr>
            <w:tcW w:w="567" w:type="dxa"/>
          </w:tcPr>
          <w:p w14:paraId="0103CD85" w14:textId="77777777" w:rsidR="002E5103" w:rsidRDefault="002E5103">
            <w:pPr>
              <w:pStyle w:val="ConsPlusNormal"/>
              <w:jc w:val="center"/>
            </w:pPr>
            <w:r>
              <w:t>82</w:t>
            </w:r>
          </w:p>
        </w:tc>
        <w:tc>
          <w:tcPr>
            <w:tcW w:w="3118" w:type="dxa"/>
          </w:tcPr>
          <w:p w14:paraId="09F028E9" w14:textId="77777777" w:rsidR="002E5103" w:rsidRDefault="002E5103">
            <w:pPr>
              <w:pStyle w:val="ConsPlusNormal"/>
              <w:jc w:val="both"/>
            </w:pPr>
            <w:r>
              <w:t>ООО "Мать и дитя Краснодар"</w:t>
            </w:r>
          </w:p>
        </w:tc>
        <w:tc>
          <w:tcPr>
            <w:tcW w:w="1416" w:type="dxa"/>
          </w:tcPr>
          <w:p w14:paraId="5D5E368E" w14:textId="77777777" w:rsidR="002E5103" w:rsidRDefault="002E5103">
            <w:pPr>
              <w:pStyle w:val="ConsPlusNormal"/>
            </w:pPr>
          </w:p>
        </w:tc>
        <w:tc>
          <w:tcPr>
            <w:tcW w:w="1134" w:type="dxa"/>
          </w:tcPr>
          <w:p w14:paraId="025FC593" w14:textId="77777777" w:rsidR="002E5103" w:rsidRDefault="002E5103">
            <w:pPr>
              <w:pStyle w:val="ConsPlusNormal"/>
              <w:jc w:val="center"/>
            </w:pPr>
            <w:r>
              <w:t>+</w:t>
            </w:r>
          </w:p>
        </w:tc>
        <w:tc>
          <w:tcPr>
            <w:tcW w:w="850" w:type="dxa"/>
          </w:tcPr>
          <w:p w14:paraId="2F2B3FAB" w14:textId="77777777" w:rsidR="002E5103" w:rsidRDefault="002E5103">
            <w:pPr>
              <w:pStyle w:val="ConsPlusNormal"/>
            </w:pPr>
          </w:p>
        </w:tc>
        <w:tc>
          <w:tcPr>
            <w:tcW w:w="794" w:type="dxa"/>
          </w:tcPr>
          <w:p w14:paraId="29363D7F" w14:textId="77777777" w:rsidR="002E5103" w:rsidRDefault="002E5103">
            <w:pPr>
              <w:pStyle w:val="ConsPlusNormal"/>
            </w:pPr>
          </w:p>
        </w:tc>
        <w:tc>
          <w:tcPr>
            <w:tcW w:w="907" w:type="dxa"/>
          </w:tcPr>
          <w:p w14:paraId="20E1E85C" w14:textId="77777777" w:rsidR="002E5103" w:rsidRDefault="002E5103">
            <w:pPr>
              <w:pStyle w:val="ConsPlusNormal"/>
            </w:pPr>
          </w:p>
        </w:tc>
        <w:tc>
          <w:tcPr>
            <w:tcW w:w="854" w:type="dxa"/>
          </w:tcPr>
          <w:p w14:paraId="159BE63E" w14:textId="77777777" w:rsidR="002E5103" w:rsidRDefault="002E5103">
            <w:pPr>
              <w:pStyle w:val="ConsPlusNormal"/>
            </w:pPr>
          </w:p>
        </w:tc>
        <w:tc>
          <w:tcPr>
            <w:tcW w:w="907" w:type="dxa"/>
          </w:tcPr>
          <w:p w14:paraId="18DCA3AE" w14:textId="77777777" w:rsidR="002E5103" w:rsidRDefault="002E5103">
            <w:pPr>
              <w:pStyle w:val="ConsPlusNormal"/>
            </w:pPr>
          </w:p>
        </w:tc>
        <w:tc>
          <w:tcPr>
            <w:tcW w:w="794" w:type="dxa"/>
          </w:tcPr>
          <w:p w14:paraId="638004CE" w14:textId="77777777" w:rsidR="002E5103" w:rsidRDefault="002E5103">
            <w:pPr>
              <w:pStyle w:val="ConsPlusNormal"/>
            </w:pPr>
          </w:p>
        </w:tc>
        <w:tc>
          <w:tcPr>
            <w:tcW w:w="850" w:type="dxa"/>
          </w:tcPr>
          <w:p w14:paraId="41452E53" w14:textId="77777777" w:rsidR="002E5103" w:rsidRDefault="002E5103">
            <w:pPr>
              <w:pStyle w:val="ConsPlusNormal"/>
            </w:pPr>
          </w:p>
        </w:tc>
        <w:tc>
          <w:tcPr>
            <w:tcW w:w="850" w:type="dxa"/>
          </w:tcPr>
          <w:p w14:paraId="160EF7AD" w14:textId="77777777" w:rsidR="002E5103" w:rsidRDefault="002E5103">
            <w:pPr>
              <w:pStyle w:val="ConsPlusNormal"/>
            </w:pPr>
          </w:p>
        </w:tc>
      </w:tr>
      <w:tr w:rsidR="002E5103" w14:paraId="25605A7D" w14:textId="77777777">
        <w:tc>
          <w:tcPr>
            <w:tcW w:w="567" w:type="dxa"/>
          </w:tcPr>
          <w:p w14:paraId="5E942770" w14:textId="77777777" w:rsidR="002E5103" w:rsidRDefault="002E5103">
            <w:pPr>
              <w:pStyle w:val="ConsPlusNormal"/>
              <w:jc w:val="center"/>
            </w:pPr>
            <w:r>
              <w:lastRenderedPageBreak/>
              <w:t>83</w:t>
            </w:r>
          </w:p>
        </w:tc>
        <w:tc>
          <w:tcPr>
            <w:tcW w:w="3118" w:type="dxa"/>
          </w:tcPr>
          <w:p w14:paraId="74B9E50D" w14:textId="77777777" w:rsidR="002E5103" w:rsidRDefault="002E5103">
            <w:pPr>
              <w:pStyle w:val="ConsPlusNormal"/>
              <w:jc w:val="both"/>
            </w:pPr>
            <w:r>
              <w:t>ООО "Импульс"</w:t>
            </w:r>
          </w:p>
        </w:tc>
        <w:tc>
          <w:tcPr>
            <w:tcW w:w="1416" w:type="dxa"/>
          </w:tcPr>
          <w:p w14:paraId="1A951D1C" w14:textId="77777777" w:rsidR="002E5103" w:rsidRDefault="002E5103">
            <w:pPr>
              <w:pStyle w:val="ConsPlusNormal"/>
            </w:pPr>
          </w:p>
        </w:tc>
        <w:tc>
          <w:tcPr>
            <w:tcW w:w="1134" w:type="dxa"/>
          </w:tcPr>
          <w:p w14:paraId="658A7889" w14:textId="77777777" w:rsidR="002E5103" w:rsidRDefault="002E5103">
            <w:pPr>
              <w:pStyle w:val="ConsPlusNormal"/>
              <w:jc w:val="center"/>
            </w:pPr>
            <w:r>
              <w:t>+</w:t>
            </w:r>
          </w:p>
        </w:tc>
        <w:tc>
          <w:tcPr>
            <w:tcW w:w="850" w:type="dxa"/>
          </w:tcPr>
          <w:p w14:paraId="0C3F16E9" w14:textId="77777777" w:rsidR="002E5103" w:rsidRDefault="002E5103">
            <w:pPr>
              <w:pStyle w:val="ConsPlusNormal"/>
            </w:pPr>
          </w:p>
        </w:tc>
        <w:tc>
          <w:tcPr>
            <w:tcW w:w="794" w:type="dxa"/>
          </w:tcPr>
          <w:p w14:paraId="6B5E94C6" w14:textId="77777777" w:rsidR="002E5103" w:rsidRDefault="002E5103">
            <w:pPr>
              <w:pStyle w:val="ConsPlusNormal"/>
            </w:pPr>
          </w:p>
        </w:tc>
        <w:tc>
          <w:tcPr>
            <w:tcW w:w="907" w:type="dxa"/>
          </w:tcPr>
          <w:p w14:paraId="267E6F9C" w14:textId="77777777" w:rsidR="002E5103" w:rsidRDefault="002E5103">
            <w:pPr>
              <w:pStyle w:val="ConsPlusNormal"/>
            </w:pPr>
          </w:p>
        </w:tc>
        <w:tc>
          <w:tcPr>
            <w:tcW w:w="854" w:type="dxa"/>
          </w:tcPr>
          <w:p w14:paraId="5B8C7AED" w14:textId="77777777" w:rsidR="002E5103" w:rsidRDefault="002E5103">
            <w:pPr>
              <w:pStyle w:val="ConsPlusNormal"/>
            </w:pPr>
          </w:p>
        </w:tc>
        <w:tc>
          <w:tcPr>
            <w:tcW w:w="907" w:type="dxa"/>
          </w:tcPr>
          <w:p w14:paraId="3754CC56" w14:textId="77777777" w:rsidR="002E5103" w:rsidRDefault="002E5103">
            <w:pPr>
              <w:pStyle w:val="ConsPlusNormal"/>
            </w:pPr>
          </w:p>
        </w:tc>
        <w:tc>
          <w:tcPr>
            <w:tcW w:w="794" w:type="dxa"/>
          </w:tcPr>
          <w:p w14:paraId="4B2FCAD8" w14:textId="77777777" w:rsidR="002E5103" w:rsidRDefault="002E5103">
            <w:pPr>
              <w:pStyle w:val="ConsPlusNormal"/>
            </w:pPr>
          </w:p>
        </w:tc>
        <w:tc>
          <w:tcPr>
            <w:tcW w:w="850" w:type="dxa"/>
          </w:tcPr>
          <w:p w14:paraId="0385A4E0" w14:textId="77777777" w:rsidR="002E5103" w:rsidRDefault="002E5103">
            <w:pPr>
              <w:pStyle w:val="ConsPlusNormal"/>
            </w:pPr>
          </w:p>
        </w:tc>
        <w:tc>
          <w:tcPr>
            <w:tcW w:w="850" w:type="dxa"/>
          </w:tcPr>
          <w:p w14:paraId="3912E823" w14:textId="77777777" w:rsidR="002E5103" w:rsidRDefault="002E5103">
            <w:pPr>
              <w:pStyle w:val="ConsPlusNormal"/>
            </w:pPr>
          </w:p>
        </w:tc>
      </w:tr>
      <w:tr w:rsidR="002E5103" w14:paraId="6750A031" w14:textId="77777777">
        <w:tc>
          <w:tcPr>
            <w:tcW w:w="567" w:type="dxa"/>
          </w:tcPr>
          <w:p w14:paraId="7C7C23BB" w14:textId="77777777" w:rsidR="002E5103" w:rsidRDefault="002E5103">
            <w:pPr>
              <w:pStyle w:val="ConsPlusNormal"/>
              <w:jc w:val="center"/>
            </w:pPr>
            <w:r>
              <w:t>84</w:t>
            </w:r>
          </w:p>
        </w:tc>
        <w:tc>
          <w:tcPr>
            <w:tcW w:w="3118" w:type="dxa"/>
          </w:tcPr>
          <w:p w14:paraId="4173B139" w14:textId="77777777" w:rsidR="002E5103" w:rsidRDefault="002E5103">
            <w:pPr>
              <w:pStyle w:val="ConsPlusNormal"/>
              <w:jc w:val="both"/>
            </w:pPr>
            <w:r>
              <w:t>Федеральное казенное учреждение здравоохранения "Медико-санитарная часть Министерства внутренних дел Российской Федерации по Краснодарскому краю"</w:t>
            </w:r>
          </w:p>
        </w:tc>
        <w:tc>
          <w:tcPr>
            <w:tcW w:w="1416" w:type="dxa"/>
          </w:tcPr>
          <w:p w14:paraId="0E62ADF4" w14:textId="77777777" w:rsidR="002E5103" w:rsidRDefault="002E5103">
            <w:pPr>
              <w:pStyle w:val="ConsPlusNormal"/>
            </w:pPr>
          </w:p>
        </w:tc>
        <w:tc>
          <w:tcPr>
            <w:tcW w:w="1134" w:type="dxa"/>
          </w:tcPr>
          <w:p w14:paraId="7AB81FBC" w14:textId="77777777" w:rsidR="002E5103" w:rsidRDefault="002E5103">
            <w:pPr>
              <w:pStyle w:val="ConsPlusNormal"/>
              <w:jc w:val="center"/>
            </w:pPr>
            <w:r>
              <w:t>+</w:t>
            </w:r>
          </w:p>
        </w:tc>
        <w:tc>
          <w:tcPr>
            <w:tcW w:w="850" w:type="dxa"/>
          </w:tcPr>
          <w:p w14:paraId="04A6750C" w14:textId="77777777" w:rsidR="002E5103" w:rsidRDefault="002E5103">
            <w:pPr>
              <w:pStyle w:val="ConsPlusNormal"/>
            </w:pPr>
          </w:p>
        </w:tc>
        <w:tc>
          <w:tcPr>
            <w:tcW w:w="794" w:type="dxa"/>
          </w:tcPr>
          <w:p w14:paraId="00E509AE" w14:textId="77777777" w:rsidR="002E5103" w:rsidRDefault="002E5103">
            <w:pPr>
              <w:pStyle w:val="ConsPlusNormal"/>
            </w:pPr>
          </w:p>
        </w:tc>
        <w:tc>
          <w:tcPr>
            <w:tcW w:w="907" w:type="dxa"/>
          </w:tcPr>
          <w:p w14:paraId="6DB11427" w14:textId="77777777" w:rsidR="002E5103" w:rsidRDefault="002E5103">
            <w:pPr>
              <w:pStyle w:val="ConsPlusNormal"/>
            </w:pPr>
          </w:p>
        </w:tc>
        <w:tc>
          <w:tcPr>
            <w:tcW w:w="854" w:type="dxa"/>
          </w:tcPr>
          <w:p w14:paraId="3D5F01FF" w14:textId="77777777" w:rsidR="002E5103" w:rsidRDefault="002E5103">
            <w:pPr>
              <w:pStyle w:val="ConsPlusNormal"/>
            </w:pPr>
          </w:p>
        </w:tc>
        <w:tc>
          <w:tcPr>
            <w:tcW w:w="907" w:type="dxa"/>
          </w:tcPr>
          <w:p w14:paraId="00DC7353" w14:textId="77777777" w:rsidR="002E5103" w:rsidRDefault="002E5103">
            <w:pPr>
              <w:pStyle w:val="ConsPlusNormal"/>
            </w:pPr>
          </w:p>
        </w:tc>
        <w:tc>
          <w:tcPr>
            <w:tcW w:w="794" w:type="dxa"/>
          </w:tcPr>
          <w:p w14:paraId="2440E8E8" w14:textId="77777777" w:rsidR="002E5103" w:rsidRDefault="002E5103">
            <w:pPr>
              <w:pStyle w:val="ConsPlusNormal"/>
            </w:pPr>
          </w:p>
        </w:tc>
        <w:tc>
          <w:tcPr>
            <w:tcW w:w="850" w:type="dxa"/>
          </w:tcPr>
          <w:p w14:paraId="6933D722" w14:textId="77777777" w:rsidR="002E5103" w:rsidRDefault="002E5103">
            <w:pPr>
              <w:pStyle w:val="ConsPlusNormal"/>
            </w:pPr>
          </w:p>
        </w:tc>
        <w:tc>
          <w:tcPr>
            <w:tcW w:w="850" w:type="dxa"/>
          </w:tcPr>
          <w:p w14:paraId="04D12A4E" w14:textId="77777777" w:rsidR="002E5103" w:rsidRDefault="002E5103">
            <w:pPr>
              <w:pStyle w:val="ConsPlusNormal"/>
            </w:pPr>
          </w:p>
        </w:tc>
      </w:tr>
      <w:tr w:rsidR="002E5103" w14:paraId="219174EF" w14:textId="77777777">
        <w:tc>
          <w:tcPr>
            <w:tcW w:w="567" w:type="dxa"/>
          </w:tcPr>
          <w:p w14:paraId="1B1E57F0" w14:textId="77777777" w:rsidR="002E5103" w:rsidRDefault="002E5103">
            <w:pPr>
              <w:pStyle w:val="ConsPlusNormal"/>
              <w:jc w:val="center"/>
            </w:pPr>
            <w:r>
              <w:t>85</w:t>
            </w:r>
          </w:p>
        </w:tc>
        <w:tc>
          <w:tcPr>
            <w:tcW w:w="3118" w:type="dxa"/>
          </w:tcPr>
          <w:p w14:paraId="76204762" w14:textId="77777777" w:rsidR="002E5103" w:rsidRDefault="002E5103">
            <w:pPr>
              <w:pStyle w:val="ConsPlusNormal"/>
              <w:jc w:val="both"/>
            </w:pPr>
            <w:r>
              <w:t>ООО "Хеликс Краснодар"</w:t>
            </w:r>
          </w:p>
        </w:tc>
        <w:tc>
          <w:tcPr>
            <w:tcW w:w="1416" w:type="dxa"/>
          </w:tcPr>
          <w:p w14:paraId="4F5F7974" w14:textId="77777777" w:rsidR="002E5103" w:rsidRDefault="002E5103">
            <w:pPr>
              <w:pStyle w:val="ConsPlusNormal"/>
            </w:pPr>
          </w:p>
        </w:tc>
        <w:tc>
          <w:tcPr>
            <w:tcW w:w="1134" w:type="dxa"/>
          </w:tcPr>
          <w:p w14:paraId="1CC344EA" w14:textId="77777777" w:rsidR="002E5103" w:rsidRDefault="002E5103">
            <w:pPr>
              <w:pStyle w:val="ConsPlusNormal"/>
              <w:jc w:val="center"/>
            </w:pPr>
            <w:r>
              <w:t>+</w:t>
            </w:r>
          </w:p>
        </w:tc>
        <w:tc>
          <w:tcPr>
            <w:tcW w:w="850" w:type="dxa"/>
          </w:tcPr>
          <w:p w14:paraId="0A377C75" w14:textId="77777777" w:rsidR="002E5103" w:rsidRDefault="002E5103">
            <w:pPr>
              <w:pStyle w:val="ConsPlusNormal"/>
            </w:pPr>
          </w:p>
        </w:tc>
        <w:tc>
          <w:tcPr>
            <w:tcW w:w="794" w:type="dxa"/>
          </w:tcPr>
          <w:p w14:paraId="0DAE57DE" w14:textId="77777777" w:rsidR="002E5103" w:rsidRDefault="002E5103">
            <w:pPr>
              <w:pStyle w:val="ConsPlusNormal"/>
            </w:pPr>
          </w:p>
        </w:tc>
        <w:tc>
          <w:tcPr>
            <w:tcW w:w="907" w:type="dxa"/>
          </w:tcPr>
          <w:p w14:paraId="746D9E6F" w14:textId="77777777" w:rsidR="002E5103" w:rsidRDefault="002E5103">
            <w:pPr>
              <w:pStyle w:val="ConsPlusNormal"/>
            </w:pPr>
          </w:p>
        </w:tc>
        <w:tc>
          <w:tcPr>
            <w:tcW w:w="854" w:type="dxa"/>
          </w:tcPr>
          <w:p w14:paraId="2C6410C5" w14:textId="77777777" w:rsidR="002E5103" w:rsidRDefault="002E5103">
            <w:pPr>
              <w:pStyle w:val="ConsPlusNormal"/>
            </w:pPr>
          </w:p>
        </w:tc>
        <w:tc>
          <w:tcPr>
            <w:tcW w:w="907" w:type="dxa"/>
          </w:tcPr>
          <w:p w14:paraId="15E42691" w14:textId="77777777" w:rsidR="002E5103" w:rsidRDefault="002E5103">
            <w:pPr>
              <w:pStyle w:val="ConsPlusNormal"/>
            </w:pPr>
          </w:p>
        </w:tc>
        <w:tc>
          <w:tcPr>
            <w:tcW w:w="794" w:type="dxa"/>
          </w:tcPr>
          <w:p w14:paraId="6CA849B6" w14:textId="77777777" w:rsidR="002E5103" w:rsidRDefault="002E5103">
            <w:pPr>
              <w:pStyle w:val="ConsPlusNormal"/>
            </w:pPr>
          </w:p>
        </w:tc>
        <w:tc>
          <w:tcPr>
            <w:tcW w:w="850" w:type="dxa"/>
          </w:tcPr>
          <w:p w14:paraId="0F20BE6F" w14:textId="77777777" w:rsidR="002E5103" w:rsidRDefault="002E5103">
            <w:pPr>
              <w:pStyle w:val="ConsPlusNormal"/>
            </w:pPr>
          </w:p>
        </w:tc>
        <w:tc>
          <w:tcPr>
            <w:tcW w:w="850" w:type="dxa"/>
          </w:tcPr>
          <w:p w14:paraId="763670C7" w14:textId="77777777" w:rsidR="002E5103" w:rsidRDefault="002E5103">
            <w:pPr>
              <w:pStyle w:val="ConsPlusNormal"/>
            </w:pPr>
          </w:p>
        </w:tc>
      </w:tr>
      <w:tr w:rsidR="002E5103" w14:paraId="6E258CCB" w14:textId="77777777">
        <w:tc>
          <w:tcPr>
            <w:tcW w:w="567" w:type="dxa"/>
          </w:tcPr>
          <w:p w14:paraId="643FCB5D" w14:textId="77777777" w:rsidR="002E5103" w:rsidRDefault="002E5103">
            <w:pPr>
              <w:pStyle w:val="ConsPlusNormal"/>
              <w:jc w:val="center"/>
            </w:pPr>
            <w:r>
              <w:t>86</w:t>
            </w:r>
          </w:p>
        </w:tc>
        <w:tc>
          <w:tcPr>
            <w:tcW w:w="3118" w:type="dxa"/>
          </w:tcPr>
          <w:p w14:paraId="7E69A71E" w14:textId="77777777" w:rsidR="002E5103" w:rsidRDefault="002E5103">
            <w:pPr>
              <w:pStyle w:val="ConsPlusNormal"/>
              <w:jc w:val="both"/>
            </w:pPr>
            <w:r>
              <w:t>ООО "Диализный центр НЕФРОС-КУБАНЬ"</w:t>
            </w:r>
          </w:p>
        </w:tc>
        <w:tc>
          <w:tcPr>
            <w:tcW w:w="1416" w:type="dxa"/>
          </w:tcPr>
          <w:p w14:paraId="363D1F2A" w14:textId="77777777" w:rsidR="002E5103" w:rsidRDefault="002E5103">
            <w:pPr>
              <w:pStyle w:val="ConsPlusNormal"/>
            </w:pPr>
          </w:p>
        </w:tc>
        <w:tc>
          <w:tcPr>
            <w:tcW w:w="1134" w:type="dxa"/>
          </w:tcPr>
          <w:p w14:paraId="61E14C12" w14:textId="77777777" w:rsidR="002E5103" w:rsidRDefault="002E5103">
            <w:pPr>
              <w:pStyle w:val="ConsPlusNormal"/>
              <w:jc w:val="center"/>
            </w:pPr>
            <w:r>
              <w:t>+</w:t>
            </w:r>
          </w:p>
        </w:tc>
        <w:tc>
          <w:tcPr>
            <w:tcW w:w="850" w:type="dxa"/>
          </w:tcPr>
          <w:p w14:paraId="1B304920" w14:textId="77777777" w:rsidR="002E5103" w:rsidRDefault="002E5103">
            <w:pPr>
              <w:pStyle w:val="ConsPlusNormal"/>
            </w:pPr>
          </w:p>
        </w:tc>
        <w:tc>
          <w:tcPr>
            <w:tcW w:w="794" w:type="dxa"/>
          </w:tcPr>
          <w:p w14:paraId="26720A66" w14:textId="77777777" w:rsidR="002E5103" w:rsidRDefault="002E5103">
            <w:pPr>
              <w:pStyle w:val="ConsPlusNormal"/>
            </w:pPr>
          </w:p>
        </w:tc>
        <w:tc>
          <w:tcPr>
            <w:tcW w:w="907" w:type="dxa"/>
          </w:tcPr>
          <w:p w14:paraId="0005A042" w14:textId="77777777" w:rsidR="002E5103" w:rsidRDefault="002E5103">
            <w:pPr>
              <w:pStyle w:val="ConsPlusNormal"/>
            </w:pPr>
          </w:p>
        </w:tc>
        <w:tc>
          <w:tcPr>
            <w:tcW w:w="854" w:type="dxa"/>
          </w:tcPr>
          <w:p w14:paraId="72E1B61A" w14:textId="77777777" w:rsidR="002E5103" w:rsidRDefault="002E5103">
            <w:pPr>
              <w:pStyle w:val="ConsPlusNormal"/>
            </w:pPr>
          </w:p>
        </w:tc>
        <w:tc>
          <w:tcPr>
            <w:tcW w:w="907" w:type="dxa"/>
          </w:tcPr>
          <w:p w14:paraId="5813F124" w14:textId="77777777" w:rsidR="002E5103" w:rsidRDefault="002E5103">
            <w:pPr>
              <w:pStyle w:val="ConsPlusNormal"/>
            </w:pPr>
          </w:p>
        </w:tc>
        <w:tc>
          <w:tcPr>
            <w:tcW w:w="794" w:type="dxa"/>
          </w:tcPr>
          <w:p w14:paraId="1016D6DC" w14:textId="77777777" w:rsidR="002E5103" w:rsidRDefault="002E5103">
            <w:pPr>
              <w:pStyle w:val="ConsPlusNormal"/>
            </w:pPr>
          </w:p>
        </w:tc>
        <w:tc>
          <w:tcPr>
            <w:tcW w:w="850" w:type="dxa"/>
          </w:tcPr>
          <w:p w14:paraId="573D7529" w14:textId="77777777" w:rsidR="002E5103" w:rsidRDefault="002E5103">
            <w:pPr>
              <w:pStyle w:val="ConsPlusNormal"/>
            </w:pPr>
          </w:p>
        </w:tc>
        <w:tc>
          <w:tcPr>
            <w:tcW w:w="850" w:type="dxa"/>
          </w:tcPr>
          <w:p w14:paraId="6BC48B6C" w14:textId="77777777" w:rsidR="002E5103" w:rsidRDefault="002E5103">
            <w:pPr>
              <w:pStyle w:val="ConsPlusNormal"/>
            </w:pPr>
          </w:p>
        </w:tc>
      </w:tr>
      <w:tr w:rsidR="002E5103" w14:paraId="3D12E71C" w14:textId="77777777">
        <w:tc>
          <w:tcPr>
            <w:tcW w:w="3685" w:type="dxa"/>
            <w:gridSpan w:val="2"/>
          </w:tcPr>
          <w:p w14:paraId="31972A94" w14:textId="77777777" w:rsidR="002E5103" w:rsidRDefault="002E5103">
            <w:pPr>
              <w:pStyle w:val="ConsPlusNormal"/>
              <w:jc w:val="both"/>
            </w:pPr>
            <w:r>
              <w:t>Итого: 86</w:t>
            </w:r>
          </w:p>
        </w:tc>
        <w:tc>
          <w:tcPr>
            <w:tcW w:w="1416" w:type="dxa"/>
          </w:tcPr>
          <w:p w14:paraId="0F4939B9" w14:textId="77777777" w:rsidR="002E5103" w:rsidRDefault="002E5103">
            <w:pPr>
              <w:pStyle w:val="ConsPlusNormal"/>
              <w:jc w:val="center"/>
            </w:pPr>
            <w:r>
              <w:t>46</w:t>
            </w:r>
          </w:p>
        </w:tc>
        <w:tc>
          <w:tcPr>
            <w:tcW w:w="1134" w:type="dxa"/>
          </w:tcPr>
          <w:p w14:paraId="07382C67" w14:textId="77777777" w:rsidR="002E5103" w:rsidRDefault="002E5103">
            <w:pPr>
              <w:pStyle w:val="ConsPlusNormal"/>
              <w:jc w:val="center"/>
            </w:pPr>
            <w:r>
              <w:t>72</w:t>
            </w:r>
          </w:p>
        </w:tc>
        <w:tc>
          <w:tcPr>
            <w:tcW w:w="850" w:type="dxa"/>
          </w:tcPr>
          <w:p w14:paraId="110C15C1" w14:textId="77777777" w:rsidR="002E5103" w:rsidRDefault="002E5103">
            <w:pPr>
              <w:pStyle w:val="ConsPlusNormal"/>
              <w:jc w:val="center"/>
            </w:pPr>
            <w:r>
              <w:t>34</w:t>
            </w:r>
          </w:p>
        </w:tc>
        <w:tc>
          <w:tcPr>
            <w:tcW w:w="794" w:type="dxa"/>
          </w:tcPr>
          <w:p w14:paraId="17AB58A5" w14:textId="77777777" w:rsidR="002E5103" w:rsidRDefault="002E5103">
            <w:pPr>
              <w:pStyle w:val="ConsPlusNormal"/>
              <w:jc w:val="center"/>
            </w:pPr>
            <w:r>
              <w:t>25</w:t>
            </w:r>
          </w:p>
        </w:tc>
        <w:tc>
          <w:tcPr>
            <w:tcW w:w="907" w:type="dxa"/>
          </w:tcPr>
          <w:p w14:paraId="23746904" w14:textId="77777777" w:rsidR="002E5103" w:rsidRDefault="002E5103">
            <w:pPr>
              <w:pStyle w:val="ConsPlusNormal"/>
              <w:jc w:val="center"/>
            </w:pPr>
            <w:r>
              <w:t>27</w:t>
            </w:r>
          </w:p>
        </w:tc>
        <w:tc>
          <w:tcPr>
            <w:tcW w:w="854" w:type="dxa"/>
          </w:tcPr>
          <w:p w14:paraId="43ED8556" w14:textId="77777777" w:rsidR="002E5103" w:rsidRDefault="002E5103">
            <w:pPr>
              <w:pStyle w:val="ConsPlusNormal"/>
              <w:jc w:val="center"/>
            </w:pPr>
            <w:r>
              <w:t>27</w:t>
            </w:r>
          </w:p>
        </w:tc>
        <w:tc>
          <w:tcPr>
            <w:tcW w:w="907" w:type="dxa"/>
          </w:tcPr>
          <w:p w14:paraId="0A2107A4" w14:textId="77777777" w:rsidR="002E5103" w:rsidRDefault="002E5103">
            <w:pPr>
              <w:pStyle w:val="ConsPlusNormal"/>
              <w:jc w:val="center"/>
            </w:pPr>
            <w:r>
              <w:t>14</w:t>
            </w:r>
          </w:p>
        </w:tc>
        <w:tc>
          <w:tcPr>
            <w:tcW w:w="794" w:type="dxa"/>
          </w:tcPr>
          <w:p w14:paraId="302ED86D" w14:textId="77777777" w:rsidR="002E5103" w:rsidRDefault="002E5103">
            <w:pPr>
              <w:pStyle w:val="ConsPlusNormal"/>
              <w:jc w:val="center"/>
            </w:pPr>
            <w:r>
              <w:t>11</w:t>
            </w:r>
          </w:p>
        </w:tc>
        <w:tc>
          <w:tcPr>
            <w:tcW w:w="850" w:type="dxa"/>
          </w:tcPr>
          <w:p w14:paraId="103189C5" w14:textId="77777777" w:rsidR="002E5103" w:rsidRDefault="002E5103">
            <w:pPr>
              <w:pStyle w:val="ConsPlusNormal"/>
              <w:jc w:val="center"/>
            </w:pPr>
            <w:r>
              <w:t>4</w:t>
            </w:r>
          </w:p>
        </w:tc>
        <w:tc>
          <w:tcPr>
            <w:tcW w:w="850" w:type="dxa"/>
          </w:tcPr>
          <w:p w14:paraId="577EF892" w14:textId="77777777" w:rsidR="002E5103" w:rsidRDefault="002E5103">
            <w:pPr>
              <w:pStyle w:val="ConsPlusNormal"/>
              <w:jc w:val="center"/>
            </w:pPr>
            <w:r>
              <w:t>4</w:t>
            </w:r>
          </w:p>
        </w:tc>
      </w:tr>
      <w:tr w:rsidR="002E5103" w14:paraId="386EEB04" w14:textId="77777777">
        <w:tc>
          <w:tcPr>
            <w:tcW w:w="13041" w:type="dxa"/>
            <w:gridSpan w:val="12"/>
          </w:tcPr>
          <w:p w14:paraId="1938F07F" w14:textId="77777777" w:rsidR="002E5103" w:rsidRDefault="002E5103">
            <w:pPr>
              <w:pStyle w:val="ConsPlusNormal"/>
              <w:jc w:val="center"/>
              <w:outlineLvl w:val="2"/>
            </w:pPr>
            <w:r>
              <w:t>Городской округ город-герой Новороссийск Краснодарского края</w:t>
            </w:r>
          </w:p>
        </w:tc>
      </w:tr>
      <w:tr w:rsidR="002E5103" w14:paraId="6CEF559E" w14:textId="77777777">
        <w:tc>
          <w:tcPr>
            <w:tcW w:w="567" w:type="dxa"/>
          </w:tcPr>
          <w:p w14:paraId="123AB8BF" w14:textId="77777777" w:rsidR="002E5103" w:rsidRDefault="002E5103">
            <w:pPr>
              <w:pStyle w:val="ConsPlusNormal"/>
              <w:jc w:val="center"/>
            </w:pPr>
            <w:r>
              <w:t>1</w:t>
            </w:r>
          </w:p>
        </w:tc>
        <w:tc>
          <w:tcPr>
            <w:tcW w:w="3118" w:type="dxa"/>
          </w:tcPr>
          <w:p w14:paraId="71CE2504" w14:textId="77777777" w:rsidR="002E5103" w:rsidRDefault="002E5103">
            <w:pPr>
              <w:pStyle w:val="ConsPlusNormal"/>
              <w:jc w:val="both"/>
            </w:pPr>
            <w:r>
              <w:t>ГБУЗ "Городская больница N 1 города Новороссийска" МЗ КК</w:t>
            </w:r>
          </w:p>
        </w:tc>
        <w:tc>
          <w:tcPr>
            <w:tcW w:w="1416" w:type="dxa"/>
          </w:tcPr>
          <w:p w14:paraId="0C6EFC0C" w14:textId="77777777" w:rsidR="002E5103" w:rsidRDefault="002E5103">
            <w:pPr>
              <w:pStyle w:val="ConsPlusNormal"/>
              <w:jc w:val="center"/>
            </w:pPr>
            <w:r>
              <w:t>+</w:t>
            </w:r>
          </w:p>
        </w:tc>
        <w:tc>
          <w:tcPr>
            <w:tcW w:w="1134" w:type="dxa"/>
          </w:tcPr>
          <w:p w14:paraId="18C819ED" w14:textId="77777777" w:rsidR="002E5103" w:rsidRDefault="002E5103">
            <w:pPr>
              <w:pStyle w:val="ConsPlusNormal"/>
              <w:jc w:val="center"/>
            </w:pPr>
            <w:r>
              <w:t>+</w:t>
            </w:r>
          </w:p>
        </w:tc>
        <w:tc>
          <w:tcPr>
            <w:tcW w:w="850" w:type="dxa"/>
          </w:tcPr>
          <w:p w14:paraId="4F974A1A" w14:textId="77777777" w:rsidR="002E5103" w:rsidRDefault="002E5103">
            <w:pPr>
              <w:pStyle w:val="ConsPlusNormal"/>
            </w:pPr>
          </w:p>
        </w:tc>
        <w:tc>
          <w:tcPr>
            <w:tcW w:w="794" w:type="dxa"/>
          </w:tcPr>
          <w:p w14:paraId="7A029957" w14:textId="77777777" w:rsidR="002E5103" w:rsidRDefault="002E5103">
            <w:pPr>
              <w:pStyle w:val="ConsPlusNormal"/>
            </w:pPr>
          </w:p>
        </w:tc>
        <w:tc>
          <w:tcPr>
            <w:tcW w:w="907" w:type="dxa"/>
          </w:tcPr>
          <w:p w14:paraId="50C18CE6" w14:textId="77777777" w:rsidR="002E5103" w:rsidRDefault="002E5103">
            <w:pPr>
              <w:pStyle w:val="ConsPlusNormal"/>
            </w:pPr>
          </w:p>
        </w:tc>
        <w:tc>
          <w:tcPr>
            <w:tcW w:w="854" w:type="dxa"/>
          </w:tcPr>
          <w:p w14:paraId="2C473BC8" w14:textId="77777777" w:rsidR="002E5103" w:rsidRDefault="002E5103">
            <w:pPr>
              <w:pStyle w:val="ConsPlusNormal"/>
            </w:pPr>
          </w:p>
        </w:tc>
        <w:tc>
          <w:tcPr>
            <w:tcW w:w="907" w:type="dxa"/>
          </w:tcPr>
          <w:p w14:paraId="43CD3488" w14:textId="77777777" w:rsidR="002E5103" w:rsidRDefault="002E5103">
            <w:pPr>
              <w:pStyle w:val="ConsPlusNormal"/>
            </w:pPr>
          </w:p>
        </w:tc>
        <w:tc>
          <w:tcPr>
            <w:tcW w:w="794" w:type="dxa"/>
          </w:tcPr>
          <w:p w14:paraId="32652D2F" w14:textId="77777777" w:rsidR="002E5103" w:rsidRDefault="002E5103">
            <w:pPr>
              <w:pStyle w:val="ConsPlusNormal"/>
            </w:pPr>
          </w:p>
        </w:tc>
        <w:tc>
          <w:tcPr>
            <w:tcW w:w="850" w:type="dxa"/>
          </w:tcPr>
          <w:p w14:paraId="6E832D80" w14:textId="77777777" w:rsidR="002E5103" w:rsidRDefault="002E5103">
            <w:pPr>
              <w:pStyle w:val="ConsPlusNormal"/>
            </w:pPr>
          </w:p>
        </w:tc>
        <w:tc>
          <w:tcPr>
            <w:tcW w:w="850" w:type="dxa"/>
          </w:tcPr>
          <w:p w14:paraId="39758801" w14:textId="77777777" w:rsidR="002E5103" w:rsidRDefault="002E5103">
            <w:pPr>
              <w:pStyle w:val="ConsPlusNormal"/>
            </w:pPr>
          </w:p>
        </w:tc>
      </w:tr>
      <w:tr w:rsidR="002E5103" w14:paraId="35FE79CF" w14:textId="77777777">
        <w:tc>
          <w:tcPr>
            <w:tcW w:w="567" w:type="dxa"/>
          </w:tcPr>
          <w:p w14:paraId="34B484A3" w14:textId="77777777" w:rsidR="002E5103" w:rsidRDefault="002E5103">
            <w:pPr>
              <w:pStyle w:val="ConsPlusNormal"/>
              <w:jc w:val="center"/>
            </w:pPr>
            <w:r>
              <w:t>2</w:t>
            </w:r>
          </w:p>
        </w:tc>
        <w:tc>
          <w:tcPr>
            <w:tcW w:w="3118" w:type="dxa"/>
          </w:tcPr>
          <w:p w14:paraId="0C512CF9" w14:textId="77777777" w:rsidR="002E5103" w:rsidRDefault="002E5103">
            <w:pPr>
              <w:pStyle w:val="ConsPlusNormal"/>
              <w:jc w:val="both"/>
            </w:pPr>
            <w:r>
              <w:t>ГБУЗ "Городская больница N 2 города Новороссийска" МЗ КК</w:t>
            </w:r>
          </w:p>
        </w:tc>
        <w:tc>
          <w:tcPr>
            <w:tcW w:w="1416" w:type="dxa"/>
          </w:tcPr>
          <w:p w14:paraId="2136F213" w14:textId="77777777" w:rsidR="002E5103" w:rsidRDefault="002E5103">
            <w:pPr>
              <w:pStyle w:val="ConsPlusNormal"/>
            </w:pPr>
          </w:p>
        </w:tc>
        <w:tc>
          <w:tcPr>
            <w:tcW w:w="1134" w:type="dxa"/>
          </w:tcPr>
          <w:p w14:paraId="53F17D6C" w14:textId="77777777" w:rsidR="002E5103" w:rsidRDefault="002E5103">
            <w:pPr>
              <w:pStyle w:val="ConsPlusNormal"/>
              <w:jc w:val="center"/>
            </w:pPr>
            <w:r>
              <w:t>+</w:t>
            </w:r>
          </w:p>
        </w:tc>
        <w:tc>
          <w:tcPr>
            <w:tcW w:w="850" w:type="dxa"/>
          </w:tcPr>
          <w:p w14:paraId="72656CC0" w14:textId="77777777" w:rsidR="002E5103" w:rsidRDefault="002E5103">
            <w:pPr>
              <w:pStyle w:val="ConsPlusNormal"/>
              <w:jc w:val="center"/>
            </w:pPr>
            <w:r>
              <w:t>+</w:t>
            </w:r>
          </w:p>
        </w:tc>
        <w:tc>
          <w:tcPr>
            <w:tcW w:w="794" w:type="dxa"/>
          </w:tcPr>
          <w:p w14:paraId="3809FDC2" w14:textId="77777777" w:rsidR="002E5103" w:rsidRDefault="002E5103">
            <w:pPr>
              <w:pStyle w:val="ConsPlusNormal"/>
              <w:jc w:val="center"/>
            </w:pPr>
            <w:r>
              <w:t>+</w:t>
            </w:r>
          </w:p>
        </w:tc>
        <w:tc>
          <w:tcPr>
            <w:tcW w:w="907" w:type="dxa"/>
          </w:tcPr>
          <w:p w14:paraId="7258C6A0" w14:textId="77777777" w:rsidR="002E5103" w:rsidRDefault="002E5103">
            <w:pPr>
              <w:pStyle w:val="ConsPlusNormal"/>
              <w:jc w:val="center"/>
            </w:pPr>
            <w:r>
              <w:t>+</w:t>
            </w:r>
          </w:p>
        </w:tc>
        <w:tc>
          <w:tcPr>
            <w:tcW w:w="854" w:type="dxa"/>
          </w:tcPr>
          <w:p w14:paraId="52C8EF72" w14:textId="77777777" w:rsidR="002E5103" w:rsidRDefault="002E5103">
            <w:pPr>
              <w:pStyle w:val="ConsPlusNormal"/>
              <w:jc w:val="center"/>
            </w:pPr>
            <w:r>
              <w:t>+</w:t>
            </w:r>
          </w:p>
        </w:tc>
        <w:tc>
          <w:tcPr>
            <w:tcW w:w="907" w:type="dxa"/>
          </w:tcPr>
          <w:p w14:paraId="0196C40E" w14:textId="77777777" w:rsidR="002E5103" w:rsidRDefault="002E5103">
            <w:pPr>
              <w:pStyle w:val="ConsPlusNormal"/>
              <w:jc w:val="center"/>
            </w:pPr>
            <w:r>
              <w:t>+</w:t>
            </w:r>
          </w:p>
        </w:tc>
        <w:tc>
          <w:tcPr>
            <w:tcW w:w="794" w:type="dxa"/>
          </w:tcPr>
          <w:p w14:paraId="0FEC062F" w14:textId="77777777" w:rsidR="002E5103" w:rsidRDefault="002E5103">
            <w:pPr>
              <w:pStyle w:val="ConsPlusNormal"/>
              <w:jc w:val="center"/>
            </w:pPr>
            <w:r>
              <w:t>+</w:t>
            </w:r>
          </w:p>
        </w:tc>
        <w:tc>
          <w:tcPr>
            <w:tcW w:w="850" w:type="dxa"/>
          </w:tcPr>
          <w:p w14:paraId="6CB5FC49" w14:textId="77777777" w:rsidR="002E5103" w:rsidRDefault="002E5103">
            <w:pPr>
              <w:pStyle w:val="ConsPlusNormal"/>
              <w:jc w:val="center"/>
            </w:pPr>
            <w:r>
              <w:t>+</w:t>
            </w:r>
          </w:p>
        </w:tc>
        <w:tc>
          <w:tcPr>
            <w:tcW w:w="850" w:type="dxa"/>
          </w:tcPr>
          <w:p w14:paraId="1C9C5F3D" w14:textId="77777777" w:rsidR="002E5103" w:rsidRDefault="002E5103">
            <w:pPr>
              <w:pStyle w:val="ConsPlusNormal"/>
            </w:pPr>
          </w:p>
        </w:tc>
      </w:tr>
      <w:tr w:rsidR="002E5103" w14:paraId="57F0ECC8" w14:textId="77777777">
        <w:tc>
          <w:tcPr>
            <w:tcW w:w="567" w:type="dxa"/>
          </w:tcPr>
          <w:p w14:paraId="7E93BB15" w14:textId="77777777" w:rsidR="002E5103" w:rsidRDefault="002E5103">
            <w:pPr>
              <w:pStyle w:val="ConsPlusNormal"/>
              <w:jc w:val="center"/>
            </w:pPr>
            <w:r>
              <w:t>3</w:t>
            </w:r>
          </w:p>
        </w:tc>
        <w:tc>
          <w:tcPr>
            <w:tcW w:w="3118" w:type="dxa"/>
          </w:tcPr>
          <w:p w14:paraId="047D2060" w14:textId="77777777" w:rsidR="002E5103" w:rsidRDefault="002E5103">
            <w:pPr>
              <w:pStyle w:val="ConsPlusNormal"/>
              <w:jc w:val="both"/>
            </w:pPr>
            <w:r>
              <w:t>ГБУЗ "Городская поликлиника N 7 города Новороссийска" МЗ КК</w:t>
            </w:r>
          </w:p>
        </w:tc>
        <w:tc>
          <w:tcPr>
            <w:tcW w:w="1416" w:type="dxa"/>
          </w:tcPr>
          <w:p w14:paraId="4F4FAD35" w14:textId="77777777" w:rsidR="002E5103" w:rsidRDefault="002E5103">
            <w:pPr>
              <w:pStyle w:val="ConsPlusNormal"/>
            </w:pPr>
          </w:p>
        </w:tc>
        <w:tc>
          <w:tcPr>
            <w:tcW w:w="1134" w:type="dxa"/>
          </w:tcPr>
          <w:p w14:paraId="3EB4BC25" w14:textId="77777777" w:rsidR="002E5103" w:rsidRDefault="002E5103">
            <w:pPr>
              <w:pStyle w:val="ConsPlusNormal"/>
              <w:jc w:val="center"/>
            </w:pPr>
            <w:r>
              <w:t>+</w:t>
            </w:r>
          </w:p>
        </w:tc>
        <w:tc>
          <w:tcPr>
            <w:tcW w:w="850" w:type="dxa"/>
          </w:tcPr>
          <w:p w14:paraId="36A2B4E1" w14:textId="77777777" w:rsidR="002E5103" w:rsidRDefault="002E5103">
            <w:pPr>
              <w:pStyle w:val="ConsPlusNormal"/>
              <w:jc w:val="center"/>
            </w:pPr>
            <w:r>
              <w:t>+</w:t>
            </w:r>
          </w:p>
        </w:tc>
        <w:tc>
          <w:tcPr>
            <w:tcW w:w="794" w:type="dxa"/>
          </w:tcPr>
          <w:p w14:paraId="1B01E29F" w14:textId="77777777" w:rsidR="002E5103" w:rsidRDefault="002E5103">
            <w:pPr>
              <w:pStyle w:val="ConsPlusNormal"/>
              <w:jc w:val="center"/>
            </w:pPr>
            <w:r>
              <w:t>+</w:t>
            </w:r>
          </w:p>
        </w:tc>
        <w:tc>
          <w:tcPr>
            <w:tcW w:w="907" w:type="dxa"/>
          </w:tcPr>
          <w:p w14:paraId="325FC128" w14:textId="77777777" w:rsidR="002E5103" w:rsidRDefault="002E5103">
            <w:pPr>
              <w:pStyle w:val="ConsPlusNormal"/>
              <w:jc w:val="center"/>
            </w:pPr>
            <w:r>
              <w:t>+</w:t>
            </w:r>
          </w:p>
        </w:tc>
        <w:tc>
          <w:tcPr>
            <w:tcW w:w="854" w:type="dxa"/>
          </w:tcPr>
          <w:p w14:paraId="1E81FBBE" w14:textId="77777777" w:rsidR="002E5103" w:rsidRDefault="002E5103">
            <w:pPr>
              <w:pStyle w:val="ConsPlusNormal"/>
              <w:jc w:val="center"/>
            </w:pPr>
            <w:r>
              <w:t>+</w:t>
            </w:r>
          </w:p>
        </w:tc>
        <w:tc>
          <w:tcPr>
            <w:tcW w:w="907" w:type="dxa"/>
          </w:tcPr>
          <w:p w14:paraId="7BA36430" w14:textId="77777777" w:rsidR="002E5103" w:rsidRDefault="002E5103">
            <w:pPr>
              <w:pStyle w:val="ConsPlusNormal"/>
            </w:pPr>
          </w:p>
        </w:tc>
        <w:tc>
          <w:tcPr>
            <w:tcW w:w="794" w:type="dxa"/>
          </w:tcPr>
          <w:p w14:paraId="4647802C" w14:textId="77777777" w:rsidR="002E5103" w:rsidRDefault="002E5103">
            <w:pPr>
              <w:pStyle w:val="ConsPlusNormal"/>
            </w:pPr>
          </w:p>
        </w:tc>
        <w:tc>
          <w:tcPr>
            <w:tcW w:w="850" w:type="dxa"/>
          </w:tcPr>
          <w:p w14:paraId="400CDFD7" w14:textId="77777777" w:rsidR="002E5103" w:rsidRDefault="002E5103">
            <w:pPr>
              <w:pStyle w:val="ConsPlusNormal"/>
            </w:pPr>
          </w:p>
        </w:tc>
        <w:tc>
          <w:tcPr>
            <w:tcW w:w="850" w:type="dxa"/>
          </w:tcPr>
          <w:p w14:paraId="48F41C5D" w14:textId="77777777" w:rsidR="002E5103" w:rsidRDefault="002E5103">
            <w:pPr>
              <w:pStyle w:val="ConsPlusNormal"/>
            </w:pPr>
          </w:p>
        </w:tc>
      </w:tr>
      <w:tr w:rsidR="002E5103" w14:paraId="69D552A1" w14:textId="77777777">
        <w:tc>
          <w:tcPr>
            <w:tcW w:w="567" w:type="dxa"/>
          </w:tcPr>
          <w:p w14:paraId="50B89C0E" w14:textId="77777777" w:rsidR="002E5103" w:rsidRDefault="002E5103">
            <w:pPr>
              <w:pStyle w:val="ConsPlusNormal"/>
              <w:jc w:val="center"/>
            </w:pPr>
            <w:r>
              <w:t>4</w:t>
            </w:r>
          </w:p>
        </w:tc>
        <w:tc>
          <w:tcPr>
            <w:tcW w:w="3118" w:type="dxa"/>
          </w:tcPr>
          <w:p w14:paraId="5547B866" w14:textId="77777777" w:rsidR="002E5103" w:rsidRDefault="002E5103">
            <w:pPr>
              <w:pStyle w:val="ConsPlusNormal"/>
              <w:jc w:val="both"/>
            </w:pPr>
            <w:r>
              <w:t>ГБУЗ "Детская городская больница города Новороссийска" МЗ КК</w:t>
            </w:r>
          </w:p>
        </w:tc>
        <w:tc>
          <w:tcPr>
            <w:tcW w:w="1416" w:type="dxa"/>
          </w:tcPr>
          <w:p w14:paraId="3B7A0FCD" w14:textId="77777777" w:rsidR="002E5103" w:rsidRDefault="002E5103">
            <w:pPr>
              <w:pStyle w:val="ConsPlusNormal"/>
              <w:jc w:val="center"/>
            </w:pPr>
            <w:r>
              <w:t>+</w:t>
            </w:r>
          </w:p>
        </w:tc>
        <w:tc>
          <w:tcPr>
            <w:tcW w:w="1134" w:type="dxa"/>
          </w:tcPr>
          <w:p w14:paraId="54BCF0C8" w14:textId="77777777" w:rsidR="002E5103" w:rsidRDefault="002E5103">
            <w:pPr>
              <w:pStyle w:val="ConsPlusNormal"/>
              <w:jc w:val="center"/>
            </w:pPr>
            <w:r>
              <w:t>+</w:t>
            </w:r>
          </w:p>
        </w:tc>
        <w:tc>
          <w:tcPr>
            <w:tcW w:w="850" w:type="dxa"/>
          </w:tcPr>
          <w:p w14:paraId="6F6E032B" w14:textId="77777777" w:rsidR="002E5103" w:rsidRDefault="002E5103">
            <w:pPr>
              <w:pStyle w:val="ConsPlusNormal"/>
            </w:pPr>
          </w:p>
        </w:tc>
        <w:tc>
          <w:tcPr>
            <w:tcW w:w="794" w:type="dxa"/>
          </w:tcPr>
          <w:p w14:paraId="6A7C72A4" w14:textId="77777777" w:rsidR="002E5103" w:rsidRDefault="002E5103">
            <w:pPr>
              <w:pStyle w:val="ConsPlusNormal"/>
            </w:pPr>
          </w:p>
        </w:tc>
        <w:tc>
          <w:tcPr>
            <w:tcW w:w="907" w:type="dxa"/>
          </w:tcPr>
          <w:p w14:paraId="4346FEAE" w14:textId="77777777" w:rsidR="002E5103" w:rsidRDefault="002E5103">
            <w:pPr>
              <w:pStyle w:val="ConsPlusNormal"/>
            </w:pPr>
          </w:p>
        </w:tc>
        <w:tc>
          <w:tcPr>
            <w:tcW w:w="854" w:type="dxa"/>
          </w:tcPr>
          <w:p w14:paraId="15A531C7" w14:textId="77777777" w:rsidR="002E5103" w:rsidRDefault="002E5103">
            <w:pPr>
              <w:pStyle w:val="ConsPlusNormal"/>
            </w:pPr>
          </w:p>
        </w:tc>
        <w:tc>
          <w:tcPr>
            <w:tcW w:w="907" w:type="dxa"/>
          </w:tcPr>
          <w:p w14:paraId="7D736D97" w14:textId="77777777" w:rsidR="002E5103" w:rsidRDefault="002E5103">
            <w:pPr>
              <w:pStyle w:val="ConsPlusNormal"/>
            </w:pPr>
          </w:p>
        </w:tc>
        <w:tc>
          <w:tcPr>
            <w:tcW w:w="794" w:type="dxa"/>
          </w:tcPr>
          <w:p w14:paraId="504032F0" w14:textId="77777777" w:rsidR="002E5103" w:rsidRDefault="002E5103">
            <w:pPr>
              <w:pStyle w:val="ConsPlusNormal"/>
            </w:pPr>
          </w:p>
        </w:tc>
        <w:tc>
          <w:tcPr>
            <w:tcW w:w="850" w:type="dxa"/>
          </w:tcPr>
          <w:p w14:paraId="49EF0F68" w14:textId="77777777" w:rsidR="002E5103" w:rsidRDefault="002E5103">
            <w:pPr>
              <w:pStyle w:val="ConsPlusNormal"/>
            </w:pPr>
          </w:p>
        </w:tc>
        <w:tc>
          <w:tcPr>
            <w:tcW w:w="850" w:type="dxa"/>
          </w:tcPr>
          <w:p w14:paraId="732EEA09" w14:textId="77777777" w:rsidR="002E5103" w:rsidRDefault="002E5103">
            <w:pPr>
              <w:pStyle w:val="ConsPlusNormal"/>
            </w:pPr>
          </w:p>
        </w:tc>
      </w:tr>
      <w:tr w:rsidR="002E5103" w14:paraId="7D69F889" w14:textId="77777777">
        <w:tc>
          <w:tcPr>
            <w:tcW w:w="567" w:type="dxa"/>
          </w:tcPr>
          <w:p w14:paraId="37CFD1F7" w14:textId="77777777" w:rsidR="002E5103" w:rsidRDefault="002E5103">
            <w:pPr>
              <w:pStyle w:val="ConsPlusNormal"/>
              <w:jc w:val="center"/>
            </w:pPr>
            <w:r>
              <w:t>5</w:t>
            </w:r>
          </w:p>
        </w:tc>
        <w:tc>
          <w:tcPr>
            <w:tcW w:w="3118" w:type="dxa"/>
          </w:tcPr>
          <w:p w14:paraId="3AB6C4A7" w14:textId="77777777" w:rsidR="002E5103" w:rsidRDefault="002E5103">
            <w:pPr>
              <w:pStyle w:val="ConsPlusNormal"/>
              <w:jc w:val="both"/>
            </w:pPr>
            <w:r>
              <w:t>ГБУЗ "Детская городская поликлиника города Новороссийска" МЗ КК</w:t>
            </w:r>
          </w:p>
        </w:tc>
        <w:tc>
          <w:tcPr>
            <w:tcW w:w="1416" w:type="dxa"/>
          </w:tcPr>
          <w:p w14:paraId="10A2FEEE" w14:textId="77777777" w:rsidR="002E5103" w:rsidRDefault="002E5103">
            <w:pPr>
              <w:pStyle w:val="ConsPlusNormal"/>
            </w:pPr>
          </w:p>
        </w:tc>
        <w:tc>
          <w:tcPr>
            <w:tcW w:w="1134" w:type="dxa"/>
          </w:tcPr>
          <w:p w14:paraId="581AB625" w14:textId="77777777" w:rsidR="002E5103" w:rsidRDefault="002E5103">
            <w:pPr>
              <w:pStyle w:val="ConsPlusNormal"/>
              <w:jc w:val="center"/>
            </w:pPr>
            <w:r>
              <w:t>+</w:t>
            </w:r>
          </w:p>
        </w:tc>
        <w:tc>
          <w:tcPr>
            <w:tcW w:w="850" w:type="dxa"/>
          </w:tcPr>
          <w:p w14:paraId="13CA8070" w14:textId="77777777" w:rsidR="002E5103" w:rsidRDefault="002E5103">
            <w:pPr>
              <w:pStyle w:val="ConsPlusNormal"/>
              <w:jc w:val="center"/>
            </w:pPr>
            <w:r>
              <w:t>+</w:t>
            </w:r>
          </w:p>
        </w:tc>
        <w:tc>
          <w:tcPr>
            <w:tcW w:w="794" w:type="dxa"/>
          </w:tcPr>
          <w:p w14:paraId="5AADF7BE" w14:textId="77777777" w:rsidR="002E5103" w:rsidRDefault="002E5103">
            <w:pPr>
              <w:pStyle w:val="ConsPlusNormal"/>
            </w:pPr>
          </w:p>
        </w:tc>
        <w:tc>
          <w:tcPr>
            <w:tcW w:w="907" w:type="dxa"/>
          </w:tcPr>
          <w:p w14:paraId="5F06108F" w14:textId="77777777" w:rsidR="002E5103" w:rsidRDefault="002E5103">
            <w:pPr>
              <w:pStyle w:val="ConsPlusNormal"/>
            </w:pPr>
          </w:p>
        </w:tc>
        <w:tc>
          <w:tcPr>
            <w:tcW w:w="854" w:type="dxa"/>
          </w:tcPr>
          <w:p w14:paraId="06B6244E" w14:textId="77777777" w:rsidR="002E5103" w:rsidRDefault="002E5103">
            <w:pPr>
              <w:pStyle w:val="ConsPlusNormal"/>
            </w:pPr>
          </w:p>
        </w:tc>
        <w:tc>
          <w:tcPr>
            <w:tcW w:w="907" w:type="dxa"/>
          </w:tcPr>
          <w:p w14:paraId="149B7C76" w14:textId="77777777" w:rsidR="002E5103" w:rsidRDefault="002E5103">
            <w:pPr>
              <w:pStyle w:val="ConsPlusNormal"/>
            </w:pPr>
          </w:p>
        </w:tc>
        <w:tc>
          <w:tcPr>
            <w:tcW w:w="794" w:type="dxa"/>
          </w:tcPr>
          <w:p w14:paraId="2C027038" w14:textId="77777777" w:rsidR="002E5103" w:rsidRDefault="002E5103">
            <w:pPr>
              <w:pStyle w:val="ConsPlusNormal"/>
            </w:pPr>
          </w:p>
        </w:tc>
        <w:tc>
          <w:tcPr>
            <w:tcW w:w="850" w:type="dxa"/>
          </w:tcPr>
          <w:p w14:paraId="7497D468" w14:textId="77777777" w:rsidR="002E5103" w:rsidRDefault="002E5103">
            <w:pPr>
              <w:pStyle w:val="ConsPlusNormal"/>
            </w:pPr>
          </w:p>
        </w:tc>
        <w:tc>
          <w:tcPr>
            <w:tcW w:w="850" w:type="dxa"/>
          </w:tcPr>
          <w:p w14:paraId="7FBC7F3B" w14:textId="77777777" w:rsidR="002E5103" w:rsidRDefault="002E5103">
            <w:pPr>
              <w:pStyle w:val="ConsPlusNormal"/>
            </w:pPr>
          </w:p>
        </w:tc>
      </w:tr>
      <w:tr w:rsidR="002E5103" w14:paraId="38507332" w14:textId="77777777">
        <w:tc>
          <w:tcPr>
            <w:tcW w:w="567" w:type="dxa"/>
          </w:tcPr>
          <w:p w14:paraId="65709495" w14:textId="77777777" w:rsidR="002E5103" w:rsidRDefault="002E5103">
            <w:pPr>
              <w:pStyle w:val="ConsPlusNormal"/>
              <w:jc w:val="center"/>
            </w:pPr>
            <w:r>
              <w:lastRenderedPageBreak/>
              <w:t>6</w:t>
            </w:r>
          </w:p>
        </w:tc>
        <w:tc>
          <w:tcPr>
            <w:tcW w:w="3118" w:type="dxa"/>
          </w:tcPr>
          <w:p w14:paraId="2B00F8DD" w14:textId="77777777" w:rsidR="002E5103" w:rsidRDefault="002E5103">
            <w:pPr>
              <w:pStyle w:val="ConsPlusNormal"/>
              <w:jc w:val="both"/>
            </w:pPr>
            <w:r>
              <w:t>ГБУЗ "Городская поликлиника N 1 города Новороссийска" МЗ КК</w:t>
            </w:r>
          </w:p>
        </w:tc>
        <w:tc>
          <w:tcPr>
            <w:tcW w:w="1416" w:type="dxa"/>
          </w:tcPr>
          <w:p w14:paraId="5F57FCDE" w14:textId="77777777" w:rsidR="002E5103" w:rsidRDefault="002E5103">
            <w:pPr>
              <w:pStyle w:val="ConsPlusNormal"/>
              <w:jc w:val="center"/>
            </w:pPr>
            <w:r>
              <w:t>+</w:t>
            </w:r>
          </w:p>
        </w:tc>
        <w:tc>
          <w:tcPr>
            <w:tcW w:w="1134" w:type="dxa"/>
          </w:tcPr>
          <w:p w14:paraId="4D8CAE88" w14:textId="77777777" w:rsidR="002E5103" w:rsidRDefault="002E5103">
            <w:pPr>
              <w:pStyle w:val="ConsPlusNormal"/>
              <w:jc w:val="center"/>
            </w:pPr>
            <w:r>
              <w:t>+</w:t>
            </w:r>
          </w:p>
        </w:tc>
        <w:tc>
          <w:tcPr>
            <w:tcW w:w="850" w:type="dxa"/>
          </w:tcPr>
          <w:p w14:paraId="2910881A" w14:textId="77777777" w:rsidR="002E5103" w:rsidRDefault="002E5103">
            <w:pPr>
              <w:pStyle w:val="ConsPlusNormal"/>
              <w:jc w:val="center"/>
            </w:pPr>
            <w:r>
              <w:t>+</w:t>
            </w:r>
          </w:p>
        </w:tc>
        <w:tc>
          <w:tcPr>
            <w:tcW w:w="794" w:type="dxa"/>
          </w:tcPr>
          <w:p w14:paraId="7A42081C" w14:textId="77777777" w:rsidR="002E5103" w:rsidRDefault="002E5103">
            <w:pPr>
              <w:pStyle w:val="ConsPlusNormal"/>
              <w:jc w:val="center"/>
            </w:pPr>
            <w:r>
              <w:t>+</w:t>
            </w:r>
          </w:p>
        </w:tc>
        <w:tc>
          <w:tcPr>
            <w:tcW w:w="907" w:type="dxa"/>
          </w:tcPr>
          <w:p w14:paraId="523E22FD" w14:textId="77777777" w:rsidR="002E5103" w:rsidRDefault="002E5103">
            <w:pPr>
              <w:pStyle w:val="ConsPlusNormal"/>
              <w:jc w:val="center"/>
            </w:pPr>
            <w:r>
              <w:t>+</w:t>
            </w:r>
          </w:p>
        </w:tc>
        <w:tc>
          <w:tcPr>
            <w:tcW w:w="854" w:type="dxa"/>
          </w:tcPr>
          <w:p w14:paraId="34D137D3" w14:textId="77777777" w:rsidR="002E5103" w:rsidRDefault="002E5103">
            <w:pPr>
              <w:pStyle w:val="ConsPlusNormal"/>
              <w:jc w:val="center"/>
            </w:pPr>
            <w:r>
              <w:t>+</w:t>
            </w:r>
          </w:p>
        </w:tc>
        <w:tc>
          <w:tcPr>
            <w:tcW w:w="907" w:type="dxa"/>
          </w:tcPr>
          <w:p w14:paraId="5957736A" w14:textId="77777777" w:rsidR="002E5103" w:rsidRDefault="002E5103">
            <w:pPr>
              <w:pStyle w:val="ConsPlusNormal"/>
            </w:pPr>
          </w:p>
        </w:tc>
        <w:tc>
          <w:tcPr>
            <w:tcW w:w="794" w:type="dxa"/>
          </w:tcPr>
          <w:p w14:paraId="0AF39A94" w14:textId="77777777" w:rsidR="002E5103" w:rsidRDefault="002E5103">
            <w:pPr>
              <w:pStyle w:val="ConsPlusNormal"/>
            </w:pPr>
          </w:p>
        </w:tc>
        <w:tc>
          <w:tcPr>
            <w:tcW w:w="850" w:type="dxa"/>
          </w:tcPr>
          <w:p w14:paraId="3E7DD6EA" w14:textId="77777777" w:rsidR="002E5103" w:rsidRDefault="002E5103">
            <w:pPr>
              <w:pStyle w:val="ConsPlusNormal"/>
            </w:pPr>
          </w:p>
        </w:tc>
        <w:tc>
          <w:tcPr>
            <w:tcW w:w="850" w:type="dxa"/>
          </w:tcPr>
          <w:p w14:paraId="7CAA9CDB" w14:textId="77777777" w:rsidR="002E5103" w:rsidRDefault="002E5103">
            <w:pPr>
              <w:pStyle w:val="ConsPlusNormal"/>
            </w:pPr>
          </w:p>
        </w:tc>
      </w:tr>
      <w:tr w:rsidR="002E5103" w14:paraId="67992135" w14:textId="77777777">
        <w:tc>
          <w:tcPr>
            <w:tcW w:w="567" w:type="dxa"/>
          </w:tcPr>
          <w:p w14:paraId="016025E7" w14:textId="77777777" w:rsidR="002E5103" w:rsidRDefault="002E5103">
            <w:pPr>
              <w:pStyle w:val="ConsPlusNormal"/>
              <w:jc w:val="center"/>
            </w:pPr>
            <w:r>
              <w:t>7</w:t>
            </w:r>
          </w:p>
        </w:tc>
        <w:tc>
          <w:tcPr>
            <w:tcW w:w="3118" w:type="dxa"/>
          </w:tcPr>
          <w:p w14:paraId="609AAF23" w14:textId="77777777" w:rsidR="002E5103" w:rsidRDefault="002E5103">
            <w:pPr>
              <w:pStyle w:val="ConsPlusNormal"/>
              <w:jc w:val="both"/>
            </w:pPr>
            <w:r>
              <w:t>ГБУЗ "Городская поликлиника N 2 города Новороссийска" МЗ КК</w:t>
            </w:r>
          </w:p>
        </w:tc>
        <w:tc>
          <w:tcPr>
            <w:tcW w:w="1416" w:type="dxa"/>
          </w:tcPr>
          <w:p w14:paraId="293DAF9A" w14:textId="77777777" w:rsidR="002E5103" w:rsidRDefault="002E5103">
            <w:pPr>
              <w:pStyle w:val="ConsPlusNormal"/>
            </w:pPr>
          </w:p>
        </w:tc>
        <w:tc>
          <w:tcPr>
            <w:tcW w:w="1134" w:type="dxa"/>
          </w:tcPr>
          <w:p w14:paraId="3E867CBD" w14:textId="77777777" w:rsidR="002E5103" w:rsidRDefault="002E5103">
            <w:pPr>
              <w:pStyle w:val="ConsPlusNormal"/>
              <w:jc w:val="center"/>
            </w:pPr>
            <w:r>
              <w:t>+</w:t>
            </w:r>
          </w:p>
        </w:tc>
        <w:tc>
          <w:tcPr>
            <w:tcW w:w="850" w:type="dxa"/>
          </w:tcPr>
          <w:p w14:paraId="486C37AD" w14:textId="77777777" w:rsidR="002E5103" w:rsidRDefault="002E5103">
            <w:pPr>
              <w:pStyle w:val="ConsPlusNormal"/>
              <w:jc w:val="center"/>
            </w:pPr>
            <w:r>
              <w:t>+</w:t>
            </w:r>
          </w:p>
        </w:tc>
        <w:tc>
          <w:tcPr>
            <w:tcW w:w="794" w:type="dxa"/>
          </w:tcPr>
          <w:p w14:paraId="7AA0B997" w14:textId="77777777" w:rsidR="002E5103" w:rsidRDefault="002E5103">
            <w:pPr>
              <w:pStyle w:val="ConsPlusNormal"/>
              <w:jc w:val="center"/>
            </w:pPr>
            <w:r>
              <w:t>+</w:t>
            </w:r>
          </w:p>
        </w:tc>
        <w:tc>
          <w:tcPr>
            <w:tcW w:w="907" w:type="dxa"/>
          </w:tcPr>
          <w:p w14:paraId="02FCDC95" w14:textId="77777777" w:rsidR="002E5103" w:rsidRDefault="002E5103">
            <w:pPr>
              <w:pStyle w:val="ConsPlusNormal"/>
              <w:jc w:val="center"/>
            </w:pPr>
            <w:r>
              <w:t>+</w:t>
            </w:r>
          </w:p>
        </w:tc>
        <w:tc>
          <w:tcPr>
            <w:tcW w:w="854" w:type="dxa"/>
          </w:tcPr>
          <w:p w14:paraId="39A6E405" w14:textId="77777777" w:rsidR="002E5103" w:rsidRDefault="002E5103">
            <w:pPr>
              <w:pStyle w:val="ConsPlusNormal"/>
              <w:jc w:val="center"/>
            </w:pPr>
            <w:r>
              <w:t>+</w:t>
            </w:r>
          </w:p>
        </w:tc>
        <w:tc>
          <w:tcPr>
            <w:tcW w:w="907" w:type="dxa"/>
          </w:tcPr>
          <w:p w14:paraId="52866DE2" w14:textId="77777777" w:rsidR="002E5103" w:rsidRDefault="002E5103">
            <w:pPr>
              <w:pStyle w:val="ConsPlusNormal"/>
            </w:pPr>
          </w:p>
        </w:tc>
        <w:tc>
          <w:tcPr>
            <w:tcW w:w="794" w:type="dxa"/>
          </w:tcPr>
          <w:p w14:paraId="0A324E52" w14:textId="77777777" w:rsidR="002E5103" w:rsidRDefault="002E5103">
            <w:pPr>
              <w:pStyle w:val="ConsPlusNormal"/>
            </w:pPr>
          </w:p>
        </w:tc>
        <w:tc>
          <w:tcPr>
            <w:tcW w:w="850" w:type="dxa"/>
          </w:tcPr>
          <w:p w14:paraId="46F363C0" w14:textId="77777777" w:rsidR="002E5103" w:rsidRDefault="002E5103">
            <w:pPr>
              <w:pStyle w:val="ConsPlusNormal"/>
            </w:pPr>
          </w:p>
        </w:tc>
        <w:tc>
          <w:tcPr>
            <w:tcW w:w="850" w:type="dxa"/>
          </w:tcPr>
          <w:p w14:paraId="02468CED" w14:textId="77777777" w:rsidR="002E5103" w:rsidRDefault="002E5103">
            <w:pPr>
              <w:pStyle w:val="ConsPlusNormal"/>
            </w:pPr>
          </w:p>
        </w:tc>
      </w:tr>
      <w:tr w:rsidR="002E5103" w14:paraId="41ED8B49" w14:textId="77777777">
        <w:tc>
          <w:tcPr>
            <w:tcW w:w="567" w:type="dxa"/>
          </w:tcPr>
          <w:p w14:paraId="789BE889" w14:textId="77777777" w:rsidR="002E5103" w:rsidRDefault="002E5103">
            <w:pPr>
              <w:pStyle w:val="ConsPlusNormal"/>
              <w:jc w:val="center"/>
            </w:pPr>
            <w:r>
              <w:t>8</w:t>
            </w:r>
          </w:p>
        </w:tc>
        <w:tc>
          <w:tcPr>
            <w:tcW w:w="3118" w:type="dxa"/>
          </w:tcPr>
          <w:p w14:paraId="1034D166" w14:textId="77777777" w:rsidR="002E5103" w:rsidRDefault="002E5103">
            <w:pPr>
              <w:pStyle w:val="ConsPlusNormal"/>
              <w:jc w:val="both"/>
            </w:pPr>
            <w:r>
              <w:t>ГБУЗ "Городская поликлиника N 3 города Новороссийска" МЗ КК</w:t>
            </w:r>
          </w:p>
        </w:tc>
        <w:tc>
          <w:tcPr>
            <w:tcW w:w="1416" w:type="dxa"/>
          </w:tcPr>
          <w:p w14:paraId="5551F2D2" w14:textId="77777777" w:rsidR="002E5103" w:rsidRDefault="002E5103">
            <w:pPr>
              <w:pStyle w:val="ConsPlusNormal"/>
            </w:pPr>
          </w:p>
        </w:tc>
        <w:tc>
          <w:tcPr>
            <w:tcW w:w="1134" w:type="dxa"/>
          </w:tcPr>
          <w:p w14:paraId="43DD480B" w14:textId="77777777" w:rsidR="002E5103" w:rsidRDefault="002E5103">
            <w:pPr>
              <w:pStyle w:val="ConsPlusNormal"/>
              <w:jc w:val="center"/>
            </w:pPr>
            <w:r>
              <w:t>+</w:t>
            </w:r>
          </w:p>
        </w:tc>
        <w:tc>
          <w:tcPr>
            <w:tcW w:w="850" w:type="dxa"/>
          </w:tcPr>
          <w:p w14:paraId="1B219B1A" w14:textId="77777777" w:rsidR="002E5103" w:rsidRDefault="002E5103">
            <w:pPr>
              <w:pStyle w:val="ConsPlusNormal"/>
              <w:jc w:val="center"/>
            </w:pPr>
            <w:r>
              <w:t>+</w:t>
            </w:r>
          </w:p>
        </w:tc>
        <w:tc>
          <w:tcPr>
            <w:tcW w:w="794" w:type="dxa"/>
          </w:tcPr>
          <w:p w14:paraId="7347E466" w14:textId="77777777" w:rsidR="002E5103" w:rsidRDefault="002E5103">
            <w:pPr>
              <w:pStyle w:val="ConsPlusNormal"/>
              <w:jc w:val="center"/>
            </w:pPr>
            <w:r>
              <w:t>+</w:t>
            </w:r>
          </w:p>
        </w:tc>
        <w:tc>
          <w:tcPr>
            <w:tcW w:w="907" w:type="dxa"/>
          </w:tcPr>
          <w:p w14:paraId="2812007C" w14:textId="77777777" w:rsidR="002E5103" w:rsidRDefault="002E5103">
            <w:pPr>
              <w:pStyle w:val="ConsPlusNormal"/>
              <w:jc w:val="center"/>
            </w:pPr>
            <w:r>
              <w:t>+</w:t>
            </w:r>
          </w:p>
        </w:tc>
        <w:tc>
          <w:tcPr>
            <w:tcW w:w="854" w:type="dxa"/>
          </w:tcPr>
          <w:p w14:paraId="55A97062" w14:textId="77777777" w:rsidR="002E5103" w:rsidRDefault="002E5103">
            <w:pPr>
              <w:pStyle w:val="ConsPlusNormal"/>
              <w:jc w:val="center"/>
            </w:pPr>
            <w:r>
              <w:t>+</w:t>
            </w:r>
          </w:p>
        </w:tc>
        <w:tc>
          <w:tcPr>
            <w:tcW w:w="907" w:type="dxa"/>
          </w:tcPr>
          <w:p w14:paraId="6049498C" w14:textId="77777777" w:rsidR="002E5103" w:rsidRDefault="002E5103">
            <w:pPr>
              <w:pStyle w:val="ConsPlusNormal"/>
            </w:pPr>
          </w:p>
        </w:tc>
        <w:tc>
          <w:tcPr>
            <w:tcW w:w="794" w:type="dxa"/>
          </w:tcPr>
          <w:p w14:paraId="769779EA" w14:textId="77777777" w:rsidR="002E5103" w:rsidRDefault="002E5103">
            <w:pPr>
              <w:pStyle w:val="ConsPlusNormal"/>
            </w:pPr>
          </w:p>
        </w:tc>
        <w:tc>
          <w:tcPr>
            <w:tcW w:w="850" w:type="dxa"/>
          </w:tcPr>
          <w:p w14:paraId="2C2D0217" w14:textId="77777777" w:rsidR="002E5103" w:rsidRDefault="002E5103">
            <w:pPr>
              <w:pStyle w:val="ConsPlusNormal"/>
            </w:pPr>
          </w:p>
        </w:tc>
        <w:tc>
          <w:tcPr>
            <w:tcW w:w="850" w:type="dxa"/>
          </w:tcPr>
          <w:p w14:paraId="55B5FE67" w14:textId="77777777" w:rsidR="002E5103" w:rsidRDefault="002E5103">
            <w:pPr>
              <w:pStyle w:val="ConsPlusNormal"/>
            </w:pPr>
          </w:p>
        </w:tc>
      </w:tr>
      <w:tr w:rsidR="002E5103" w14:paraId="791807CC" w14:textId="77777777">
        <w:tc>
          <w:tcPr>
            <w:tcW w:w="567" w:type="dxa"/>
          </w:tcPr>
          <w:p w14:paraId="51054F81" w14:textId="77777777" w:rsidR="002E5103" w:rsidRDefault="002E5103">
            <w:pPr>
              <w:pStyle w:val="ConsPlusNormal"/>
              <w:jc w:val="center"/>
            </w:pPr>
            <w:r>
              <w:t>9</w:t>
            </w:r>
          </w:p>
        </w:tc>
        <w:tc>
          <w:tcPr>
            <w:tcW w:w="3118" w:type="dxa"/>
          </w:tcPr>
          <w:p w14:paraId="53C7D57D" w14:textId="77777777" w:rsidR="002E5103" w:rsidRDefault="002E5103">
            <w:pPr>
              <w:pStyle w:val="ConsPlusNormal"/>
              <w:jc w:val="both"/>
            </w:pPr>
            <w:r>
              <w:t>ГБУЗ "Городская поликлиника N 6 города Новороссийска" МЗ КК</w:t>
            </w:r>
          </w:p>
        </w:tc>
        <w:tc>
          <w:tcPr>
            <w:tcW w:w="1416" w:type="dxa"/>
          </w:tcPr>
          <w:p w14:paraId="3455FD25" w14:textId="77777777" w:rsidR="002E5103" w:rsidRDefault="002E5103">
            <w:pPr>
              <w:pStyle w:val="ConsPlusNormal"/>
            </w:pPr>
          </w:p>
        </w:tc>
        <w:tc>
          <w:tcPr>
            <w:tcW w:w="1134" w:type="dxa"/>
          </w:tcPr>
          <w:p w14:paraId="61DD3B06" w14:textId="77777777" w:rsidR="002E5103" w:rsidRDefault="002E5103">
            <w:pPr>
              <w:pStyle w:val="ConsPlusNormal"/>
              <w:jc w:val="center"/>
            </w:pPr>
            <w:r>
              <w:t>+</w:t>
            </w:r>
          </w:p>
        </w:tc>
        <w:tc>
          <w:tcPr>
            <w:tcW w:w="850" w:type="dxa"/>
          </w:tcPr>
          <w:p w14:paraId="7F2E3310" w14:textId="77777777" w:rsidR="002E5103" w:rsidRDefault="002E5103">
            <w:pPr>
              <w:pStyle w:val="ConsPlusNormal"/>
              <w:jc w:val="center"/>
            </w:pPr>
            <w:r>
              <w:t>+</w:t>
            </w:r>
          </w:p>
        </w:tc>
        <w:tc>
          <w:tcPr>
            <w:tcW w:w="794" w:type="dxa"/>
          </w:tcPr>
          <w:p w14:paraId="2A69DD82" w14:textId="77777777" w:rsidR="002E5103" w:rsidRDefault="002E5103">
            <w:pPr>
              <w:pStyle w:val="ConsPlusNormal"/>
              <w:jc w:val="center"/>
            </w:pPr>
            <w:r>
              <w:t>+</w:t>
            </w:r>
          </w:p>
        </w:tc>
        <w:tc>
          <w:tcPr>
            <w:tcW w:w="907" w:type="dxa"/>
          </w:tcPr>
          <w:p w14:paraId="3A637EE5" w14:textId="77777777" w:rsidR="002E5103" w:rsidRDefault="002E5103">
            <w:pPr>
              <w:pStyle w:val="ConsPlusNormal"/>
              <w:jc w:val="center"/>
            </w:pPr>
            <w:r>
              <w:t>+</w:t>
            </w:r>
          </w:p>
        </w:tc>
        <w:tc>
          <w:tcPr>
            <w:tcW w:w="854" w:type="dxa"/>
          </w:tcPr>
          <w:p w14:paraId="1607F9A6" w14:textId="77777777" w:rsidR="002E5103" w:rsidRDefault="002E5103">
            <w:pPr>
              <w:pStyle w:val="ConsPlusNormal"/>
              <w:jc w:val="center"/>
            </w:pPr>
            <w:r>
              <w:t>+</w:t>
            </w:r>
          </w:p>
        </w:tc>
        <w:tc>
          <w:tcPr>
            <w:tcW w:w="907" w:type="dxa"/>
          </w:tcPr>
          <w:p w14:paraId="4B0122B5" w14:textId="77777777" w:rsidR="002E5103" w:rsidRDefault="002E5103">
            <w:pPr>
              <w:pStyle w:val="ConsPlusNormal"/>
            </w:pPr>
          </w:p>
        </w:tc>
        <w:tc>
          <w:tcPr>
            <w:tcW w:w="794" w:type="dxa"/>
          </w:tcPr>
          <w:p w14:paraId="059D4596" w14:textId="77777777" w:rsidR="002E5103" w:rsidRDefault="002E5103">
            <w:pPr>
              <w:pStyle w:val="ConsPlusNormal"/>
            </w:pPr>
          </w:p>
        </w:tc>
        <w:tc>
          <w:tcPr>
            <w:tcW w:w="850" w:type="dxa"/>
          </w:tcPr>
          <w:p w14:paraId="7D833812" w14:textId="77777777" w:rsidR="002E5103" w:rsidRDefault="002E5103">
            <w:pPr>
              <w:pStyle w:val="ConsPlusNormal"/>
            </w:pPr>
          </w:p>
        </w:tc>
        <w:tc>
          <w:tcPr>
            <w:tcW w:w="850" w:type="dxa"/>
          </w:tcPr>
          <w:p w14:paraId="2E0B0DAA" w14:textId="77777777" w:rsidR="002E5103" w:rsidRDefault="002E5103">
            <w:pPr>
              <w:pStyle w:val="ConsPlusNormal"/>
            </w:pPr>
          </w:p>
        </w:tc>
      </w:tr>
      <w:tr w:rsidR="002E5103" w14:paraId="51DF52FD" w14:textId="77777777">
        <w:tc>
          <w:tcPr>
            <w:tcW w:w="567" w:type="dxa"/>
          </w:tcPr>
          <w:p w14:paraId="29F02388" w14:textId="77777777" w:rsidR="002E5103" w:rsidRDefault="002E5103">
            <w:pPr>
              <w:pStyle w:val="ConsPlusNormal"/>
              <w:jc w:val="center"/>
            </w:pPr>
            <w:r>
              <w:t>10</w:t>
            </w:r>
          </w:p>
        </w:tc>
        <w:tc>
          <w:tcPr>
            <w:tcW w:w="3118" w:type="dxa"/>
          </w:tcPr>
          <w:p w14:paraId="7C8FED26" w14:textId="77777777" w:rsidR="002E5103" w:rsidRDefault="002E5103">
            <w:pPr>
              <w:pStyle w:val="ConsPlusNormal"/>
              <w:jc w:val="both"/>
            </w:pPr>
            <w:r>
              <w:t>ГБУЗ "Онкологический диспансер N 3" МЗ КК</w:t>
            </w:r>
          </w:p>
        </w:tc>
        <w:tc>
          <w:tcPr>
            <w:tcW w:w="1416" w:type="dxa"/>
          </w:tcPr>
          <w:p w14:paraId="3889B55A" w14:textId="77777777" w:rsidR="002E5103" w:rsidRDefault="002E5103">
            <w:pPr>
              <w:pStyle w:val="ConsPlusNormal"/>
              <w:jc w:val="center"/>
            </w:pPr>
            <w:r>
              <w:t>+</w:t>
            </w:r>
          </w:p>
        </w:tc>
        <w:tc>
          <w:tcPr>
            <w:tcW w:w="1134" w:type="dxa"/>
          </w:tcPr>
          <w:p w14:paraId="15FF22ED" w14:textId="77777777" w:rsidR="002E5103" w:rsidRDefault="002E5103">
            <w:pPr>
              <w:pStyle w:val="ConsPlusNormal"/>
              <w:jc w:val="center"/>
            </w:pPr>
            <w:r>
              <w:t>+</w:t>
            </w:r>
          </w:p>
        </w:tc>
        <w:tc>
          <w:tcPr>
            <w:tcW w:w="850" w:type="dxa"/>
          </w:tcPr>
          <w:p w14:paraId="77EBA0C8" w14:textId="77777777" w:rsidR="002E5103" w:rsidRDefault="002E5103">
            <w:pPr>
              <w:pStyle w:val="ConsPlusNormal"/>
            </w:pPr>
          </w:p>
        </w:tc>
        <w:tc>
          <w:tcPr>
            <w:tcW w:w="794" w:type="dxa"/>
          </w:tcPr>
          <w:p w14:paraId="25840BD3" w14:textId="77777777" w:rsidR="002E5103" w:rsidRDefault="002E5103">
            <w:pPr>
              <w:pStyle w:val="ConsPlusNormal"/>
            </w:pPr>
          </w:p>
        </w:tc>
        <w:tc>
          <w:tcPr>
            <w:tcW w:w="907" w:type="dxa"/>
          </w:tcPr>
          <w:p w14:paraId="55C6582C" w14:textId="77777777" w:rsidR="002E5103" w:rsidRDefault="002E5103">
            <w:pPr>
              <w:pStyle w:val="ConsPlusNormal"/>
            </w:pPr>
          </w:p>
        </w:tc>
        <w:tc>
          <w:tcPr>
            <w:tcW w:w="854" w:type="dxa"/>
          </w:tcPr>
          <w:p w14:paraId="35316481" w14:textId="77777777" w:rsidR="002E5103" w:rsidRDefault="002E5103">
            <w:pPr>
              <w:pStyle w:val="ConsPlusNormal"/>
            </w:pPr>
          </w:p>
        </w:tc>
        <w:tc>
          <w:tcPr>
            <w:tcW w:w="907" w:type="dxa"/>
          </w:tcPr>
          <w:p w14:paraId="42E97E82" w14:textId="77777777" w:rsidR="002E5103" w:rsidRDefault="002E5103">
            <w:pPr>
              <w:pStyle w:val="ConsPlusNormal"/>
            </w:pPr>
          </w:p>
        </w:tc>
        <w:tc>
          <w:tcPr>
            <w:tcW w:w="794" w:type="dxa"/>
          </w:tcPr>
          <w:p w14:paraId="12A70C4F" w14:textId="77777777" w:rsidR="002E5103" w:rsidRDefault="002E5103">
            <w:pPr>
              <w:pStyle w:val="ConsPlusNormal"/>
            </w:pPr>
          </w:p>
        </w:tc>
        <w:tc>
          <w:tcPr>
            <w:tcW w:w="850" w:type="dxa"/>
          </w:tcPr>
          <w:p w14:paraId="2D8FE654" w14:textId="77777777" w:rsidR="002E5103" w:rsidRDefault="002E5103">
            <w:pPr>
              <w:pStyle w:val="ConsPlusNormal"/>
            </w:pPr>
          </w:p>
        </w:tc>
        <w:tc>
          <w:tcPr>
            <w:tcW w:w="850" w:type="dxa"/>
          </w:tcPr>
          <w:p w14:paraId="0483DDC4" w14:textId="77777777" w:rsidR="002E5103" w:rsidRDefault="002E5103">
            <w:pPr>
              <w:pStyle w:val="ConsPlusNormal"/>
            </w:pPr>
          </w:p>
        </w:tc>
      </w:tr>
      <w:tr w:rsidR="002E5103" w14:paraId="701B9CF9" w14:textId="77777777">
        <w:tc>
          <w:tcPr>
            <w:tcW w:w="567" w:type="dxa"/>
          </w:tcPr>
          <w:p w14:paraId="7F7F82E2" w14:textId="77777777" w:rsidR="002E5103" w:rsidRDefault="002E5103">
            <w:pPr>
              <w:pStyle w:val="ConsPlusNormal"/>
              <w:jc w:val="center"/>
            </w:pPr>
            <w:r>
              <w:t>11</w:t>
            </w:r>
          </w:p>
        </w:tc>
        <w:tc>
          <w:tcPr>
            <w:tcW w:w="3118" w:type="dxa"/>
          </w:tcPr>
          <w:p w14:paraId="59CD032C" w14:textId="77777777" w:rsidR="002E5103" w:rsidRDefault="002E5103">
            <w:pPr>
              <w:pStyle w:val="ConsPlusNormal"/>
              <w:jc w:val="both"/>
            </w:pPr>
            <w:r>
              <w:t>ГАУЗ "Стоматологическая поликлиника города Новороссийска" МЗКК</w:t>
            </w:r>
          </w:p>
        </w:tc>
        <w:tc>
          <w:tcPr>
            <w:tcW w:w="1416" w:type="dxa"/>
          </w:tcPr>
          <w:p w14:paraId="28FF9E8E" w14:textId="77777777" w:rsidR="002E5103" w:rsidRDefault="002E5103">
            <w:pPr>
              <w:pStyle w:val="ConsPlusNormal"/>
              <w:jc w:val="center"/>
            </w:pPr>
            <w:r>
              <w:t>+</w:t>
            </w:r>
          </w:p>
        </w:tc>
        <w:tc>
          <w:tcPr>
            <w:tcW w:w="1134" w:type="dxa"/>
          </w:tcPr>
          <w:p w14:paraId="717272D1" w14:textId="77777777" w:rsidR="002E5103" w:rsidRDefault="002E5103">
            <w:pPr>
              <w:pStyle w:val="ConsPlusNormal"/>
              <w:jc w:val="center"/>
            </w:pPr>
            <w:r>
              <w:t>+</w:t>
            </w:r>
          </w:p>
        </w:tc>
        <w:tc>
          <w:tcPr>
            <w:tcW w:w="850" w:type="dxa"/>
          </w:tcPr>
          <w:p w14:paraId="4EABB5D5" w14:textId="77777777" w:rsidR="002E5103" w:rsidRDefault="002E5103">
            <w:pPr>
              <w:pStyle w:val="ConsPlusNormal"/>
            </w:pPr>
          </w:p>
        </w:tc>
        <w:tc>
          <w:tcPr>
            <w:tcW w:w="794" w:type="dxa"/>
          </w:tcPr>
          <w:p w14:paraId="2C6B9A9A" w14:textId="77777777" w:rsidR="002E5103" w:rsidRDefault="002E5103">
            <w:pPr>
              <w:pStyle w:val="ConsPlusNormal"/>
            </w:pPr>
          </w:p>
        </w:tc>
        <w:tc>
          <w:tcPr>
            <w:tcW w:w="907" w:type="dxa"/>
          </w:tcPr>
          <w:p w14:paraId="3716C0D7" w14:textId="77777777" w:rsidR="002E5103" w:rsidRDefault="002E5103">
            <w:pPr>
              <w:pStyle w:val="ConsPlusNormal"/>
            </w:pPr>
          </w:p>
        </w:tc>
        <w:tc>
          <w:tcPr>
            <w:tcW w:w="854" w:type="dxa"/>
          </w:tcPr>
          <w:p w14:paraId="7EF0C919" w14:textId="77777777" w:rsidR="002E5103" w:rsidRDefault="002E5103">
            <w:pPr>
              <w:pStyle w:val="ConsPlusNormal"/>
              <w:jc w:val="center"/>
            </w:pPr>
            <w:r>
              <w:t>+</w:t>
            </w:r>
          </w:p>
        </w:tc>
        <w:tc>
          <w:tcPr>
            <w:tcW w:w="907" w:type="dxa"/>
          </w:tcPr>
          <w:p w14:paraId="765FD1D8" w14:textId="77777777" w:rsidR="002E5103" w:rsidRDefault="002E5103">
            <w:pPr>
              <w:pStyle w:val="ConsPlusNormal"/>
            </w:pPr>
          </w:p>
        </w:tc>
        <w:tc>
          <w:tcPr>
            <w:tcW w:w="794" w:type="dxa"/>
          </w:tcPr>
          <w:p w14:paraId="55023EC8" w14:textId="77777777" w:rsidR="002E5103" w:rsidRDefault="002E5103">
            <w:pPr>
              <w:pStyle w:val="ConsPlusNormal"/>
            </w:pPr>
          </w:p>
        </w:tc>
        <w:tc>
          <w:tcPr>
            <w:tcW w:w="850" w:type="dxa"/>
          </w:tcPr>
          <w:p w14:paraId="522F6D79" w14:textId="77777777" w:rsidR="002E5103" w:rsidRDefault="002E5103">
            <w:pPr>
              <w:pStyle w:val="ConsPlusNormal"/>
            </w:pPr>
          </w:p>
        </w:tc>
        <w:tc>
          <w:tcPr>
            <w:tcW w:w="850" w:type="dxa"/>
          </w:tcPr>
          <w:p w14:paraId="0087AD9A" w14:textId="77777777" w:rsidR="002E5103" w:rsidRDefault="002E5103">
            <w:pPr>
              <w:pStyle w:val="ConsPlusNormal"/>
            </w:pPr>
          </w:p>
        </w:tc>
      </w:tr>
      <w:tr w:rsidR="002E5103" w14:paraId="751C8568" w14:textId="77777777">
        <w:tc>
          <w:tcPr>
            <w:tcW w:w="567" w:type="dxa"/>
          </w:tcPr>
          <w:p w14:paraId="6E61E6DB" w14:textId="77777777" w:rsidR="002E5103" w:rsidRDefault="002E5103">
            <w:pPr>
              <w:pStyle w:val="ConsPlusNormal"/>
              <w:jc w:val="center"/>
            </w:pPr>
            <w:r>
              <w:t>12</w:t>
            </w:r>
          </w:p>
        </w:tc>
        <w:tc>
          <w:tcPr>
            <w:tcW w:w="3118" w:type="dxa"/>
          </w:tcPr>
          <w:p w14:paraId="3CE2423D" w14:textId="77777777" w:rsidR="002E5103" w:rsidRDefault="002E5103">
            <w:pPr>
              <w:pStyle w:val="ConsPlusNormal"/>
              <w:jc w:val="both"/>
            </w:pPr>
            <w:r>
              <w:t>ГБУЗ "Детская стоматологическая поликлиника города Новороссийска" МЗ КК</w:t>
            </w:r>
          </w:p>
        </w:tc>
        <w:tc>
          <w:tcPr>
            <w:tcW w:w="1416" w:type="dxa"/>
          </w:tcPr>
          <w:p w14:paraId="4F14008A" w14:textId="77777777" w:rsidR="002E5103" w:rsidRDefault="002E5103">
            <w:pPr>
              <w:pStyle w:val="ConsPlusNormal"/>
            </w:pPr>
          </w:p>
        </w:tc>
        <w:tc>
          <w:tcPr>
            <w:tcW w:w="1134" w:type="dxa"/>
          </w:tcPr>
          <w:p w14:paraId="4D659AEE" w14:textId="77777777" w:rsidR="002E5103" w:rsidRDefault="002E5103">
            <w:pPr>
              <w:pStyle w:val="ConsPlusNormal"/>
              <w:jc w:val="center"/>
            </w:pPr>
            <w:r>
              <w:t>+</w:t>
            </w:r>
          </w:p>
        </w:tc>
        <w:tc>
          <w:tcPr>
            <w:tcW w:w="850" w:type="dxa"/>
          </w:tcPr>
          <w:p w14:paraId="4DF56C69" w14:textId="77777777" w:rsidR="002E5103" w:rsidRDefault="002E5103">
            <w:pPr>
              <w:pStyle w:val="ConsPlusNormal"/>
            </w:pPr>
          </w:p>
        </w:tc>
        <w:tc>
          <w:tcPr>
            <w:tcW w:w="794" w:type="dxa"/>
          </w:tcPr>
          <w:p w14:paraId="5B4CCAB7" w14:textId="77777777" w:rsidR="002E5103" w:rsidRDefault="002E5103">
            <w:pPr>
              <w:pStyle w:val="ConsPlusNormal"/>
            </w:pPr>
          </w:p>
        </w:tc>
        <w:tc>
          <w:tcPr>
            <w:tcW w:w="907" w:type="dxa"/>
          </w:tcPr>
          <w:p w14:paraId="2C09AEC4" w14:textId="77777777" w:rsidR="002E5103" w:rsidRDefault="002E5103">
            <w:pPr>
              <w:pStyle w:val="ConsPlusNormal"/>
            </w:pPr>
          </w:p>
        </w:tc>
        <w:tc>
          <w:tcPr>
            <w:tcW w:w="854" w:type="dxa"/>
          </w:tcPr>
          <w:p w14:paraId="0A825858" w14:textId="77777777" w:rsidR="002E5103" w:rsidRDefault="002E5103">
            <w:pPr>
              <w:pStyle w:val="ConsPlusNormal"/>
            </w:pPr>
          </w:p>
        </w:tc>
        <w:tc>
          <w:tcPr>
            <w:tcW w:w="907" w:type="dxa"/>
          </w:tcPr>
          <w:p w14:paraId="4583D1DB" w14:textId="77777777" w:rsidR="002E5103" w:rsidRDefault="002E5103">
            <w:pPr>
              <w:pStyle w:val="ConsPlusNormal"/>
            </w:pPr>
          </w:p>
        </w:tc>
        <w:tc>
          <w:tcPr>
            <w:tcW w:w="794" w:type="dxa"/>
          </w:tcPr>
          <w:p w14:paraId="6D1686A3" w14:textId="77777777" w:rsidR="002E5103" w:rsidRDefault="002E5103">
            <w:pPr>
              <w:pStyle w:val="ConsPlusNormal"/>
            </w:pPr>
          </w:p>
        </w:tc>
        <w:tc>
          <w:tcPr>
            <w:tcW w:w="850" w:type="dxa"/>
          </w:tcPr>
          <w:p w14:paraId="14381161" w14:textId="77777777" w:rsidR="002E5103" w:rsidRDefault="002E5103">
            <w:pPr>
              <w:pStyle w:val="ConsPlusNormal"/>
            </w:pPr>
          </w:p>
        </w:tc>
        <w:tc>
          <w:tcPr>
            <w:tcW w:w="850" w:type="dxa"/>
          </w:tcPr>
          <w:p w14:paraId="45FF7AF3" w14:textId="77777777" w:rsidR="002E5103" w:rsidRDefault="002E5103">
            <w:pPr>
              <w:pStyle w:val="ConsPlusNormal"/>
            </w:pPr>
          </w:p>
        </w:tc>
      </w:tr>
      <w:tr w:rsidR="002E5103" w14:paraId="0DB7C3EB" w14:textId="77777777">
        <w:tc>
          <w:tcPr>
            <w:tcW w:w="567" w:type="dxa"/>
          </w:tcPr>
          <w:p w14:paraId="6236CB68" w14:textId="77777777" w:rsidR="002E5103" w:rsidRDefault="002E5103">
            <w:pPr>
              <w:pStyle w:val="ConsPlusNormal"/>
              <w:jc w:val="center"/>
            </w:pPr>
            <w:r>
              <w:t>13</w:t>
            </w:r>
          </w:p>
        </w:tc>
        <w:tc>
          <w:tcPr>
            <w:tcW w:w="3118" w:type="dxa"/>
          </w:tcPr>
          <w:p w14:paraId="6B2652E2" w14:textId="77777777" w:rsidR="002E5103" w:rsidRDefault="002E5103">
            <w:pPr>
              <w:pStyle w:val="ConsPlusNormal"/>
              <w:jc w:val="both"/>
            </w:pPr>
            <w:r>
              <w:t>ГБУЗ "Городская больница N 4 города Новороссийска" МЗ КК</w:t>
            </w:r>
          </w:p>
        </w:tc>
        <w:tc>
          <w:tcPr>
            <w:tcW w:w="1416" w:type="dxa"/>
          </w:tcPr>
          <w:p w14:paraId="38469CD7" w14:textId="77777777" w:rsidR="002E5103" w:rsidRDefault="002E5103">
            <w:pPr>
              <w:pStyle w:val="ConsPlusNormal"/>
              <w:jc w:val="center"/>
            </w:pPr>
            <w:r>
              <w:t>+</w:t>
            </w:r>
          </w:p>
        </w:tc>
        <w:tc>
          <w:tcPr>
            <w:tcW w:w="1134" w:type="dxa"/>
          </w:tcPr>
          <w:p w14:paraId="07FBBDF3" w14:textId="77777777" w:rsidR="002E5103" w:rsidRDefault="002E5103">
            <w:pPr>
              <w:pStyle w:val="ConsPlusNormal"/>
              <w:jc w:val="center"/>
            </w:pPr>
            <w:r>
              <w:t>+</w:t>
            </w:r>
          </w:p>
        </w:tc>
        <w:tc>
          <w:tcPr>
            <w:tcW w:w="850" w:type="dxa"/>
          </w:tcPr>
          <w:p w14:paraId="5FB2BE96" w14:textId="77777777" w:rsidR="002E5103" w:rsidRDefault="002E5103">
            <w:pPr>
              <w:pStyle w:val="ConsPlusNormal"/>
              <w:jc w:val="center"/>
            </w:pPr>
            <w:r>
              <w:t>+</w:t>
            </w:r>
          </w:p>
        </w:tc>
        <w:tc>
          <w:tcPr>
            <w:tcW w:w="794" w:type="dxa"/>
          </w:tcPr>
          <w:p w14:paraId="674659E1" w14:textId="77777777" w:rsidR="002E5103" w:rsidRDefault="002E5103">
            <w:pPr>
              <w:pStyle w:val="ConsPlusNormal"/>
              <w:jc w:val="center"/>
            </w:pPr>
            <w:r>
              <w:t>+</w:t>
            </w:r>
          </w:p>
        </w:tc>
        <w:tc>
          <w:tcPr>
            <w:tcW w:w="907" w:type="dxa"/>
          </w:tcPr>
          <w:p w14:paraId="10F30154" w14:textId="77777777" w:rsidR="002E5103" w:rsidRDefault="002E5103">
            <w:pPr>
              <w:pStyle w:val="ConsPlusNormal"/>
              <w:jc w:val="center"/>
            </w:pPr>
            <w:r>
              <w:t>+</w:t>
            </w:r>
          </w:p>
        </w:tc>
        <w:tc>
          <w:tcPr>
            <w:tcW w:w="854" w:type="dxa"/>
          </w:tcPr>
          <w:p w14:paraId="5586BF44" w14:textId="77777777" w:rsidR="002E5103" w:rsidRDefault="002E5103">
            <w:pPr>
              <w:pStyle w:val="ConsPlusNormal"/>
              <w:jc w:val="center"/>
            </w:pPr>
            <w:r>
              <w:t>+</w:t>
            </w:r>
          </w:p>
        </w:tc>
        <w:tc>
          <w:tcPr>
            <w:tcW w:w="907" w:type="dxa"/>
          </w:tcPr>
          <w:p w14:paraId="2D64860C" w14:textId="77777777" w:rsidR="002E5103" w:rsidRDefault="002E5103">
            <w:pPr>
              <w:pStyle w:val="ConsPlusNormal"/>
            </w:pPr>
          </w:p>
        </w:tc>
        <w:tc>
          <w:tcPr>
            <w:tcW w:w="794" w:type="dxa"/>
          </w:tcPr>
          <w:p w14:paraId="047734E2" w14:textId="77777777" w:rsidR="002E5103" w:rsidRDefault="002E5103">
            <w:pPr>
              <w:pStyle w:val="ConsPlusNormal"/>
            </w:pPr>
          </w:p>
        </w:tc>
        <w:tc>
          <w:tcPr>
            <w:tcW w:w="850" w:type="dxa"/>
          </w:tcPr>
          <w:p w14:paraId="6C347041" w14:textId="77777777" w:rsidR="002E5103" w:rsidRDefault="002E5103">
            <w:pPr>
              <w:pStyle w:val="ConsPlusNormal"/>
            </w:pPr>
          </w:p>
        </w:tc>
        <w:tc>
          <w:tcPr>
            <w:tcW w:w="850" w:type="dxa"/>
          </w:tcPr>
          <w:p w14:paraId="32C3699F" w14:textId="77777777" w:rsidR="002E5103" w:rsidRDefault="002E5103">
            <w:pPr>
              <w:pStyle w:val="ConsPlusNormal"/>
            </w:pPr>
          </w:p>
        </w:tc>
      </w:tr>
      <w:tr w:rsidR="002E5103" w14:paraId="784F3A3A" w14:textId="77777777">
        <w:tc>
          <w:tcPr>
            <w:tcW w:w="567" w:type="dxa"/>
          </w:tcPr>
          <w:p w14:paraId="5DE3C8F7" w14:textId="77777777" w:rsidR="002E5103" w:rsidRDefault="002E5103">
            <w:pPr>
              <w:pStyle w:val="ConsPlusNormal"/>
              <w:jc w:val="center"/>
            </w:pPr>
            <w:r>
              <w:t>14</w:t>
            </w:r>
          </w:p>
        </w:tc>
        <w:tc>
          <w:tcPr>
            <w:tcW w:w="3118" w:type="dxa"/>
          </w:tcPr>
          <w:p w14:paraId="06A18739" w14:textId="77777777" w:rsidR="002E5103" w:rsidRDefault="002E5103">
            <w:pPr>
              <w:pStyle w:val="ConsPlusNormal"/>
              <w:jc w:val="both"/>
            </w:pPr>
            <w:r>
              <w:t>ГБУЗ "Амбулатория N 1 города Новороссийска" МЗ КК</w:t>
            </w:r>
          </w:p>
        </w:tc>
        <w:tc>
          <w:tcPr>
            <w:tcW w:w="1416" w:type="dxa"/>
          </w:tcPr>
          <w:p w14:paraId="7DCD40DD" w14:textId="77777777" w:rsidR="002E5103" w:rsidRDefault="002E5103">
            <w:pPr>
              <w:pStyle w:val="ConsPlusNormal"/>
            </w:pPr>
          </w:p>
        </w:tc>
        <w:tc>
          <w:tcPr>
            <w:tcW w:w="1134" w:type="dxa"/>
          </w:tcPr>
          <w:p w14:paraId="463E501A" w14:textId="77777777" w:rsidR="002E5103" w:rsidRDefault="002E5103">
            <w:pPr>
              <w:pStyle w:val="ConsPlusNormal"/>
              <w:jc w:val="center"/>
            </w:pPr>
            <w:r>
              <w:t>+</w:t>
            </w:r>
          </w:p>
        </w:tc>
        <w:tc>
          <w:tcPr>
            <w:tcW w:w="850" w:type="dxa"/>
          </w:tcPr>
          <w:p w14:paraId="5F93CBFC" w14:textId="77777777" w:rsidR="002E5103" w:rsidRDefault="002E5103">
            <w:pPr>
              <w:pStyle w:val="ConsPlusNormal"/>
              <w:jc w:val="center"/>
            </w:pPr>
            <w:r>
              <w:t>+</w:t>
            </w:r>
          </w:p>
        </w:tc>
        <w:tc>
          <w:tcPr>
            <w:tcW w:w="794" w:type="dxa"/>
          </w:tcPr>
          <w:p w14:paraId="44057AE2" w14:textId="77777777" w:rsidR="002E5103" w:rsidRDefault="002E5103">
            <w:pPr>
              <w:pStyle w:val="ConsPlusNormal"/>
              <w:jc w:val="center"/>
            </w:pPr>
            <w:r>
              <w:t>+</w:t>
            </w:r>
          </w:p>
        </w:tc>
        <w:tc>
          <w:tcPr>
            <w:tcW w:w="907" w:type="dxa"/>
          </w:tcPr>
          <w:p w14:paraId="2147FF01" w14:textId="77777777" w:rsidR="002E5103" w:rsidRDefault="002E5103">
            <w:pPr>
              <w:pStyle w:val="ConsPlusNormal"/>
              <w:jc w:val="center"/>
            </w:pPr>
            <w:r>
              <w:t>+</w:t>
            </w:r>
          </w:p>
        </w:tc>
        <w:tc>
          <w:tcPr>
            <w:tcW w:w="854" w:type="dxa"/>
          </w:tcPr>
          <w:p w14:paraId="620E871A" w14:textId="77777777" w:rsidR="002E5103" w:rsidRDefault="002E5103">
            <w:pPr>
              <w:pStyle w:val="ConsPlusNormal"/>
              <w:jc w:val="center"/>
            </w:pPr>
            <w:r>
              <w:t>+</w:t>
            </w:r>
          </w:p>
        </w:tc>
        <w:tc>
          <w:tcPr>
            <w:tcW w:w="907" w:type="dxa"/>
          </w:tcPr>
          <w:p w14:paraId="6261E40F" w14:textId="77777777" w:rsidR="002E5103" w:rsidRDefault="002E5103">
            <w:pPr>
              <w:pStyle w:val="ConsPlusNormal"/>
            </w:pPr>
          </w:p>
        </w:tc>
        <w:tc>
          <w:tcPr>
            <w:tcW w:w="794" w:type="dxa"/>
          </w:tcPr>
          <w:p w14:paraId="6076F7B4" w14:textId="77777777" w:rsidR="002E5103" w:rsidRDefault="002E5103">
            <w:pPr>
              <w:pStyle w:val="ConsPlusNormal"/>
            </w:pPr>
          </w:p>
        </w:tc>
        <w:tc>
          <w:tcPr>
            <w:tcW w:w="850" w:type="dxa"/>
          </w:tcPr>
          <w:p w14:paraId="4F098F94" w14:textId="77777777" w:rsidR="002E5103" w:rsidRDefault="002E5103">
            <w:pPr>
              <w:pStyle w:val="ConsPlusNormal"/>
            </w:pPr>
          </w:p>
        </w:tc>
        <w:tc>
          <w:tcPr>
            <w:tcW w:w="850" w:type="dxa"/>
          </w:tcPr>
          <w:p w14:paraId="3CD5FCC7" w14:textId="77777777" w:rsidR="002E5103" w:rsidRDefault="002E5103">
            <w:pPr>
              <w:pStyle w:val="ConsPlusNormal"/>
            </w:pPr>
          </w:p>
        </w:tc>
      </w:tr>
      <w:tr w:rsidR="002E5103" w14:paraId="08FE5AB9" w14:textId="77777777">
        <w:tc>
          <w:tcPr>
            <w:tcW w:w="567" w:type="dxa"/>
          </w:tcPr>
          <w:p w14:paraId="1279BE68" w14:textId="77777777" w:rsidR="002E5103" w:rsidRDefault="002E5103">
            <w:pPr>
              <w:pStyle w:val="ConsPlusNormal"/>
              <w:jc w:val="center"/>
            </w:pPr>
            <w:r>
              <w:t>15</w:t>
            </w:r>
          </w:p>
        </w:tc>
        <w:tc>
          <w:tcPr>
            <w:tcW w:w="3118" w:type="dxa"/>
          </w:tcPr>
          <w:p w14:paraId="638A4EA8" w14:textId="77777777" w:rsidR="002E5103" w:rsidRDefault="002E5103">
            <w:pPr>
              <w:pStyle w:val="ConsPlusNormal"/>
              <w:jc w:val="both"/>
            </w:pPr>
            <w:r>
              <w:t xml:space="preserve">ГБУЗ "Городская поликлиника </w:t>
            </w:r>
            <w:r>
              <w:lastRenderedPageBreak/>
              <w:t>N 8 города Новороссийска" МЗ КК</w:t>
            </w:r>
          </w:p>
        </w:tc>
        <w:tc>
          <w:tcPr>
            <w:tcW w:w="1416" w:type="dxa"/>
          </w:tcPr>
          <w:p w14:paraId="4BF869AF" w14:textId="77777777" w:rsidR="002E5103" w:rsidRDefault="002E5103">
            <w:pPr>
              <w:pStyle w:val="ConsPlusNormal"/>
            </w:pPr>
          </w:p>
        </w:tc>
        <w:tc>
          <w:tcPr>
            <w:tcW w:w="1134" w:type="dxa"/>
          </w:tcPr>
          <w:p w14:paraId="13FB3292" w14:textId="77777777" w:rsidR="002E5103" w:rsidRDefault="002E5103">
            <w:pPr>
              <w:pStyle w:val="ConsPlusNormal"/>
              <w:jc w:val="center"/>
            </w:pPr>
            <w:r>
              <w:t>+</w:t>
            </w:r>
          </w:p>
        </w:tc>
        <w:tc>
          <w:tcPr>
            <w:tcW w:w="850" w:type="dxa"/>
          </w:tcPr>
          <w:p w14:paraId="26CFD645" w14:textId="77777777" w:rsidR="002E5103" w:rsidRDefault="002E5103">
            <w:pPr>
              <w:pStyle w:val="ConsPlusNormal"/>
              <w:jc w:val="center"/>
            </w:pPr>
            <w:r>
              <w:t>+</w:t>
            </w:r>
          </w:p>
        </w:tc>
        <w:tc>
          <w:tcPr>
            <w:tcW w:w="794" w:type="dxa"/>
          </w:tcPr>
          <w:p w14:paraId="0E5BD6A2" w14:textId="77777777" w:rsidR="002E5103" w:rsidRDefault="002E5103">
            <w:pPr>
              <w:pStyle w:val="ConsPlusNormal"/>
              <w:jc w:val="center"/>
            </w:pPr>
            <w:r>
              <w:t>+</w:t>
            </w:r>
          </w:p>
        </w:tc>
        <w:tc>
          <w:tcPr>
            <w:tcW w:w="907" w:type="dxa"/>
          </w:tcPr>
          <w:p w14:paraId="7445B5DA" w14:textId="77777777" w:rsidR="002E5103" w:rsidRDefault="002E5103">
            <w:pPr>
              <w:pStyle w:val="ConsPlusNormal"/>
              <w:jc w:val="center"/>
            </w:pPr>
            <w:r>
              <w:t>+</w:t>
            </w:r>
          </w:p>
        </w:tc>
        <w:tc>
          <w:tcPr>
            <w:tcW w:w="854" w:type="dxa"/>
          </w:tcPr>
          <w:p w14:paraId="315E6475" w14:textId="77777777" w:rsidR="002E5103" w:rsidRDefault="002E5103">
            <w:pPr>
              <w:pStyle w:val="ConsPlusNormal"/>
              <w:jc w:val="center"/>
            </w:pPr>
            <w:r>
              <w:t>+</w:t>
            </w:r>
          </w:p>
        </w:tc>
        <w:tc>
          <w:tcPr>
            <w:tcW w:w="907" w:type="dxa"/>
          </w:tcPr>
          <w:p w14:paraId="0D40A483" w14:textId="77777777" w:rsidR="002E5103" w:rsidRDefault="002E5103">
            <w:pPr>
              <w:pStyle w:val="ConsPlusNormal"/>
            </w:pPr>
          </w:p>
        </w:tc>
        <w:tc>
          <w:tcPr>
            <w:tcW w:w="794" w:type="dxa"/>
          </w:tcPr>
          <w:p w14:paraId="03F3FE6D" w14:textId="77777777" w:rsidR="002E5103" w:rsidRDefault="002E5103">
            <w:pPr>
              <w:pStyle w:val="ConsPlusNormal"/>
            </w:pPr>
          </w:p>
        </w:tc>
        <w:tc>
          <w:tcPr>
            <w:tcW w:w="850" w:type="dxa"/>
          </w:tcPr>
          <w:p w14:paraId="42743DFD" w14:textId="77777777" w:rsidR="002E5103" w:rsidRDefault="002E5103">
            <w:pPr>
              <w:pStyle w:val="ConsPlusNormal"/>
            </w:pPr>
          </w:p>
        </w:tc>
        <w:tc>
          <w:tcPr>
            <w:tcW w:w="850" w:type="dxa"/>
          </w:tcPr>
          <w:p w14:paraId="007AFB11" w14:textId="77777777" w:rsidR="002E5103" w:rsidRDefault="002E5103">
            <w:pPr>
              <w:pStyle w:val="ConsPlusNormal"/>
            </w:pPr>
          </w:p>
        </w:tc>
      </w:tr>
      <w:tr w:rsidR="002E5103" w14:paraId="55C89611" w14:textId="77777777">
        <w:tc>
          <w:tcPr>
            <w:tcW w:w="567" w:type="dxa"/>
          </w:tcPr>
          <w:p w14:paraId="20EB30BE" w14:textId="77777777" w:rsidR="002E5103" w:rsidRDefault="002E5103">
            <w:pPr>
              <w:pStyle w:val="ConsPlusNormal"/>
              <w:jc w:val="center"/>
            </w:pPr>
            <w:r>
              <w:lastRenderedPageBreak/>
              <w:t>16</w:t>
            </w:r>
          </w:p>
        </w:tc>
        <w:tc>
          <w:tcPr>
            <w:tcW w:w="3118" w:type="dxa"/>
          </w:tcPr>
          <w:p w14:paraId="79B9BD94" w14:textId="77777777" w:rsidR="002E5103" w:rsidRDefault="002E5103">
            <w:pPr>
              <w:pStyle w:val="ConsPlusNormal"/>
              <w:jc w:val="both"/>
            </w:pPr>
            <w:r>
              <w:t>ГБУЗ "Инфекционная больница N 3" МЗ КК</w:t>
            </w:r>
          </w:p>
        </w:tc>
        <w:tc>
          <w:tcPr>
            <w:tcW w:w="1416" w:type="dxa"/>
          </w:tcPr>
          <w:p w14:paraId="65AAC313" w14:textId="77777777" w:rsidR="002E5103" w:rsidRDefault="002E5103">
            <w:pPr>
              <w:pStyle w:val="ConsPlusNormal"/>
              <w:jc w:val="center"/>
            </w:pPr>
            <w:r>
              <w:t>+</w:t>
            </w:r>
          </w:p>
        </w:tc>
        <w:tc>
          <w:tcPr>
            <w:tcW w:w="1134" w:type="dxa"/>
          </w:tcPr>
          <w:p w14:paraId="630A8C23" w14:textId="77777777" w:rsidR="002E5103" w:rsidRDefault="002E5103">
            <w:pPr>
              <w:pStyle w:val="ConsPlusNormal"/>
              <w:jc w:val="center"/>
            </w:pPr>
            <w:r>
              <w:t>+</w:t>
            </w:r>
          </w:p>
        </w:tc>
        <w:tc>
          <w:tcPr>
            <w:tcW w:w="850" w:type="dxa"/>
          </w:tcPr>
          <w:p w14:paraId="26AF0B8F" w14:textId="77777777" w:rsidR="002E5103" w:rsidRDefault="002E5103">
            <w:pPr>
              <w:pStyle w:val="ConsPlusNormal"/>
            </w:pPr>
          </w:p>
        </w:tc>
        <w:tc>
          <w:tcPr>
            <w:tcW w:w="794" w:type="dxa"/>
          </w:tcPr>
          <w:p w14:paraId="245B358F" w14:textId="77777777" w:rsidR="002E5103" w:rsidRDefault="002E5103">
            <w:pPr>
              <w:pStyle w:val="ConsPlusNormal"/>
            </w:pPr>
          </w:p>
        </w:tc>
        <w:tc>
          <w:tcPr>
            <w:tcW w:w="907" w:type="dxa"/>
          </w:tcPr>
          <w:p w14:paraId="5A2262CC" w14:textId="77777777" w:rsidR="002E5103" w:rsidRDefault="002E5103">
            <w:pPr>
              <w:pStyle w:val="ConsPlusNormal"/>
            </w:pPr>
          </w:p>
        </w:tc>
        <w:tc>
          <w:tcPr>
            <w:tcW w:w="854" w:type="dxa"/>
          </w:tcPr>
          <w:p w14:paraId="7435209F" w14:textId="77777777" w:rsidR="002E5103" w:rsidRDefault="002E5103">
            <w:pPr>
              <w:pStyle w:val="ConsPlusNormal"/>
            </w:pPr>
          </w:p>
        </w:tc>
        <w:tc>
          <w:tcPr>
            <w:tcW w:w="907" w:type="dxa"/>
          </w:tcPr>
          <w:p w14:paraId="35315EE9" w14:textId="77777777" w:rsidR="002E5103" w:rsidRDefault="002E5103">
            <w:pPr>
              <w:pStyle w:val="ConsPlusNormal"/>
            </w:pPr>
          </w:p>
        </w:tc>
        <w:tc>
          <w:tcPr>
            <w:tcW w:w="794" w:type="dxa"/>
          </w:tcPr>
          <w:p w14:paraId="4212E0E5" w14:textId="77777777" w:rsidR="002E5103" w:rsidRDefault="002E5103">
            <w:pPr>
              <w:pStyle w:val="ConsPlusNormal"/>
            </w:pPr>
          </w:p>
        </w:tc>
        <w:tc>
          <w:tcPr>
            <w:tcW w:w="850" w:type="dxa"/>
          </w:tcPr>
          <w:p w14:paraId="694A7945" w14:textId="77777777" w:rsidR="002E5103" w:rsidRDefault="002E5103">
            <w:pPr>
              <w:pStyle w:val="ConsPlusNormal"/>
            </w:pPr>
          </w:p>
        </w:tc>
        <w:tc>
          <w:tcPr>
            <w:tcW w:w="850" w:type="dxa"/>
          </w:tcPr>
          <w:p w14:paraId="691B423A" w14:textId="77777777" w:rsidR="002E5103" w:rsidRDefault="002E5103">
            <w:pPr>
              <w:pStyle w:val="ConsPlusNormal"/>
            </w:pPr>
          </w:p>
        </w:tc>
      </w:tr>
      <w:tr w:rsidR="002E5103" w14:paraId="4694E53A" w14:textId="77777777">
        <w:tc>
          <w:tcPr>
            <w:tcW w:w="567" w:type="dxa"/>
          </w:tcPr>
          <w:p w14:paraId="0B31F2B4" w14:textId="77777777" w:rsidR="002E5103" w:rsidRDefault="002E5103">
            <w:pPr>
              <w:pStyle w:val="ConsPlusNormal"/>
              <w:jc w:val="center"/>
            </w:pPr>
            <w:r>
              <w:t>17</w:t>
            </w:r>
          </w:p>
        </w:tc>
        <w:tc>
          <w:tcPr>
            <w:tcW w:w="3118" w:type="dxa"/>
          </w:tcPr>
          <w:p w14:paraId="1638A5C8" w14:textId="77777777" w:rsidR="002E5103" w:rsidRDefault="002E5103">
            <w:pPr>
              <w:pStyle w:val="ConsPlusNormal"/>
              <w:jc w:val="both"/>
            </w:pPr>
            <w:r>
              <w:t>ГБУЗ "Противотуберкулезный диспансер N 23" МЗ КК</w:t>
            </w:r>
          </w:p>
        </w:tc>
        <w:tc>
          <w:tcPr>
            <w:tcW w:w="1416" w:type="dxa"/>
          </w:tcPr>
          <w:p w14:paraId="163C9A96" w14:textId="77777777" w:rsidR="002E5103" w:rsidRDefault="002E5103">
            <w:pPr>
              <w:pStyle w:val="ConsPlusNormal"/>
              <w:jc w:val="center"/>
            </w:pPr>
            <w:r>
              <w:t>+</w:t>
            </w:r>
          </w:p>
        </w:tc>
        <w:tc>
          <w:tcPr>
            <w:tcW w:w="1134" w:type="dxa"/>
          </w:tcPr>
          <w:p w14:paraId="2E03376C" w14:textId="77777777" w:rsidR="002E5103" w:rsidRDefault="002E5103">
            <w:pPr>
              <w:pStyle w:val="ConsPlusNormal"/>
            </w:pPr>
          </w:p>
        </w:tc>
        <w:tc>
          <w:tcPr>
            <w:tcW w:w="850" w:type="dxa"/>
          </w:tcPr>
          <w:p w14:paraId="4C71F649" w14:textId="77777777" w:rsidR="002E5103" w:rsidRDefault="002E5103">
            <w:pPr>
              <w:pStyle w:val="ConsPlusNormal"/>
            </w:pPr>
          </w:p>
        </w:tc>
        <w:tc>
          <w:tcPr>
            <w:tcW w:w="794" w:type="dxa"/>
          </w:tcPr>
          <w:p w14:paraId="4B02365F" w14:textId="77777777" w:rsidR="002E5103" w:rsidRDefault="002E5103">
            <w:pPr>
              <w:pStyle w:val="ConsPlusNormal"/>
            </w:pPr>
          </w:p>
        </w:tc>
        <w:tc>
          <w:tcPr>
            <w:tcW w:w="907" w:type="dxa"/>
          </w:tcPr>
          <w:p w14:paraId="2EECAAE9" w14:textId="77777777" w:rsidR="002E5103" w:rsidRDefault="002E5103">
            <w:pPr>
              <w:pStyle w:val="ConsPlusNormal"/>
            </w:pPr>
          </w:p>
        </w:tc>
        <w:tc>
          <w:tcPr>
            <w:tcW w:w="854" w:type="dxa"/>
          </w:tcPr>
          <w:p w14:paraId="486582A9" w14:textId="77777777" w:rsidR="002E5103" w:rsidRDefault="002E5103">
            <w:pPr>
              <w:pStyle w:val="ConsPlusNormal"/>
            </w:pPr>
          </w:p>
        </w:tc>
        <w:tc>
          <w:tcPr>
            <w:tcW w:w="907" w:type="dxa"/>
          </w:tcPr>
          <w:p w14:paraId="79527B50" w14:textId="77777777" w:rsidR="002E5103" w:rsidRDefault="002E5103">
            <w:pPr>
              <w:pStyle w:val="ConsPlusNormal"/>
            </w:pPr>
          </w:p>
        </w:tc>
        <w:tc>
          <w:tcPr>
            <w:tcW w:w="794" w:type="dxa"/>
          </w:tcPr>
          <w:p w14:paraId="6C5197CF" w14:textId="77777777" w:rsidR="002E5103" w:rsidRDefault="002E5103">
            <w:pPr>
              <w:pStyle w:val="ConsPlusNormal"/>
            </w:pPr>
          </w:p>
        </w:tc>
        <w:tc>
          <w:tcPr>
            <w:tcW w:w="850" w:type="dxa"/>
          </w:tcPr>
          <w:p w14:paraId="1139C1D5" w14:textId="77777777" w:rsidR="002E5103" w:rsidRDefault="002E5103">
            <w:pPr>
              <w:pStyle w:val="ConsPlusNormal"/>
            </w:pPr>
          </w:p>
        </w:tc>
        <w:tc>
          <w:tcPr>
            <w:tcW w:w="850" w:type="dxa"/>
          </w:tcPr>
          <w:p w14:paraId="6FCDD5ED" w14:textId="77777777" w:rsidR="002E5103" w:rsidRDefault="002E5103">
            <w:pPr>
              <w:pStyle w:val="ConsPlusNormal"/>
            </w:pPr>
          </w:p>
        </w:tc>
      </w:tr>
      <w:tr w:rsidR="002E5103" w14:paraId="2BB3F61A" w14:textId="77777777">
        <w:tc>
          <w:tcPr>
            <w:tcW w:w="567" w:type="dxa"/>
          </w:tcPr>
          <w:p w14:paraId="592AACEC" w14:textId="77777777" w:rsidR="002E5103" w:rsidRDefault="002E5103">
            <w:pPr>
              <w:pStyle w:val="ConsPlusNormal"/>
              <w:jc w:val="center"/>
            </w:pPr>
            <w:r>
              <w:t>18</w:t>
            </w:r>
          </w:p>
        </w:tc>
        <w:tc>
          <w:tcPr>
            <w:tcW w:w="3118" w:type="dxa"/>
          </w:tcPr>
          <w:p w14:paraId="5538C52E" w14:textId="77777777" w:rsidR="002E5103" w:rsidRDefault="002E5103">
            <w:pPr>
              <w:pStyle w:val="ConsPlusNormal"/>
              <w:jc w:val="both"/>
            </w:pPr>
            <w:r>
              <w:t>ГБУЗ "Детский лечебно-реабилитационный центр" МЗ КК</w:t>
            </w:r>
          </w:p>
        </w:tc>
        <w:tc>
          <w:tcPr>
            <w:tcW w:w="1416" w:type="dxa"/>
          </w:tcPr>
          <w:p w14:paraId="7DF161AE" w14:textId="77777777" w:rsidR="002E5103" w:rsidRDefault="002E5103">
            <w:pPr>
              <w:pStyle w:val="ConsPlusNormal"/>
              <w:jc w:val="center"/>
            </w:pPr>
            <w:r>
              <w:t>+</w:t>
            </w:r>
          </w:p>
        </w:tc>
        <w:tc>
          <w:tcPr>
            <w:tcW w:w="1134" w:type="dxa"/>
          </w:tcPr>
          <w:p w14:paraId="303D4699" w14:textId="77777777" w:rsidR="002E5103" w:rsidRDefault="002E5103">
            <w:pPr>
              <w:pStyle w:val="ConsPlusNormal"/>
            </w:pPr>
          </w:p>
        </w:tc>
        <w:tc>
          <w:tcPr>
            <w:tcW w:w="850" w:type="dxa"/>
          </w:tcPr>
          <w:p w14:paraId="39CA351F" w14:textId="77777777" w:rsidR="002E5103" w:rsidRDefault="002E5103">
            <w:pPr>
              <w:pStyle w:val="ConsPlusNormal"/>
            </w:pPr>
          </w:p>
        </w:tc>
        <w:tc>
          <w:tcPr>
            <w:tcW w:w="794" w:type="dxa"/>
          </w:tcPr>
          <w:p w14:paraId="1D64C26D" w14:textId="77777777" w:rsidR="002E5103" w:rsidRDefault="002E5103">
            <w:pPr>
              <w:pStyle w:val="ConsPlusNormal"/>
            </w:pPr>
          </w:p>
        </w:tc>
        <w:tc>
          <w:tcPr>
            <w:tcW w:w="907" w:type="dxa"/>
          </w:tcPr>
          <w:p w14:paraId="3D83931C" w14:textId="77777777" w:rsidR="002E5103" w:rsidRDefault="002E5103">
            <w:pPr>
              <w:pStyle w:val="ConsPlusNormal"/>
            </w:pPr>
          </w:p>
        </w:tc>
        <w:tc>
          <w:tcPr>
            <w:tcW w:w="854" w:type="dxa"/>
          </w:tcPr>
          <w:p w14:paraId="7BAF65E5" w14:textId="77777777" w:rsidR="002E5103" w:rsidRDefault="002E5103">
            <w:pPr>
              <w:pStyle w:val="ConsPlusNormal"/>
            </w:pPr>
          </w:p>
        </w:tc>
        <w:tc>
          <w:tcPr>
            <w:tcW w:w="907" w:type="dxa"/>
          </w:tcPr>
          <w:p w14:paraId="12E50266" w14:textId="77777777" w:rsidR="002E5103" w:rsidRDefault="002E5103">
            <w:pPr>
              <w:pStyle w:val="ConsPlusNormal"/>
            </w:pPr>
          </w:p>
        </w:tc>
        <w:tc>
          <w:tcPr>
            <w:tcW w:w="794" w:type="dxa"/>
          </w:tcPr>
          <w:p w14:paraId="7699AE6F" w14:textId="77777777" w:rsidR="002E5103" w:rsidRDefault="002E5103">
            <w:pPr>
              <w:pStyle w:val="ConsPlusNormal"/>
            </w:pPr>
          </w:p>
        </w:tc>
        <w:tc>
          <w:tcPr>
            <w:tcW w:w="850" w:type="dxa"/>
          </w:tcPr>
          <w:p w14:paraId="00C5DF0D" w14:textId="77777777" w:rsidR="002E5103" w:rsidRDefault="002E5103">
            <w:pPr>
              <w:pStyle w:val="ConsPlusNormal"/>
            </w:pPr>
          </w:p>
        </w:tc>
        <w:tc>
          <w:tcPr>
            <w:tcW w:w="850" w:type="dxa"/>
          </w:tcPr>
          <w:p w14:paraId="420A999D" w14:textId="77777777" w:rsidR="002E5103" w:rsidRDefault="002E5103">
            <w:pPr>
              <w:pStyle w:val="ConsPlusNormal"/>
            </w:pPr>
          </w:p>
        </w:tc>
      </w:tr>
      <w:tr w:rsidR="002E5103" w14:paraId="70E34D31" w14:textId="77777777">
        <w:tc>
          <w:tcPr>
            <w:tcW w:w="567" w:type="dxa"/>
          </w:tcPr>
          <w:p w14:paraId="31F50F20" w14:textId="77777777" w:rsidR="002E5103" w:rsidRDefault="002E5103">
            <w:pPr>
              <w:pStyle w:val="ConsPlusNormal"/>
              <w:jc w:val="center"/>
            </w:pPr>
            <w:r>
              <w:t>19</w:t>
            </w:r>
          </w:p>
        </w:tc>
        <w:tc>
          <w:tcPr>
            <w:tcW w:w="3118" w:type="dxa"/>
          </w:tcPr>
          <w:p w14:paraId="215203A3" w14:textId="77777777" w:rsidR="002E5103" w:rsidRDefault="002E5103">
            <w:pPr>
              <w:pStyle w:val="ConsPlusNormal"/>
              <w:jc w:val="both"/>
            </w:pPr>
            <w:r>
              <w:t>ГБУЗ "Центр профилактики и борьбы со СПИД N 4" МЗ КК</w:t>
            </w:r>
          </w:p>
        </w:tc>
        <w:tc>
          <w:tcPr>
            <w:tcW w:w="1416" w:type="dxa"/>
          </w:tcPr>
          <w:p w14:paraId="626242DA" w14:textId="77777777" w:rsidR="002E5103" w:rsidRDefault="002E5103">
            <w:pPr>
              <w:pStyle w:val="ConsPlusNormal"/>
              <w:jc w:val="center"/>
            </w:pPr>
            <w:r>
              <w:t>+</w:t>
            </w:r>
          </w:p>
        </w:tc>
        <w:tc>
          <w:tcPr>
            <w:tcW w:w="1134" w:type="dxa"/>
          </w:tcPr>
          <w:p w14:paraId="6EAB9FB3" w14:textId="77777777" w:rsidR="002E5103" w:rsidRDefault="002E5103">
            <w:pPr>
              <w:pStyle w:val="ConsPlusNormal"/>
            </w:pPr>
          </w:p>
        </w:tc>
        <w:tc>
          <w:tcPr>
            <w:tcW w:w="850" w:type="dxa"/>
          </w:tcPr>
          <w:p w14:paraId="491A958E" w14:textId="77777777" w:rsidR="002E5103" w:rsidRDefault="002E5103">
            <w:pPr>
              <w:pStyle w:val="ConsPlusNormal"/>
            </w:pPr>
          </w:p>
        </w:tc>
        <w:tc>
          <w:tcPr>
            <w:tcW w:w="794" w:type="dxa"/>
          </w:tcPr>
          <w:p w14:paraId="1BE8486C" w14:textId="77777777" w:rsidR="002E5103" w:rsidRDefault="002E5103">
            <w:pPr>
              <w:pStyle w:val="ConsPlusNormal"/>
            </w:pPr>
          </w:p>
        </w:tc>
        <w:tc>
          <w:tcPr>
            <w:tcW w:w="907" w:type="dxa"/>
          </w:tcPr>
          <w:p w14:paraId="392F16ED" w14:textId="77777777" w:rsidR="002E5103" w:rsidRDefault="002E5103">
            <w:pPr>
              <w:pStyle w:val="ConsPlusNormal"/>
            </w:pPr>
          </w:p>
        </w:tc>
        <w:tc>
          <w:tcPr>
            <w:tcW w:w="854" w:type="dxa"/>
          </w:tcPr>
          <w:p w14:paraId="5E8F44B5" w14:textId="77777777" w:rsidR="002E5103" w:rsidRDefault="002E5103">
            <w:pPr>
              <w:pStyle w:val="ConsPlusNormal"/>
            </w:pPr>
          </w:p>
        </w:tc>
        <w:tc>
          <w:tcPr>
            <w:tcW w:w="907" w:type="dxa"/>
          </w:tcPr>
          <w:p w14:paraId="394BBFF3" w14:textId="77777777" w:rsidR="002E5103" w:rsidRDefault="002E5103">
            <w:pPr>
              <w:pStyle w:val="ConsPlusNormal"/>
            </w:pPr>
          </w:p>
        </w:tc>
        <w:tc>
          <w:tcPr>
            <w:tcW w:w="794" w:type="dxa"/>
          </w:tcPr>
          <w:p w14:paraId="2A0FB235" w14:textId="77777777" w:rsidR="002E5103" w:rsidRDefault="002E5103">
            <w:pPr>
              <w:pStyle w:val="ConsPlusNormal"/>
            </w:pPr>
          </w:p>
        </w:tc>
        <w:tc>
          <w:tcPr>
            <w:tcW w:w="850" w:type="dxa"/>
          </w:tcPr>
          <w:p w14:paraId="3734686E" w14:textId="77777777" w:rsidR="002E5103" w:rsidRDefault="002E5103">
            <w:pPr>
              <w:pStyle w:val="ConsPlusNormal"/>
            </w:pPr>
          </w:p>
        </w:tc>
        <w:tc>
          <w:tcPr>
            <w:tcW w:w="850" w:type="dxa"/>
          </w:tcPr>
          <w:p w14:paraId="7097213E" w14:textId="77777777" w:rsidR="002E5103" w:rsidRDefault="002E5103">
            <w:pPr>
              <w:pStyle w:val="ConsPlusNormal"/>
            </w:pPr>
          </w:p>
        </w:tc>
      </w:tr>
      <w:tr w:rsidR="002E5103" w14:paraId="64F3ABFA" w14:textId="77777777">
        <w:tc>
          <w:tcPr>
            <w:tcW w:w="567" w:type="dxa"/>
          </w:tcPr>
          <w:p w14:paraId="5B1552CD" w14:textId="77777777" w:rsidR="002E5103" w:rsidRDefault="002E5103">
            <w:pPr>
              <w:pStyle w:val="ConsPlusNormal"/>
              <w:jc w:val="center"/>
            </w:pPr>
            <w:r>
              <w:t>20</w:t>
            </w:r>
          </w:p>
        </w:tc>
        <w:tc>
          <w:tcPr>
            <w:tcW w:w="3118" w:type="dxa"/>
          </w:tcPr>
          <w:p w14:paraId="5C166201" w14:textId="77777777" w:rsidR="002E5103" w:rsidRDefault="002E5103">
            <w:pPr>
              <w:pStyle w:val="ConsPlusNormal"/>
              <w:jc w:val="both"/>
            </w:pPr>
            <w:r>
              <w:t>ГАУЗ "Перинатальный центр города Новороссийска" МЗ КК</w:t>
            </w:r>
          </w:p>
        </w:tc>
        <w:tc>
          <w:tcPr>
            <w:tcW w:w="1416" w:type="dxa"/>
          </w:tcPr>
          <w:p w14:paraId="61BAB0E7" w14:textId="77777777" w:rsidR="002E5103" w:rsidRDefault="002E5103">
            <w:pPr>
              <w:pStyle w:val="ConsPlusNormal"/>
              <w:jc w:val="center"/>
            </w:pPr>
            <w:r>
              <w:t>+</w:t>
            </w:r>
          </w:p>
        </w:tc>
        <w:tc>
          <w:tcPr>
            <w:tcW w:w="1134" w:type="dxa"/>
          </w:tcPr>
          <w:p w14:paraId="52218760" w14:textId="77777777" w:rsidR="002E5103" w:rsidRDefault="002E5103">
            <w:pPr>
              <w:pStyle w:val="ConsPlusNormal"/>
              <w:jc w:val="center"/>
            </w:pPr>
            <w:r>
              <w:t>+</w:t>
            </w:r>
          </w:p>
        </w:tc>
        <w:tc>
          <w:tcPr>
            <w:tcW w:w="850" w:type="dxa"/>
          </w:tcPr>
          <w:p w14:paraId="6B535892" w14:textId="77777777" w:rsidR="002E5103" w:rsidRDefault="002E5103">
            <w:pPr>
              <w:pStyle w:val="ConsPlusNormal"/>
            </w:pPr>
          </w:p>
        </w:tc>
        <w:tc>
          <w:tcPr>
            <w:tcW w:w="794" w:type="dxa"/>
          </w:tcPr>
          <w:p w14:paraId="7779CC0D" w14:textId="77777777" w:rsidR="002E5103" w:rsidRDefault="002E5103">
            <w:pPr>
              <w:pStyle w:val="ConsPlusNormal"/>
            </w:pPr>
          </w:p>
        </w:tc>
        <w:tc>
          <w:tcPr>
            <w:tcW w:w="907" w:type="dxa"/>
          </w:tcPr>
          <w:p w14:paraId="16960809" w14:textId="77777777" w:rsidR="002E5103" w:rsidRDefault="002E5103">
            <w:pPr>
              <w:pStyle w:val="ConsPlusNormal"/>
              <w:jc w:val="center"/>
            </w:pPr>
            <w:r>
              <w:t>+</w:t>
            </w:r>
          </w:p>
        </w:tc>
        <w:tc>
          <w:tcPr>
            <w:tcW w:w="854" w:type="dxa"/>
          </w:tcPr>
          <w:p w14:paraId="14BEF7BF" w14:textId="77777777" w:rsidR="002E5103" w:rsidRDefault="002E5103">
            <w:pPr>
              <w:pStyle w:val="ConsPlusNormal"/>
            </w:pPr>
          </w:p>
        </w:tc>
        <w:tc>
          <w:tcPr>
            <w:tcW w:w="907" w:type="dxa"/>
          </w:tcPr>
          <w:p w14:paraId="7D330FE2" w14:textId="77777777" w:rsidR="002E5103" w:rsidRDefault="002E5103">
            <w:pPr>
              <w:pStyle w:val="ConsPlusNormal"/>
            </w:pPr>
          </w:p>
        </w:tc>
        <w:tc>
          <w:tcPr>
            <w:tcW w:w="794" w:type="dxa"/>
          </w:tcPr>
          <w:p w14:paraId="2AF54578" w14:textId="77777777" w:rsidR="002E5103" w:rsidRDefault="002E5103">
            <w:pPr>
              <w:pStyle w:val="ConsPlusNormal"/>
            </w:pPr>
          </w:p>
        </w:tc>
        <w:tc>
          <w:tcPr>
            <w:tcW w:w="850" w:type="dxa"/>
          </w:tcPr>
          <w:p w14:paraId="1E76C385" w14:textId="77777777" w:rsidR="002E5103" w:rsidRDefault="002E5103">
            <w:pPr>
              <w:pStyle w:val="ConsPlusNormal"/>
            </w:pPr>
          </w:p>
        </w:tc>
        <w:tc>
          <w:tcPr>
            <w:tcW w:w="850" w:type="dxa"/>
          </w:tcPr>
          <w:p w14:paraId="4D377E43" w14:textId="77777777" w:rsidR="002E5103" w:rsidRDefault="002E5103">
            <w:pPr>
              <w:pStyle w:val="ConsPlusNormal"/>
            </w:pPr>
          </w:p>
        </w:tc>
      </w:tr>
      <w:tr w:rsidR="002E5103" w14:paraId="603AF444" w14:textId="77777777">
        <w:tc>
          <w:tcPr>
            <w:tcW w:w="567" w:type="dxa"/>
          </w:tcPr>
          <w:p w14:paraId="73197547" w14:textId="77777777" w:rsidR="002E5103" w:rsidRDefault="002E5103">
            <w:pPr>
              <w:pStyle w:val="ConsPlusNormal"/>
              <w:jc w:val="center"/>
            </w:pPr>
            <w:r>
              <w:t>21</w:t>
            </w:r>
          </w:p>
        </w:tc>
        <w:tc>
          <w:tcPr>
            <w:tcW w:w="3118" w:type="dxa"/>
          </w:tcPr>
          <w:p w14:paraId="32B50E5E" w14:textId="77777777" w:rsidR="002E5103" w:rsidRDefault="002E5103">
            <w:pPr>
              <w:pStyle w:val="ConsPlusNormal"/>
              <w:jc w:val="both"/>
            </w:pPr>
            <w:r>
              <w:t>ГАУЗ "Клинико-диагностический центр города Новороссийска" МЗКК</w:t>
            </w:r>
          </w:p>
        </w:tc>
        <w:tc>
          <w:tcPr>
            <w:tcW w:w="1416" w:type="dxa"/>
          </w:tcPr>
          <w:p w14:paraId="66F50370" w14:textId="77777777" w:rsidR="002E5103" w:rsidRDefault="002E5103">
            <w:pPr>
              <w:pStyle w:val="ConsPlusNormal"/>
            </w:pPr>
          </w:p>
        </w:tc>
        <w:tc>
          <w:tcPr>
            <w:tcW w:w="1134" w:type="dxa"/>
          </w:tcPr>
          <w:p w14:paraId="6091D0FA" w14:textId="77777777" w:rsidR="002E5103" w:rsidRDefault="002E5103">
            <w:pPr>
              <w:pStyle w:val="ConsPlusNormal"/>
              <w:jc w:val="center"/>
            </w:pPr>
            <w:r>
              <w:t>+</w:t>
            </w:r>
          </w:p>
        </w:tc>
        <w:tc>
          <w:tcPr>
            <w:tcW w:w="850" w:type="dxa"/>
          </w:tcPr>
          <w:p w14:paraId="550AF93C" w14:textId="77777777" w:rsidR="002E5103" w:rsidRDefault="002E5103">
            <w:pPr>
              <w:pStyle w:val="ConsPlusNormal"/>
            </w:pPr>
          </w:p>
        </w:tc>
        <w:tc>
          <w:tcPr>
            <w:tcW w:w="794" w:type="dxa"/>
          </w:tcPr>
          <w:p w14:paraId="21085AA6" w14:textId="77777777" w:rsidR="002E5103" w:rsidRDefault="002E5103">
            <w:pPr>
              <w:pStyle w:val="ConsPlusNormal"/>
            </w:pPr>
          </w:p>
        </w:tc>
        <w:tc>
          <w:tcPr>
            <w:tcW w:w="907" w:type="dxa"/>
          </w:tcPr>
          <w:p w14:paraId="588A62B4" w14:textId="77777777" w:rsidR="002E5103" w:rsidRDefault="002E5103">
            <w:pPr>
              <w:pStyle w:val="ConsPlusNormal"/>
            </w:pPr>
          </w:p>
        </w:tc>
        <w:tc>
          <w:tcPr>
            <w:tcW w:w="854" w:type="dxa"/>
          </w:tcPr>
          <w:p w14:paraId="4FF96968" w14:textId="77777777" w:rsidR="002E5103" w:rsidRDefault="002E5103">
            <w:pPr>
              <w:pStyle w:val="ConsPlusNormal"/>
            </w:pPr>
          </w:p>
        </w:tc>
        <w:tc>
          <w:tcPr>
            <w:tcW w:w="907" w:type="dxa"/>
          </w:tcPr>
          <w:p w14:paraId="2E4DA8B4" w14:textId="77777777" w:rsidR="002E5103" w:rsidRDefault="002E5103">
            <w:pPr>
              <w:pStyle w:val="ConsPlusNormal"/>
            </w:pPr>
          </w:p>
        </w:tc>
        <w:tc>
          <w:tcPr>
            <w:tcW w:w="794" w:type="dxa"/>
          </w:tcPr>
          <w:p w14:paraId="744DC6C5" w14:textId="77777777" w:rsidR="002E5103" w:rsidRDefault="002E5103">
            <w:pPr>
              <w:pStyle w:val="ConsPlusNormal"/>
            </w:pPr>
          </w:p>
        </w:tc>
        <w:tc>
          <w:tcPr>
            <w:tcW w:w="850" w:type="dxa"/>
          </w:tcPr>
          <w:p w14:paraId="66CF7B69" w14:textId="77777777" w:rsidR="002E5103" w:rsidRDefault="002E5103">
            <w:pPr>
              <w:pStyle w:val="ConsPlusNormal"/>
            </w:pPr>
          </w:p>
        </w:tc>
        <w:tc>
          <w:tcPr>
            <w:tcW w:w="850" w:type="dxa"/>
          </w:tcPr>
          <w:p w14:paraId="40BE511F" w14:textId="77777777" w:rsidR="002E5103" w:rsidRDefault="002E5103">
            <w:pPr>
              <w:pStyle w:val="ConsPlusNormal"/>
            </w:pPr>
          </w:p>
        </w:tc>
      </w:tr>
      <w:tr w:rsidR="002E5103" w14:paraId="62419BBB" w14:textId="77777777">
        <w:tc>
          <w:tcPr>
            <w:tcW w:w="567" w:type="dxa"/>
          </w:tcPr>
          <w:p w14:paraId="50B9C505" w14:textId="77777777" w:rsidR="002E5103" w:rsidRDefault="002E5103">
            <w:pPr>
              <w:pStyle w:val="ConsPlusNormal"/>
              <w:jc w:val="center"/>
            </w:pPr>
            <w:r>
              <w:t>22</w:t>
            </w:r>
          </w:p>
        </w:tc>
        <w:tc>
          <w:tcPr>
            <w:tcW w:w="3118" w:type="dxa"/>
          </w:tcPr>
          <w:p w14:paraId="01C83560" w14:textId="77777777" w:rsidR="002E5103" w:rsidRDefault="002E5103">
            <w:pPr>
              <w:pStyle w:val="ConsPlusNormal"/>
              <w:jc w:val="both"/>
            </w:pPr>
            <w:r>
              <w:t>ГКУЗ "Медицинский информационно-аналитический центр города Новороссийска" МЗ КК</w:t>
            </w:r>
          </w:p>
        </w:tc>
        <w:tc>
          <w:tcPr>
            <w:tcW w:w="1416" w:type="dxa"/>
          </w:tcPr>
          <w:p w14:paraId="78B44E35" w14:textId="77777777" w:rsidR="002E5103" w:rsidRDefault="002E5103">
            <w:pPr>
              <w:pStyle w:val="ConsPlusNormal"/>
              <w:jc w:val="center"/>
            </w:pPr>
            <w:r>
              <w:t>+</w:t>
            </w:r>
          </w:p>
        </w:tc>
        <w:tc>
          <w:tcPr>
            <w:tcW w:w="1134" w:type="dxa"/>
          </w:tcPr>
          <w:p w14:paraId="38293926" w14:textId="77777777" w:rsidR="002E5103" w:rsidRDefault="002E5103">
            <w:pPr>
              <w:pStyle w:val="ConsPlusNormal"/>
            </w:pPr>
          </w:p>
        </w:tc>
        <w:tc>
          <w:tcPr>
            <w:tcW w:w="850" w:type="dxa"/>
          </w:tcPr>
          <w:p w14:paraId="208234F5" w14:textId="77777777" w:rsidR="002E5103" w:rsidRDefault="002E5103">
            <w:pPr>
              <w:pStyle w:val="ConsPlusNormal"/>
            </w:pPr>
          </w:p>
        </w:tc>
        <w:tc>
          <w:tcPr>
            <w:tcW w:w="794" w:type="dxa"/>
          </w:tcPr>
          <w:p w14:paraId="3E365FCA" w14:textId="77777777" w:rsidR="002E5103" w:rsidRDefault="002E5103">
            <w:pPr>
              <w:pStyle w:val="ConsPlusNormal"/>
            </w:pPr>
          </w:p>
        </w:tc>
        <w:tc>
          <w:tcPr>
            <w:tcW w:w="907" w:type="dxa"/>
          </w:tcPr>
          <w:p w14:paraId="4705987B" w14:textId="77777777" w:rsidR="002E5103" w:rsidRDefault="002E5103">
            <w:pPr>
              <w:pStyle w:val="ConsPlusNormal"/>
            </w:pPr>
          </w:p>
        </w:tc>
        <w:tc>
          <w:tcPr>
            <w:tcW w:w="854" w:type="dxa"/>
          </w:tcPr>
          <w:p w14:paraId="3CB78731" w14:textId="77777777" w:rsidR="002E5103" w:rsidRDefault="002E5103">
            <w:pPr>
              <w:pStyle w:val="ConsPlusNormal"/>
            </w:pPr>
          </w:p>
        </w:tc>
        <w:tc>
          <w:tcPr>
            <w:tcW w:w="907" w:type="dxa"/>
          </w:tcPr>
          <w:p w14:paraId="67CA3AD7" w14:textId="77777777" w:rsidR="002E5103" w:rsidRDefault="002E5103">
            <w:pPr>
              <w:pStyle w:val="ConsPlusNormal"/>
            </w:pPr>
          </w:p>
        </w:tc>
        <w:tc>
          <w:tcPr>
            <w:tcW w:w="794" w:type="dxa"/>
          </w:tcPr>
          <w:p w14:paraId="5440345A" w14:textId="77777777" w:rsidR="002E5103" w:rsidRDefault="002E5103">
            <w:pPr>
              <w:pStyle w:val="ConsPlusNormal"/>
            </w:pPr>
          </w:p>
        </w:tc>
        <w:tc>
          <w:tcPr>
            <w:tcW w:w="850" w:type="dxa"/>
          </w:tcPr>
          <w:p w14:paraId="3E255044" w14:textId="77777777" w:rsidR="002E5103" w:rsidRDefault="002E5103">
            <w:pPr>
              <w:pStyle w:val="ConsPlusNormal"/>
            </w:pPr>
          </w:p>
        </w:tc>
        <w:tc>
          <w:tcPr>
            <w:tcW w:w="850" w:type="dxa"/>
          </w:tcPr>
          <w:p w14:paraId="388505F0" w14:textId="77777777" w:rsidR="002E5103" w:rsidRDefault="002E5103">
            <w:pPr>
              <w:pStyle w:val="ConsPlusNormal"/>
            </w:pPr>
          </w:p>
        </w:tc>
      </w:tr>
      <w:tr w:rsidR="002E5103" w14:paraId="0BFDC9B6" w14:textId="77777777">
        <w:tc>
          <w:tcPr>
            <w:tcW w:w="567" w:type="dxa"/>
          </w:tcPr>
          <w:p w14:paraId="0A004315" w14:textId="77777777" w:rsidR="002E5103" w:rsidRDefault="002E5103">
            <w:pPr>
              <w:pStyle w:val="ConsPlusNormal"/>
              <w:jc w:val="center"/>
            </w:pPr>
            <w:r>
              <w:t>23</w:t>
            </w:r>
          </w:p>
        </w:tc>
        <w:tc>
          <w:tcPr>
            <w:tcW w:w="3118" w:type="dxa"/>
          </w:tcPr>
          <w:p w14:paraId="471A308E" w14:textId="77777777" w:rsidR="002E5103" w:rsidRDefault="002E5103">
            <w:pPr>
              <w:pStyle w:val="ConsPlusNormal"/>
              <w:jc w:val="both"/>
            </w:pPr>
            <w:r>
              <w:t>ФГБУЗ "Новороссийский клинический центр Федерального медико-биологического агентства"</w:t>
            </w:r>
          </w:p>
        </w:tc>
        <w:tc>
          <w:tcPr>
            <w:tcW w:w="1416" w:type="dxa"/>
          </w:tcPr>
          <w:p w14:paraId="52C58CB4" w14:textId="77777777" w:rsidR="002E5103" w:rsidRDefault="002E5103">
            <w:pPr>
              <w:pStyle w:val="ConsPlusNormal"/>
            </w:pPr>
          </w:p>
        </w:tc>
        <w:tc>
          <w:tcPr>
            <w:tcW w:w="1134" w:type="dxa"/>
          </w:tcPr>
          <w:p w14:paraId="7FB3BC6A" w14:textId="77777777" w:rsidR="002E5103" w:rsidRDefault="002E5103">
            <w:pPr>
              <w:pStyle w:val="ConsPlusNormal"/>
              <w:jc w:val="center"/>
            </w:pPr>
            <w:r>
              <w:t>+</w:t>
            </w:r>
          </w:p>
        </w:tc>
        <w:tc>
          <w:tcPr>
            <w:tcW w:w="850" w:type="dxa"/>
          </w:tcPr>
          <w:p w14:paraId="2D502558" w14:textId="77777777" w:rsidR="002E5103" w:rsidRDefault="002E5103">
            <w:pPr>
              <w:pStyle w:val="ConsPlusNormal"/>
            </w:pPr>
          </w:p>
        </w:tc>
        <w:tc>
          <w:tcPr>
            <w:tcW w:w="794" w:type="dxa"/>
          </w:tcPr>
          <w:p w14:paraId="76B57E1A" w14:textId="77777777" w:rsidR="002E5103" w:rsidRDefault="002E5103">
            <w:pPr>
              <w:pStyle w:val="ConsPlusNormal"/>
            </w:pPr>
          </w:p>
        </w:tc>
        <w:tc>
          <w:tcPr>
            <w:tcW w:w="907" w:type="dxa"/>
          </w:tcPr>
          <w:p w14:paraId="2BB3A32F" w14:textId="77777777" w:rsidR="002E5103" w:rsidRDefault="002E5103">
            <w:pPr>
              <w:pStyle w:val="ConsPlusNormal"/>
            </w:pPr>
          </w:p>
        </w:tc>
        <w:tc>
          <w:tcPr>
            <w:tcW w:w="854" w:type="dxa"/>
          </w:tcPr>
          <w:p w14:paraId="2587FFBE" w14:textId="77777777" w:rsidR="002E5103" w:rsidRDefault="002E5103">
            <w:pPr>
              <w:pStyle w:val="ConsPlusNormal"/>
            </w:pPr>
          </w:p>
        </w:tc>
        <w:tc>
          <w:tcPr>
            <w:tcW w:w="907" w:type="dxa"/>
          </w:tcPr>
          <w:p w14:paraId="6D6AE24E" w14:textId="77777777" w:rsidR="002E5103" w:rsidRDefault="002E5103">
            <w:pPr>
              <w:pStyle w:val="ConsPlusNormal"/>
            </w:pPr>
          </w:p>
        </w:tc>
        <w:tc>
          <w:tcPr>
            <w:tcW w:w="794" w:type="dxa"/>
          </w:tcPr>
          <w:p w14:paraId="3878B2B6" w14:textId="77777777" w:rsidR="002E5103" w:rsidRDefault="002E5103">
            <w:pPr>
              <w:pStyle w:val="ConsPlusNormal"/>
            </w:pPr>
          </w:p>
        </w:tc>
        <w:tc>
          <w:tcPr>
            <w:tcW w:w="850" w:type="dxa"/>
          </w:tcPr>
          <w:p w14:paraId="096CCB02" w14:textId="77777777" w:rsidR="002E5103" w:rsidRDefault="002E5103">
            <w:pPr>
              <w:pStyle w:val="ConsPlusNormal"/>
            </w:pPr>
          </w:p>
        </w:tc>
        <w:tc>
          <w:tcPr>
            <w:tcW w:w="850" w:type="dxa"/>
          </w:tcPr>
          <w:p w14:paraId="2DB4CBDE" w14:textId="77777777" w:rsidR="002E5103" w:rsidRDefault="002E5103">
            <w:pPr>
              <w:pStyle w:val="ConsPlusNormal"/>
            </w:pPr>
          </w:p>
        </w:tc>
      </w:tr>
      <w:tr w:rsidR="002E5103" w14:paraId="4F43820F" w14:textId="77777777">
        <w:tc>
          <w:tcPr>
            <w:tcW w:w="567" w:type="dxa"/>
          </w:tcPr>
          <w:p w14:paraId="222FF83A" w14:textId="77777777" w:rsidR="002E5103" w:rsidRDefault="002E5103">
            <w:pPr>
              <w:pStyle w:val="ConsPlusNormal"/>
              <w:jc w:val="center"/>
            </w:pPr>
            <w:r>
              <w:t>24</w:t>
            </w:r>
          </w:p>
        </w:tc>
        <w:tc>
          <w:tcPr>
            <w:tcW w:w="3118" w:type="dxa"/>
          </w:tcPr>
          <w:p w14:paraId="255289E3" w14:textId="77777777" w:rsidR="002E5103" w:rsidRDefault="002E5103">
            <w:pPr>
              <w:pStyle w:val="ConsPlusNormal"/>
              <w:jc w:val="both"/>
            </w:pPr>
            <w:r>
              <w:t>ООО "НОВОМЕД"</w:t>
            </w:r>
          </w:p>
        </w:tc>
        <w:tc>
          <w:tcPr>
            <w:tcW w:w="1416" w:type="dxa"/>
          </w:tcPr>
          <w:p w14:paraId="6A808182" w14:textId="77777777" w:rsidR="002E5103" w:rsidRDefault="002E5103">
            <w:pPr>
              <w:pStyle w:val="ConsPlusNormal"/>
            </w:pPr>
          </w:p>
        </w:tc>
        <w:tc>
          <w:tcPr>
            <w:tcW w:w="1134" w:type="dxa"/>
          </w:tcPr>
          <w:p w14:paraId="5EF55355" w14:textId="77777777" w:rsidR="002E5103" w:rsidRDefault="002E5103">
            <w:pPr>
              <w:pStyle w:val="ConsPlusNormal"/>
              <w:jc w:val="center"/>
            </w:pPr>
            <w:r>
              <w:t>+</w:t>
            </w:r>
          </w:p>
        </w:tc>
        <w:tc>
          <w:tcPr>
            <w:tcW w:w="850" w:type="dxa"/>
          </w:tcPr>
          <w:p w14:paraId="048ACE6E" w14:textId="77777777" w:rsidR="002E5103" w:rsidRDefault="002E5103">
            <w:pPr>
              <w:pStyle w:val="ConsPlusNormal"/>
            </w:pPr>
          </w:p>
        </w:tc>
        <w:tc>
          <w:tcPr>
            <w:tcW w:w="794" w:type="dxa"/>
          </w:tcPr>
          <w:p w14:paraId="5C1E10AD" w14:textId="77777777" w:rsidR="002E5103" w:rsidRDefault="002E5103">
            <w:pPr>
              <w:pStyle w:val="ConsPlusNormal"/>
            </w:pPr>
          </w:p>
        </w:tc>
        <w:tc>
          <w:tcPr>
            <w:tcW w:w="907" w:type="dxa"/>
          </w:tcPr>
          <w:p w14:paraId="087297F7" w14:textId="77777777" w:rsidR="002E5103" w:rsidRDefault="002E5103">
            <w:pPr>
              <w:pStyle w:val="ConsPlusNormal"/>
            </w:pPr>
          </w:p>
        </w:tc>
        <w:tc>
          <w:tcPr>
            <w:tcW w:w="854" w:type="dxa"/>
          </w:tcPr>
          <w:p w14:paraId="2F3C8D6A" w14:textId="77777777" w:rsidR="002E5103" w:rsidRDefault="002E5103">
            <w:pPr>
              <w:pStyle w:val="ConsPlusNormal"/>
            </w:pPr>
          </w:p>
        </w:tc>
        <w:tc>
          <w:tcPr>
            <w:tcW w:w="907" w:type="dxa"/>
          </w:tcPr>
          <w:p w14:paraId="4109D534" w14:textId="77777777" w:rsidR="002E5103" w:rsidRDefault="002E5103">
            <w:pPr>
              <w:pStyle w:val="ConsPlusNormal"/>
            </w:pPr>
          </w:p>
        </w:tc>
        <w:tc>
          <w:tcPr>
            <w:tcW w:w="794" w:type="dxa"/>
          </w:tcPr>
          <w:p w14:paraId="3145007C" w14:textId="77777777" w:rsidR="002E5103" w:rsidRDefault="002E5103">
            <w:pPr>
              <w:pStyle w:val="ConsPlusNormal"/>
            </w:pPr>
          </w:p>
        </w:tc>
        <w:tc>
          <w:tcPr>
            <w:tcW w:w="850" w:type="dxa"/>
          </w:tcPr>
          <w:p w14:paraId="3F3071A9" w14:textId="77777777" w:rsidR="002E5103" w:rsidRDefault="002E5103">
            <w:pPr>
              <w:pStyle w:val="ConsPlusNormal"/>
            </w:pPr>
          </w:p>
        </w:tc>
        <w:tc>
          <w:tcPr>
            <w:tcW w:w="850" w:type="dxa"/>
          </w:tcPr>
          <w:p w14:paraId="4085275A" w14:textId="77777777" w:rsidR="002E5103" w:rsidRDefault="002E5103">
            <w:pPr>
              <w:pStyle w:val="ConsPlusNormal"/>
            </w:pPr>
          </w:p>
        </w:tc>
      </w:tr>
      <w:tr w:rsidR="002E5103" w14:paraId="0FE1CBC9" w14:textId="77777777">
        <w:tc>
          <w:tcPr>
            <w:tcW w:w="567" w:type="dxa"/>
          </w:tcPr>
          <w:p w14:paraId="6BE15589" w14:textId="77777777" w:rsidR="002E5103" w:rsidRDefault="002E5103">
            <w:pPr>
              <w:pStyle w:val="ConsPlusNormal"/>
              <w:jc w:val="center"/>
            </w:pPr>
            <w:r>
              <w:t>25</w:t>
            </w:r>
          </w:p>
        </w:tc>
        <w:tc>
          <w:tcPr>
            <w:tcW w:w="3118" w:type="dxa"/>
          </w:tcPr>
          <w:p w14:paraId="3E9B4BAD" w14:textId="77777777" w:rsidR="002E5103" w:rsidRDefault="002E5103">
            <w:pPr>
              <w:pStyle w:val="ConsPlusNormal"/>
              <w:jc w:val="both"/>
            </w:pPr>
            <w:r>
              <w:t xml:space="preserve">ООО Медицинский центр </w:t>
            </w:r>
            <w:r>
              <w:lastRenderedPageBreak/>
              <w:t>"МедичиПЛЮС"</w:t>
            </w:r>
          </w:p>
        </w:tc>
        <w:tc>
          <w:tcPr>
            <w:tcW w:w="1416" w:type="dxa"/>
          </w:tcPr>
          <w:p w14:paraId="66B2FCB1" w14:textId="77777777" w:rsidR="002E5103" w:rsidRDefault="002E5103">
            <w:pPr>
              <w:pStyle w:val="ConsPlusNormal"/>
            </w:pPr>
          </w:p>
        </w:tc>
        <w:tc>
          <w:tcPr>
            <w:tcW w:w="1134" w:type="dxa"/>
          </w:tcPr>
          <w:p w14:paraId="7B951220" w14:textId="77777777" w:rsidR="002E5103" w:rsidRDefault="002E5103">
            <w:pPr>
              <w:pStyle w:val="ConsPlusNormal"/>
              <w:jc w:val="center"/>
            </w:pPr>
            <w:r>
              <w:t>+</w:t>
            </w:r>
          </w:p>
        </w:tc>
        <w:tc>
          <w:tcPr>
            <w:tcW w:w="850" w:type="dxa"/>
          </w:tcPr>
          <w:p w14:paraId="20E5512F" w14:textId="77777777" w:rsidR="002E5103" w:rsidRDefault="002E5103">
            <w:pPr>
              <w:pStyle w:val="ConsPlusNormal"/>
            </w:pPr>
          </w:p>
        </w:tc>
        <w:tc>
          <w:tcPr>
            <w:tcW w:w="794" w:type="dxa"/>
          </w:tcPr>
          <w:p w14:paraId="18683FC9" w14:textId="77777777" w:rsidR="002E5103" w:rsidRDefault="002E5103">
            <w:pPr>
              <w:pStyle w:val="ConsPlusNormal"/>
            </w:pPr>
          </w:p>
        </w:tc>
        <w:tc>
          <w:tcPr>
            <w:tcW w:w="907" w:type="dxa"/>
          </w:tcPr>
          <w:p w14:paraId="7263AEF9" w14:textId="77777777" w:rsidR="002E5103" w:rsidRDefault="002E5103">
            <w:pPr>
              <w:pStyle w:val="ConsPlusNormal"/>
            </w:pPr>
          </w:p>
        </w:tc>
        <w:tc>
          <w:tcPr>
            <w:tcW w:w="854" w:type="dxa"/>
          </w:tcPr>
          <w:p w14:paraId="753C860F" w14:textId="77777777" w:rsidR="002E5103" w:rsidRDefault="002E5103">
            <w:pPr>
              <w:pStyle w:val="ConsPlusNormal"/>
            </w:pPr>
          </w:p>
        </w:tc>
        <w:tc>
          <w:tcPr>
            <w:tcW w:w="907" w:type="dxa"/>
          </w:tcPr>
          <w:p w14:paraId="2DEFD42D" w14:textId="77777777" w:rsidR="002E5103" w:rsidRDefault="002E5103">
            <w:pPr>
              <w:pStyle w:val="ConsPlusNormal"/>
            </w:pPr>
          </w:p>
        </w:tc>
        <w:tc>
          <w:tcPr>
            <w:tcW w:w="794" w:type="dxa"/>
          </w:tcPr>
          <w:p w14:paraId="64AB9D62" w14:textId="77777777" w:rsidR="002E5103" w:rsidRDefault="002E5103">
            <w:pPr>
              <w:pStyle w:val="ConsPlusNormal"/>
            </w:pPr>
          </w:p>
        </w:tc>
        <w:tc>
          <w:tcPr>
            <w:tcW w:w="850" w:type="dxa"/>
          </w:tcPr>
          <w:p w14:paraId="26C1AD0B" w14:textId="77777777" w:rsidR="002E5103" w:rsidRDefault="002E5103">
            <w:pPr>
              <w:pStyle w:val="ConsPlusNormal"/>
            </w:pPr>
          </w:p>
        </w:tc>
        <w:tc>
          <w:tcPr>
            <w:tcW w:w="850" w:type="dxa"/>
          </w:tcPr>
          <w:p w14:paraId="6F183CCF" w14:textId="77777777" w:rsidR="002E5103" w:rsidRDefault="002E5103">
            <w:pPr>
              <w:pStyle w:val="ConsPlusNormal"/>
            </w:pPr>
          </w:p>
        </w:tc>
      </w:tr>
      <w:tr w:rsidR="002E5103" w14:paraId="22BA092D" w14:textId="77777777">
        <w:tc>
          <w:tcPr>
            <w:tcW w:w="567" w:type="dxa"/>
          </w:tcPr>
          <w:p w14:paraId="645397CA" w14:textId="77777777" w:rsidR="002E5103" w:rsidRDefault="002E5103">
            <w:pPr>
              <w:pStyle w:val="ConsPlusNormal"/>
              <w:jc w:val="center"/>
            </w:pPr>
            <w:r>
              <w:lastRenderedPageBreak/>
              <w:t>26</w:t>
            </w:r>
          </w:p>
        </w:tc>
        <w:tc>
          <w:tcPr>
            <w:tcW w:w="3118" w:type="dxa"/>
          </w:tcPr>
          <w:p w14:paraId="75F2FBF1" w14:textId="77777777" w:rsidR="002E5103" w:rsidRDefault="002E5103">
            <w:pPr>
              <w:pStyle w:val="ConsPlusNormal"/>
              <w:jc w:val="both"/>
            </w:pPr>
            <w:r>
              <w:t>ООО "Офтальмика"</w:t>
            </w:r>
          </w:p>
        </w:tc>
        <w:tc>
          <w:tcPr>
            <w:tcW w:w="1416" w:type="dxa"/>
          </w:tcPr>
          <w:p w14:paraId="05B84B69" w14:textId="77777777" w:rsidR="002E5103" w:rsidRDefault="002E5103">
            <w:pPr>
              <w:pStyle w:val="ConsPlusNormal"/>
            </w:pPr>
          </w:p>
        </w:tc>
        <w:tc>
          <w:tcPr>
            <w:tcW w:w="1134" w:type="dxa"/>
          </w:tcPr>
          <w:p w14:paraId="0A319C31" w14:textId="77777777" w:rsidR="002E5103" w:rsidRDefault="002E5103">
            <w:pPr>
              <w:pStyle w:val="ConsPlusNormal"/>
              <w:jc w:val="center"/>
            </w:pPr>
            <w:r>
              <w:t>+</w:t>
            </w:r>
          </w:p>
        </w:tc>
        <w:tc>
          <w:tcPr>
            <w:tcW w:w="850" w:type="dxa"/>
          </w:tcPr>
          <w:p w14:paraId="2C41BB40" w14:textId="77777777" w:rsidR="002E5103" w:rsidRDefault="002E5103">
            <w:pPr>
              <w:pStyle w:val="ConsPlusNormal"/>
            </w:pPr>
          </w:p>
        </w:tc>
        <w:tc>
          <w:tcPr>
            <w:tcW w:w="794" w:type="dxa"/>
          </w:tcPr>
          <w:p w14:paraId="70B9499C" w14:textId="77777777" w:rsidR="002E5103" w:rsidRDefault="002E5103">
            <w:pPr>
              <w:pStyle w:val="ConsPlusNormal"/>
            </w:pPr>
          </w:p>
        </w:tc>
        <w:tc>
          <w:tcPr>
            <w:tcW w:w="907" w:type="dxa"/>
          </w:tcPr>
          <w:p w14:paraId="0F49CAD4" w14:textId="77777777" w:rsidR="002E5103" w:rsidRDefault="002E5103">
            <w:pPr>
              <w:pStyle w:val="ConsPlusNormal"/>
            </w:pPr>
          </w:p>
        </w:tc>
        <w:tc>
          <w:tcPr>
            <w:tcW w:w="854" w:type="dxa"/>
          </w:tcPr>
          <w:p w14:paraId="1CF6E2E3" w14:textId="77777777" w:rsidR="002E5103" w:rsidRDefault="002E5103">
            <w:pPr>
              <w:pStyle w:val="ConsPlusNormal"/>
            </w:pPr>
          </w:p>
        </w:tc>
        <w:tc>
          <w:tcPr>
            <w:tcW w:w="907" w:type="dxa"/>
          </w:tcPr>
          <w:p w14:paraId="466AD6F6" w14:textId="77777777" w:rsidR="002E5103" w:rsidRDefault="002E5103">
            <w:pPr>
              <w:pStyle w:val="ConsPlusNormal"/>
            </w:pPr>
          </w:p>
        </w:tc>
        <w:tc>
          <w:tcPr>
            <w:tcW w:w="794" w:type="dxa"/>
          </w:tcPr>
          <w:p w14:paraId="0BC57390" w14:textId="77777777" w:rsidR="002E5103" w:rsidRDefault="002E5103">
            <w:pPr>
              <w:pStyle w:val="ConsPlusNormal"/>
            </w:pPr>
          </w:p>
        </w:tc>
        <w:tc>
          <w:tcPr>
            <w:tcW w:w="850" w:type="dxa"/>
          </w:tcPr>
          <w:p w14:paraId="30EF06C6" w14:textId="77777777" w:rsidR="002E5103" w:rsidRDefault="002E5103">
            <w:pPr>
              <w:pStyle w:val="ConsPlusNormal"/>
            </w:pPr>
          </w:p>
        </w:tc>
        <w:tc>
          <w:tcPr>
            <w:tcW w:w="850" w:type="dxa"/>
          </w:tcPr>
          <w:p w14:paraId="5CE39AE4" w14:textId="77777777" w:rsidR="002E5103" w:rsidRDefault="002E5103">
            <w:pPr>
              <w:pStyle w:val="ConsPlusNormal"/>
            </w:pPr>
          </w:p>
        </w:tc>
      </w:tr>
      <w:tr w:rsidR="002E5103" w14:paraId="5B806469" w14:textId="77777777">
        <w:tc>
          <w:tcPr>
            <w:tcW w:w="567" w:type="dxa"/>
          </w:tcPr>
          <w:p w14:paraId="55FECFD9" w14:textId="77777777" w:rsidR="002E5103" w:rsidRDefault="002E5103">
            <w:pPr>
              <w:pStyle w:val="ConsPlusNormal"/>
              <w:jc w:val="center"/>
            </w:pPr>
            <w:r>
              <w:t>27</w:t>
            </w:r>
          </w:p>
        </w:tc>
        <w:tc>
          <w:tcPr>
            <w:tcW w:w="3118" w:type="dxa"/>
          </w:tcPr>
          <w:p w14:paraId="2B78A322" w14:textId="77777777" w:rsidR="002E5103" w:rsidRDefault="002E5103">
            <w:pPr>
              <w:pStyle w:val="ConsPlusNormal"/>
              <w:jc w:val="both"/>
            </w:pPr>
            <w:r>
              <w:t>ООО Медицинский центр "Медичи Эксперт"</w:t>
            </w:r>
          </w:p>
        </w:tc>
        <w:tc>
          <w:tcPr>
            <w:tcW w:w="1416" w:type="dxa"/>
          </w:tcPr>
          <w:p w14:paraId="4E170706" w14:textId="77777777" w:rsidR="002E5103" w:rsidRDefault="002E5103">
            <w:pPr>
              <w:pStyle w:val="ConsPlusNormal"/>
            </w:pPr>
          </w:p>
        </w:tc>
        <w:tc>
          <w:tcPr>
            <w:tcW w:w="1134" w:type="dxa"/>
          </w:tcPr>
          <w:p w14:paraId="64754971" w14:textId="77777777" w:rsidR="002E5103" w:rsidRDefault="002E5103">
            <w:pPr>
              <w:pStyle w:val="ConsPlusNormal"/>
              <w:jc w:val="center"/>
            </w:pPr>
            <w:r>
              <w:t>+</w:t>
            </w:r>
          </w:p>
        </w:tc>
        <w:tc>
          <w:tcPr>
            <w:tcW w:w="850" w:type="dxa"/>
          </w:tcPr>
          <w:p w14:paraId="028F7335" w14:textId="77777777" w:rsidR="002E5103" w:rsidRDefault="002E5103">
            <w:pPr>
              <w:pStyle w:val="ConsPlusNormal"/>
            </w:pPr>
          </w:p>
        </w:tc>
        <w:tc>
          <w:tcPr>
            <w:tcW w:w="794" w:type="dxa"/>
          </w:tcPr>
          <w:p w14:paraId="54437518" w14:textId="77777777" w:rsidR="002E5103" w:rsidRDefault="002E5103">
            <w:pPr>
              <w:pStyle w:val="ConsPlusNormal"/>
            </w:pPr>
          </w:p>
        </w:tc>
        <w:tc>
          <w:tcPr>
            <w:tcW w:w="907" w:type="dxa"/>
          </w:tcPr>
          <w:p w14:paraId="3AF00671" w14:textId="77777777" w:rsidR="002E5103" w:rsidRDefault="002E5103">
            <w:pPr>
              <w:pStyle w:val="ConsPlusNormal"/>
            </w:pPr>
          </w:p>
        </w:tc>
        <w:tc>
          <w:tcPr>
            <w:tcW w:w="854" w:type="dxa"/>
          </w:tcPr>
          <w:p w14:paraId="2533FD09" w14:textId="77777777" w:rsidR="002E5103" w:rsidRDefault="002E5103">
            <w:pPr>
              <w:pStyle w:val="ConsPlusNormal"/>
            </w:pPr>
          </w:p>
        </w:tc>
        <w:tc>
          <w:tcPr>
            <w:tcW w:w="907" w:type="dxa"/>
          </w:tcPr>
          <w:p w14:paraId="567F0FE5" w14:textId="77777777" w:rsidR="002E5103" w:rsidRDefault="002E5103">
            <w:pPr>
              <w:pStyle w:val="ConsPlusNormal"/>
            </w:pPr>
          </w:p>
        </w:tc>
        <w:tc>
          <w:tcPr>
            <w:tcW w:w="794" w:type="dxa"/>
          </w:tcPr>
          <w:p w14:paraId="6391A4EC" w14:textId="77777777" w:rsidR="002E5103" w:rsidRDefault="002E5103">
            <w:pPr>
              <w:pStyle w:val="ConsPlusNormal"/>
            </w:pPr>
          </w:p>
        </w:tc>
        <w:tc>
          <w:tcPr>
            <w:tcW w:w="850" w:type="dxa"/>
          </w:tcPr>
          <w:p w14:paraId="6570DEAE" w14:textId="77777777" w:rsidR="002E5103" w:rsidRDefault="002E5103">
            <w:pPr>
              <w:pStyle w:val="ConsPlusNormal"/>
            </w:pPr>
          </w:p>
        </w:tc>
        <w:tc>
          <w:tcPr>
            <w:tcW w:w="850" w:type="dxa"/>
          </w:tcPr>
          <w:p w14:paraId="361B9719" w14:textId="77777777" w:rsidR="002E5103" w:rsidRDefault="002E5103">
            <w:pPr>
              <w:pStyle w:val="ConsPlusNormal"/>
            </w:pPr>
          </w:p>
        </w:tc>
      </w:tr>
      <w:tr w:rsidR="002E5103" w14:paraId="11625EF9" w14:textId="77777777">
        <w:tc>
          <w:tcPr>
            <w:tcW w:w="567" w:type="dxa"/>
          </w:tcPr>
          <w:p w14:paraId="6798F12D" w14:textId="77777777" w:rsidR="002E5103" w:rsidRDefault="002E5103">
            <w:pPr>
              <w:pStyle w:val="ConsPlusNormal"/>
              <w:jc w:val="center"/>
            </w:pPr>
            <w:r>
              <w:t>28</w:t>
            </w:r>
          </w:p>
        </w:tc>
        <w:tc>
          <w:tcPr>
            <w:tcW w:w="3118" w:type="dxa"/>
          </w:tcPr>
          <w:p w14:paraId="71692DCD" w14:textId="77777777" w:rsidR="002E5103" w:rsidRDefault="002E5103">
            <w:pPr>
              <w:pStyle w:val="ConsPlusNormal"/>
              <w:jc w:val="both"/>
            </w:pPr>
            <w:r>
              <w:t>ООО "НОВОМЕД Н"</w:t>
            </w:r>
          </w:p>
        </w:tc>
        <w:tc>
          <w:tcPr>
            <w:tcW w:w="1416" w:type="dxa"/>
          </w:tcPr>
          <w:p w14:paraId="6B0F053C" w14:textId="77777777" w:rsidR="002E5103" w:rsidRDefault="002E5103">
            <w:pPr>
              <w:pStyle w:val="ConsPlusNormal"/>
            </w:pPr>
          </w:p>
        </w:tc>
        <w:tc>
          <w:tcPr>
            <w:tcW w:w="1134" w:type="dxa"/>
          </w:tcPr>
          <w:p w14:paraId="3A48C110" w14:textId="77777777" w:rsidR="002E5103" w:rsidRDefault="002E5103">
            <w:pPr>
              <w:pStyle w:val="ConsPlusNormal"/>
              <w:jc w:val="center"/>
            </w:pPr>
            <w:r>
              <w:t>+</w:t>
            </w:r>
          </w:p>
        </w:tc>
        <w:tc>
          <w:tcPr>
            <w:tcW w:w="850" w:type="dxa"/>
          </w:tcPr>
          <w:p w14:paraId="14235CCE" w14:textId="77777777" w:rsidR="002E5103" w:rsidRDefault="002E5103">
            <w:pPr>
              <w:pStyle w:val="ConsPlusNormal"/>
            </w:pPr>
          </w:p>
        </w:tc>
        <w:tc>
          <w:tcPr>
            <w:tcW w:w="794" w:type="dxa"/>
          </w:tcPr>
          <w:p w14:paraId="2BAC0415" w14:textId="77777777" w:rsidR="002E5103" w:rsidRDefault="002E5103">
            <w:pPr>
              <w:pStyle w:val="ConsPlusNormal"/>
            </w:pPr>
          </w:p>
        </w:tc>
        <w:tc>
          <w:tcPr>
            <w:tcW w:w="907" w:type="dxa"/>
          </w:tcPr>
          <w:p w14:paraId="01256AC8" w14:textId="77777777" w:rsidR="002E5103" w:rsidRDefault="002E5103">
            <w:pPr>
              <w:pStyle w:val="ConsPlusNormal"/>
            </w:pPr>
          </w:p>
        </w:tc>
        <w:tc>
          <w:tcPr>
            <w:tcW w:w="854" w:type="dxa"/>
          </w:tcPr>
          <w:p w14:paraId="137E2345" w14:textId="77777777" w:rsidR="002E5103" w:rsidRDefault="002E5103">
            <w:pPr>
              <w:pStyle w:val="ConsPlusNormal"/>
            </w:pPr>
          </w:p>
        </w:tc>
        <w:tc>
          <w:tcPr>
            <w:tcW w:w="907" w:type="dxa"/>
          </w:tcPr>
          <w:p w14:paraId="691BD2C6" w14:textId="77777777" w:rsidR="002E5103" w:rsidRDefault="002E5103">
            <w:pPr>
              <w:pStyle w:val="ConsPlusNormal"/>
            </w:pPr>
          </w:p>
        </w:tc>
        <w:tc>
          <w:tcPr>
            <w:tcW w:w="794" w:type="dxa"/>
          </w:tcPr>
          <w:p w14:paraId="6B71F0EC" w14:textId="77777777" w:rsidR="002E5103" w:rsidRDefault="002E5103">
            <w:pPr>
              <w:pStyle w:val="ConsPlusNormal"/>
            </w:pPr>
          </w:p>
        </w:tc>
        <w:tc>
          <w:tcPr>
            <w:tcW w:w="850" w:type="dxa"/>
          </w:tcPr>
          <w:p w14:paraId="0D3480FA" w14:textId="77777777" w:rsidR="002E5103" w:rsidRDefault="002E5103">
            <w:pPr>
              <w:pStyle w:val="ConsPlusNormal"/>
            </w:pPr>
          </w:p>
        </w:tc>
        <w:tc>
          <w:tcPr>
            <w:tcW w:w="850" w:type="dxa"/>
          </w:tcPr>
          <w:p w14:paraId="3244B862" w14:textId="77777777" w:rsidR="002E5103" w:rsidRDefault="002E5103">
            <w:pPr>
              <w:pStyle w:val="ConsPlusNormal"/>
            </w:pPr>
          </w:p>
        </w:tc>
      </w:tr>
      <w:tr w:rsidR="002E5103" w14:paraId="3D99C6A9" w14:textId="77777777">
        <w:tc>
          <w:tcPr>
            <w:tcW w:w="567" w:type="dxa"/>
          </w:tcPr>
          <w:p w14:paraId="05E221FF" w14:textId="77777777" w:rsidR="002E5103" w:rsidRDefault="002E5103">
            <w:pPr>
              <w:pStyle w:val="ConsPlusNormal"/>
              <w:jc w:val="center"/>
            </w:pPr>
            <w:r>
              <w:t>29</w:t>
            </w:r>
          </w:p>
        </w:tc>
        <w:tc>
          <w:tcPr>
            <w:tcW w:w="3118" w:type="dxa"/>
          </w:tcPr>
          <w:p w14:paraId="4F3ED534" w14:textId="77777777" w:rsidR="002E5103" w:rsidRDefault="002E5103">
            <w:pPr>
              <w:pStyle w:val="ConsPlusNormal"/>
              <w:jc w:val="both"/>
            </w:pPr>
            <w:r>
              <w:t>ООО "Здоровье нации"</w:t>
            </w:r>
          </w:p>
        </w:tc>
        <w:tc>
          <w:tcPr>
            <w:tcW w:w="1416" w:type="dxa"/>
          </w:tcPr>
          <w:p w14:paraId="3886141E" w14:textId="77777777" w:rsidR="002E5103" w:rsidRDefault="002E5103">
            <w:pPr>
              <w:pStyle w:val="ConsPlusNormal"/>
            </w:pPr>
          </w:p>
        </w:tc>
        <w:tc>
          <w:tcPr>
            <w:tcW w:w="1134" w:type="dxa"/>
          </w:tcPr>
          <w:p w14:paraId="0ABE8FC7" w14:textId="77777777" w:rsidR="002E5103" w:rsidRDefault="002E5103">
            <w:pPr>
              <w:pStyle w:val="ConsPlusNormal"/>
              <w:jc w:val="center"/>
            </w:pPr>
            <w:r>
              <w:t>+</w:t>
            </w:r>
          </w:p>
        </w:tc>
        <w:tc>
          <w:tcPr>
            <w:tcW w:w="850" w:type="dxa"/>
          </w:tcPr>
          <w:p w14:paraId="4B9E86B4" w14:textId="77777777" w:rsidR="002E5103" w:rsidRDefault="002E5103">
            <w:pPr>
              <w:pStyle w:val="ConsPlusNormal"/>
            </w:pPr>
          </w:p>
        </w:tc>
        <w:tc>
          <w:tcPr>
            <w:tcW w:w="794" w:type="dxa"/>
          </w:tcPr>
          <w:p w14:paraId="1BA29730" w14:textId="77777777" w:rsidR="002E5103" w:rsidRDefault="002E5103">
            <w:pPr>
              <w:pStyle w:val="ConsPlusNormal"/>
            </w:pPr>
          </w:p>
        </w:tc>
        <w:tc>
          <w:tcPr>
            <w:tcW w:w="907" w:type="dxa"/>
          </w:tcPr>
          <w:p w14:paraId="478EC036" w14:textId="77777777" w:rsidR="002E5103" w:rsidRDefault="002E5103">
            <w:pPr>
              <w:pStyle w:val="ConsPlusNormal"/>
            </w:pPr>
          </w:p>
        </w:tc>
        <w:tc>
          <w:tcPr>
            <w:tcW w:w="854" w:type="dxa"/>
          </w:tcPr>
          <w:p w14:paraId="4A70C529" w14:textId="77777777" w:rsidR="002E5103" w:rsidRDefault="002E5103">
            <w:pPr>
              <w:pStyle w:val="ConsPlusNormal"/>
            </w:pPr>
          </w:p>
        </w:tc>
        <w:tc>
          <w:tcPr>
            <w:tcW w:w="907" w:type="dxa"/>
          </w:tcPr>
          <w:p w14:paraId="6348A529" w14:textId="77777777" w:rsidR="002E5103" w:rsidRDefault="002E5103">
            <w:pPr>
              <w:pStyle w:val="ConsPlusNormal"/>
            </w:pPr>
          </w:p>
        </w:tc>
        <w:tc>
          <w:tcPr>
            <w:tcW w:w="794" w:type="dxa"/>
          </w:tcPr>
          <w:p w14:paraId="74F50BFB" w14:textId="77777777" w:rsidR="002E5103" w:rsidRDefault="002E5103">
            <w:pPr>
              <w:pStyle w:val="ConsPlusNormal"/>
            </w:pPr>
          </w:p>
        </w:tc>
        <w:tc>
          <w:tcPr>
            <w:tcW w:w="850" w:type="dxa"/>
          </w:tcPr>
          <w:p w14:paraId="77D98036" w14:textId="77777777" w:rsidR="002E5103" w:rsidRDefault="002E5103">
            <w:pPr>
              <w:pStyle w:val="ConsPlusNormal"/>
            </w:pPr>
          </w:p>
        </w:tc>
        <w:tc>
          <w:tcPr>
            <w:tcW w:w="850" w:type="dxa"/>
          </w:tcPr>
          <w:p w14:paraId="6E188456" w14:textId="77777777" w:rsidR="002E5103" w:rsidRDefault="002E5103">
            <w:pPr>
              <w:pStyle w:val="ConsPlusNormal"/>
            </w:pPr>
          </w:p>
        </w:tc>
      </w:tr>
      <w:tr w:rsidR="002E5103" w14:paraId="5D2660ED" w14:textId="77777777">
        <w:tc>
          <w:tcPr>
            <w:tcW w:w="567" w:type="dxa"/>
          </w:tcPr>
          <w:p w14:paraId="4F671F21" w14:textId="77777777" w:rsidR="002E5103" w:rsidRDefault="002E5103">
            <w:pPr>
              <w:pStyle w:val="ConsPlusNormal"/>
              <w:jc w:val="center"/>
            </w:pPr>
            <w:r>
              <w:t>30</w:t>
            </w:r>
          </w:p>
        </w:tc>
        <w:tc>
          <w:tcPr>
            <w:tcW w:w="3118" w:type="dxa"/>
          </w:tcPr>
          <w:p w14:paraId="422217BE" w14:textId="77777777" w:rsidR="002E5103" w:rsidRDefault="002E5103">
            <w:pPr>
              <w:pStyle w:val="ConsPlusNormal"/>
              <w:jc w:val="both"/>
            </w:pPr>
            <w:r>
              <w:t>ООО "МедИмпульс"</w:t>
            </w:r>
          </w:p>
        </w:tc>
        <w:tc>
          <w:tcPr>
            <w:tcW w:w="1416" w:type="dxa"/>
          </w:tcPr>
          <w:p w14:paraId="30F5BD4D" w14:textId="77777777" w:rsidR="002E5103" w:rsidRDefault="002E5103">
            <w:pPr>
              <w:pStyle w:val="ConsPlusNormal"/>
            </w:pPr>
          </w:p>
        </w:tc>
        <w:tc>
          <w:tcPr>
            <w:tcW w:w="1134" w:type="dxa"/>
          </w:tcPr>
          <w:p w14:paraId="5E6BEE50" w14:textId="77777777" w:rsidR="002E5103" w:rsidRDefault="002E5103">
            <w:pPr>
              <w:pStyle w:val="ConsPlusNormal"/>
              <w:jc w:val="center"/>
            </w:pPr>
            <w:r>
              <w:t>+</w:t>
            </w:r>
          </w:p>
        </w:tc>
        <w:tc>
          <w:tcPr>
            <w:tcW w:w="850" w:type="dxa"/>
          </w:tcPr>
          <w:p w14:paraId="6DA26DDE" w14:textId="77777777" w:rsidR="002E5103" w:rsidRDefault="002E5103">
            <w:pPr>
              <w:pStyle w:val="ConsPlusNormal"/>
            </w:pPr>
          </w:p>
        </w:tc>
        <w:tc>
          <w:tcPr>
            <w:tcW w:w="794" w:type="dxa"/>
          </w:tcPr>
          <w:p w14:paraId="0B5DD2B1" w14:textId="77777777" w:rsidR="002E5103" w:rsidRDefault="002E5103">
            <w:pPr>
              <w:pStyle w:val="ConsPlusNormal"/>
            </w:pPr>
          </w:p>
        </w:tc>
        <w:tc>
          <w:tcPr>
            <w:tcW w:w="907" w:type="dxa"/>
          </w:tcPr>
          <w:p w14:paraId="2968794A" w14:textId="77777777" w:rsidR="002E5103" w:rsidRDefault="002E5103">
            <w:pPr>
              <w:pStyle w:val="ConsPlusNormal"/>
            </w:pPr>
          </w:p>
        </w:tc>
        <w:tc>
          <w:tcPr>
            <w:tcW w:w="854" w:type="dxa"/>
          </w:tcPr>
          <w:p w14:paraId="2801CD12" w14:textId="77777777" w:rsidR="002E5103" w:rsidRDefault="002E5103">
            <w:pPr>
              <w:pStyle w:val="ConsPlusNormal"/>
            </w:pPr>
          </w:p>
        </w:tc>
        <w:tc>
          <w:tcPr>
            <w:tcW w:w="907" w:type="dxa"/>
          </w:tcPr>
          <w:p w14:paraId="6825066D" w14:textId="77777777" w:rsidR="002E5103" w:rsidRDefault="002E5103">
            <w:pPr>
              <w:pStyle w:val="ConsPlusNormal"/>
            </w:pPr>
          </w:p>
        </w:tc>
        <w:tc>
          <w:tcPr>
            <w:tcW w:w="794" w:type="dxa"/>
          </w:tcPr>
          <w:p w14:paraId="6F746A19" w14:textId="77777777" w:rsidR="002E5103" w:rsidRDefault="002E5103">
            <w:pPr>
              <w:pStyle w:val="ConsPlusNormal"/>
            </w:pPr>
          </w:p>
        </w:tc>
        <w:tc>
          <w:tcPr>
            <w:tcW w:w="850" w:type="dxa"/>
          </w:tcPr>
          <w:p w14:paraId="60172D80" w14:textId="77777777" w:rsidR="002E5103" w:rsidRDefault="002E5103">
            <w:pPr>
              <w:pStyle w:val="ConsPlusNormal"/>
            </w:pPr>
          </w:p>
        </w:tc>
        <w:tc>
          <w:tcPr>
            <w:tcW w:w="850" w:type="dxa"/>
          </w:tcPr>
          <w:p w14:paraId="74398168" w14:textId="77777777" w:rsidR="002E5103" w:rsidRDefault="002E5103">
            <w:pPr>
              <w:pStyle w:val="ConsPlusNormal"/>
            </w:pPr>
          </w:p>
        </w:tc>
      </w:tr>
      <w:tr w:rsidR="002E5103" w14:paraId="0E57DC5D" w14:textId="77777777">
        <w:tc>
          <w:tcPr>
            <w:tcW w:w="567" w:type="dxa"/>
          </w:tcPr>
          <w:p w14:paraId="24613E8A" w14:textId="77777777" w:rsidR="002E5103" w:rsidRDefault="002E5103">
            <w:pPr>
              <w:pStyle w:val="ConsPlusNormal"/>
              <w:jc w:val="center"/>
            </w:pPr>
            <w:r>
              <w:t>31</w:t>
            </w:r>
          </w:p>
        </w:tc>
        <w:tc>
          <w:tcPr>
            <w:tcW w:w="3118" w:type="dxa"/>
          </w:tcPr>
          <w:p w14:paraId="41A8F0D3" w14:textId="77777777" w:rsidR="002E5103" w:rsidRDefault="002E5103">
            <w:pPr>
              <w:pStyle w:val="ConsPlusNormal"/>
              <w:jc w:val="both"/>
            </w:pPr>
            <w:r>
              <w:t>ООО "Здоровье нации 2"</w:t>
            </w:r>
          </w:p>
        </w:tc>
        <w:tc>
          <w:tcPr>
            <w:tcW w:w="1416" w:type="dxa"/>
          </w:tcPr>
          <w:p w14:paraId="092BAD71" w14:textId="77777777" w:rsidR="002E5103" w:rsidRDefault="002E5103">
            <w:pPr>
              <w:pStyle w:val="ConsPlusNormal"/>
            </w:pPr>
          </w:p>
        </w:tc>
        <w:tc>
          <w:tcPr>
            <w:tcW w:w="1134" w:type="dxa"/>
          </w:tcPr>
          <w:p w14:paraId="6BA972E8" w14:textId="77777777" w:rsidR="002E5103" w:rsidRDefault="002E5103">
            <w:pPr>
              <w:pStyle w:val="ConsPlusNormal"/>
              <w:jc w:val="center"/>
            </w:pPr>
            <w:r>
              <w:t>+</w:t>
            </w:r>
          </w:p>
        </w:tc>
        <w:tc>
          <w:tcPr>
            <w:tcW w:w="850" w:type="dxa"/>
          </w:tcPr>
          <w:p w14:paraId="5EAA2A96" w14:textId="77777777" w:rsidR="002E5103" w:rsidRDefault="002E5103">
            <w:pPr>
              <w:pStyle w:val="ConsPlusNormal"/>
            </w:pPr>
          </w:p>
        </w:tc>
        <w:tc>
          <w:tcPr>
            <w:tcW w:w="794" w:type="dxa"/>
          </w:tcPr>
          <w:p w14:paraId="4130A385" w14:textId="77777777" w:rsidR="002E5103" w:rsidRDefault="002E5103">
            <w:pPr>
              <w:pStyle w:val="ConsPlusNormal"/>
            </w:pPr>
          </w:p>
        </w:tc>
        <w:tc>
          <w:tcPr>
            <w:tcW w:w="907" w:type="dxa"/>
          </w:tcPr>
          <w:p w14:paraId="01FDF5CB" w14:textId="77777777" w:rsidR="002E5103" w:rsidRDefault="002E5103">
            <w:pPr>
              <w:pStyle w:val="ConsPlusNormal"/>
            </w:pPr>
          </w:p>
        </w:tc>
        <w:tc>
          <w:tcPr>
            <w:tcW w:w="854" w:type="dxa"/>
          </w:tcPr>
          <w:p w14:paraId="06CB235F" w14:textId="77777777" w:rsidR="002E5103" w:rsidRDefault="002E5103">
            <w:pPr>
              <w:pStyle w:val="ConsPlusNormal"/>
            </w:pPr>
          </w:p>
        </w:tc>
        <w:tc>
          <w:tcPr>
            <w:tcW w:w="907" w:type="dxa"/>
          </w:tcPr>
          <w:p w14:paraId="3A18B6F3" w14:textId="77777777" w:rsidR="002E5103" w:rsidRDefault="002E5103">
            <w:pPr>
              <w:pStyle w:val="ConsPlusNormal"/>
            </w:pPr>
          </w:p>
        </w:tc>
        <w:tc>
          <w:tcPr>
            <w:tcW w:w="794" w:type="dxa"/>
          </w:tcPr>
          <w:p w14:paraId="612F6507" w14:textId="77777777" w:rsidR="002E5103" w:rsidRDefault="002E5103">
            <w:pPr>
              <w:pStyle w:val="ConsPlusNormal"/>
            </w:pPr>
          </w:p>
        </w:tc>
        <w:tc>
          <w:tcPr>
            <w:tcW w:w="850" w:type="dxa"/>
          </w:tcPr>
          <w:p w14:paraId="7243A983" w14:textId="77777777" w:rsidR="002E5103" w:rsidRDefault="002E5103">
            <w:pPr>
              <w:pStyle w:val="ConsPlusNormal"/>
            </w:pPr>
          </w:p>
        </w:tc>
        <w:tc>
          <w:tcPr>
            <w:tcW w:w="850" w:type="dxa"/>
          </w:tcPr>
          <w:p w14:paraId="28CAFCFA" w14:textId="77777777" w:rsidR="002E5103" w:rsidRDefault="002E5103">
            <w:pPr>
              <w:pStyle w:val="ConsPlusNormal"/>
            </w:pPr>
          </w:p>
        </w:tc>
      </w:tr>
      <w:tr w:rsidR="002E5103" w14:paraId="6D9F4A6E" w14:textId="77777777">
        <w:tc>
          <w:tcPr>
            <w:tcW w:w="3685" w:type="dxa"/>
            <w:gridSpan w:val="2"/>
          </w:tcPr>
          <w:p w14:paraId="5BAD9195" w14:textId="77777777" w:rsidR="002E5103" w:rsidRDefault="002E5103">
            <w:pPr>
              <w:pStyle w:val="ConsPlusNormal"/>
              <w:jc w:val="both"/>
            </w:pPr>
            <w:r>
              <w:t>Итого: 31</w:t>
            </w:r>
          </w:p>
        </w:tc>
        <w:tc>
          <w:tcPr>
            <w:tcW w:w="1416" w:type="dxa"/>
          </w:tcPr>
          <w:p w14:paraId="2CB6EB01" w14:textId="77777777" w:rsidR="002E5103" w:rsidRDefault="002E5103">
            <w:pPr>
              <w:pStyle w:val="ConsPlusNormal"/>
              <w:jc w:val="center"/>
            </w:pPr>
            <w:r>
              <w:t>12</w:t>
            </w:r>
          </w:p>
        </w:tc>
        <w:tc>
          <w:tcPr>
            <w:tcW w:w="1134" w:type="dxa"/>
          </w:tcPr>
          <w:p w14:paraId="00625218" w14:textId="77777777" w:rsidR="002E5103" w:rsidRDefault="002E5103">
            <w:pPr>
              <w:pStyle w:val="ConsPlusNormal"/>
              <w:jc w:val="center"/>
            </w:pPr>
            <w:r>
              <w:t>27</w:t>
            </w:r>
          </w:p>
        </w:tc>
        <w:tc>
          <w:tcPr>
            <w:tcW w:w="850" w:type="dxa"/>
          </w:tcPr>
          <w:p w14:paraId="56F41632" w14:textId="77777777" w:rsidR="002E5103" w:rsidRDefault="002E5103">
            <w:pPr>
              <w:pStyle w:val="ConsPlusNormal"/>
              <w:jc w:val="center"/>
            </w:pPr>
            <w:r>
              <w:t>10</w:t>
            </w:r>
          </w:p>
        </w:tc>
        <w:tc>
          <w:tcPr>
            <w:tcW w:w="794" w:type="dxa"/>
          </w:tcPr>
          <w:p w14:paraId="6D044DD6" w14:textId="77777777" w:rsidR="002E5103" w:rsidRDefault="002E5103">
            <w:pPr>
              <w:pStyle w:val="ConsPlusNormal"/>
              <w:jc w:val="center"/>
            </w:pPr>
            <w:r>
              <w:t>9</w:t>
            </w:r>
          </w:p>
        </w:tc>
        <w:tc>
          <w:tcPr>
            <w:tcW w:w="907" w:type="dxa"/>
          </w:tcPr>
          <w:p w14:paraId="592AF284" w14:textId="77777777" w:rsidR="002E5103" w:rsidRDefault="002E5103">
            <w:pPr>
              <w:pStyle w:val="ConsPlusNormal"/>
              <w:jc w:val="center"/>
            </w:pPr>
            <w:r>
              <w:t>10</w:t>
            </w:r>
          </w:p>
        </w:tc>
        <w:tc>
          <w:tcPr>
            <w:tcW w:w="854" w:type="dxa"/>
          </w:tcPr>
          <w:p w14:paraId="5FA6A1D2" w14:textId="77777777" w:rsidR="002E5103" w:rsidRDefault="002E5103">
            <w:pPr>
              <w:pStyle w:val="ConsPlusNormal"/>
              <w:jc w:val="center"/>
            </w:pPr>
            <w:r>
              <w:t>10</w:t>
            </w:r>
          </w:p>
        </w:tc>
        <w:tc>
          <w:tcPr>
            <w:tcW w:w="907" w:type="dxa"/>
          </w:tcPr>
          <w:p w14:paraId="169AD666" w14:textId="77777777" w:rsidR="002E5103" w:rsidRDefault="002E5103">
            <w:pPr>
              <w:pStyle w:val="ConsPlusNormal"/>
              <w:jc w:val="center"/>
            </w:pPr>
            <w:r>
              <w:t>1</w:t>
            </w:r>
          </w:p>
        </w:tc>
        <w:tc>
          <w:tcPr>
            <w:tcW w:w="794" w:type="dxa"/>
          </w:tcPr>
          <w:p w14:paraId="4D1FCA1D" w14:textId="77777777" w:rsidR="002E5103" w:rsidRDefault="002E5103">
            <w:pPr>
              <w:pStyle w:val="ConsPlusNormal"/>
              <w:jc w:val="center"/>
            </w:pPr>
            <w:r>
              <w:t>1</w:t>
            </w:r>
          </w:p>
        </w:tc>
        <w:tc>
          <w:tcPr>
            <w:tcW w:w="850" w:type="dxa"/>
          </w:tcPr>
          <w:p w14:paraId="5799AA2D" w14:textId="77777777" w:rsidR="002E5103" w:rsidRDefault="002E5103">
            <w:pPr>
              <w:pStyle w:val="ConsPlusNormal"/>
              <w:jc w:val="center"/>
            </w:pPr>
            <w:r>
              <w:t>1</w:t>
            </w:r>
          </w:p>
        </w:tc>
        <w:tc>
          <w:tcPr>
            <w:tcW w:w="850" w:type="dxa"/>
          </w:tcPr>
          <w:p w14:paraId="3D2272EA" w14:textId="77777777" w:rsidR="002E5103" w:rsidRDefault="002E5103">
            <w:pPr>
              <w:pStyle w:val="ConsPlusNormal"/>
              <w:jc w:val="center"/>
            </w:pPr>
            <w:r>
              <w:t>0</w:t>
            </w:r>
          </w:p>
        </w:tc>
      </w:tr>
      <w:tr w:rsidR="002E5103" w14:paraId="343DE187" w14:textId="77777777">
        <w:tc>
          <w:tcPr>
            <w:tcW w:w="13041" w:type="dxa"/>
            <w:gridSpan w:val="12"/>
          </w:tcPr>
          <w:p w14:paraId="12F74C7C" w14:textId="77777777" w:rsidR="002E5103" w:rsidRDefault="002E5103">
            <w:pPr>
              <w:pStyle w:val="ConsPlusNormal"/>
              <w:jc w:val="center"/>
              <w:outlineLvl w:val="2"/>
            </w:pPr>
            <w:r>
              <w:t>Городской округ город-курорт Сочи Краснодарского края</w:t>
            </w:r>
          </w:p>
        </w:tc>
      </w:tr>
      <w:tr w:rsidR="002E5103" w14:paraId="09830AE6" w14:textId="77777777">
        <w:tc>
          <w:tcPr>
            <w:tcW w:w="567" w:type="dxa"/>
          </w:tcPr>
          <w:p w14:paraId="4501BF86" w14:textId="77777777" w:rsidR="002E5103" w:rsidRDefault="002E5103">
            <w:pPr>
              <w:pStyle w:val="ConsPlusNormal"/>
              <w:jc w:val="center"/>
            </w:pPr>
            <w:r>
              <w:t>1</w:t>
            </w:r>
          </w:p>
        </w:tc>
        <w:tc>
          <w:tcPr>
            <w:tcW w:w="3118" w:type="dxa"/>
          </w:tcPr>
          <w:p w14:paraId="6F1D5C75" w14:textId="77777777" w:rsidR="002E5103" w:rsidRDefault="002E5103">
            <w:pPr>
              <w:pStyle w:val="ConsPlusNormal"/>
              <w:jc w:val="both"/>
            </w:pPr>
            <w:r>
              <w:t>ГБУЗ "Городская больница N 1 города Сочи" МЗ КК</w:t>
            </w:r>
          </w:p>
        </w:tc>
        <w:tc>
          <w:tcPr>
            <w:tcW w:w="1416" w:type="dxa"/>
          </w:tcPr>
          <w:p w14:paraId="5470DA1B" w14:textId="77777777" w:rsidR="002E5103" w:rsidRDefault="002E5103">
            <w:pPr>
              <w:pStyle w:val="ConsPlusNormal"/>
              <w:jc w:val="center"/>
            </w:pPr>
            <w:r>
              <w:t>+</w:t>
            </w:r>
          </w:p>
        </w:tc>
        <w:tc>
          <w:tcPr>
            <w:tcW w:w="1134" w:type="dxa"/>
          </w:tcPr>
          <w:p w14:paraId="086C2357" w14:textId="77777777" w:rsidR="002E5103" w:rsidRDefault="002E5103">
            <w:pPr>
              <w:pStyle w:val="ConsPlusNormal"/>
              <w:jc w:val="center"/>
            </w:pPr>
            <w:r>
              <w:t>+</w:t>
            </w:r>
          </w:p>
        </w:tc>
        <w:tc>
          <w:tcPr>
            <w:tcW w:w="850" w:type="dxa"/>
          </w:tcPr>
          <w:p w14:paraId="379478CD" w14:textId="77777777" w:rsidR="002E5103" w:rsidRDefault="002E5103">
            <w:pPr>
              <w:pStyle w:val="ConsPlusNormal"/>
              <w:jc w:val="center"/>
            </w:pPr>
            <w:r>
              <w:t>+</w:t>
            </w:r>
          </w:p>
        </w:tc>
        <w:tc>
          <w:tcPr>
            <w:tcW w:w="794" w:type="dxa"/>
          </w:tcPr>
          <w:p w14:paraId="55EB3327" w14:textId="77777777" w:rsidR="002E5103" w:rsidRDefault="002E5103">
            <w:pPr>
              <w:pStyle w:val="ConsPlusNormal"/>
              <w:jc w:val="center"/>
            </w:pPr>
            <w:r>
              <w:t>+</w:t>
            </w:r>
          </w:p>
        </w:tc>
        <w:tc>
          <w:tcPr>
            <w:tcW w:w="907" w:type="dxa"/>
          </w:tcPr>
          <w:p w14:paraId="3B164179" w14:textId="77777777" w:rsidR="002E5103" w:rsidRDefault="002E5103">
            <w:pPr>
              <w:pStyle w:val="ConsPlusNormal"/>
              <w:jc w:val="center"/>
            </w:pPr>
            <w:r>
              <w:t>+</w:t>
            </w:r>
          </w:p>
        </w:tc>
        <w:tc>
          <w:tcPr>
            <w:tcW w:w="854" w:type="dxa"/>
          </w:tcPr>
          <w:p w14:paraId="5FDAA4C8" w14:textId="77777777" w:rsidR="002E5103" w:rsidRDefault="002E5103">
            <w:pPr>
              <w:pStyle w:val="ConsPlusNormal"/>
              <w:jc w:val="center"/>
            </w:pPr>
            <w:r>
              <w:t>+</w:t>
            </w:r>
          </w:p>
        </w:tc>
        <w:tc>
          <w:tcPr>
            <w:tcW w:w="907" w:type="dxa"/>
          </w:tcPr>
          <w:p w14:paraId="61F08716" w14:textId="77777777" w:rsidR="002E5103" w:rsidRDefault="002E5103">
            <w:pPr>
              <w:pStyle w:val="ConsPlusNormal"/>
            </w:pPr>
          </w:p>
        </w:tc>
        <w:tc>
          <w:tcPr>
            <w:tcW w:w="794" w:type="dxa"/>
          </w:tcPr>
          <w:p w14:paraId="637B4F8D" w14:textId="77777777" w:rsidR="002E5103" w:rsidRDefault="002E5103">
            <w:pPr>
              <w:pStyle w:val="ConsPlusNormal"/>
            </w:pPr>
          </w:p>
        </w:tc>
        <w:tc>
          <w:tcPr>
            <w:tcW w:w="850" w:type="dxa"/>
          </w:tcPr>
          <w:p w14:paraId="0CA7B808" w14:textId="77777777" w:rsidR="002E5103" w:rsidRDefault="002E5103">
            <w:pPr>
              <w:pStyle w:val="ConsPlusNormal"/>
            </w:pPr>
          </w:p>
        </w:tc>
        <w:tc>
          <w:tcPr>
            <w:tcW w:w="850" w:type="dxa"/>
          </w:tcPr>
          <w:p w14:paraId="194BBC49" w14:textId="77777777" w:rsidR="002E5103" w:rsidRDefault="002E5103">
            <w:pPr>
              <w:pStyle w:val="ConsPlusNormal"/>
            </w:pPr>
          </w:p>
        </w:tc>
      </w:tr>
      <w:tr w:rsidR="002E5103" w14:paraId="1720098B" w14:textId="77777777">
        <w:tc>
          <w:tcPr>
            <w:tcW w:w="567" w:type="dxa"/>
          </w:tcPr>
          <w:p w14:paraId="0345CCE2" w14:textId="77777777" w:rsidR="002E5103" w:rsidRDefault="002E5103">
            <w:pPr>
              <w:pStyle w:val="ConsPlusNormal"/>
              <w:jc w:val="center"/>
            </w:pPr>
            <w:r>
              <w:t>2</w:t>
            </w:r>
          </w:p>
        </w:tc>
        <w:tc>
          <w:tcPr>
            <w:tcW w:w="3118" w:type="dxa"/>
          </w:tcPr>
          <w:p w14:paraId="27D1BDD7" w14:textId="77777777" w:rsidR="002E5103" w:rsidRDefault="002E5103">
            <w:pPr>
              <w:pStyle w:val="ConsPlusNormal"/>
              <w:jc w:val="both"/>
            </w:pPr>
            <w:r>
              <w:t>ГБУЗ "Городская больница N 3 города Сочи" МЗ КК</w:t>
            </w:r>
          </w:p>
        </w:tc>
        <w:tc>
          <w:tcPr>
            <w:tcW w:w="1416" w:type="dxa"/>
          </w:tcPr>
          <w:p w14:paraId="346C9C61" w14:textId="77777777" w:rsidR="002E5103" w:rsidRDefault="002E5103">
            <w:pPr>
              <w:pStyle w:val="ConsPlusNormal"/>
              <w:jc w:val="center"/>
            </w:pPr>
            <w:r>
              <w:t>+</w:t>
            </w:r>
          </w:p>
        </w:tc>
        <w:tc>
          <w:tcPr>
            <w:tcW w:w="1134" w:type="dxa"/>
          </w:tcPr>
          <w:p w14:paraId="45B7F35B" w14:textId="77777777" w:rsidR="002E5103" w:rsidRDefault="002E5103">
            <w:pPr>
              <w:pStyle w:val="ConsPlusNormal"/>
              <w:jc w:val="center"/>
            </w:pPr>
            <w:r>
              <w:t>+</w:t>
            </w:r>
          </w:p>
        </w:tc>
        <w:tc>
          <w:tcPr>
            <w:tcW w:w="850" w:type="dxa"/>
          </w:tcPr>
          <w:p w14:paraId="3CFFB3CA" w14:textId="77777777" w:rsidR="002E5103" w:rsidRDefault="002E5103">
            <w:pPr>
              <w:pStyle w:val="ConsPlusNormal"/>
              <w:jc w:val="center"/>
            </w:pPr>
            <w:r>
              <w:t>+</w:t>
            </w:r>
          </w:p>
        </w:tc>
        <w:tc>
          <w:tcPr>
            <w:tcW w:w="794" w:type="dxa"/>
          </w:tcPr>
          <w:p w14:paraId="38A11C08" w14:textId="77777777" w:rsidR="002E5103" w:rsidRDefault="002E5103">
            <w:pPr>
              <w:pStyle w:val="ConsPlusNormal"/>
              <w:jc w:val="center"/>
            </w:pPr>
            <w:r>
              <w:t>+</w:t>
            </w:r>
          </w:p>
        </w:tc>
        <w:tc>
          <w:tcPr>
            <w:tcW w:w="907" w:type="dxa"/>
          </w:tcPr>
          <w:p w14:paraId="17BD3BF8" w14:textId="77777777" w:rsidR="002E5103" w:rsidRDefault="002E5103">
            <w:pPr>
              <w:pStyle w:val="ConsPlusNormal"/>
              <w:jc w:val="center"/>
            </w:pPr>
            <w:r>
              <w:t>+</w:t>
            </w:r>
          </w:p>
        </w:tc>
        <w:tc>
          <w:tcPr>
            <w:tcW w:w="854" w:type="dxa"/>
          </w:tcPr>
          <w:p w14:paraId="51B2637F" w14:textId="77777777" w:rsidR="002E5103" w:rsidRDefault="002E5103">
            <w:pPr>
              <w:pStyle w:val="ConsPlusNormal"/>
              <w:jc w:val="center"/>
            </w:pPr>
            <w:r>
              <w:t>+</w:t>
            </w:r>
          </w:p>
        </w:tc>
        <w:tc>
          <w:tcPr>
            <w:tcW w:w="907" w:type="dxa"/>
          </w:tcPr>
          <w:p w14:paraId="439FE723" w14:textId="77777777" w:rsidR="002E5103" w:rsidRDefault="002E5103">
            <w:pPr>
              <w:pStyle w:val="ConsPlusNormal"/>
              <w:jc w:val="center"/>
            </w:pPr>
            <w:r>
              <w:t>+</w:t>
            </w:r>
          </w:p>
        </w:tc>
        <w:tc>
          <w:tcPr>
            <w:tcW w:w="794" w:type="dxa"/>
          </w:tcPr>
          <w:p w14:paraId="6873080C" w14:textId="77777777" w:rsidR="002E5103" w:rsidRDefault="002E5103">
            <w:pPr>
              <w:pStyle w:val="ConsPlusNormal"/>
            </w:pPr>
          </w:p>
        </w:tc>
        <w:tc>
          <w:tcPr>
            <w:tcW w:w="850" w:type="dxa"/>
          </w:tcPr>
          <w:p w14:paraId="2008A880" w14:textId="77777777" w:rsidR="002E5103" w:rsidRDefault="002E5103">
            <w:pPr>
              <w:pStyle w:val="ConsPlusNormal"/>
            </w:pPr>
          </w:p>
        </w:tc>
        <w:tc>
          <w:tcPr>
            <w:tcW w:w="850" w:type="dxa"/>
          </w:tcPr>
          <w:p w14:paraId="0734FECF" w14:textId="77777777" w:rsidR="002E5103" w:rsidRDefault="002E5103">
            <w:pPr>
              <w:pStyle w:val="ConsPlusNormal"/>
              <w:jc w:val="center"/>
            </w:pPr>
            <w:r>
              <w:t>+</w:t>
            </w:r>
          </w:p>
        </w:tc>
      </w:tr>
      <w:tr w:rsidR="002E5103" w14:paraId="7E79065B" w14:textId="77777777">
        <w:tc>
          <w:tcPr>
            <w:tcW w:w="567" w:type="dxa"/>
          </w:tcPr>
          <w:p w14:paraId="431AD1C4" w14:textId="77777777" w:rsidR="002E5103" w:rsidRDefault="002E5103">
            <w:pPr>
              <w:pStyle w:val="ConsPlusNormal"/>
              <w:jc w:val="center"/>
            </w:pPr>
            <w:r>
              <w:t>3</w:t>
            </w:r>
          </w:p>
        </w:tc>
        <w:tc>
          <w:tcPr>
            <w:tcW w:w="3118" w:type="dxa"/>
          </w:tcPr>
          <w:p w14:paraId="76EE35D9" w14:textId="77777777" w:rsidR="002E5103" w:rsidRDefault="002E5103">
            <w:pPr>
              <w:pStyle w:val="ConsPlusNormal"/>
              <w:jc w:val="both"/>
            </w:pPr>
            <w:r>
              <w:t>ГБУЗ "Городская больница N 4 города Сочи" МЗ КК</w:t>
            </w:r>
          </w:p>
        </w:tc>
        <w:tc>
          <w:tcPr>
            <w:tcW w:w="1416" w:type="dxa"/>
          </w:tcPr>
          <w:p w14:paraId="2B94CA62" w14:textId="77777777" w:rsidR="002E5103" w:rsidRDefault="002E5103">
            <w:pPr>
              <w:pStyle w:val="ConsPlusNormal"/>
              <w:jc w:val="center"/>
            </w:pPr>
            <w:r>
              <w:t>+</w:t>
            </w:r>
          </w:p>
        </w:tc>
        <w:tc>
          <w:tcPr>
            <w:tcW w:w="1134" w:type="dxa"/>
          </w:tcPr>
          <w:p w14:paraId="0624D185" w14:textId="77777777" w:rsidR="002E5103" w:rsidRDefault="002E5103">
            <w:pPr>
              <w:pStyle w:val="ConsPlusNormal"/>
              <w:jc w:val="center"/>
            </w:pPr>
            <w:r>
              <w:t>+</w:t>
            </w:r>
          </w:p>
        </w:tc>
        <w:tc>
          <w:tcPr>
            <w:tcW w:w="850" w:type="dxa"/>
          </w:tcPr>
          <w:p w14:paraId="4D868C78" w14:textId="77777777" w:rsidR="002E5103" w:rsidRDefault="002E5103">
            <w:pPr>
              <w:pStyle w:val="ConsPlusNormal"/>
              <w:jc w:val="center"/>
            </w:pPr>
            <w:r>
              <w:t>+</w:t>
            </w:r>
          </w:p>
        </w:tc>
        <w:tc>
          <w:tcPr>
            <w:tcW w:w="794" w:type="dxa"/>
          </w:tcPr>
          <w:p w14:paraId="3DC7B76D" w14:textId="77777777" w:rsidR="002E5103" w:rsidRDefault="002E5103">
            <w:pPr>
              <w:pStyle w:val="ConsPlusNormal"/>
              <w:jc w:val="center"/>
            </w:pPr>
            <w:r>
              <w:t>+</w:t>
            </w:r>
          </w:p>
        </w:tc>
        <w:tc>
          <w:tcPr>
            <w:tcW w:w="907" w:type="dxa"/>
          </w:tcPr>
          <w:p w14:paraId="31D4B6A7" w14:textId="77777777" w:rsidR="002E5103" w:rsidRDefault="002E5103">
            <w:pPr>
              <w:pStyle w:val="ConsPlusNormal"/>
              <w:jc w:val="center"/>
            </w:pPr>
            <w:r>
              <w:t>+</w:t>
            </w:r>
          </w:p>
        </w:tc>
        <w:tc>
          <w:tcPr>
            <w:tcW w:w="854" w:type="dxa"/>
          </w:tcPr>
          <w:p w14:paraId="486FE747" w14:textId="77777777" w:rsidR="002E5103" w:rsidRDefault="002E5103">
            <w:pPr>
              <w:pStyle w:val="ConsPlusNormal"/>
              <w:jc w:val="center"/>
            </w:pPr>
            <w:r>
              <w:t>+</w:t>
            </w:r>
          </w:p>
        </w:tc>
        <w:tc>
          <w:tcPr>
            <w:tcW w:w="907" w:type="dxa"/>
          </w:tcPr>
          <w:p w14:paraId="08087AFE" w14:textId="77777777" w:rsidR="002E5103" w:rsidRDefault="002E5103">
            <w:pPr>
              <w:pStyle w:val="ConsPlusNormal"/>
            </w:pPr>
          </w:p>
        </w:tc>
        <w:tc>
          <w:tcPr>
            <w:tcW w:w="794" w:type="dxa"/>
          </w:tcPr>
          <w:p w14:paraId="486320D7" w14:textId="77777777" w:rsidR="002E5103" w:rsidRDefault="002E5103">
            <w:pPr>
              <w:pStyle w:val="ConsPlusNormal"/>
            </w:pPr>
          </w:p>
        </w:tc>
        <w:tc>
          <w:tcPr>
            <w:tcW w:w="850" w:type="dxa"/>
          </w:tcPr>
          <w:p w14:paraId="1DEFA549" w14:textId="77777777" w:rsidR="002E5103" w:rsidRDefault="002E5103">
            <w:pPr>
              <w:pStyle w:val="ConsPlusNormal"/>
            </w:pPr>
          </w:p>
        </w:tc>
        <w:tc>
          <w:tcPr>
            <w:tcW w:w="850" w:type="dxa"/>
          </w:tcPr>
          <w:p w14:paraId="0DA49872" w14:textId="77777777" w:rsidR="002E5103" w:rsidRDefault="002E5103">
            <w:pPr>
              <w:pStyle w:val="ConsPlusNormal"/>
            </w:pPr>
          </w:p>
        </w:tc>
      </w:tr>
      <w:tr w:rsidR="002E5103" w14:paraId="094D6051" w14:textId="77777777">
        <w:tc>
          <w:tcPr>
            <w:tcW w:w="567" w:type="dxa"/>
          </w:tcPr>
          <w:p w14:paraId="03F5D310" w14:textId="77777777" w:rsidR="002E5103" w:rsidRDefault="002E5103">
            <w:pPr>
              <w:pStyle w:val="ConsPlusNormal"/>
              <w:jc w:val="center"/>
            </w:pPr>
            <w:r>
              <w:t>4</w:t>
            </w:r>
          </w:p>
        </w:tc>
        <w:tc>
          <w:tcPr>
            <w:tcW w:w="3118" w:type="dxa"/>
          </w:tcPr>
          <w:p w14:paraId="08AEC5FD" w14:textId="77777777" w:rsidR="002E5103" w:rsidRDefault="002E5103">
            <w:pPr>
              <w:pStyle w:val="ConsPlusNormal"/>
              <w:jc w:val="both"/>
            </w:pPr>
            <w:r>
              <w:t>ГБУЗ "Городская больница N 5 города Сочи" МЗ КК</w:t>
            </w:r>
          </w:p>
        </w:tc>
        <w:tc>
          <w:tcPr>
            <w:tcW w:w="1416" w:type="dxa"/>
          </w:tcPr>
          <w:p w14:paraId="33EE1EBA" w14:textId="77777777" w:rsidR="002E5103" w:rsidRDefault="002E5103">
            <w:pPr>
              <w:pStyle w:val="ConsPlusNormal"/>
              <w:jc w:val="center"/>
            </w:pPr>
            <w:r>
              <w:t>+</w:t>
            </w:r>
          </w:p>
        </w:tc>
        <w:tc>
          <w:tcPr>
            <w:tcW w:w="1134" w:type="dxa"/>
          </w:tcPr>
          <w:p w14:paraId="511D98AA" w14:textId="77777777" w:rsidR="002E5103" w:rsidRDefault="002E5103">
            <w:pPr>
              <w:pStyle w:val="ConsPlusNormal"/>
              <w:jc w:val="center"/>
            </w:pPr>
            <w:r>
              <w:t>+</w:t>
            </w:r>
          </w:p>
        </w:tc>
        <w:tc>
          <w:tcPr>
            <w:tcW w:w="850" w:type="dxa"/>
          </w:tcPr>
          <w:p w14:paraId="77769C74" w14:textId="77777777" w:rsidR="002E5103" w:rsidRDefault="002E5103">
            <w:pPr>
              <w:pStyle w:val="ConsPlusNormal"/>
            </w:pPr>
          </w:p>
        </w:tc>
        <w:tc>
          <w:tcPr>
            <w:tcW w:w="794" w:type="dxa"/>
          </w:tcPr>
          <w:p w14:paraId="1C5D0128" w14:textId="77777777" w:rsidR="002E5103" w:rsidRDefault="002E5103">
            <w:pPr>
              <w:pStyle w:val="ConsPlusNormal"/>
            </w:pPr>
          </w:p>
        </w:tc>
        <w:tc>
          <w:tcPr>
            <w:tcW w:w="907" w:type="dxa"/>
          </w:tcPr>
          <w:p w14:paraId="37022E7A" w14:textId="77777777" w:rsidR="002E5103" w:rsidRDefault="002E5103">
            <w:pPr>
              <w:pStyle w:val="ConsPlusNormal"/>
            </w:pPr>
          </w:p>
        </w:tc>
        <w:tc>
          <w:tcPr>
            <w:tcW w:w="854" w:type="dxa"/>
          </w:tcPr>
          <w:p w14:paraId="69BDDB14" w14:textId="77777777" w:rsidR="002E5103" w:rsidRDefault="002E5103">
            <w:pPr>
              <w:pStyle w:val="ConsPlusNormal"/>
            </w:pPr>
          </w:p>
        </w:tc>
        <w:tc>
          <w:tcPr>
            <w:tcW w:w="907" w:type="dxa"/>
          </w:tcPr>
          <w:p w14:paraId="338A8986" w14:textId="77777777" w:rsidR="002E5103" w:rsidRDefault="002E5103">
            <w:pPr>
              <w:pStyle w:val="ConsPlusNormal"/>
            </w:pPr>
          </w:p>
        </w:tc>
        <w:tc>
          <w:tcPr>
            <w:tcW w:w="794" w:type="dxa"/>
          </w:tcPr>
          <w:p w14:paraId="64CAABCD" w14:textId="77777777" w:rsidR="002E5103" w:rsidRDefault="002E5103">
            <w:pPr>
              <w:pStyle w:val="ConsPlusNormal"/>
            </w:pPr>
          </w:p>
        </w:tc>
        <w:tc>
          <w:tcPr>
            <w:tcW w:w="850" w:type="dxa"/>
          </w:tcPr>
          <w:p w14:paraId="4E2DB44F" w14:textId="77777777" w:rsidR="002E5103" w:rsidRDefault="002E5103">
            <w:pPr>
              <w:pStyle w:val="ConsPlusNormal"/>
            </w:pPr>
          </w:p>
        </w:tc>
        <w:tc>
          <w:tcPr>
            <w:tcW w:w="850" w:type="dxa"/>
          </w:tcPr>
          <w:p w14:paraId="4A6B1690" w14:textId="77777777" w:rsidR="002E5103" w:rsidRDefault="002E5103">
            <w:pPr>
              <w:pStyle w:val="ConsPlusNormal"/>
            </w:pPr>
          </w:p>
        </w:tc>
      </w:tr>
      <w:tr w:rsidR="002E5103" w14:paraId="25DE83C3" w14:textId="77777777">
        <w:tc>
          <w:tcPr>
            <w:tcW w:w="567" w:type="dxa"/>
          </w:tcPr>
          <w:p w14:paraId="7874BA45" w14:textId="77777777" w:rsidR="002E5103" w:rsidRDefault="002E5103">
            <w:pPr>
              <w:pStyle w:val="ConsPlusNormal"/>
              <w:jc w:val="center"/>
            </w:pPr>
            <w:r>
              <w:t>5</w:t>
            </w:r>
          </w:p>
        </w:tc>
        <w:tc>
          <w:tcPr>
            <w:tcW w:w="3118" w:type="dxa"/>
          </w:tcPr>
          <w:p w14:paraId="311AE7C5" w14:textId="77777777" w:rsidR="002E5103" w:rsidRDefault="002E5103">
            <w:pPr>
              <w:pStyle w:val="ConsPlusNormal"/>
              <w:jc w:val="both"/>
            </w:pPr>
            <w:r>
              <w:t>ГБУЗ "Краевая больница N 4" МЗ КК</w:t>
            </w:r>
          </w:p>
        </w:tc>
        <w:tc>
          <w:tcPr>
            <w:tcW w:w="1416" w:type="dxa"/>
          </w:tcPr>
          <w:p w14:paraId="703A5066" w14:textId="77777777" w:rsidR="002E5103" w:rsidRDefault="002E5103">
            <w:pPr>
              <w:pStyle w:val="ConsPlusNormal"/>
              <w:jc w:val="center"/>
            </w:pPr>
            <w:r>
              <w:t>+</w:t>
            </w:r>
          </w:p>
        </w:tc>
        <w:tc>
          <w:tcPr>
            <w:tcW w:w="1134" w:type="dxa"/>
          </w:tcPr>
          <w:p w14:paraId="082B3F1C" w14:textId="77777777" w:rsidR="002E5103" w:rsidRDefault="002E5103">
            <w:pPr>
              <w:pStyle w:val="ConsPlusNormal"/>
              <w:jc w:val="center"/>
            </w:pPr>
            <w:r>
              <w:t>+</w:t>
            </w:r>
          </w:p>
        </w:tc>
        <w:tc>
          <w:tcPr>
            <w:tcW w:w="850" w:type="dxa"/>
          </w:tcPr>
          <w:p w14:paraId="7E20D7EE" w14:textId="77777777" w:rsidR="002E5103" w:rsidRDefault="002E5103">
            <w:pPr>
              <w:pStyle w:val="ConsPlusNormal"/>
              <w:jc w:val="center"/>
            </w:pPr>
            <w:r>
              <w:t>+</w:t>
            </w:r>
          </w:p>
        </w:tc>
        <w:tc>
          <w:tcPr>
            <w:tcW w:w="794" w:type="dxa"/>
          </w:tcPr>
          <w:p w14:paraId="4D08BF98" w14:textId="77777777" w:rsidR="002E5103" w:rsidRDefault="002E5103">
            <w:pPr>
              <w:pStyle w:val="ConsPlusNormal"/>
            </w:pPr>
          </w:p>
        </w:tc>
        <w:tc>
          <w:tcPr>
            <w:tcW w:w="907" w:type="dxa"/>
          </w:tcPr>
          <w:p w14:paraId="63AB070E" w14:textId="77777777" w:rsidR="002E5103" w:rsidRDefault="002E5103">
            <w:pPr>
              <w:pStyle w:val="ConsPlusNormal"/>
            </w:pPr>
          </w:p>
        </w:tc>
        <w:tc>
          <w:tcPr>
            <w:tcW w:w="854" w:type="dxa"/>
          </w:tcPr>
          <w:p w14:paraId="333A7FF3" w14:textId="77777777" w:rsidR="002E5103" w:rsidRDefault="002E5103">
            <w:pPr>
              <w:pStyle w:val="ConsPlusNormal"/>
              <w:jc w:val="center"/>
            </w:pPr>
            <w:r>
              <w:t>+</w:t>
            </w:r>
          </w:p>
        </w:tc>
        <w:tc>
          <w:tcPr>
            <w:tcW w:w="907" w:type="dxa"/>
          </w:tcPr>
          <w:p w14:paraId="664B5B47" w14:textId="77777777" w:rsidR="002E5103" w:rsidRDefault="002E5103">
            <w:pPr>
              <w:pStyle w:val="ConsPlusNormal"/>
            </w:pPr>
          </w:p>
        </w:tc>
        <w:tc>
          <w:tcPr>
            <w:tcW w:w="794" w:type="dxa"/>
          </w:tcPr>
          <w:p w14:paraId="73F99000" w14:textId="77777777" w:rsidR="002E5103" w:rsidRDefault="002E5103">
            <w:pPr>
              <w:pStyle w:val="ConsPlusNormal"/>
            </w:pPr>
          </w:p>
        </w:tc>
        <w:tc>
          <w:tcPr>
            <w:tcW w:w="850" w:type="dxa"/>
          </w:tcPr>
          <w:p w14:paraId="48164EB4" w14:textId="77777777" w:rsidR="002E5103" w:rsidRDefault="002E5103">
            <w:pPr>
              <w:pStyle w:val="ConsPlusNormal"/>
            </w:pPr>
          </w:p>
        </w:tc>
        <w:tc>
          <w:tcPr>
            <w:tcW w:w="850" w:type="dxa"/>
          </w:tcPr>
          <w:p w14:paraId="1AD62F3A" w14:textId="77777777" w:rsidR="002E5103" w:rsidRDefault="002E5103">
            <w:pPr>
              <w:pStyle w:val="ConsPlusNormal"/>
            </w:pPr>
          </w:p>
        </w:tc>
      </w:tr>
      <w:tr w:rsidR="002E5103" w14:paraId="457367AA" w14:textId="77777777">
        <w:tc>
          <w:tcPr>
            <w:tcW w:w="567" w:type="dxa"/>
          </w:tcPr>
          <w:p w14:paraId="64719273" w14:textId="77777777" w:rsidR="002E5103" w:rsidRDefault="002E5103">
            <w:pPr>
              <w:pStyle w:val="ConsPlusNormal"/>
              <w:jc w:val="center"/>
            </w:pPr>
            <w:r>
              <w:t>6</w:t>
            </w:r>
          </w:p>
        </w:tc>
        <w:tc>
          <w:tcPr>
            <w:tcW w:w="3118" w:type="dxa"/>
          </w:tcPr>
          <w:p w14:paraId="740C31F9" w14:textId="77777777" w:rsidR="002E5103" w:rsidRDefault="002E5103">
            <w:pPr>
              <w:pStyle w:val="ConsPlusNormal"/>
              <w:jc w:val="both"/>
            </w:pPr>
            <w:r>
              <w:t>ГБУЗ "Городская больница N 8 города Сочи" МЗ КК</w:t>
            </w:r>
          </w:p>
        </w:tc>
        <w:tc>
          <w:tcPr>
            <w:tcW w:w="1416" w:type="dxa"/>
          </w:tcPr>
          <w:p w14:paraId="12E60263" w14:textId="77777777" w:rsidR="002E5103" w:rsidRDefault="002E5103">
            <w:pPr>
              <w:pStyle w:val="ConsPlusNormal"/>
              <w:jc w:val="center"/>
            </w:pPr>
            <w:r>
              <w:t>+</w:t>
            </w:r>
          </w:p>
        </w:tc>
        <w:tc>
          <w:tcPr>
            <w:tcW w:w="1134" w:type="dxa"/>
          </w:tcPr>
          <w:p w14:paraId="1CF65D38" w14:textId="77777777" w:rsidR="002E5103" w:rsidRDefault="002E5103">
            <w:pPr>
              <w:pStyle w:val="ConsPlusNormal"/>
              <w:jc w:val="center"/>
            </w:pPr>
            <w:r>
              <w:t>+</w:t>
            </w:r>
          </w:p>
        </w:tc>
        <w:tc>
          <w:tcPr>
            <w:tcW w:w="850" w:type="dxa"/>
          </w:tcPr>
          <w:p w14:paraId="3262EB3C" w14:textId="77777777" w:rsidR="002E5103" w:rsidRDefault="002E5103">
            <w:pPr>
              <w:pStyle w:val="ConsPlusNormal"/>
              <w:jc w:val="center"/>
            </w:pPr>
            <w:r>
              <w:t>+</w:t>
            </w:r>
          </w:p>
        </w:tc>
        <w:tc>
          <w:tcPr>
            <w:tcW w:w="794" w:type="dxa"/>
          </w:tcPr>
          <w:p w14:paraId="17E737FD" w14:textId="77777777" w:rsidR="002E5103" w:rsidRDefault="002E5103">
            <w:pPr>
              <w:pStyle w:val="ConsPlusNormal"/>
              <w:jc w:val="center"/>
            </w:pPr>
            <w:r>
              <w:t>+</w:t>
            </w:r>
          </w:p>
        </w:tc>
        <w:tc>
          <w:tcPr>
            <w:tcW w:w="907" w:type="dxa"/>
          </w:tcPr>
          <w:p w14:paraId="1C5B9A90" w14:textId="77777777" w:rsidR="002E5103" w:rsidRDefault="002E5103">
            <w:pPr>
              <w:pStyle w:val="ConsPlusNormal"/>
              <w:jc w:val="center"/>
            </w:pPr>
            <w:r>
              <w:t>+</w:t>
            </w:r>
          </w:p>
        </w:tc>
        <w:tc>
          <w:tcPr>
            <w:tcW w:w="854" w:type="dxa"/>
          </w:tcPr>
          <w:p w14:paraId="01453BE4" w14:textId="77777777" w:rsidR="002E5103" w:rsidRDefault="002E5103">
            <w:pPr>
              <w:pStyle w:val="ConsPlusNormal"/>
              <w:jc w:val="center"/>
            </w:pPr>
            <w:r>
              <w:t>+</w:t>
            </w:r>
          </w:p>
        </w:tc>
        <w:tc>
          <w:tcPr>
            <w:tcW w:w="907" w:type="dxa"/>
          </w:tcPr>
          <w:p w14:paraId="5817486F" w14:textId="77777777" w:rsidR="002E5103" w:rsidRDefault="002E5103">
            <w:pPr>
              <w:pStyle w:val="ConsPlusNormal"/>
              <w:jc w:val="center"/>
            </w:pPr>
            <w:r>
              <w:t>+</w:t>
            </w:r>
          </w:p>
        </w:tc>
        <w:tc>
          <w:tcPr>
            <w:tcW w:w="794" w:type="dxa"/>
          </w:tcPr>
          <w:p w14:paraId="1042A36B" w14:textId="77777777" w:rsidR="002E5103" w:rsidRDefault="002E5103">
            <w:pPr>
              <w:pStyle w:val="ConsPlusNormal"/>
            </w:pPr>
          </w:p>
        </w:tc>
        <w:tc>
          <w:tcPr>
            <w:tcW w:w="850" w:type="dxa"/>
          </w:tcPr>
          <w:p w14:paraId="6783FDAF" w14:textId="77777777" w:rsidR="002E5103" w:rsidRDefault="002E5103">
            <w:pPr>
              <w:pStyle w:val="ConsPlusNormal"/>
            </w:pPr>
          </w:p>
        </w:tc>
        <w:tc>
          <w:tcPr>
            <w:tcW w:w="850" w:type="dxa"/>
          </w:tcPr>
          <w:p w14:paraId="4DA81D28" w14:textId="77777777" w:rsidR="002E5103" w:rsidRDefault="002E5103">
            <w:pPr>
              <w:pStyle w:val="ConsPlusNormal"/>
              <w:jc w:val="center"/>
            </w:pPr>
            <w:r>
              <w:t>+</w:t>
            </w:r>
          </w:p>
        </w:tc>
      </w:tr>
      <w:tr w:rsidR="002E5103" w14:paraId="2289BDEC" w14:textId="77777777">
        <w:tc>
          <w:tcPr>
            <w:tcW w:w="567" w:type="dxa"/>
          </w:tcPr>
          <w:p w14:paraId="775CC051" w14:textId="77777777" w:rsidR="002E5103" w:rsidRDefault="002E5103">
            <w:pPr>
              <w:pStyle w:val="ConsPlusNormal"/>
              <w:jc w:val="center"/>
            </w:pPr>
            <w:r>
              <w:lastRenderedPageBreak/>
              <w:t>7</w:t>
            </w:r>
          </w:p>
        </w:tc>
        <w:tc>
          <w:tcPr>
            <w:tcW w:w="3118" w:type="dxa"/>
          </w:tcPr>
          <w:p w14:paraId="3C4AE248" w14:textId="77777777" w:rsidR="002E5103" w:rsidRDefault="002E5103">
            <w:pPr>
              <w:pStyle w:val="ConsPlusNormal"/>
              <w:jc w:val="both"/>
            </w:pPr>
            <w:r>
              <w:t>ГБУЗ "Центр охраны материнства и детства города Сочи" МЗ КК</w:t>
            </w:r>
          </w:p>
        </w:tc>
        <w:tc>
          <w:tcPr>
            <w:tcW w:w="1416" w:type="dxa"/>
          </w:tcPr>
          <w:p w14:paraId="1FD7AB91" w14:textId="77777777" w:rsidR="002E5103" w:rsidRDefault="002E5103">
            <w:pPr>
              <w:pStyle w:val="ConsPlusNormal"/>
              <w:jc w:val="center"/>
            </w:pPr>
            <w:r>
              <w:t>+</w:t>
            </w:r>
          </w:p>
        </w:tc>
        <w:tc>
          <w:tcPr>
            <w:tcW w:w="1134" w:type="dxa"/>
          </w:tcPr>
          <w:p w14:paraId="2FDD9120" w14:textId="77777777" w:rsidR="002E5103" w:rsidRDefault="002E5103">
            <w:pPr>
              <w:pStyle w:val="ConsPlusNormal"/>
              <w:jc w:val="center"/>
            </w:pPr>
            <w:r>
              <w:t>+</w:t>
            </w:r>
          </w:p>
        </w:tc>
        <w:tc>
          <w:tcPr>
            <w:tcW w:w="850" w:type="dxa"/>
          </w:tcPr>
          <w:p w14:paraId="62153BFC" w14:textId="77777777" w:rsidR="002E5103" w:rsidRDefault="002E5103">
            <w:pPr>
              <w:pStyle w:val="ConsPlusNormal"/>
              <w:jc w:val="center"/>
            </w:pPr>
            <w:r>
              <w:t>+</w:t>
            </w:r>
          </w:p>
        </w:tc>
        <w:tc>
          <w:tcPr>
            <w:tcW w:w="794" w:type="dxa"/>
          </w:tcPr>
          <w:p w14:paraId="63AB17B3" w14:textId="77777777" w:rsidR="002E5103" w:rsidRDefault="002E5103">
            <w:pPr>
              <w:pStyle w:val="ConsPlusNormal"/>
            </w:pPr>
          </w:p>
        </w:tc>
        <w:tc>
          <w:tcPr>
            <w:tcW w:w="907" w:type="dxa"/>
          </w:tcPr>
          <w:p w14:paraId="35B9101C" w14:textId="77777777" w:rsidR="002E5103" w:rsidRDefault="002E5103">
            <w:pPr>
              <w:pStyle w:val="ConsPlusNormal"/>
              <w:jc w:val="center"/>
            </w:pPr>
            <w:r>
              <w:t>+</w:t>
            </w:r>
          </w:p>
        </w:tc>
        <w:tc>
          <w:tcPr>
            <w:tcW w:w="854" w:type="dxa"/>
          </w:tcPr>
          <w:p w14:paraId="17ABD319" w14:textId="77777777" w:rsidR="002E5103" w:rsidRDefault="002E5103">
            <w:pPr>
              <w:pStyle w:val="ConsPlusNormal"/>
            </w:pPr>
          </w:p>
        </w:tc>
        <w:tc>
          <w:tcPr>
            <w:tcW w:w="907" w:type="dxa"/>
          </w:tcPr>
          <w:p w14:paraId="35CE2027" w14:textId="77777777" w:rsidR="002E5103" w:rsidRDefault="002E5103">
            <w:pPr>
              <w:pStyle w:val="ConsPlusNormal"/>
            </w:pPr>
          </w:p>
        </w:tc>
        <w:tc>
          <w:tcPr>
            <w:tcW w:w="794" w:type="dxa"/>
          </w:tcPr>
          <w:p w14:paraId="3FB4493E" w14:textId="77777777" w:rsidR="002E5103" w:rsidRDefault="002E5103">
            <w:pPr>
              <w:pStyle w:val="ConsPlusNormal"/>
            </w:pPr>
          </w:p>
        </w:tc>
        <w:tc>
          <w:tcPr>
            <w:tcW w:w="850" w:type="dxa"/>
          </w:tcPr>
          <w:p w14:paraId="026A9789" w14:textId="77777777" w:rsidR="002E5103" w:rsidRDefault="002E5103">
            <w:pPr>
              <w:pStyle w:val="ConsPlusNormal"/>
            </w:pPr>
          </w:p>
        </w:tc>
        <w:tc>
          <w:tcPr>
            <w:tcW w:w="850" w:type="dxa"/>
          </w:tcPr>
          <w:p w14:paraId="4E44053C" w14:textId="77777777" w:rsidR="002E5103" w:rsidRDefault="002E5103">
            <w:pPr>
              <w:pStyle w:val="ConsPlusNormal"/>
            </w:pPr>
          </w:p>
        </w:tc>
      </w:tr>
      <w:tr w:rsidR="002E5103" w14:paraId="49551A06" w14:textId="77777777">
        <w:tc>
          <w:tcPr>
            <w:tcW w:w="567" w:type="dxa"/>
          </w:tcPr>
          <w:p w14:paraId="1947B92A" w14:textId="77777777" w:rsidR="002E5103" w:rsidRDefault="002E5103">
            <w:pPr>
              <w:pStyle w:val="ConsPlusNormal"/>
              <w:jc w:val="center"/>
            </w:pPr>
            <w:r>
              <w:t>8</w:t>
            </w:r>
          </w:p>
        </w:tc>
        <w:tc>
          <w:tcPr>
            <w:tcW w:w="3118" w:type="dxa"/>
          </w:tcPr>
          <w:p w14:paraId="6F973D19" w14:textId="77777777" w:rsidR="002E5103" w:rsidRDefault="002E5103">
            <w:pPr>
              <w:pStyle w:val="ConsPlusNormal"/>
              <w:jc w:val="both"/>
            </w:pPr>
            <w:r>
              <w:t>ГБУЗ "Городская поликлиника N 1 города Сочи" МЗ КК</w:t>
            </w:r>
          </w:p>
        </w:tc>
        <w:tc>
          <w:tcPr>
            <w:tcW w:w="1416" w:type="dxa"/>
          </w:tcPr>
          <w:p w14:paraId="180FD4CE" w14:textId="77777777" w:rsidR="002E5103" w:rsidRDefault="002E5103">
            <w:pPr>
              <w:pStyle w:val="ConsPlusNormal"/>
              <w:jc w:val="center"/>
            </w:pPr>
            <w:r>
              <w:t>+</w:t>
            </w:r>
          </w:p>
        </w:tc>
        <w:tc>
          <w:tcPr>
            <w:tcW w:w="1134" w:type="dxa"/>
          </w:tcPr>
          <w:p w14:paraId="3263ABE4" w14:textId="77777777" w:rsidR="002E5103" w:rsidRDefault="002E5103">
            <w:pPr>
              <w:pStyle w:val="ConsPlusNormal"/>
              <w:jc w:val="center"/>
            </w:pPr>
            <w:r>
              <w:t>+</w:t>
            </w:r>
          </w:p>
        </w:tc>
        <w:tc>
          <w:tcPr>
            <w:tcW w:w="850" w:type="dxa"/>
          </w:tcPr>
          <w:p w14:paraId="34C6277D" w14:textId="77777777" w:rsidR="002E5103" w:rsidRDefault="002E5103">
            <w:pPr>
              <w:pStyle w:val="ConsPlusNormal"/>
              <w:jc w:val="center"/>
            </w:pPr>
            <w:r>
              <w:t>+</w:t>
            </w:r>
          </w:p>
        </w:tc>
        <w:tc>
          <w:tcPr>
            <w:tcW w:w="794" w:type="dxa"/>
          </w:tcPr>
          <w:p w14:paraId="30E5C233" w14:textId="77777777" w:rsidR="002E5103" w:rsidRDefault="002E5103">
            <w:pPr>
              <w:pStyle w:val="ConsPlusNormal"/>
              <w:jc w:val="center"/>
            </w:pPr>
            <w:r>
              <w:t>+</w:t>
            </w:r>
          </w:p>
        </w:tc>
        <w:tc>
          <w:tcPr>
            <w:tcW w:w="907" w:type="dxa"/>
          </w:tcPr>
          <w:p w14:paraId="7957E58E" w14:textId="77777777" w:rsidR="002E5103" w:rsidRDefault="002E5103">
            <w:pPr>
              <w:pStyle w:val="ConsPlusNormal"/>
              <w:jc w:val="center"/>
            </w:pPr>
            <w:r>
              <w:t>+</w:t>
            </w:r>
          </w:p>
        </w:tc>
        <w:tc>
          <w:tcPr>
            <w:tcW w:w="854" w:type="dxa"/>
          </w:tcPr>
          <w:p w14:paraId="3C0E8048" w14:textId="77777777" w:rsidR="002E5103" w:rsidRDefault="002E5103">
            <w:pPr>
              <w:pStyle w:val="ConsPlusNormal"/>
              <w:jc w:val="center"/>
            </w:pPr>
            <w:r>
              <w:t>+</w:t>
            </w:r>
          </w:p>
        </w:tc>
        <w:tc>
          <w:tcPr>
            <w:tcW w:w="907" w:type="dxa"/>
          </w:tcPr>
          <w:p w14:paraId="135C2233" w14:textId="77777777" w:rsidR="002E5103" w:rsidRDefault="002E5103">
            <w:pPr>
              <w:pStyle w:val="ConsPlusNormal"/>
            </w:pPr>
          </w:p>
        </w:tc>
        <w:tc>
          <w:tcPr>
            <w:tcW w:w="794" w:type="dxa"/>
          </w:tcPr>
          <w:p w14:paraId="5098C269" w14:textId="77777777" w:rsidR="002E5103" w:rsidRDefault="002E5103">
            <w:pPr>
              <w:pStyle w:val="ConsPlusNormal"/>
            </w:pPr>
          </w:p>
        </w:tc>
        <w:tc>
          <w:tcPr>
            <w:tcW w:w="850" w:type="dxa"/>
          </w:tcPr>
          <w:p w14:paraId="0F6725B7" w14:textId="77777777" w:rsidR="002E5103" w:rsidRDefault="002E5103">
            <w:pPr>
              <w:pStyle w:val="ConsPlusNormal"/>
            </w:pPr>
          </w:p>
        </w:tc>
        <w:tc>
          <w:tcPr>
            <w:tcW w:w="850" w:type="dxa"/>
          </w:tcPr>
          <w:p w14:paraId="031EA2B8" w14:textId="77777777" w:rsidR="002E5103" w:rsidRDefault="002E5103">
            <w:pPr>
              <w:pStyle w:val="ConsPlusNormal"/>
            </w:pPr>
          </w:p>
        </w:tc>
      </w:tr>
      <w:tr w:rsidR="002E5103" w14:paraId="4582115E" w14:textId="77777777">
        <w:tc>
          <w:tcPr>
            <w:tcW w:w="567" w:type="dxa"/>
          </w:tcPr>
          <w:p w14:paraId="60D44653" w14:textId="77777777" w:rsidR="002E5103" w:rsidRDefault="002E5103">
            <w:pPr>
              <w:pStyle w:val="ConsPlusNormal"/>
              <w:jc w:val="center"/>
            </w:pPr>
            <w:r>
              <w:t>9</w:t>
            </w:r>
          </w:p>
        </w:tc>
        <w:tc>
          <w:tcPr>
            <w:tcW w:w="3118" w:type="dxa"/>
          </w:tcPr>
          <w:p w14:paraId="4A9ACF72" w14:textId="77777777" w:rsidR="002E5103" w:rsidRDefault="002E5103">
            <w:pPr>
              <w:pStyle w:val="ConsPlusNormal"/>
              <w:jc w:val="both"/>
            </w:pPr>
            <w:r>
              <w:t>ГБУЗ "Городская поликлиника N 2 города Сочи" МЗ КК</w:t>
            </w:r>
          </w:p>
        </w:tc>
        <w:tc>
          <w:tcPr>
            <w:tcW w:w="1416" w:type="dxa"/>
          </w:tcPr>
          <w:p w14:paraId="30151478" w14:textId="77777777" w:rsidR="002E5103" w:rsidRDefault="002E5103">
            <w:pPr>
              <w:pStyle w:val="ConsPlusNormal"/>
              <w:jc w:val="center"/>
            </w:pPr>
            <w:r>
              <w:t>+</w:t>
            </w:r>
          </w:p>
        </w:tc>
        <w:tc>
          <w:tcPr>
            <w:tcW w:w="1134" w:type="dxa"/>
          </w:tcPr>
          <w:p w14:paraId="33BF0115" w14:textId="77777777" w:rsidR="002E5103" w:rsidRDefault="002E5103">
            <w:pPr>
              <w:pStyle w:val="ConsPlusNormal"/>
              <w:jc w:val="center"/>
            </w:pPr>
            <w:r>
              <w:t>+</w:t>
            </w:r>
          </w:p>
        </w:tc>
        <w:tc>
          <w:tcPr>
            <w:tcW w:w="850" w:type="dxa"/>
          </w:tcPr>
          <w:p w14:paraId="41995307" w14:textId="77777777" w:rsidR="002E5103" w:rsidRDefault="002E5103">
            <w:pPr>
              <w:pStyle w:val="ConsPlusNormal"/>
              <w:jc w:val="center"/>
            </w:pPr>
            <w:r>
              <w:t>+</w:t>
            </w:r>
          </w:p>
        </w:tc>
        <w:tc>
          <w:tcPr>
            <w:tcW w:w="794" w:type="dxa"/>
          </w:tcPr>
          <w:p w14:paraId="32130990" w14:textId="77777777" w:rsidR="002E5103" w:rsidRDefault="002E5103">
            <w:pPr>
              <w:pStyle w:val="ConsPlusNormal"/>
              <w:jc w:val="center"/>
            </w:pPr>
            <w:r>
              <w:t>+</w:t>
            </w:r>
          </w:p>
        </w:tc>
        <w:tc>
          <w:tcPr>
            <w:tcW w:w="907" w:type="dxa"/>
          </w:tcPr>
          <w:p w14:paraId="1F62A0DF" w14:textId="77777777" w:rsidR="002E5103" w:rsidRDefault="002E5103">
            <w:pPr>
              <w:pStyle w:val="ConsPlusNormal"/>
              <w:jc w:val="center"/>
            </w:pPr>
            <w:r>
              <w:t>+</w:t>
            </w:r>
          </w:p>
        </w:tc>
        <w:tc>
          <w:tcPr>
            <w:tcW w:w="854" w:type="dxa"/>
          </w:tcPr>
          <w:p w14:paraId="25C25066" w14:textId="77777777" w:rsidR="002E5103" w:rsidRDefault="002E5103">
            <w:pPr>
              <w:pStyle w:val="ConsPlusNormal"/>
              <w:jc w:val="center"/>
            </w:pPr>
            <w:r>
              <w:t>+</w:t>
            </w:r>
          </w:p>
        </w:tc>
        <w:tc>
          <w:tcPr>
            <w:tcW w:w="907" w:type="dxa"/>
          </w:tcPr>
          <w:p w14:paraId="2A93142D" w14:textId="77777777" w:rsidR="002E5103" w:rsidRDefault="002E5103">
            <w:pPr>
              <w:pStyle w:val="ConsPlusNormal"/>
            </w:pPr>
          </w:p>
        </w:tc>
        <w:tc>
          <w:tcPr>
            <w:tcW w:w="794" w:type="dxa"/>
          </w:tcPr>
          <w:p w14:paraId="6779C1E3" w14:textId="77777777" w:rsidR="002E5103" w:rsidRDefault="002E5103">
            <w:pPr>
              <w:pStyle w:val="ConsPlusNormal"/>
            </w:pPr>
          </w:p>
        </w:tc>
        <w:tc>
          <w:tcPr>
            <w:tcW w:w="850" w:type="dxa"/>
          </w:tcPr>
          <w:p w14:paraId="450FFC81" w14:textId="77777777" w:rsidR="002E5103" w:rsidRDefault="002E5103">
            <w:pPr>
              <w:pStyle w:val="ConsPlusNormal"/>
            </w:pPr>
          </w:p>
        </w:tc>
        <w:tc>
          <w:tcPr>
            <w:tcW w:w="850" w:type="dxa"/>
          </w:tcPr>
          <w:p w14:paraId="1156AEF1" w14:textId="77777777" w:rsidR="002E5103" w:rsidRDefault="002E5103">
            <w:pPr>
              <w:pStyle w:val="ConsPlusNormal"/>
            </w:pPr>
          </w:p>
        </w:tc>
      </w:tr>
      <w:tr w:rsidR="002E5103" w14:paraId="5AB64F91" w14:textId="77777777">
        <w:tc>
          <w:tcPr>
            <w:tcW w:w="567" w:type="dxa"/>
          </w:tcPr>
          <w:p w14:paraId="29E1175F" w14:textId="77777777" w:rsidR="002E5103" w:rsidRDefault="002E5103">
            <w:pPr>
              <w:pStyle w:val="ConsPlusNormal"/>
              <w:jc w:val="center"/>
            </w:pPr>
            <w:r>
              <w:t>10</w:t>
            </w:r>
          </w:p>
        </w:tc>
        <w:tc>
          <w:tcPr>
            <w:tcW w:w="3118" w:type="dxa"/>
          </w:tcPr>
          <w:p w14:paraId="3B4A5148" w14:textId="77777777" w:rsidR="002E5103" w:rsidRDefault="002E5103">
            <w:pPr>
              <w:pStyle w:val="ConsPlusNormal"/>
              <w:jc w:val="both"/>
            </w:pPr>
            <w:r>
              <w:t>ГБУЗ "Городская поликлиника N 3 города Сочи" МЗ КК</w:t>
            </w:r>
          </w:p>
        </w:tc>
        <w:tc>
          <w:tcPr>
            <w:tcW w:w="1416" w:type="dxa"/>
          </w:tcPr>
          <w:p w14:paraId="2D1D12B8" w14:textId="77777777" w:rsidR="002E5103" w:rsidRDefault="002E5103">
            <w:pPr>
              <w:pStyle w:val="ConsPlusNormal"/>
              <w:jc w:val="center"/>
            </w:pPr>
            <w:r>
              <w:t>+</w:t>
            </w:r>
          </w:p>
        </w:tc>
        <w:tc>
          <w:tcPr>
            <w:tcW w:w="1134" w:type="dxa"/>
          </w:tcPr>
          <w:p w14:paraId="4F63F555" w14:textId="77777777" w:rsidR="002E5103" w:rsidRDefault="002E5103">
            <w:pPr>
              <w:pStyle w:val="ConsPlusNormal"/>
              <w:jc w:val="center"/>
            </w:pPr>
            <w:r>
              <w:t>+</w:t>
            </w:r>
          </w:p>
        </w:tc>
        <w:tc>
          <w:tcPr>
            <w:tcW w:w="850" w:type="dxa"/>
          </w:tcPr>
          <w:p w14:paraId="48C7AB93" w14:textId="77777777" w:rsidR="002E5103" w:rsidRDefault="002E5103">
            <w:pPr>
              <w:pStyle w:val="ConsPlusNormal"/>
              <w:jc w:val="center"/>
            </w:pPr>
            <w:r>
              <w:t>+</w:t>
            </w:r>
          </w:p>
        </w:tc>
        <w:tc>
          <w:tcPr>
            <w:tcW w:w="794" w:type="dxa"/>
          </w:tcPr>
          <w:p w14:paraId="2F0DFD3F" w14:textId="77777777" w:rsidR="002E5103" w:rsidRDefault="002E5103">
            <w:pPr>
              <w:pStyle w:val="ConsPlusNormal"/>
              <w:jc w:val="center"/>
            </w:pPr>
            <w:r>
              <w:t>+</w:t>
            </w:r>
          </w:p>
        </w:tc>
        <w:tc>
          <w:tcPr>
            <w:tcW w:w="907" w:type="dxa"/>
          </w:tcPr>
          <w:p w14:paraId="46B9215E" w14:textId="77777777" w:rsidR="002E5103" w:rsidRDefault="002E5103">
            <w:pPr>
              <w:pStyle w:val="ConsPlusNormal"/>
              <w:jc w:val="center"/>
            </w:pPr>
            <w:r>
              <w:t>+</w:t>
            </w:r>
          </w:p>
        </w:tc>
        <w:tc>
          <w:tcPr>
            <w:tcW w:w="854" w:type="dxa"/>
          </w:tcPr>
          <w:p w14:paraId="4741F7ED" w14:textId="77777777" w:rsidR="002E5103" w:rsidRDefault="002E5103">
            <w:pPr>
              <w:pStyle w:val="ConsPlusNormal"/>
              <w:jc w:val="center"/>
            </w:pPr>
            <w:r>
              <w:t>+</w:t>
            </w:r>
          </w:p>
        </w:tc>
        <w:tc>
          <w:tcPr>
            <w:tcW w:w="907" w:type="dxa"/>
          </w:tcPr>
          <w:p w14:paraId="48D124B3" w14:textId="77777777" w:rsidR="002E5103" w:rsidRDefault="002E5103">
            <w:pPr>
              <w:pStyle w:val="ConsPlusNormal"/>
            </w:pPr>
          </w:p>
        </w:tc>
        <w:tc>
          <w:tcPr>
            <w:tcW w:w="794" w:type="dxa"/>
          </w:tcPr>
          <w:p w14:paraId="1A79CC8F" w14:textId="77777777" w:rsidR="002E5103" w:rsidRDefault="002E5103">
            <w:pPr>
              <w:pStyle w:val="ConsPlusNormal"/>
            </w:pPr>
          </w:p>
        </w:tc>
        <w:tc>
          <w:tcPr>
            <w:tcW w:w="850" w:type="dxa"/>
          </w:tcPr>
          <w:p w14:paraId="4DA94225" w14:textId="77777777" w:rsidR="002E5103" w:rsidRDefault="002E5103">
            <w:pPr>
              <w:pStyle w:val="ConsPlusNormal"/>
            </w:pPr>
          </w:p>
        </w:tc>
        <w:tc>
          <w:tcPr>
            <w:tcW w:w="850" w:type="dxa"/>
          </w:tcPr>
          <w:p w14:paraId="715B681F" w14:textId="77777777" w:rsidR="002E5103" w:rsidRDefault="002E5103">
            <w:pPr>
              <w:pStyle w:val="ConsPlusNormal"/>
            </w:pPr>
          </w:p>
        </w:tc>
      </w:tr>
      <w:tr w:rsidR="002E5103" w14:paraId="10029CF1" w14:textId="77777777">
        <w:tc>
          <w:tcPr>
            <w:tcW w:w="567" w:type="dxa"/>
          </w:tcPr>
          <w:p w14:paraId="1F175381" w14:textId="77777777" w:rsidR="002E5103" w:rsidRDefault="002E5103">
            <w:pPr>
              <w:pStyle w:val="ConsPlusNormal"/>
              <w:jc w:val="center"/>
            </w:pPr>
            <w:r>
              <w:t>11</w:t>
            </w:r>
          </w:p>
        </w:tc>
        <w:tc>
          <w:tcPr>
            <w:tcW w:w="3118" w:type="dxa"/>
          </w:tcPr>
          <w:p w14:paraId="5CEB4FEE" w14:textId="77777777" w:rsidR="002E5103" w:rsidRDefault="002E5103">
            <w:pPr>
              <w:pStyle w:val="ConsPlusNormal"/>
              <w:jc w:val="both"/>
            </w:pPr>
            <w:r>
              <w:t>ГБУЗ "Инфекционная больница N 2" МЗ КК</w:t>
            </w:r>
          </w:p>
        </w:tc>
        <w:tc>
          <w:tcPr>
            <w:tcW w:w="1416" w:type="dxa"/>
          </w:tcPr>
          <w:p w14:paraId="4A665605" w14:textId="77777777" w:rsidR="002E5103" w:rsidRDefault="002E5103">
            <w:pPr>
              <w:pStyle w:val="ConsPlusNormal"/>
              <w:jc w:val="center"/>
            </w:pPr>
            <w:r>
              <w:t>+</w:t>
            </w:r>
          </w:p>
        </w:tc>
        <w:tc>
          <w:tcPr>
            <w:tcW w:w="1134" w:type="dxa"/>
          </w:tcPr>
          <w:p w14:paraId="52FEE19F" w14:textId="77777777" w:rsidR="002E5103" w:rsidRDefault="002E5103">
            <w:pPr>
              <w:pStyle w:val="ConsPlusNormal"/>
              <w:jc w:val="center"/>
            </w:pPr>
            <w:r>
              <w:t>+</w:t>
            </w:r>
          </w:p>
        </w:tc>
        <w:tc>
          <w:tcPr>
            <w:tcW w:w="850" w:type="dxa"/>
          </w:tcPr>
          <w:p w14:paraId="17226881" w14:textId="77777777" w:rsidR="002E5103" w:rsidRDefault="002E5103">
            <w:pPr>
              <w:pStyle w:val="ConsPlusNormal"/>
            </w:pPr>
          </w:p>
        </w:tc>
        <w:tc>
          <w:tcPr>
            <w:tcW w:w="794" w:type="dxa"/>
          </w:tcPr>
          <w:p w14:paraId="1E0FEB3E" w14:textId="77777777" w:rsidR="002E5103" w:rsidRDefault="002E5103">
            <w:pPr>
              <w:pStyle w:val="ConsPlusNormal"/>
            </w:pPr>
          </w:p>
        </w:tc>
        <w:tc>
          <w:tcPr>
            <w:tcW w:w="907" w:type="dxa"/>
          </w:tcPr>
          <w:p w14:paraId="63C05CD9" w14:textId="77777777" w:rsidR="002E5103" w:rsidRDefault="002E5103">
            <w:pPr>
              <w:pStyle w:val="ConsPlusNormal"/>
            </w:pPr>
          </w:p>
        </w:tc>
        <w:tc>
          <w:tcPr>
            <w:tcW w:w="854" w:type="dxa"/>
          </w:tcPr>
          <w:p w14:paraId="65B6DAEE" w14:textId="77777777" w:rsidR="002E5103" w:rsidRDefault="002E5103">
            <w:pPr>
              <w:pStyle w:val="ConsPlusNormal"/>
            </w:pPr>
          </w:p>
        </w:tc>
        <w:tc>
          <w:tcPr>
            <w:tcW w:w="907" w:type="dxa"/>
          </w:tcPr>
          <w:p w14:paraId="32F9BE18" w14:textId="77777777" w:rsidR="002E5103" w:rsidRDefault="002E5103">
            <w:pPr>
              <w:pStyle w:val="ConsPlusNormal"/>
            </w:pPr>
          </w:p>
        </w:tc>
        <w:tc>
          <w:tcPr>
            <w:tcW w:w="794" w:type="dxa"/>
          </w:tcPr>
          <w:p w14:paraId="31FE6C32" w14:textId="77777777" w:rsidR="002E5103" w:rsidRDefault="002E5103">
            <w:pPr>
              <w:pStyle w:val="ConsPlusNormal"/>
            </w:pPr>
          </w:p>
        </w:tc>
        <w:tc>
          <w:tcPr>
            <w:tcW w:w="850" w:type="dxa"/>
          </w:tcPr>
          <w:p w14:paraId="08898CF7" w14:textId="77777777" w:rsidR="002E5103" w:rsidRDefault="002E5103">
            <w:pPr>
              <w:pStyle w:val="ConsPlusNormal"/>
            </w:pPr>
          </w:p>
        </w:tc>
        <w:tc>
          <w:tcPr>
            <w:tcW w:w="850" w:type="dxa"/>
          </w:tcPr>
          <w:p w14:paraId="1FF18832" w14:textId="77777777" w:rsidR="002E5103" w:rsidRDefault="002E5103">
            <w:pPr>
              <w:pStyle w:val="ConsPlusNormal"/>
            </w:pPr>
          </w:p>
        </w:tc>
      </w:tr>
      <w:tr w:rsidR="002E5103" w14:paraId="6F4D1C57" w14:textId="77777777">
        <w:tc>
          <w:tcPr>
            <w:tcW w:w="567" w:type="dxa"/>
          </w:tcPr>
          <w:p w14:paraId="4F4B748F" w14:textId="77777777" w:rsidR="002E5103" w:rsidRDefault="002E5103">
            <w:pPr>
              <w:pStyle w:val="ConsPlusNormal"/>
              <w:jc w:val="center"/>
            </w:pPr>
            <w:r>
              <w:t>12</w:t>
            </w:r>
          </w:p>
        </w:tc>
        <w:tc>
          <w:tcPr>
            <w:tcW w:w="3118" w:type="dxa"/>
          </w:tcPr>
          <w:p w14:paraId="1CC375D5" w14:textId="77777777" w:rsidR="002E5103" w:rsidRDefault="002E5103">
            <w:pPr>
              <w:pStyle w:val="ConsPlusNormal"/>
              <w:jc w:val="both"/>
            </w:pPr>
            <w:r>
              <w:t>ГБУЗ "Онкологический диспансер N 2" МЗ КК</w:t>
            </w:r>
          </w:p>
        </w:tc>
        <w:tc>
          <w:tcPr>
            <w:tcW w:w="1416" w:type="dxa"/>
          </w:tcPr>
          <w:p w14:paraId="118C24BA" w14:textId="77777777" w:rsidR="002E5103" w:rsidRDefault="002E5103">
            <w:pPr>
              <w:pStyle w:val="ConsPlusNormal"/>
              <w:jc w:val="center"/>
            </w:pPr>
            <w:r>
              <w:t>+</w:t>
            </w:r>
          </w:p>
        </w:tc>
        <w:tc>
          <w:tcPr>
            <w:tcW w:w="1134" w:type="dxa"/>
          </w:tcPr>
          <w:p w14:paraId="4869BDD3" w14:textId="77777777" w:rsidR="002E5103" w:rsidRDefault="002E5103">
            <w:pPr>
              <w:pStyle w:val="ConsPlusNormal"/>
              <w:jc w:val="center"/>
            </w:pPr>
            <w:r>
              <w:t>+</w:t>
            </w:r>
          </w:p>
        </w:tc>
        <w:tc>
          <w:tcPr>
            <w:tcW w:w="850" w:type="dxa"/>
          </w:tcPr>
          <w:p w14:paraId="1BA421B8" w14:textId="77777777" w:rsidR="002E5103" w:rsidRDefault="002E5103">
            <w:pPr>
              <w:pStyle w:val="ConsPlusNormal"/>
            </w:pPr>
          </w:p>
        </w:tc>
        <w:tc>
          <w:tcPr>
            <w:tcW w:w="794" w:type="dxa"/>
          </w:tcPr>
          <w:p w14:paraId="02AE5010" w14:textId="77777777" w:rsidR="002E5103" w:rsidRDefault="002E5103">
            <w:pPr>
              <w:pStyle w:val="ConsPlusNormal"/>
            </w:pPr>
          </w:p>
        </w:tc>
        <w:tc>
          <w:tcPr>
            <w:tcW w:w="907" w:type="dxa"/>
          </w:tcPr>
          <w:p w14:paraId="74421C79" w14:textId="77777777" w:rsidR="002E5103" w:rsidRDefault="002E5103">
            <w:pPr>
              <w:pStyle w:val="ConsPlusNormal"/>
            </w:pPr>
          </w:p>
        </w:tc>
        <w:tc>
          <w:tcPr>
            <w:tcW w:w="854" w:type="dxa"/>
          </w:tcPr>
          <w:p w14:paraId="274B43AC" w14:textId="77777777" w:rsidR="002E5103" w:rsidRDefault="002E5103">
            <w:pPr>
              <w:pStyle w:val="ConsPlusNormal"/>
            </w:pPr>
          </w:p>
        </w:tc>
        <w:tc>
          <w:tcPr>
            <w:tcW w:w="907" w:type="dxa"/>
          </w:tcPr>
          <w:p w14:paraId="0D6FF5AE" w14:textId="77777777" w:rsidR="002E5103" w:rsidRDefault="002E5103">
            <w:pPr>
              <w:pStyle w:val="ConsPlusNormal"/>
            </w:pPr>
          </w:p>
        </w:tc>
        <w:tc>
          <w:tcPr>
            <w:tcW w:w="794" w:type="dxa"/>
          </w:tcPr>
          <w:p w14:paraId="1B30BFAC" w14:textId="77777777" w:rsidR="002E5103" w:rsidRDefault="002E5103">
            <w:pPr>
              <w:pStyle w:val="ConsPlusNormal"/>
            </w:pPr>
          </w:p>
        </w:tc>
        <w:tc>
          <w:tcPr>
            <w:tcW w:w="850" w:type="dxa"/>
          </w:tcPr>
          <w:p w14:paraId="3835EA73" w14:textId="77777777" w:rsidR="002E5103" w:rsidRDefault="002E5103">
            <w:pPr>
              <w:pStyle w:val="ConsPlusNormal"/>
            </w:pPr>
          </w:p>
        </w:tc>
        <w:tc>
          <w:tcPr>
            <w:tcW w:w="850" w:type="dxa"/>
          </w:tcPr>
          <w:p w14:paraId="077003C4" w14:textId="77777777" w:rsidR="002E5103" w:rsidRDefault="002E5103">
            <w:pPr>
              <w:pStyle w:val="ConsPlusNormal"/>
            </w:pPr>
          </w:p>
        </w:tc>
      </w:tr>
      <w:tr w:rsidR="002E5103" w14:paraId="0CDF8050" w14:textId="77777777">
        <w:tc>
          <w:tcPr>
            <w:tcW w:w="567" w:type="dxa"/>
          </w:tcPr>
          <w:p w14:paraId="7C4520E6" w14:textId="77777777" w:rsidR="002E5103" w:rsidRDefault="002E5103">
            <w:pPr>
              <w:pStyle w:val="ConsPlusNormal"/>
              <w:jc w:val="center"/>
            </w:pPr>
            <w:r>
              <w:t>13</w:t>
            </w:r>
          </w:p>
        </w:tc>
        <w:tc>
          <w:tcPr>
            <w:tcW w:w="3118" w:type="dxa"/>
          </w:tcPr>
          <w:p w14:paraId="030C1BF5" w14:textId="77777777" w:rsidR="002E5103" w:rsidRDefault="002E5103">
            <w:pPr>
              <w:pStyle w:val="ConsPlusNormal"/>
              <w:jc w:val="both"/>
            </w:pPr>
            <w:r>
              <w:t>ГБУЗ "Кожно-венерологический диспансер N 2" МЗ КК</w:t>
            </w:r>
          </w:p>
        </w:tc>
        <w:tc>
          <w:tcPr>
            <w:tcW w:w="1416" w:type="dxa"/>
          </w:tcPr>
          <w:p w14:paraId="029937FC" w14:textId="77777777" w:rsidR="002E5103" w:rsidRDefault="002E5103">
            <w:pPr>
              <w:pStyle w:val="ConsPlusNormal"/>
              <w:jc w:val="center"/>
            </w:pPr>
            <w:r>
              <w:t>+</w:t>
            </w:r>
          </w:p>
        </w:tc>
        <w:tc>
          <w:tcPr>
            <w:tcW w:w="1134" w:type="dxa"/>
          </w:tcPr>
          <w:p w14:paraId="4B0577F2" w14:textId="77777777" w:rsidR="002E5103" w:rsidRDefault="002E5103">
            <w:pPr>
              <w:pStyle w:val="ConsPlusNormal"/>
              <w:jc w:val="center"/>
            </w:pPr>
            <w:r>
              <w:t>+</w:t>
            </w:r>
          </w:p>
        </w:tc>
        <w:tc>
          <w:tcPr>
            <w:tcW w:w="850" w:type="dxa"/>
          </w:tcPr>
          <w:p w14:paraId="2BD74EA2" w14:textId="77777777" w:rsidR="002E5103" w:rsidRDefault="002E5103">
            <w:pPr>
              <w:pStyle w:val="ConsPlusNormal"/>
            </w:pPr>
          </w:p>
        </w:tc>
        <w:tc>
          <w:tcPr>
            <w:tcW w:w="794" w:type="dxa"/>
          </w:tcPr>
          <w:p w14:paraId="7DF0793C" w14:textId="77777777" w:rsidR="002E5103" w:rsidRDefault="002E5103">
            <w:pPr>
              <w:pStyle w:val="ConsPlusNormal"/>
            </w:pPr>
          </w:p>
        </w:tc>
        <w:tc>
          <w:tcPr>
            <w:tcW w:w="907" w:type="dxa"/>
          </w:tcPr>
          <w:p w14:paraId="0D67F194" w14:textId="77777777" w:rsidR="002E5103" w:rsidRDefault="002E5103">
            <w:pPr>
              <w:pStyle w:val="ConsPlusNormal"/>
            </w:pPr>
          </w:p>
        </w:tc>
        <w:tc>
          <w:tcPr>
            <w:tcW w:w="854" w:type="dxa"/>
          </w:tcPr>
          <w:p w14:paraId="67AB7B20" w14:textId="77777777" w:rsidR="002E5103" w:rsidRDefault="002E5103">
            <w:pPr>
              <w:pStyle w:val="ConsPlusNormal"/>
            </w:pPr>
          </w:p>
        </w:tc>
        <w:tc>
          <w:tcPr>
            <w:tcW w:w="907" w:type="dxa"/>
          </w:tcPr>
          <w:p w14:paraId="389F7BF4" w14:textId="77777777" w:rsidR="002E5103" w:rsidRDefault="002E5103">
            <w:pPr>
              <w:pStyle w:val="ConsPlusNormal"/>
            </w:pPr>
          </w:p>
        </w:tc>
        <w:tc>
          <w:tcPr>
            <w:tcW w:w="794" w:type="dxa"/>
          </w:tcPr>
          <w:p w14:paraId="596306BF" w14:textId="77777777" w:rsidR="002E5103" w:rsidRDefault="002E5103">
            <w:pPr>
              <w:pStyle w:val="ConsPlusNormal"/>
            </w:pPr>
          </w:p>
        </w:tc>
        <w:tc>
          <w:tcPr>
            <w:tcW w:w="850" w:type="dxa"/>
          </w:tcPr>
          <w:p w14:paraId="4706B5B0" w14:textId="77777777" w:rsidR="002E5103" w:rsidRDefault="002E5103">
            <w:pPr>
              <w:pStyle w:val="ConsPlusNormal"/>
            </w:pPr>
          </w:p>
        </w:tc>
        <w:tc>
          <w:tcPr>
            <w:tcW w:w="850" w:type="dxa"/>
          </w:tcPr>
          <w:p w14:paraId="6774F4C8" w14:textId="77777777" w:rsidR="002E5103" w:rsidRDefault="002E5103">
            <w:pPr>
              <w:pStyle w:val="ConsPlusNormal"/>
            </w:pPr>
          </w:p>
        </w:tc>
      </w:tr>
      <w:tr w:rsidR="002E5103" w14:paraId="2201FB5F" w14:textId="77777777">
        <w:tc>
          <w:tcPr>
            <w:tcW w:w="567" w:type="dxa"/>
          </w:tcPr>
          <w:p w14:paraId="754A46DD" w14:textId="77777777" w:rsidR="002E5103" w:rsidRDefault="002E5103">
            <w:pPr>
              <w:pStyle w:val="ConsPlusNormal"/>
              <w:jc w:val="center"/>
            </w:pPr>
            <w:r>
              <w:t>14</w:t>
            </w:r>
          </w:p>
        </w:tc>
        <w:tc>
          <w:tcPr>
            <w:tcW w:w="3118" w:type="dxa"/>
          </w:tcPr>
          <w:p w14:paraId="3D8D8944" w14:textId="77777777" w:rsidR="002E5103" w:rsidRDefault="002E5103">
            <w:pPr>
              <w:pStyle w:val="ConsPlusNormal"/>
              <w:jc w:val="both"/>
            </w:pPr>
            <w:r>
              <w:t>ГБУЗ "Стоматологическая поликлиника N 1 города Сочи" МЗ КК</w:t>
            </w:r>
          </w:p>
        </w:tc>
        <w:tc>
          <w:tcPr>
            <w:tcW w:w="1416" w:type="dxa"/>
          </w:tcPr>
          <w:p w14:paraId="79D7CEA4" w14:textId="77777777" w:rsidR="002E5103" w:rsidRDefault="002E5103">
            <w:pPr>
              <w:pStyle w:val="ConsPlusNormal"/>
              <w:jc w:val="center"/>
            </w:pPr>
            <w:r>
              <w:t>+</w:t>
            </w:r>
          </w:p>
        </w:tc>
        <w:tc>
          <w:tcPr>
            <w:tcW w:w="1134" w:type="dxa"/>
          </w:tcPr>
          <w:p w14:paraId="671F5AB8" w14:textId="77777777" w:rsidR="002E5103" w:rsidRDefault="002E5103">
            <w:pPr>
              <w:pStyle w:val="ConsPlusNormal"/>
              <w:jc w:val="center"/>
            </w:pPr>
            <w:r>
              <w:t>+</w:t>
            </w:r>
          </w:p>
        </w:tc>
        <w:tc>
          <w:tcPr>
            <w:tcW w:w="850" w:type="dxa"/>
          </w:tcPr>
          <w:p w14:paraId="38E82979" w14:textId="77777777" w:rsidR="002E5103" w:rsidRDefault="002E5103">
            <w:pPr>
              <w:pStyle w:val="ConsPlusNormal"/>
            </w:pPr>
          </w:p>
        </w:tc>
        <w:tc>
          <w:tcPr>
            <w:tcW w:w="794" w:type="dxa"/>
          </w:tcPr>
          <w:p w14:paraId="3D8BDEA0" w14:textId="77777777" w:rsidR="002E5103" w:rsidRDefault="002E5103">
            <w:pPr>
              <w:pStyle w:val="ConsPlusNormal"/>
            </w:pPr>
          </w:p>
        </w:tc>
        <w:tc>
          <w:tcPr>
            <w:tcW w:w="907" w:type="dxa"/>
          </w:tcPr>
          <w:p w14:paraId="39E86788" w14:textId="77777777" w:rsidR="002E5103" w:rsidRDefault="002E5103">
            <w:pPr>
              <w:pStyle w:val="ConsPlusNormal"/>
            </w:pPr>
          </w:p>
        </w:tc>
        <w:tc>
          <w:tcPr>
            <w:tcW w:w="854" w:type="dxa"/>
          </w:tcPr>
          <w:p w14:paraId="23D8AA38" w14:textId="77777777" w:rsidR="002E5103" w:rsidRDefault="002E5103">
            <w:pPr>
              <w:pStyle w:val="ConsPlusNormal"/>
              <w:jc w:val="center"/>
            </w:pPr>
            <w:r>
              <w:t>+</w:t>
            </w:r>
          </w:p>
        </w:tc>
        <w:tc>
          <w:tcPr>
            <w:tcW w:w="907" w:type="dxa"/>
          </w:tcPr>
          <w:p w14:paraId="4A06E9B4" w14:textId="77777777" w:rsidR="002E5103" w:rsidRDefault="002E5103">
            <w:pPr>
              <w:pStyle w:val="ConsPlusNormal"/>
            </w:pPr>
          </w:p>
        </w:tc>
        <w:tc>
          <w:tcPr>
            <w:tcW w:w="794" w:type="dxa"/>
          </w:tcPr>
          <w:p w14:paraId="0640838C" w14:textId="77777777" w:rsidR="002E5103" w:rsidRDefault="002E5103">
            <w:pPr>
              <w:pStyle w:val="ConsPlusNormal"/>
            </w:pPr>
          </w:p>
        </w:tc>
        <w:tc>
          <w:tcPr>
            <w:tcW w:w="850" w:type="dxa"/>
          </w:tcPr>
          <w:p w14:paraId="74034D93" w14:textId="77777777" w:rsidR="002E5103" w:rsidRDefault="002E5103">
            <w:pPr>
              <w:pStyle w:val="ConsPlusNormal"/>
            </w:pPr>
          </w:p>
        </w:tc>
        <w:tc>
          <w:tcPr>
            <w:tcW w:w="850" w:type="dxa"/>
          </w:tcPr>
          <w:p w14:paraId="3DC3F7B0" w14:textId="77777777" w:rsidR="002E5103" w:rsidRDefault="002E5103">
            <w:pPr>
              <w:pStyle w:val="ConsPlusNormal"/>
            </w:pPr>
          </w:p>
        </w:tc>
      </w:tr>
      <w:tr w:rsidR="002E5103" w14:paraId="23076521" w14:textId="77777777">
        <w:tc>
          <w:tcPr>
            <w:tcW w:w="567" w:type="dxa"/>
          </w:tcPr>
          <w:p w14:paraId="41153C96" w14:textId="77777777" w:rsidR="002E5103" w:rsidRDefault="002E5103">
            <w:pPr>
              <w:pStyle w:val="ConsPlusNormal"/>
              <w:jc w:val="center"/>
            </w:pPr>
            <w:r>
              <w:t>15</w:t>
            </w:r>
          </w:p>
        </w:tc>
        <w:tc>
          <w:tcPr>
            <w:tcW w:w="3118" w:type="dxa"/>
          </w:tcPr>
          <w:p w14:paraId="66C20E7F" w14:textId="77777777" w:rsidR="002E5103" w:rsidRDefault="002E5103">
            <w:pPr>
              <w:pStyle w:val="ConsPlusNormal"/>
              <w:jc w:val="both"/>
            </w:pPr>
            <w:r>
              <w:t>ГБУЗ "Городская стоматологическая поликлиника N 2 города Сочи" МЗ КК</w:t>
            </w:r>
          </w:p>
        </w:tc>
        <w:tc>
          <w:tcPr>
            <w:tcW w:w="1416" w:type="dxa"/>
          </w:tcPr>
          <w:p w14:paraId="3DB30D55" w14:textId="77777777" w:rsidR="002E5103" w:rsidRDefault="002E5103">
            <w:pPr>
              <w:pStyle w:val="ConsPlusNormal"/>
              <w:jc w:val="center"/>
            </w:pPr>
            <w:r>
              <w:t>+</w:t>
            </w:r>
          </w:p>
        </w:tc>
        <w:tc>
          <w:tcPr>
            <w:tcW w:w="1134" w:type="dxa"/>
          </w:tcPr>
          <w:p w14:paraId="19133EA3" w14:textId="77777777" w:rsidR="002E5103" w:rsidRDefault="002E5103">
            <w:pPr>
              <w:pStyle w:val="ConsPlusNormal"/>
              <w:jc w:val="center"/>
            </w:pPr>
            <w:r>
              <w:t>+</w:t>
            </w:r>
          </w:p>
        </w:tc>
        <w:tc>
          <w:tcPr>
            <w:tcW w:w="850" w:type="dxa"/>
          </w:tcPr>
          <w:p w14:paraId="1256B501" w14:textId="77777777" w:rsidR="002E5103" w:rsidRDefault="002E5103">
            <w:pPr>
              <w:pStyle w:val="ConsPlusNormal"/>
            </w:pPr>
          </w:p>
        </w:tc>
        <w:tc>
          <w:tcPr>
            <w:tcW w:w="794" w:type="dxa"/>
          </w:tcPr>
          <w:p w14:paraId="236AAD46" w14:textId="77777777" w:rsidR="002E5103" w:rsidRDefault="002E5103">
            <w:pPr>
              <w:pStyle w:val="ConsPlusNormal"/>
            </w:pPr>
          </w:p>
        </w:tc>
        <w:tc>
          <w:tcPr>
            <w:tcW w:w="907" w:type="dxa"/>
          </w:tcPr>
          <w:p w14:paraId="4E861BF6" w14:textId="77777777" w:rsidR="002E5103" w:rsidRDefault="002E5103">
            <w:pPr>
              <w:pStyle w:val="ConsPlusNormal"/>
            </w:pPr>
          </w:p>
        </w:tc>
        <w:tc>
          <w:tcPr>
            <w:tcW w:w="854" w:type="dxa"/>
          </w:tcPr>
          <w:p w14:paraId="09EB9BCA" w14:textId="77777777" w:rsidR="002E5103" w:rsidRDefault="002E5103">
            <w:pPr>
              <w:pStyle w:val="ConsPlusNormal"/>
              <w:jc w:val="center"/>
            </w:pPr>
            <w:r>
              <w:t>+</w:t>
            </w:r>
          </w:p>
        </w:tc>
        <w:tc>
          <w:tcPr>
            <w:tcW w:w="907" w:type="dxa"/>
          </w:tcPr>
          <w:p w14:paraId="2EC44BAE" w14:textId="77777777" w:rsidR="002E5103" w:rsidRDefault="002E5103">
            <w:pPr>
              <w:pStyle w:val="ConsPlusNormal"/>
            </w:pPr>
          </w:p>
        </w:tc>
        <w:tc>
          <w:tcPr>
            <w:tcW w:w="794" w:type="dxa"/>
          </w:tcPr>
          <w:p w14:paraId="3B982E00" w14:textId="77777777" w:rsidR="002E5103" w:rsidRDefault="002E5103">
            <w:pPr>
              <w:pStyle w:val="ConsPlusNormal"/>
            </w:pPr>
          </w:p>
        </w:tc>
        <w:tc>
          <w:tcPr>
            <w:tcW w:w="850" w:type="dxa"/>
          </w:tcPr>
          <w:p w14:paraId="58297D08" w14:textId="77777777" w:rsidR="002E5103" w:rsidRDefault="002E5103">
            <w:pPr>
              <w:pStyle w:val="ConsPlusNormal"/>
            </w:pPr>
          </w:p>
        </w:tc>
        <w:tc>
          <w:tcPr>
            <w:tcW w:w="850" w:type="dxa"/>
          </w:tcPr>
          <w:p w14:paraId="4AAE7D3D" w14:textId="77777777" w:rsidR="002E5103" w:rsidRDefault="002E5103">
            <w:pPr>
              <w:pStyle w:val="ConsPlusNormal"/>
            </w:pPr>
          </w:p>
        </w:tc>
      </w:tr>
      <w:tr w:rsidR="002E5103" w14:paraId="27E1DAD9" w14:textId="77777777">
        <w:tc>
          <w:tcPr>
            <w:tcW w:w="567" w:type="dxa"/>
          </w:tcPr>
          <w:p w14:paraId="6DBF5FE7" w14:textId="77777777" w:rsidR="002E5103" w:rsidRDefault="002E5103">
            <w:pPr>
              <w:pStyle w:val="ConsPlusNormal"/>
              <w:jc w:val="center"/>
            </w:pPr>
            <w:r>
              <w:t>16</w:t>
            </w:r>
          </w:p>
        </w:tc>
        <w:tc>
          <w:tcPr>
            <w:tcW w:w="3118" w:type="dxa"/>
          </w:tcPr>
          <w:p w14:paraId="61CF149B" w14:textId="77777777" w:rsidR="002E5103" w:rsidRDefault="002E5103">
            <w:pPr>
              <w:pStyle w:val="ConsPlusNormal"/>
              <w:jc w:val="both"/>
            </w:pPr>
            <w:r>
              <w:t>ГБУЗ "Стоматологическая поликлиника N 3 города Сочи" МЗ КК</w:t>
            </w:r>
          </w:p>
        </w:tc>
        <w:tc>
          <w:tcPr>
            <w:tcW w:w="1416" w:type="dxa"/>
          </w:tcPr>
          <w:p w14:paraId="60566988" w14:textId="77777777" w:rsidR="002E5103" w:rsidRDefault="002E5103">
            <w:pPr>
              <w:pStyle w:val="ConsPlusNormal"/>
              <w:jc w:val="center"/>
            </w:pPr>
            <w:r>
              <w:t>+</w:t>
            </w:r>
          </w:p>
        </w:tc>
        <w:tc>
          <w:tcPr>
            <w:tcW w:w="1134" w:type="dxa"/>
          </w:tcPr>
          <w:p w14:paraId="6E1B5D78" w14:textId="77777777" w:rsidR="002E5103" w:rsidRDefault="002E5103">
            <w:pPr>
              <w:pStyle w:val="ConsPlusNormal"/>
              <w:jc w:val="center"/>
            </w:pPr>
            <w:r>
              <w:t>+</w:t>
            </w:r>
          </w:p>
        </w:tc>
        <w:tc>
          <w:tcPr>
            <w:tcW w:w="850" w:type="dxa"/>
          </w:tcPr>
          <w:p w14:paraId="2ADDC758" w14:textId="77777777" w:rsidR="002E5103" w:rsidRDefault="002E5103">
            <w:pPr>
              <w:pStyle w:val="ConsPlusNormal"/>
            </w:pPr>
          </w:p>
        </w:tc>
        <w:tc>
          <w:tcPr>
            <w:tcW w:w="794" w:type="dxa"/>
          </w:tcPr>
          <w:p w14:paraId="19355376" w14:textId="77777777" w:rsidR="002E5103" w:rsidRDefault="002E5103">
            <w:pPr>
              <w:pStyle w:val="ConsPlusNormal"/>
            </w:pPr>
          </w:p>
        </w:tc>
        <w:tc>
          <w:tcPr>
            <w:tcW w:w="907" w:type="dxa"/>
          </w:tcPr>
          <w:p w14:paraId="2DCF9D33" w14:textId="77777777" w:rsidR="002E5103" w:rsidRDefault="002E5103">
            <w:pPr>
              <w:pStyle w:val="ConsPlusNormal"/>
            </w:pPr>
          </w:p>
        </w:tc>
        <w:tc>
          <w:tcPr>
            <w:tcW w:w="854" w:type="dxa"/>
          </w:tcPr>
          <w:p w14:paraId="10CE845F" w14:textId="77777777" w:rsidR="002E5103" w:rsidRDefault="002E5103">
            <w:pPr>
              <w:pStyle w:val="ConsPlusNormal"/>
              <w:jc w:val="center"/>
            </w:pPr>
            <w:r>
              <w:t>+</w:t>
            </w:r>
          </w:p>
        </w:tc>
        <w:tc>
          <w:tcPr>
            <w:tcW w:w="907" w:type="dxa"/>
          </w:tcPr>
          <w:p w14:paraId="5DB8F7FE" w14:textId="77777777" w:rsidR="002E5103" w:rsidRDefault="002E5103">
            <w:pPr>
              <w:pStyle w:val="ConsPlusNormal"/>
            </w:pPr>
          </w:p>
        </w:tc>
        <w:tc>
          <w:tcPr>
            <w:tcW w:w="794" w:type="dxa"/>
          </w:tcPr>
          <w:p w14:paraId="1C0EB00E" w14:textId="77777777" w:rsidR="002E5103" w:rsidRDefault="002E5103">
            <w:pPr>
              <w:pStyle w:val="ConsPlusNormal"/>
            </w:pPr>
          </w:p>
        </w:tc>
        <w:tc>
          <w:tcPr>
            <w:tcW w:w="850" w:type="dxa"/>
          </w:tcPr>
          <w:p w14:paraId="7A84C852" w14:textId="77777777" w:rsidR="002E5103" w:rsidRDefault="002E5103">
            <w:pPr>
              <w:pStyle w:val="ConsPlusNormal"/>
            </w:pPr>
          </w:p>
        </w:tc>
        <w:tc>
          <w:tcPr>
            <w:tcW w:w="850" w:type="dxa"/>
          </w:tcPr>
          <w:p w14:paraId="5305FDAE" w14:textId="77777777" w:rsidR="002E5103" w:rsidRDefault="002E5103">
            <w:pPr>
              <w:pStyle w:val="ConsPlusNormal"/>
            </w:pPr>
          </w:p>
        </w:tc>
      </w:tr>
      <w:tr w:rsidR="002E5103" w14:paraId="73D2A411" w14:textId="77777777">
        <w:tc>
          <w:tcPr>
            <w:tcW w:w="567" w:type="dxa"/>
          </w:tcPr>
          <w:p w14:paraId="1E957A1F" w14:textId="77777777" w:rsidR="002E5103" w:rsidRDefault="002E5103">
            <w:pPr>
              <w:pStyle w:val="ConsPlusNormal"/>
              <w:jc w:val="center"/>
            </w:pPr>
            <w:r>
              <w:lastRenderedPageBreak/>
              <w:t>17</w:t>
            </w:r>
          </w:p>
        </w:tc>
        <w:tc>
          <w:tcPr>
            <w:tcW w:w="3118" w:type="dxa"/>
          </w:tcPr>
          <w:p w14:paraId="677AAF15" w14:textId="77777777" w:rsidR="002E5103" w:rsidRDefault="002E5103">
            <w:pPr>
              <w:pStyle w:val="ConsPlusNormal"/>
              <w:jc w:val="both"/>
            </w:pPr>
            <w:r>
              <w:t>ГБУЗ "Стоматологическая поликлиника N 4 города Сочи" МЗ КК</w:t>
            </w:r>
          </w:p>
        </w:tc>
        <w:tc>
          <w:tcPr>
            <w:tcW w:w="1416" w:type="dxa"/>
          </w:tcPr>
          <w:p w14:paraId="689B9ED4" w14:textId="77777777" w:rsidR="002E5103" w:rsidRDefault="002E5103">
            <w:pPr>
              <w:pStyle w:val="ConsPlusNormal"/>
              <w:jc w:val="center"/>
            </w:pPr>
            <w:r>
              <w:t>+</w:t>
            </w:r>
          </w:p>
        </w:tc>
        <w:tc>
          <w:tcPr>
            <w:tcW w:w="1134" w:type="dxa"/>
          </w:tcPr>
          <w:p w14:paraId="352921EE" w14:textId="77777777" w:rsidR="002E5103" w:rsidRDefault="002E5103">
            <w:pPr>
              <w:pStyle w:val="ConsPlusNormal"/>
              <w:jc w:val="center"/>
            </w:pPr>
            <w:r>
              <w:t>+</w:t>
            </w:r>
          </w:p>
        </w:tc>
        <w:tc>
          <w:tcPr>
            <w:tcW w:w="850" w:type="dxa"/>
          </w:tcPr>
          <w:p w14:paraId="0607650E" w14:textId="77777777" w:rsidR="002E5103" w:rsidRDefault="002E5103">
            <w:pPr>
              <w:pStyle w:val="ConsPlusNormal"/>
            </w:pPr>
          </w:p>
        </w:tc>
        <w:tc>
          <w:tcPr>
            <w:tcW w:w="794" w:type="dxa"/>
          </w:tcPr>
          <w:p w14:paraId="64BC8966" w14:textId="77777777" w:rsidR="002E5103" w:rsidRDefault="002E5103">
            <w:pPr>
              <w:pStyle w:val="ConsPlusNormal"/>
            </w:pPr>
          </w:p>
        </w:tc>
        <w:tc>
          <w:tcPr>
            <w:tcW w:w="907" w:type="dxa"/>
          </w:tcPr>
          <w:p w14:paraId="2FEFFA8D" w14:textId="77777777" w:rsidR="002E5103" w:rsidRDefault="002E5103">
            <w:pPr>
              <w:pStyle w:val="ConsPlusNormal"/>
            </w:pPr>
          </w:p>
        </w:tc>
        <w:tc>
          <w:tcPr>
            <w:tcW w:w="854" w:type="dxa"/>
          </w:tcPr>
          <w:p w14:paraId="246BCDAA" w14:textId="77777777" w:rsidR="002E5103" w:rsidRDefault="002E5103">
            <w:pPr>
              <w:pStyle w:val="ConsPlusNormal"/>
              <w:jc w:val="center"/>
            </w:pPr>
            <w:r>
              <w:t>+</w:t>
            </w:r>
          </w:p>
        </w:tc>
        <w:tc>
          <w:tcPr>
            <w:tcW w:w="907" w:type="dxa"/>
          </w:tcPr>
          <w:p w14:paraId="56BDAF73" w14:textId="77777777" w:rsidR="002E5103" w:rsidRDefault="002E5103">
            <w:pPr>
              <w:pStyle w:val="ConsPlusNormal"/>
            </w:pPr>
          </w:p>
        </w:tc>
        <w:tc>
          <w:tcPr>
            <w:tcW w:w="794" w:type="dxa"/>
          </w:tcPr>
          <w:p w14:paraId="4600AD90" w14:textId="77777777" w:rsidR="002E5103" w:rsidRDefault="002E5103">
            <w:pPr>
              <w:pStyle w:val="ConsPlusNormal"/>
            </w:pPr>
          </w:p>
        </w:tc>
        <w:tc>
          <w:tcPr>
            <w:tcW w:w="850" w:type="dxa"/>
          </w:tcPr>
          <w:p w14:paraId="230F3E89" w14:textId="77777777" w:rsidR="002E5103" w:rsidRDefault="002E5103">
            <w:pPr>
              <w:pStyle w:val="ConsPlusNormal"/>
            </w:pPr>
          </w:p>
        </w:tc>
        <w:tc>
          <w:tcPr>
            <w:tcW w:w="850" w:type="dxa"/>
          </w:tcPr>
          <w:p w14:paraId="1ADEE3B7" w14:textId="77777777" w:rsidR="002E5103" w:rsidRDefault="002E5103">
            <w:pPr>
              <w:pStyle w:val="ConsPlusNormal"/>
            </w:pPr>
          </w:p>
        </w:tc>
      </w:tr>
      <w:tr w:rsidR="002E5103" w14:paraId="0C379C99" w14:textId="77777777">
        <w:tc>
          <w:tcPr>
            <w:tcW w:w="567" w:type="dxa"/>
          </w:tcPr>
          <w:p w14:paraId="72ED100A" w14:textId="77777777" w:rsidR="002E5103" w:rsidRDefault="002E5103">
            <w:pPr>
              <w:pStyle w:val="ConsPlusNormal"/>
              <w:jc w:val="center"/>
            </w:pPr>
            <w:r>
              <w:t>18</w:t>
            </w:r>
          </w:p>
        </w:tc>
        <w:tc>
          <w:tcPr>
            <w:tcW w:w="3118" w:type="dxa"/>
          </w:tcPr>
          <w:p w14:paraId="0B8D572E" w14:textId="77777777" w:rsidR="002E5103" w:rsidRDefault="002E5103">
            <w:pPr>
              <w:pStyle w:val="ConsPlusNormal"/>
              <w:jc w:val="both"/>
            </w:pPr>
            <w:r>
              <w:t>ГБУЗ "Участковая больница N 3 города Сочи" МЗ КК</w:t>
            </w:r>
          </w:p>
        </w:tc>
        <w:tc>
          <w:tcPr>
            <w:tcW w:w="1416" w:type="dxa"/>
          </w:tcPr>
          <w:p w14:paraId="485649D1" w14:textId="77777777" w:rsidR="002E5103" w:rsidRDefault="002E5103">
            <w:pPr>
              <w:pStyle w:val="ConsPlusNormal"/>
              <w:jc w:val="center"/>
            </w:pPr>
            <w:r>
              <w:t>+</w:t>
            </w:r>
          </w:p>
        </w:tc>
        <w:tc>
          <w:tcPr>
            <w:tcW w:w="1134" w:type="dxa"/>
          </w:tcPr>
          <w:p w14:paraId="315AA30E" w14:textId="77777777" w:rsidR="002E5103" w:rsidRDefault="002E5103">
            <w:pPr>
              <w:pStyle w:val="ConsPlusNormal"/>
              <w:jc w:val="center"/>
            </w:pPr>
            <w:r>
              <w:t>+</w:t>
            </w:r>
          </w:p>
        </w:tc>
        <w:tc>
          <w:tcPr>
            <w:tcW w:w="850" w:type="dxa"/>
          </w:tcPr>
          <w:p w14:paraId="7D2E188A" w14:textId="77777777" w:rsidR="002E5103" w:rsidRDefault="002E5103">
            <w:pPr>
              <w:pStyle w:val="ConsPlusNormal"/>
              <w:jc w:val="center"/>
            </w:pPr>
            <w:r>
              <w:t>+</w:t>
            </w:r>
          </w:p>
        </w:tc>
        <w:tc>
          <w:tcPr>
            <w:tcW w:w="794" w:type="dxa"/>
          </w:tcPr>
          <w:p w14:paraId="6C7058C5" w14:textId="77777777" w:rsidR="002E5103" w:rsidRDefault="002E5103">
            <w:pPr>
              <w:pStyle w:val="ConsPlusNormal"/>
              <w:jc w:val="center"/>
            </w:pPr>
            <w:r>
              <w:t>+</w:t>
            </w:r>
          </w:p>
        </w:tc>
        <w:tc>
          <w:tcPr>
            <w:tcW w:w="907" w:type="dxa"/>
          </w:tcPr>
          <w:p w14:paraId="2D0A7A79" w14:textId="77777777" w:rsidR="002E5103" w:rsidRDefault="002E5103">
            <w:pPr>
              <w:pStyle w:val="ConsPlusNormal"/>
              <w:jc w:val="center"/>
            </w:pPr>
            <w:r>
              <w:t>+</w:t>
            </w:r>
          </w:p>
        </w:tc>
        <w:tc>
          <w:tcPr>
            <w:tcW w:w="854" w:type="dxa"/>
          </w:tcPr>
          <w:p w14:paraId="06094602" w14:textId="77777777" w:rsidR="002E5103" w:rsidRDefault="002E5103">
            <w:pPr>
              <w:pStyle w:val="ConsPlusNormal"/>
              <w:jc w:val="center"/>
            </w:pPr>
            <w:r>
              <w:t>+</w:t>
            </w:r>
          </w:p>
        </w:tc>
        <w:tc>
          <w:tcPr>
            <w:tcW w:w="907" w:type="dxa"/>
          </w:tcPr>
          <w:p w14:paraId="2CCF6A3C" w14:textId="77777777" w:rsidR="002E5103" w:rsidRDefault="002E5103">
            <w:pPr>
              <w:pStyle w:val="ConsPlusNormal"/>
            </w:pPr>
          </w:p>
        </w:tc>
        <w:tc>
          <w:tcPr>
            <w:tcW w:w="794" w:type="dxa"/>
          </w:tcPr>
          <w:p w14:paraId="2C2B396B" w14:textId="77777777" w:rsidR="002E5103" w:rsidRDefault="002E5103">
            <w:pPr>
              <w:pStyle w:val="ConsPlusNormal"/>
            </w:pPr>
          </w:p>
        </w:tc>
        <w:tc>
          <w:tcPr>
            <w:tcW w:w="850" w:type="dxa"/>
          </w:tcPr>
          <w:p w14:paraId="11468B80" w14:textId="77777777" w:rsidR="002E5103" w:rsidRDefault="002E5103">
            <w:pPr>
              <w:pStyle w:val="ConsPlusNormal"/>
            </w:pPr>
          </w:p>
        </w:tc>
        <w:tc>
          <w:tcPr>
            <w:tcW w:w="850" w:type="dxa"/>
          </w:tcPr>
          <w:p w14:paraId="5A6267DE" w14:textId="77777777" w:rsidR="002E5103" w:rsidRDefault="002E5103">
            <w:pPr>
              <w:pStyle w:val="ConsPlusNormal"/>
            </w:pPr>
          </w:p>
        </w:tc>
      </w:tr>
      <w:tr w:rsidR="002E5103" w14:paraId="1E0F0244" w14:textId="77777777">
        <w:tc>
          <w:tcPr>
            <w:tcW w:w="567" w:type="dxa"/>
          </w:tcPr>
          <w:p w14:paraId="4C7F511A" w14:textId="77777777" w:rsidR="002E5103" w:rsidRDefault="002E5103">
            <w:pPr>
              <w:pStyle w:val="ConsPlusNormal"/>
              <w:jc w:val="center"/>
            </w:pPr>
            <w:r>
              <w:t>19</w:t>
            </w:r>
          </w:p>
        </w:tc>
        <w:tc>
          <w:tcPr>
            <w:tcW w:w="3118" w:type="dxa"/>
          </w:tcPr>
          <w:p w14:paraId="4B574323" w14:textId="77777777" w:rsidR="002E5103" w:rsidRDefault="002E5103">
            <w:pPr>
              <w:pStyle w:val="ConsPlusNormal"/>
              <w:jc w:val="both"/>
            </w:pPr>
            <w:r>
              <w:t>ГБУЗ "Центр общественного здоровья и медицинской профилактики города Сочи" МЗ КК</w:t>
            </w:r>
          </w:p>
        </w:tc>
        <w:tc>
          <w:tcPr>
            <w:tcW w:w="1416" w:type="dxa"/>
          </w:tcPr>
          <w:p w14:paraId="6DB776BF" w14:textId="77777777" w:rsidR="002E5103" w:rsidRDefault="002E5103">
            <w:pPr>
              <w:pStyle w:val="ConsPlusNormal"/>
              <w:jc w:val="center"/>
            </w:pPr>
            <w:r>
              <w:t>+</w:t>
            </w:r>
          </w:p>
        </w:tc>
        <w:tc>
          <w:tcPr>
            <w:tcW w:w="1134" w:type="dxa"/>
          </w:tcPr>
          <w:p w14:paraId="32535FD8" w14:textId="77777777" w:rsidR="002E5103" w:rsidRDefault="002E5103">
            <w:pPr>
              <w:pStyle w:val="ConsPlusNormal"/>
              <w:jc w:val="center"/>
            </w:pPr>
            <w:r>
              <w:t>+</w:t>
            </w:r>
          </w:p>
        </w:tc>
        <w:tc>
          <w:tcPr>
            <w:tcW w:w="850" w:type="dxa"/>
          </w:tcPr>
          <w:p w14:paraId="4390AF05" w14:textId="77777777" w:rsidR="002E5103" w:rsidRDefault="002E5103">
            <w:pPr>
              <w:pStyle w:val="ConsPlusNormal"/>
            </w:pPr>
          </w:p>
        </w:tc>
        <w:tc>
          <w:tcPr>
            <w:tcW w:w="794" w:type="dxa"/>
          </w:tcPr>
          <w:p w14:paraId="20972C95" w14:textId="77777777" w:rsidR="002E5103" w:rsidRDefault="002E5103">
            <w:pPr>
              <w:pStyle w:val="ConsPlusNormal"/>
            </w:pPr>
          </w:p>
        </w:tc>
        <w:tc>
          <w:tcPr>
            <w:tcW w:w="907" w:type="dxa"/>
          </w:tcPr>
          <w:p w14:paraId="62961AD5" w14:textId="77777777" w:rsidR="002E5103" w:rsidRDefault="002E5103">
            <w:pPr>
              <w:pStyle w:val="ConsPlusNormal"/>
            </w:pPr>
          </w:p>
        </w:tc>
        <w:tc>
          <w:tcPr>
            <w:tcW w:w="854" w:type="dxa"/>
          </w:tcPr>
          <w:p w14:paraId="33903AE4" w14:textId="77777777" w:rsidR="002E5103" w:rsidRDefault="002E5103">
            <w:pPr>
              <w:pStyle w:val="ConsPlusNormal"/>
            </w:pPr>
          </w:p>
        </w:tc>
        <w:tc>
          <w:tcPr>
            <w:tcW w:w="907" w:type="dxa"/>
          </w:tcPr>
          <w:p w14:paraId="3F300AAE" w14:textId="77777777" w:rsidR="002E5103" w:rsidRDefault="002E5103">
            <w:pPr>
              <w:pStyle w:val="ConsPlusNormal"/>
              <w:jc w:val="center"/>
            </w:pPr>
            <w:r>
              <w:t>+</w:t>
            </w:r>
          </w:p>
        </w:tc>
        <w:tc>
          <w:tcPr>
            <w:tcW w:w="794" w:type="dxa"/>
          </w:tcPr>
          <w:p w14:paraId="3116847C" w14:textId="77777777" w:rsidR="002E5103" w:rsidRDefault="002E5103">
            <w:pPr>
              <w:pStyle w:val="ConsPlusNormal"/>
              <w:jc w:val="center"/>
            </w:pPr>
            <w:r>
              <w:t>+</w:t>
            </w:r>
          </w:p>
        </w:tc>
        <w:tc>
          <w:tcPr>
            <w:tcW w:w="850" w:type="dxa"/>
          </w:tcPr>
          <w:p w14:paraId="47E569A1" w14:textId="77777777" w:rsidR="002E5103" w:rsidRDefault="002E5103">
            <w:pPr>
              <w:pStyle w:val="ConsPlusNormal"/>
            </w:pPr>
          </w:p>
        </w:tc>
        <w:tc>
          <w:tcPr>
            <w:tcW w:w="850" w:type="dxa"/>
          </w:tcPr>
          <w:p w14:paraId="4712247F" w14:textId="77777777" w:rsidR="002E5103" w:rsidRDefault="002E5103">
            <w:pPr>
              <w:pStyle w:val="ConsPlusNormal"/>
            </w:pPr>
          </w:p>
        </w:tc>
      </w:tr>
      <w:tr w:rsidR="002E5103" w14:paraId="11853C62" w14:textId="77777777">
        <w:tc>
          <w:tcPr>
            <w:tcW w:w="567" w:type="dxa"/>
          </w:tcPr>
          <w:p w14:paraId="40D6B448" w14:textId="77777777" w:rsidR="002E5103" w:rsidRDefault="002E5103">
            <w:pPr>
              <w:pStyle w:val="ConsPlusNormal"/>
              <w:jc w:val="center"/>
            </w:pPr>
            <w:r>
              <w:t>20</w:t>
            </w:r>
          </w:p>
        </w:tc>
        <w:tc>
          <w:tcPr>
            <w:tcW w:w="3118" w:type="dxa"/>
          </w:tcPr>
          <w:p w14:paraId="07CF163C" w14:textId="77777777" w:rsidR="002E5103" w:rsidRDefault="002E5103">
            <w:pPr>
              <w:pStyle w:val="ConsPlusNormal"/>
              <w:jc w:val="both"/>
            </w:pPr>
            <w:r>
              <w:t>ГКУЗ "Детский санаторий для больных туберкулезом "Горный воздух" МЗ КК</w:t>
            </w:r>
          </w:p>
        </w:tc>
        <w:tc>
          <w:tcPr>
            <w:tcW w:w="1416" w:type="dxa"/>
          </w:tcPr>
          <w:p w14:paraId="2E94BABD" w14:textId="77777777" w:rsidR="002E5103" w:rsidRDefault="002E5103">
            <w:pPr>
              <w:pStyle w:val="ConsPlusNormal"/>
              <w:jc w:val="center"/>
            </w:pPr>
            <w:r>
              <w:t>+</w:t>
            </w:r>
          </w:p>
        </w:tc>
        <w:tc>
          <w:tcPr>
            <w:tcW w:w="1134" w:type="dxa"/>
          </w:tcPr>
          <w:p w14:paraId="1ACCAE51" w14:textId="77777777" w:rsidR="002E5103" w:rsidRDefault="002E5103">
            <w:pPr>
              <w:pStyle w:val="ConsPlusNormal"/>
            </w:pPr>
          </w:p>
        </w:tc>
        <w:tc>
          <w:tcPr>
            <w:tcW w:w="850" w:type="dxa"/>
          </w:tcPr>
          <w:p w14:paraId="3948221B" w14:textId="77777777" w:rsidR="002E5103" w:rsidRDefault="002E5103">
            <w:pPr>
              <w:pStyle w:val="ConsPlusNormal"/>
            </w:pPr>
          </w:p>
        </w:tc>
        <w:tc>
          <w:tcPr>
            <w:tcW w:w="794" w:type="dxa"/>
          </w:tcPr>
          <w:p w14:paraId="1F5146FE" w14:textId="77777777" w:rsidR="002E5103" w:rsidRDefault="002E5103">
            <w:pPr>
              <w:pStyle w:val="ConsPlusNormal"/>
            </w:pPr>
          </w:p>
        </w:tc>
        <w:tc>
          <w:tcPr>
            <w:tcW w:w="907" w:type="dxa"/>
          </w:tcPr>
          <w:p w14:paraId="0C1D484E" w14:textId="77777777" w:rsidR="002E5103" w:rsidRDefault="002E5103">
            <w:pPr>
              <w:pStyle w:val="ConsPlusNormal"/>
            </w:pPr>
          </w:p>
        </w:tc>
        <w:tc>
          <w:tcPr>
            <w:tcW w:w="854" w:type="dxa"/>
          </w:tcPr>
          <w:p w14:paraId="5A6B9D7E" w14:textId="77777777" w:rsidR="002E5103" w:rsidRDefault="002E5103">
            <w:pPr>
              <w:pStyle w:val="ConsPlusNormal"/>
            </w:pPr>
          </w:p>
        </w:tc>
        <w:tc>
          <w:tcPr>
            <w:tcW w:w="907" w:type="dxa"/>
          </w:tcPr>
          <w:p w14:paraId="6D85DDB6" w14:textId="77777777" w:rsidR="002E5103" w:rsidRDefault="002E5103">
            <w:pPr>
              <w:pStyle w:val="ConsPlusNormal"/>
            </w:pPr>
          </w:p>
        </w:tc>
        <w:tc>
          <w:tcPr>
            <w:tcW w:w="794" w:type="dxa"/>
          </w:tcPr>
          <w:p w14:paraId="43978162" w14:textId="77777777" w:rsidR="002E5103" w:rsidRDefault="002E5103">
            <w:pPr>
              <w:pStyle w:val="ConsPlusNormal"/>
            </w:pPr>
          </w:p>
        </w:tc>
        <w:tc>
          <w:tcPr>
            <w:tcW w:w="850" w:type="dxa"/>
          </w:tcPr>
          <w:p w14:paraId="264B6698" w14:textId="77777777" w:rsidR="002E5103" w:rsidRDefault="002E5103">
            <w:pPr>
              <w:pStyle w:val="ConsPlusNormal"/>
            </w:pPr>
          </w:p>
        </w:tc>
        <w:tc>
          <w:tcPr>
            <w:tcW w:w="850" w:type="dxa"/>
          </w:tcPr>
          <w:p w14:paraId="35AB8E77" w14:textId="77777777" w:rsidR="002E5103" w:rsidRDefault="002E5103">
            <w:pPr>
              <w:pStyle w:val="ConsPlusNormal"/>
            </w:pPr>
          </w:p>
        </w:tc>
      </w:tr>
      <w:tr w:rsidR="002E5103" w14:paraId="09628B3C" w14:textId="77777777">
        <w:tc>
          <w:tcPr>
            <w:tcW w:w="567" w:type="dxa"/>
          </w:tcPr>
          <w:p w14:paraId="3F6A2437" w14:textId="77777777" w:rsidR="002E5103" w:rsidRDefault="002E5103">
            <w:pPr>
              <w:pStyle w:val="ConsPlusNormal"/>
              <w:jc w:val="center"/>
            </w:pPr>
            <w:r>
              <w:t>21</w:t>
            </w:r>
          </w:p>
        </w:tc>
        <w:tc>
          <w:tcPr>
            <w:tcW w:w="3118" w:type="dxa"/>
          </w:tcPr>
          <w:p w14:paraId="65FC16B0" w14:textId="77777777" w:rsidR="002E5103" w:rsidRDefault="002E5103">
            <w:pPr>
              <w:pStyle w:val="ConsPlusNormal"/>
              <w:jc w:val="both"/>
            </w:pPr>
            <w:r>
              <w:t>ГБУЗ "Психоневрологический диспансер N 3" МЗ КК</w:t>
            </w:r>
          </w:p>
        </w:tc>
        <w:tc>
          <w:tcPr>
            <w:tcW w:w="1416" w:type="dxa"/>
          </w:tcPr>
          <w:p w14:paraId="12FF4D6F" w14:textId="77777777" w:rsidR="002E5103" w:rsidRDefault="002E5103">
            <w:pPr>
              <w:pStyle w:val="ConsPlusNormal"/>
              <w:jc w:val="center"/>
            </w:pPr>
            <w:r>
              <w:t>+</w:t>
            </w:r>
          </w:p>
        </w:tc>
        <w:tc>
          <w:tcPr>
            <w:tcW w:w="1134" w:type="dxa"/>
          </w:tcPr>
          <w:p w14:paraId="674A5996" w14:textId="77777777" w:rsidR="002E5103" w:rsidRDefault="002E5103">
            <w:pPr>
              <w:pStyle w:val="ConsPlusNormal"/>
            </w:pPr>
          </w:p>
        </w:tc>
        <w:tc>
          <w:tcPr>
            <w:tcW w:w="850" w:type="dxa"/>
          </w:tcPr>
          <w:p w14:paraId="2A5BCD86" w14:textId="77777777" w:rsidR="002E5103" w:rsidRDefault="002E5103">
            <w:pPr>
              <w:pStyle w:val="ConsPlusNormal"/>
            </w:pPr>
          </w:p>
        </w:tc>
        <w:tc>
          <w:tcPr>
            <w:tcW w:w="794" w:type="dxa"/>
          </w:tcPr>
          <w:p w14:paraId="1EE85517" w14:textId="77777777" w:rsidR="002E5103" w:rsidRDefault="002E5103">
            <w:pPr>
              <w:pStyle w:val="ConsPlusNormal"/>
            </w:pPr>
          </w:p>
        </w:tc>
        <w:tc>
          <w:tcPr>
            <w:tcW w:w="907" w:type="dxa"/>
          </w:tcPr>
          <w:p w14:paraId="52150ACD" w14:textId="77777777" w:rsidR="002E5103" w:rsidRDefault="002E5103">
            <w:pPr>
              <w:pStyle w:val="ConsPlusNormal"/>
            </w:pPr>
          </w:p>
        </w:tc>
        <w:tc>
          <w:tcPr>
            <w:tcW w:w="854" w:type="dxa"/>
          </w:tcPr>
          <w:p w14:paraId="0C4C4433" w14:textId="77777777" w:rsidR="002E5103" w:rsidRDefault="002E5103">
            <w:pPr>
              <w:pStyle w:val="ConsPlusNormal"/>
            </w:pPr>
          </w:p>
        </w:tc>
        <w:tc>
          <w:tcPr>
            <w:tcW w:w="907" w:type="dxa"/>
          </w:tcPr>
          <w:p w14:paraId="64E11751" w14:textId="77777777" w:rsidR="002E5103" w:rsidRDefault="002E5103">
            <w:pPr>
              <w:pStyle w:val="ConsPlusNormal"/>
            </w:pPr>
          </w:p>
        </w:tc>
        <w:tc>
          <w:tcPr>
            <w:tcW w:w="794" w:type="dxa"/>
          </w:tcPr>
          <w:p w14:paraId="2A486082" w14:textId="77777777" w:rsidR="002E5103" w:rsidRDefault="002E5103">
            <w:pPr>
              <w:pStyle w:val="ConsPlusNormal"/>
            </w:pPr>
          </w:p>
        </w:tc>
        <w:tc>
          <w:tcPr>
            <w:tcW w:w="850" w:type="dxa"/>
          </w:tcPr>
          <w:p w14:paraId="35AB2C26" w14:textId="77777777" w:rsidR="002E5103" w:rsidRDefault="002E5103">
            <w:pPr>
              <w:pStyle w:val="ConsPlusNormal"/>
            </w:pPr>
          </w:p>
        </w:tc>
        <w:tc>
          <w:tcPr>
            <w:tcW w:w="850" w:type="dxa"/>
          </w:tcPr>
          <w:p w14:paraId="02C98E3E" w14:textId="77777777" w:rsidR="002E5103" w:rsidRDefault="002E5103">
            <w:pPr>
              <w:pStyle w:val="ConsPlusNormal"/>
            </w:pPr>
          </w:p>
        </w:tc>
      </w:tr>
      <w:tr w:rsidR="002E5103" w14:paraId="424DBCE1" w14:textId="77777777">
        <w:tc>
          <w:tcPr>
            <w:tcW w:w="567" w:type="dxa"/>
          </w:tcPr>
          <w:p w14:paraId="248444CF" w14:textId="77777777" w:rsidR="002E5103" w:rsidRDefault="002E5103">
            <w:pPr>
              <w:pStyle w:val="ConsPlusNormal"/>
              <w:jc w:val="center"/>
            </w:pPr>
            <w:r>
              <w:t>22</w:t>
            </w:r>
          </w:p>
        </w:tc>
        <w:tc>
          <w:tcPr>
            <w:tcW w:w="3118" w:type="dxa"/>
          </w:tcPr>
          <w:p w14:paraId="015072AA" w14:textId="77777777" w:rsidR="002E5103" w:rsidRDefault="002E5103">
            <w:pPr>
              <w:pStyle w:val="ConsPlusNormal"/>
              <w:jc w:val="both"/>
            </w:pPr>
            <w:r>
              <w:t>ГБУЗ "Противотуберкулезный диспансер N 1" МЗ КК</w:t>
            </w:r>
          </w:p>
        </w:tc>
        <w:tc>
          <w:tcPr>
            <w:tcW w:w="1416" w:type="dxa"/>
          </w:tcPr>
          <w:p w14:paraId="064B9434" w14:textId="77777777" w:rsidR="002E5103" w:rsidRDefault="002E5103">
            <w:pPr>
              <w:pStyle w:val="ConsPlusNormal"/>
              <w:jc w:val="center"/>
            </w:pPr>
            <w:r>
              <w:t>+</w:t>
            </w:r>
          </w:p>
        </w:tc>
        <w:tc>
          <w:tcPr>
            <w:tcW w:w="1134" w:type="dxa"/>
          </w:tcPr>
          <w:p w14:paraId="1C813FB6" w14:textId="77777777" w:rsidR="002E5103" w:rsidRDefault="002E5103">
            <w:pPr>
              <w:pStyle w:val="ConsPlusNormal"/>
            </w:pPr>
          </w:p>
        </w:tc>
        <w:tc>
          <w:tcPr>
            <w:tcW w:w="850" w:type="dxa"/>
          </w:tcPr>
          <w:p w14:paraId="2575E1E9" w14:textId="77777777" w:rsidR="002E5103" w:rsidRDefault="002E5103">
            <w:pPr>
              <w:pStyle w:val="ConsPlusNormal"/>
            </w:pPr>
          </w:p>
        </w:tc>
        <w:tc>
          <w:tcPr>
            <w:tcW w:w="794" w:type="dxa"/>
          </w:tcPr>
          <w:p w14:paraId="36686DB4" w14:textId="77777777" w:rsidR="002E5103" w:rsidRDefault="002E5103">
            <w:pPr>
              <w:pStyle w:val="ConsPlusNormal"/>
            </w:pPr>
          </w:p>
        </w:tc>
        <w:tc>
          <w:tcPr>
            <w:tcW w:w="907" w:type="dxa"/>
          </w:tcPr>
          <w:p w14:paraId="5F4565DC" w14:textId="77777777" w:rsidR="002E5103" w:rsidRDefault="002E5103">
            <w:pPr>
              <w:pStyle w:val="ConsPlusNormal"/>
            </w:pPr>
          </w:p>
        </w:tc>
        <w:tc>
          <w:tcPr>
            <w:tcW w:w="854" w:type="dxa"/>
          </w:tcPr>
          <w:p w14:paraId="0461901A" w14:textId="77777777" w:rsidR="002E5103" w:rsidRDefault="002E5103">
            <w:pPr>
              <w:pStyle w:val="ConsPlusNormal"/>
            </w:pPr>
          </w:p>
        </w:tc>
        <w:tc>
          <w:tcPr>
            <w:tcW w:w="907" w:type="dxa"/>
          </w:tcPr>
          <w:p w14:paraId="2DE1ED7E" w14:textId="77777777" w:rsidR="002E5103" w:rsidRDefault="002E5103">
            <w:pPr>
              <w:pStyle w:val="ConsPlusNormal"/>
            </w:pPr>
          </w:p>
        </w:tc>
        <w:tc>
          <w:tcPr>
            <w:tcW w:w="794" w:type="dxa"/>
          </w:tcPr>
          <w:p w14:paraId="4F60CF84" w14:textId="77777777" w:rsidR="002E5103" w:rsidRDefault="002E5103">
            <w:pPr>
              <w:pStyle w:val="ConsPlusNormal"/>
            </w:pPr>
          </w:p>
        </w:tc>
        <w:tc>
          <w:tcPr>
            <w:tcW w:w="850" w:type="dxa"/>
          </w:tcPr>
          <w:p w14:paraId="5005E580" w14:textId="77777777" w:rsidR="002E5103" w:rsidRDefault="002E5103">
            <w:pPr>
              <w:pStyle w:val="ConsPlusNormal"/>
            </w:pPr>
          </w:p>
        </w:tc>
        <w:tc>
          <w:tcPr>
            <w:tcW w:w="850" w:type="dxa"/>
          </w:tcPr>
          <w:p w14:paraId="0D424495" w14:textId="77777777" w:rsidR="002E5103" w:rsidRDefault="002E5103">
            <w:pPr>
              <w:pStyle w:val="ConsPlusNormal"/>
            </w:pPr>
          </w:p>
        </w:tc>
      </w:tr>
      <w:tr w:rsidR="002E5103" w14:paraId="409B6E51" w14:textId="77777777">
        <w:tc>
          <w:tcPr>
            <w:tcW w:w="567" w:type="dxa"/>
          </w:tcPr>
          <w:p w14:paraId="3B53D8C8" w14:textId="77777777" w:rsidR="002E5103" w:rsidRDefault="002E5103">
            <w:pPr>
              <w:pStyle w:val="ConsPlusNormal"/>
              <w:jc w:val="center"/>
            </w:pPr>
            <w:r>
              <w:t>23</w:t>
            </w:r>
          </w:p>
        </w:tc>
        <w:tc>
          <w:tcPr>
            <w:tcW w:w="3118" w:type="dxa"/>
          </w:tcPr>
          <w:p w14:paraId="1AB050B8" w14:textId="77777777" w:rsidR="002E5103" w:rsidRDefault="002E5103">
            <w:pPr>
              <w:pStyle w:val="ConsPlusNormal"/>
              <w:jc w:val="both"/>
            </w:pPr>
            <w:r>
              <w:t>ГКУЗ "Детский санаторий "Жемчужина" МЗ КК</w:t>
            </w:r>
          </w:p>
        </w:tc>
        <w:tc>
          <w:tcPr>
            <w:tcW w:w="1416" w:type="dxa"/>
          </w:tcPr>
          <w:p w14:paraId="79155112" w14:textId="77777777" w:rsidR="002E5103" w:rsidRDefault="002E5103">
            <w:pPr>
              <w:pStyle w:val="ConsPlusNormal"/>
              <w:jc w:val="center"/>
            </w:pPr>
            <w:r>
              <w:t>+</w:t>
            </w:r>
          </w:p>
        </w:tc>
        <w:tc>
          <w:tcPr>
            <w:tcW w:w="1134" w:type="dxa"/>
          </w:tcPr>
          <w:p w14:paraId="41D42284" w14:textId="77777777" w:rsidR="002E5103" w:rsidRDefault="002E5103">
            <w:pPr>
              <w:pStyle w:val="ConsPlusNormal"/>
            </w:pPr>
          </w:p>
        </w:tc>
        <w:tc>
          <w:tcPr>
            <w:tcW w:w="850" w:type="dxa"/>
          </w:tcPr>
          <w:p w14:paraId="023CE8EA" w14:textId="77777777" w:rsidR="002E5103" w:rsidRDefault="002E5103">
            <w:pPr>
              <w:pStyle w:val="ConsPlusNormal"/>
            </w:pPr>
          </w:p>
        </w:tc>
        <w:tc>
          <w:tcPr>
            <w:tcW w:w="794" w:type="dxa"/>
          </w:tcPr>
          <w:p w14:paraId="75C00D01" w14:textId="77777777" w:rsidR="002E5103" w:rsidRDefault="002E5103">
            <w:pPr>
              <w:pStyle w:val="ConsPlusNormal"/>
            </w:pPr>
          </w:p>
        </w:tc>
        <w:tc>
          <w:tcPr>
            <w:tcW w:w="907" w:type="dxa"/>
          </w:tcPr>
          <w:p w14:paraId="63BFE1D0" w14:textId="77777777" w:rsidR="002E5103" w:rsidRDefault="002E5103">
            <w:pPr>
              <w:pStyle w:val="ConsPlusNormal"/>
            </w:pPr>
          </w:p>
        </w:tc>
        <w:tc>
          <w:tcPr>
            <w:tcW w:w="854" w:type="dxa"/>
          </w:tcPr>
          <w:p w14:paraId="5346E278" w14:textId="77777777" w:rsidR="002E5103" w:rsidRDefault="002E5103">
            <w:pPr>
              <w:pStyle w:val="ConsPlusNormal"/>
            </w:pPr>
          </w:p>
        </w:tc>
        <w:tc>
          <w:tcPr>
            <w:tcW w:w="907" w:type="dxa"/>
          </w:tcPr>
          <w:p w14:paraId="616B03BD" w14:textId="77777777" w:rsidR="002E5103" w:rsidRDefault="002E5103">
            <w:pPr>
              <w:pStyle w:val="ConsPlusNormal"/>
            </w:pPr>
          </w:p>
        </w:tc>
        <w:tc>
          <w:tcPr>
            <w:tcW w:w="794" w:type="dxa"/>
          </w:tcPr>
          <w:p w14:paraId="617B43F2" w14:textId="77777777" w:rsidR="002E5103" w:rsidRDefault="002E5103">
            <w:pPr>
              <w:pStyle w:val="ConsPlusNormal"/>
            </w:pPr>
          </w:p>
        </w:tc>
        <w:tc>
          <w:tcPr>
            <w:tcW w:w="850" w:type="dxa"/>
          </w:tcPr>
          <w:p w14:paraId="50EA9665" w14:textId="77777777" w:rsidR="002E5103" w:rsidRDefault="002E5103">
            <w:pPr>
              <w:pStyle w:val="ConsPlusNormal"/>
            </w:pPr>
          </w:p>
        </w:tc>
        <w:tc>
          <w:tcPr>
            <w:tcW w:w="850" w:type="dxa"/>
          </w:tcPr>
          <w:p w14:paraId="529887B8" w14:textId="77777777" w:rsidR="002E5103" w:rsidRDefault="002E5103">
            <w:pPr>
              <w:pStyle w:val="ConsPlusNormal"/>
            </w:pPr>
          </w:p>
        </w:tc>
      </w:tr>
      <w:tr w:rsidR="002E5103" w14:paraId="5D3ED338" w14:textId="77777777">
        <w:tc>
          <w:tcPr>
            <w:tcW w:w="567" w:type="dxa"/>
          </w:tcPr>
          <w:p w14:paraId="25E3F66A" w14:textId="77777777" w:rsidR="002E5103" w:rsidRDefault="002E5103">
            <w:pPr>
              <w:pStyle w:val="ConsPlusNormal"/>
              <w:jc w:val="center"/>
            </w:pPr>
            <w:r>
              <w:t>24</w:t>
            </w:r>
          </w:p>
        </w:tc>
        <w:tc>
          <w:tcPr>
            <w:tcW w:w="3118" w:type="dxa"/>
          </w:tcPr>
          <w:p w14:paraId="357103F2" w14:textId="77777777" w:rsidR="002E5103" w:rsidRDefault="002E5103">
            <w:pPr>
              <w:pStyle w:val="ConsPlusNormal"/>
              <w:jc w:val="both"/>
            </w:pPr>
            <w:r>
              <w:t>ГБУЗ "Центр профилактики и борьбы со СПИД N 3" МЗ КК</w:t>
            </w:r>
          </w:p>
        </w:tc>
        <w:tc>
          <w:tcPr>
            <w:tcW w:w="1416" w:type="dxa"/>
          </w:tcPr>
          <w:p w14:paraId="4BB120AC" w14:textId="77777777" w:rsidR="002E5103" w:rsidRDefault="002E5103">
            <w:pPr>
              <w:pStyle w:val="ConsPlusNormal"/>
              <w:jc w:val="center"/>
            </w:pPr>
            <w:r>
              <w:t>+</w:t>
            </w:r>
          </w:p>
        </w:tc>
        <w:tc>
          <w:tcPr>
            <w:tcW w:w="1134" w:type="dxa"/>
          </w:tcPr>
          <w:p w14:paraId="653F4471" w14:textId="77777777" w:rsidR="002E5103" w:rsidRDefault="002E5103">
            <w:pPr>
              <w:pStyle w:val="ConsPlusNormal"/>
            </w:pPr>
          </w:p>
        </w:tc>
        <w:tc>
          <w:tcPr>
            <w:tcW w:w="850" w:type="dxa"/>
          </w:tcPr>
          <w:p w14:paraId="47319AB6" w14:textId="77777777" w:rsidR="002E5103" w:rsidRDefault="002E5103">
            <w:pPr>
              <w:pStyle w:val="ConsPlusNormal"/>
            </w:pPr>
          </w:p>
        </w:tc>
        <w:tc>
          <w:tcPr>
            <w:tcW w:w="794" w:type="dxa"/>
          </w:tcPr>
          <w:p w14:paraId="55091507" w14:textId="77777777" w:rsidR="002E5103" w:rsidRDefault="002E5103">
            <w:pPr>
              <w:pStyle w:val="ConsPlusNormal"/>
            </w:pPr>
          </w:p>
        </w:tc>
        <w:tc>
          <w:tcPr>
            <w:tcW w:w="907" w:type="dxa"/>
          </w:tcPr>
          <w:p w14:paraId="5878905F" w14:textId="77777777" w:rsidR="002E5103" w:rsidRDefault="002E5103">
            <w:pPr>
              <w:pStyle w:val="ConsPlusNormal"/>
            </w:pPr>
          </w:p>
        </w:tc>
        <w:tc>
          <w:tcPr>
            <w:tcW w:w="854" w:type="dxa"/>
          </w:tcPr>
          <w:p w14:paraId="24477CC2" w14:textId="77777777" w:rsidR="002E5103" w:rsidRDefault="002E5103">
            <w:pPr>
              <w:pStyle w:val="ConsPlusNormal"/>
            </w:pPr>
          </w:p>
        </w:tc>
        <w:tc>
          <w:tcPr>
            <w:tcW w:w="907" w:type="dxa"/>
          </w:tcPr>
          <w:p w14:paraId="6589D5B2" w14:textId="77777777" w:rsidR="002E5103" w:rsidRDefault="002E5103">
            <w:pPr>
              <w:pStyle w:val="ConsPlusNormal"/>
            </w:pPr>
          </w:p>
        </w:tc>
        <w:tc>
          <w:tcPr>
            <w:tcW w:w="794" w:type="dxa"/>
          </w:tcPr>
          <w:p w14:paraId="73D808D8" w14:textId="77777777" w:rsidR="002E5103" w:rsidRDefault="002E5103">
            <w:pPr>
              <w:pStyle w:val="ConsPlusNormal"/>
            </w:pPr>
          </w:p>
        </w:tc>
        <w:tc>
          <w:tcPr>
            <w:tcW w:w="850" w:type="dxa"/>
          </w:tcPr>
          <w:p w14:paraId="41D837FC" w14:textId="77777777" w:rsidR="002E5103" w:rsidRDefault="002E5103">
            <w:pPr>
              <w:pStyle w:val="ConsPlusNormal"/>
            </w:pPr>
          </w:p>
        </w:tc>
        <w:tc>
          <w:tcPr>
            <w:tcW w:w="850" w:type="dxa"/>
          </w:tcPr>
          <w:p w14:paraId="1EE89F95" w14:textId="77777777" w:rsidR="002E5103" w:rsidRDefault="002E5103">
            <w:pPr>
              <w:pStyle w:val="ConsPlusNormal"/>
            </w:pPr>
          </w:p>
        </w:tc>
      </w:tr>
      <w:tr w:rsidR="002E5103" w14:paraId="1C06ACED" w14:textId="77777777">
        <w:tc>
          <w:tcPr>
            <w:tcW w:w="567" w:type="dxa"/>
          </w:tcPr>
          <w:p w14:paraId="4E39FF1B" w14:textId="77777777" w:rsidR="002E5103" w:rsidRDefault="002E5103">
            <w:pPr>
              <w:pStyle w:val="ConsPlusNormal"/>
              <w:jc w:val="center"/>
            </w:pPr>
            <w:r>
              <w:t>25</w:t>
            </w:r>
          </w:p>
        </w:tc>
        <w:tc>
          <w:tcPr>
            <w:tcW w:w="3118" w:type="dxa"/>
          </w:tcPr>
          <w:p w14:paraId="21FCA100" w14:textId="77777777" w:rsidR="002E5103" w:rsidRDefault="002E5103">
            <w:pPr>
              <w:pStyle w:val="ConsPlusNormal"/>
              <w:jc w:val="both"/>
            </w:pPr>
            <w:r>
              <w:t>ГБУЗ "Бюро судебно-медицинской экспертизы N 2" МЗ КК</w:t>
            </w:r>
          </w:p>
        </w:tc>
        <w:tc>
          <w:tcPr>
            <w:tcW w:w="1416" w:type="dxa"/>
          </w:tcPr>
          <w:p w14:paraId="73B94FF1" w14:textId="77777777" w:rsidR="002E5103" w:rsidRDefault="002E5103">
            <w:pPr>
              <w:pStyle w:val="ConsPlusNormal"/>
              <w:jc w:val="center"/>
            </w:pPr>
            <w:r>
              <w:t>+</w:t>
            </w:r>
          </w:p>
        </w:tc>
        <w:tc>
          <w:tcPr>
            <w:tcW w:w="1134" w:type="dxa"/>
          </w:tcPr>
          <w:p w14:paraId="273CD3AD" w14:textId="77777777" w:rsidR="002E5103" w:rsidRDefault="002E5103">
            <w:pPr>
              <w:pStyle w:val="ConsPlusNormal"/>
            </w:pPr>
          </w:p>
        </w:tc>
        <w:tc>
          <w:tcPr>
            <w:tcW w:w="850" w:type="dxa"/>
          </w:tcPr>
          <w:p w14:paraId="639168E4" w14:textId="77777777" w:rsidR="002E5103" w:rsidRDefault="002E5103">
            <w:pPr>
              <w:pStyle w:val="ConsPlusNormal"/>
            </w:pPr>
          </w:p>
        </w:tc>
        <w:tc>
          <w:tcPr>
            <w:tcW w:w="794" w:type="dxa"/>
          </w:tcPr>
          <w:p w14:paraId="5C71D2E3" w14:textId="77777777" w:rsidR="002E5103" w:rsidRDefault="002E5103">
            <w:pPr>
              <w:pStyle w:val="ConsPlusNormal"/>
            </w:pPr>
          </w:p>
        </w:tc>
        <w:tc>
          <w:tcPr>
            <w:tcW w:w="907" w:type="dxa"/>
          </w:tcPr>
          <w:p w14:paraId="15B42310" w14:textId="77777777" w:rsidR="002E5103" w:rsidRDefault="002E5103">
            <w:pPr>
              <w:pStyle w:val="ConsPlusNormal"/>
            </w:pPr>
          </w:p>
        </w:tc>
        <w:tc>
          <w:tcPr>
            <w:tcW w:w="854" w:type="dxa"/>
          </w:tcPr>
          <w:p w14:paraId="3AB1D310" w14:textId="77777777" w:rsidR="002E5103" w:rsidRDefault="002E5103">
            <w:pPr>
              <w:pStyle w:val="ConsPlusNormal"/>
            </w:pPr>
          </w:p>
        </w:tc>
        <w:tc>
          <w:tcPr>
            <w:tcW w:w="907" w:type="dxa"/>
          </w:tcPr>
          <w:p w14:paraId="52FAD3C5" w14:textId="77777777" w:rsidR="002E5103" w:rsidRDefault="002E5103">
            <w:pPr>
              <w:pStyle w:val="ConsPlusNormal"/>
            </w:pPr>
          </w:p>
        </w:tc>
        <w:tc>
          <w:tcPr>
            <w:tcW w:w="794" w:type="dxa"/>
          </w:tcPr>
          <w:p w14:paraId="7B9B06ED" w14:textId="77777777" w:rsidR="002E5103" w:rsidRDefault="002E5103">
            <w:pPr>
              <w:pStyle w:val="ConsPlusNormal"/>
            </w:pPr>
          </w:p>
        </w:tc>
        <w:tc>
          <w:tcPr>
            <w:tcW w:w="850" w:type="dxa"/>
          </w:tcPr>
          <w:p w14:paraId="0565B48D" w14:textId="77777777" w:rsidR="002E5103" w:rsidRDefault="002E5103">
            <w:pPr>
              <w:pStyle w:val="ConsPlusNormal"/>
            </w:pPr>
          </w:p>
        </w:tc>
        <w:tc>
          <w:tcPr>
            <w:tcW w:w="850" w:type="dxa"/>
          </w:tcPr>
          <w:p w14:paraId="29CC41D7" w14:textId="77777777" w:rsidR="002E5103" w:rsidRDefault="002E5103">
            <w:pPr>
              <w:pStyle w:val="ConsPlusNormal"/>
            </w:pPr>
          </w:p>
        </w:tc>
      </w:tr>
      <w:tr w:rsidR="002E5103" w14:paraId="73DCC96C" w14:textId="77777777">
        <w:tc>
          <w:tcPr>
            <w:tcW w:w="567" w:type="dxa"/>
          </w:tcPr>
          <w:p w14:paraId="4724AF14" w14:textId="77777777" w:rsidR="002E5103" w:rsidRDefault="002E5103">
            <w:pPr>
              <w:pStyle w:val="ConsPlusNormal"/>
              <w:jc w:val="center"/>
            </w:pPr>
            <w:r>
              <w:t>26</w:t>
            </w:r>
          </w:p>
        </w:tc>
        <w:tc>
          <w:tcPr>
            <w:tcW w:w="3118" w:type="dxa"/>
          </w:tcPr>
          <w:p w14:paraId="655D67D5" w14:textId="77777777" w:rsidR="002E5103" w:rsidRDefault="002E5103">
            <w:pPr>
              <w:pStyle w:val="ConsPlusNormal"/>
              <w:jc w:val="both"/>
            </w:pPr>
            <w:r>
              <w:t>ГБУЗ "Станция скорой медицинской помощи города Сочи" МЗ КК</w:t>
            </w:r>
          </w:p>
        </w:tc>
        <w:tc>
          <w:tcPr>
            <w:tcW w:w="1416" w:type="dxa"/>
          </w:tcPr>
          <w:p w14:paraId="4B6540DA" w14:textId="77777777" w:rsidR="002E5103" w:rsidRDefault="002E5103">
            <w:pPr>
              <w:pStyle w:val="ConsPlusNormal"/>
              <w:jc w:val="center"/>
            </w:pPr>
            <w:r>
              <w:t>+</w:t>
            </w:r>
          </w:p>
        </w:tc>
        <w:tc>
          <w:tcPr>
            <w:tcW w:w="1134" w:type="dxa"/>
          </w:tcPr>
          <w:p w14:paraId="0675C94F" w14:textId="77777777" w:rsidR="002E5103" w:rsidRDefault="002E5103">
            <w:pPr>
              <w:pStyle w:val="ConsPlusNormal"/>
              <w:jc w:val="center"/>
            </w:pPr>
            <w:r>
              <w:t>+</w:t>
            </w:r>
          </w:p>
        </w:tc>
        <w:tc>
          <w:tcPr>
            <w:tcW w:w="850" w:type="dxa"/>
          </w:tcPr>
          <w:p w14:paraId="6FB89491" w14:textId="77777777" w:rsidR="002E5103" w:rsidRDefault="002E5103">
            <w:pPr>
              <w:pStyle w:val="ConsPlusNormal"/>
            </w:pPr>
          </w:p>
        </w:tc>
        <w:tc>
          <w:tcPr>
            <w:tcW w:w="794" w:type="dxa"/>
          </w:tcPr>
          <w:p w14:paraId="172879B6" w14:textId="77777777" w:rsidR="002E5103" w:rsidRDefault="002E5103">
            <w:pPr>
              <w:pStyle w:val="ConsPlusNormal"/>
            </w:pPr>
          </w:p>
        </w:tc>
        <w:tc>
          <w:tcPr>
            <w:tcW w:w="907" w:type="dxa"/>
          </w:tcPr>
          <w:p w14:paraId="06D1F87D" w14:textId="77777777" w:rsidR="002E5103" w:rsidRDefault="002E5103">
            <w:pPr>
              <w:pStyle w:val="ConsPlusNormal"/>
            </w:pPr>
          </w:p>
        </w:tc>
        <w:tc>
          <w:tcPr>
            <w:tcW w:w="854" w:type="dxa"/>
          </w:tcPr>
          <w:p w14:paraId="40367DD2" w14:textId="77777777" w:rsidR="002E5103" w:rsidRDefault="002E5103">
            <w:pPr>
              <w:pStyle w:val="ConsPlusNormal"/>
            </w:pPr>
          </w:p>
        </w:tc>
        <w:tc>
          <w:tcPr>
            <w:tcW w:w="907" w:type="dxa"/>
          </w:tcPr>
          <w:p w14:paraId="0585B3CA" w14:textId="77777777" w:rsidR="002E5103" w:rsidRDefault="002E5103">
            <w:pPr>
              <w:pStyle w:val="ConsPlusNormal"/>
            </w:pPr>
          </w:p>
        </w:tc>
        <w:tc>
          <w:tcPr>
            <w:tcW w:w="794" w:type="dxa"/>
          </w:tcPr>
          <w:p w14:paraId="754EFF55" w14:textId="77777777" w:rsidR="002E5103" w:rsidRDefault="002E5103">
            <w:pPr>
              <w:pStyle w:val="ConsPlusNormal"/>
            </w:pPr>
          </w:p>
        </w:tc>
        <w:tc>
          <w:tcPr>
            <w:tcW w:w="850" w:type="dxa"/>
          </w:tcPr>
          <w:p w14:paraId="72A64D7F" w14:textId="77777777" w:rsidR="002E5103" w:rsidRDefault="002E5103">
            <w:pPr>
              <w:pStyle w:val="ConsPlusNormal"/>
            </w:pPr>
          </w:p>
        </w:tc>
        <w:tc>
          <w:tcPr>
            <w:tcW w:w="850" w:type="dxa"/>
          </w:tcPr>
          <w:p w14:paraId="70F7F772" w14:textId="77777777" w:rsidR="002E5103" w:rsidRDefault="002E5103">
            <w:pPr>
              <w:pStyle w:val="ConsPlusNormal"/>
            </w:pPr>
          </w:p>
        </w:tc>
      </w:tr>
      <w:tr w:rsidR="002E5103" w14:paraId="575C9C3C" w14:textId="77777777">
        <w:tc>
          <w:tcPr>
            <w:tcW w:w="567" w:type="dxa"/>
          </w:tcPr>
          <w:p w14:paraId="78281B8F" w14:textId="77777777" w:rsidR="002E5103" w:rsidRDefault="002E5103">
            <w:pPr>
              <w:pStyle w:val="ConsPlusNormal"/>
              <w:jc w:val="center"/>
            </w:pPr>
            <w:r>
              <w:lastRenderedPageBreak/>
              <w:t>27</w:t>
            </w:r>
          </w:p>
        </w:tc>
        <w:tc>
          <w:tcPr>
            <w:tcW w:w="3118" w:type="dxa"/>
          </w:tcPr>
          <w:p w14:paraId="35B6295F" w14:textId="77777777" w:rsidR="002E5103" w:rsidRDefault="002E5103">
            <w:pPr>
              <w:pStyle w:val="ConsPlusNormal"/>
              <w:jc w:val="both"/>
            </w:pPr>
            <w:r>
              <w:t>ГКУЗ "Медицинский информационно-аналитический центр города Сочи" МЗ КК</w:t>
            </w:r>
          </w:p>
        </w:tc>
        <w:tc>
          <w:tcPr>
            <w:tcW w:w="1416" w:type="dxa"/>
          </w:tcPr>
          <w:p w14:paraId="285DF50F" w14:textId="77777777" w:rsidR="002E5103" w:rsidRDefault="002E5103">
            <w:pPr>
              <w:pStyle w:val="ConsPlusNormal"/>
              <w:jc w:val="center"/>
            </w:pPr>
            <w:r>
              <w:t>+</w:t>
            </w:r>
          </w:p>
        </w:tc>
        <w:tc>
          <w:tcPr>
            <w:tcW w:w="1134" w:type="dxa"/>
          </w:tcPr>
          <w:p w14:paraId="378F083B" w14:textId="77777777" w:rsidR="002E5103" w:rsidRDefault="002E5103">
            <w:pPr>
              <w:pStyle w:val="ConsPlusNormal"/>
            </w:pPr>
          </w:p>
        </w:tc>
        <w:tc>
          <w:tcPr>
            <w:tcW w:w="850" w:type="dxa"/>
          </w:tcPr>
          <w:p w14:paraId="053B99BA" w14:textId="77777777" w:rsidR="002E5103" w:rsidRDefault="002E5103">
            <w:pPr>
              <w:pStyle w:val="ConsPlusNormal"/>
            </w:pPr>
          </w:p>
        </w:tc>
        <w:tc>
          <w:tcPr>
            <w:tcW w:w="794" w:type="dxa"/>
          </w:tcPr>
          <w:p w14:paraId="5A852353" w14:textId="77777777" w:rsidR="002E5103" w:rsidRDefault="002E5103">
            <w:pPr>
              <w:pStyle w:val="ConsPlusNormal"/>
            </w:pPr>
          </w:p>
        </w:tc>
        <w:tc>
          <w:tcPr>
            <w:tcW w:w="907" w:type="dxa"/>
          </w:tcPr>
          <w:p w14:paraId="40A90E2E" w14:textId="77777777" w:rsidR="002E5103" w:rsidRDefault="002E5103">
            <w:pPr>
              <w:pStyle w:val="ConsPlusNormal"/>
            </w:pPr>
          </w:p>
        </w:tc>
        <w:tc>
          <w:tcPr>
            <w:tcW w:w="854" w:type="dxa"/>
          </w:tcPr>
          <w:p w14:paraId="3091CB2F" w14:textId="77777777" w:rsidR="002E5103" w:rsidRDefault="002E5103">
            <w:pPr>
              <w:pStyle w:val="ConsPlusNormal"/>
            </w:pPr>
          </w:p>
        </w:tc>
        <w:tc>
          <w:tcPr>
            <w:tcW w:w="907" w:type="dxa"/>
          </w:tcPr>
          <w:p w14:paraId="642CA70F" w14:textId="77777777" w:rsidR="002E5103" w:rsidRDefault="002E5103">
            <w:pPr>
              <w:pStyle w:val="ConsPlusNormal"/>
            </w:pPr>
          </w:p>
        </w:tc>
        <w:tc>
          <w:tcPr>
            <w:tcW w:w="794" w:type="dxa"/>
          </w:tcPr>
          <w:p w14:paraId="2011D440" w14:textId="77777777" w:rsidR="002E5103" w:rsidRDefault="002E5103">
            <w:pPr>
              <w:pStyle w:val="ConsPlusNormal"/>
            </w:pPr>
          </w:p>
        </w:tc>
        <w:tc>
          <w:tcPr>
            <w:tcW w:w="850" w:type="dxa"/>
          </w:tcPr>
          <w:p w14:paraId="67086102" w14:textId="77777777" w:rsidR="002E5103" w:rsidRDefault="002E5103">
            <w:pPr>
              <w:pStyle w:val="ConsPlusNormal"/>
            </w:pPr>
          </w:p>
        </w:tc>
        <w:tc>
          <w:tcPr>
            <w:tcW w:w="850" w:type="dxa"/>
          </w:tcPr>
          <w:p w14:paraId="477E67B0" w14:textId="77777777" w:rsidR="002E5103" w:rsidRDefault="002E5103">
            <w:pPr>
              <w:pStyle w:val="ConsPlusNormal"/>
            </w:pPr>
          </w:p>
        </w:tc>
      </w:tr>
      <w:tr w:rsidR="002E5103" w14:paraId="4D24C9C3" w14:textId="77777777">
        <w:tc>
          <w:tcPr>
            <w:tcW w:w="567" w:type="dxa"/>
          </w:tcPr>
          <w:p w14:paraId="16E286B6" w14:textId="77777777" w:rsidR="002E5103" w:rsidRDefault="002E5103">
            <w:pPr>
              <w:pStyle w:val="ConsPlusNormal"/>
              <w:jc w:val="center"/>
            </w:pPr>
            <w:r>
              <w:t>28</w:t>
            </w:r>
          </w:p>
        </w:tc>
        <w:tc>
          <w:tcPr>
            <w:tcW w:w="3118" w:type="dxa"/>
          </w:tcPr>
          <w:p w14:paraId="0B56B096" w14:textId="77777777" w:rsidR="002E5103" w:rsidRDefault="002E5103">
            <w:pPr>
              <w:pStyle w:val="ConsPlusNormal"/>
              <w:jc w:val="both"/>
            </w:pPr>
            <w:r>
              <w:t>ГБУЗ "Городская поликлиника N 4 города Сочи" МЗ КК</w:t>
            </w:r>
          </w:p>
        </w:tc>
        <w:tc>
          <w:tcPr>
            <w:tcW w:w="1416" w:type="dxa"/>
          </w:tcPr>
          <w:p w14:paraId="17C13460" w14:textId="77777777" w:rsidR="002E5103" w:rsidRDefault="002E5103">
            <w:pPr>
              <w:pStyle w:val="ConsPlusNormal"/>
              <w:jc w:val="center"/>
            </w:pPr>
            <w:r>
              <w:t>+</w:t>
            </w:r>
          </w:p>
        </w:tc>
        <w:tc>
          <w:tcPr>
            <w:tcW w:w="1134" w:type="dxa"/>
          </w:tcPr>
          <w:p w14:paraId="6A02FE18" w14:textId="77777777" w:rsidR="002E5103" w:rsidRDefault="002E5103">
            <w:pPr>
              <w:pStyle w:val="ConsPlusNormal"/>
              <w:jc w:val="center"/>
            </w:pPr>
            <w:r>
              <w:t>+</w:t>
            </w:r>
          </w:p>
        </w:tc>
        <w:tc>
          <w:tcPr>
            <w:tcW w:w="850" w:type="dxa"/>
          </w:tcPr>
          <w:p w14:paraId="0FDAD9E7" w14:textId="77777777" w:rsidR="002E5103" w:rsidRDefault="002E5103">
            <w:pPr>
              <w:pStyle w:val="ConsPlusNormal"/>
              <w:jc w:val="center"/>
            </w:pPr>
            <w:r>
              <w:t>+</w:t>
            </w:r>
          </w:p>
        </w:tc>
        <w:tc>
          <w:tcPr>
            <w:tcW w:w="794" w:type="dxa"/>
          </w:tcPr>
          <w:p w14:paraId="59E63E12" w14:textId="77777777" w:rsidR="002E5103" w:rsidRDefault="002E5103">
            <w:pPr>
              <w:pStyle w:val="ConsPlusNormal"/>
              <w:jc w:val="center"/>
            </w:pPr>
            <w:r>
              <w:t>+</w:t>
            </w:r>
          </w:p>
        </w:tc>
        <w:tc>
          <w:tcPr>
            <w:tcW w:w="907" w:type="dxa"/>
          </w:tcPr>
          <w:p w14:paraId="70E8197E" w14:textId="77777777" w:rsidR="002E5103" w:rsidRDefault="002E5103">
            <w:pPr>
              <w:pStyle w:val="ConsPlusNormal"/>
              <w:jc w:val="center"/>
            </w:pPr>
            <w:r>
              <w:t>+</w:t>
            </w:r>
          </w:p>
        </w:tc>
        <w:tc>
          <w:tcPr>
            <w:tcW w:w="854" w:type="dxa"/>
          </w:tcPr>
          <w:p w14:paraId="1326F8A1" w14:textId="77777777" w:rsidR="002E5103" w:rsidRDefault="002E5103">
            <w:pPr>
              <w:pStyle w:val="ConsPlusNormal"/>
              <w:jc w:val="center"/>
            </w:pPr>
            <w:r>
              <w:t>+</w:t>
            </w:r>
          </w:p>
        </w:tc>
        <w:tc>
          <w:tcPr>
            <w:tcW w:w="907" w:type="dxa"/>
          </w:tcPr>
          <w:p w14:paraId="591CE3B9" w14:textId="77777777" w:rsidR="002E5103" w:rsidRDefault="002E5103">
            <w:pPr>
              <w:pStyle w:val="ConsPlusNormal"/>
            </w:pPr>
          </w:p>
        </w:tc>
        <w:tc>
          <w:tcPr>
            <w:tcW w:w="794" w:type="dxa"/>
          </w:tcPr>
          <w:p w14:paraId="445902A1" w14:textId="77777777" w:rsidR="002E5103" w:rsidRDefault="002E5103">
            <w:pPr>
              <w:pStyle w:val="ConsPlusNormal"/>
            </w:pPr>
          </w:p>
        </w:tc>
        <w:tc>
          <w:tcPr>
            <w:tcW w:w="850" w:type="dxa"/>
          </w:tcPr>
          <w:p w14:paraId="25C6ACD6" w14:textId="77777777" w:rsidR="002E5103" w:rsidRDefault="002E5103">
            <w:pPr>
              <w:pStyle w:val="ConsPlusNormal"/>
            </w:pPr>
          </w:p>
        </w:tc>
        <w:tc>
          <w:tcPr>
            <w:tcW w:w="850" w:type="dxa"/>
          </w:tcPr>
          <w:p w14:paraId="51E1591F" w14:textId="77777777" w:rsidR="002E5103" w:rsidRDefault="002E5103">
            <w:pPr>
              <w:pStyle w:val="ConsPlusNormal"/>
            </w:pPr>
          </w:p>
        </w:tc>
      </w:tr>
      <w:tr w:rsidR="002E5103" w14:paraId="35605CFF" w14:textId="77777777">
        <w:tc>
          <w:tcPr>
            <w:tcW w:w="567" w:type="dxa"/>
          </w:tcPr>
          <w:p w14:paraId="175D0CF8" w14:textId="77777777" w:rsidR="002E5103" w:rsidRDefault="002E5103">
            <w:pPr>
              <w:pStyle w:val="ConsPlusNormal"/>
              <w:jc w:val="center"/>
            </w:pPr>
            <w:r>
              <w:t>29</w:t>
            </w:r>
          </w:p>
        </w:tc>
        <w:tc>
          <w:tcPr>
            <w:tcW w:w="3118" w:type="dxa"/>
          </w:tcPr>
          <w:p w14:paraId="67C73260" w14:textId="77777777" w:rsidR="002E5103" w:rsidRDefault="002E5103">
            <w:pPr>
              <w:pStyle w:val="ConsPlusNormal"/>
              <w:jc w:val="both"/>
            </w:pPr>
            <w:r>
              <w:t>ООО "АРМЕД"</w:t>
            </w:r>
          </w:p>
        </w:tc>
        <w:tc>
          <w:tcPr>
            <w:tcW w:w="1416" w:type="dxa"/>
          </w:tcPr>
          <w:p w14:paraId="5FE47420" w14:textId="77777777" w:rsidR="002E5103" w:rsidRDefault="002E5103">
            <w:pPr>
              <w:pStyle w:val="ConsPlusNormal"/>
            </w:pPr>
          </w:p>
        </w:tc>
        <w:tc>
          <w:tcPr>
            <w:tcW w:w="1134" w:type="dxa"/>
          </w:tcPr>
          <w:p w14:paraId="5A47D500" w14:textId="77777777" w:rsidR="002E5103" w:rsidRDefault="002E5103">
            <w:pPr>
              <w:pStyle w:val="ConsPlusNormal"/>
              <w:jc w:val="center"/>
            </w:pPr>
            <w:r>
              <w:t>+</w:t>
            </w:r>
          </w:p>
        </w:tc>
        <w:tc>
          <w:tcPr>
            <w:tcW w:w="850" w:type="dxa"/>
          </w:tcPr>
          <w:p w14:paraId="10C357FD" w14:textId="77777777" w:rsidR="002E5103" w:rsidRDefault="002E5103">
            <w:pPr>
              <w:pStyle w:val="ConsPlusNormal"/>
            </w:pPr>
          </w:p>
        </w:tc>
        <w:tc>
          <w:tcPr>
            <w:tcW w:w="794" w:type="dxa"/>
          </w:tcPr>
          <w:p w14:paraId="31134979" w14:textId="77777777" w:rsidR="002E5103" w:rsidRDefault="002E5103">
            <w:pPr>
              <w:pStyle w:val="ConsPlusNormal"/>
            </w:pPr>
          </w:p>
        </w:tc>
        <w:tc>
          <w:tcPr>
            <w:tcW w:w="907" w:type="dxa"/>
          </w:tcPr>
          <w:p w14:paraId="4BF66226" w14:textId="77777777" w:rsidR="002E5103" w:rsidRDefault="002E5103">
            <w:pPr>
              <w:pStyle w:val="ConsPlusNormal"/>
            </w:pPr>
          </w:p>
        </w:tc>
        <w:tc>
          <w:tcPr>
            <w:tcW w:w="854" w:type="dxa"/>
          </w:tcPr>
          <w:p w14:paraId="462038AD" w14:textId="77777777" w:rsidR="002E5103" w:rsidRDefault="002E5103">
            <w:pPr>
              <w:pStyle w:val="ConsPlusNormal"/>
            </w:pPr>
          </w:p>
        </w:tc>
        <w:tc>
          <w:tcPr>
            <w:tcW w:w="907" w:type="dxa"/>
          </w:tcPr>
          <w:p w14:paraId="5D2B1BC3" w14:textId="77777777" w:rsidR="002E5103" w:rsidRDefault="002E5103">
            <w:pPr>
              <w:pStyle w:val="ConsPlusNormal"/>
            </w:pPr>
          </w:p>
        </w:tc>
        <w:tc>
          <w:tcPr>
            <w:tcW w:w="794" w:type="dxa"/>
          </w:tcPr>
          <w:p w14:paraId="59D4FCA7" w14:textId="77777777" w:rsidR="002E5103" w:rsidRDefault="002E5103">
            <w:pPr>
              <w:pStyle w:val="ConsPlusNormal"/>
            </w:pPr>
          </w:p>
        </w:tc>
        <w:tc>
          <w:tcPr>
            <w:tcW w:w="850" w:type="dxa"/>
          </w:tcPr>
          <w:p w14:paraId="5AED7353" w14:textId="77777777" w:rsidR="002E5103" w:rsidRDefault="002E5103">
            <w:pPr>
              <w:pStyle w:val="ConsPlusNormal"/>
            </w:pPr>
          </w:p>
        </w:tc>
        <w:tc>
          <w:tcPr>
            <w:tcW w:w="850" w:type="dxa"/>
          </w:tcPr>
          <w:p w14:paraId="626E1D21" w14:textId="77777777" w:rsidR="002E5103" w:rsidRDefault="002E5103">
            <w:pPr>
              <w:pStyle w:val="ConsPlusNormal"/>
            </w:pPr>
          </w:p>
        </w:tc>
      </w:tr>
      <w:tr w:rsidR="002E5103" w14:paraId="33377D73" w14:textId="77777777">
        <w:tc>
          <w:tcPr>
            <w:tcW w:w="567" w:type="dxa"/>
          </w:tcPr>
          <w:p w14:paraId="4CDC6C97" w14:textId="77777777" w:rsidR="002E5103" w:rsidRDefault="002E5103">
            <w:pPr>
              <w:pStyle w:val="ConsPlusNormal"/>
              <w:jc w:val="center"/>
            </w:pPr>
            <w:r>
              <w:t>30</w:t>
            </w:r>
          </w:p>
        </w:tc>
        <w:tc>
          <w:tcPr>
            <w:tcW w:w="3118" w:type="dxa"/>
          </w:tcPr>
          <w:p w14:paraId="3F3EC169" w14:textId="77777777" w:rsidR="002E5103" w:rsidRDefault="002E5103">
            <w:pPr>
              <w:pStyle w:val="ConsPlusNormal"/>
              <w:jc w:val="both"/>
            </w:pPr>
            <w:r>
              <w:t>ООО "Клиника Екатерининская Сочи"</w:t>
            </w:r>
          </w:p>
        </w:tc>
        <w:tc>
          <w:tcPr>
            <w:tcW w:w="1416" w:type="dxa"/>
          </w:tcPr>
          <w:p w14:paraId="658EA9D7" w14:textId="77777777" w:rsidR="002E5103" w:rsidRDefault="002E5103">
            <w:pPr>
              <w:pStyle w:val="ConsPlusNormal"/>
            </w:pPr>
          </w:p>
        </w:tc>
        <w:tc>
          <w:tcPr>
            <w:tcW w:w="1134" w:type="dxa"/>
          </w:tcPr>
          <w:p w14:paraId="2D168EFF" w14:textId="77777777" w:rsidR="002E5103" w:rsidRDefault="002E5103">
            <w:pPr>
              <w:pStyle w:val="ConsPlusNormal"/>
              <w:jc w:val="center"/>
            </w:pPr>
            <w:r>
              <w:t>+</w:t>
            </w:r>
          </w:p>
        </w:tc>
        <w:tc>
          <w:tcPr>
            <w:tcW w:w="850" w:type="dxa"/>
          </w:tcPr>
          <w:p w14:paraId="5578AA12" w14:textId="77777777" w:rsidR="002E5103" w:rsidRDefault="002E5103">
            <w:pPr>
              <w:pStyle w:val="ConsPlusNormal"/>
            </w:pPr>
          </w:p>
        </w:tc>
        <w:tc>
          <w:tcPr>
            <w:tcW w:w="794" w:type="dxa"/>
          </w:tcPr>
          <w:p w14:paraId="112161CA" w14:textId="77777777" w:rsidR="002E5103" w:rsidRDefault="002E5103">
            <w:pPr>
              <w:pStyle w:val="ConsPlusNormal"/>
            </w:pPr>
          </w:p>
        </w:tc>
        <w:tc>
          <w:tcPr>
            <w:tcW w:w="907" w:type="dxa"/>
          </w:tcPr>
          <w:p w14:paraId="48B12F6A" w14:textId="77777777" w:rsidR="002E5103" w:rsidRDefault="002E5103">
            <w:pPr>
              <w:pStyle w:val="ConsPlusNormal"/>
            </w:pPr>
          </w:p>
        </w:tc>
        <w:tc>
          <w:tcPr>
            <w:tcW w:w="854" w:type="dxa"/>
          </w:tcPr>
          <w:p w14:paraId="5074D5B7" w14:textId="77777777" w:rsidR="002E5103" w:rsidRDefault="002E5103">
            <w:pPr>
              <w:pStyle w:val="ConsPlusNormal"/>
            </w:pPr>
          </w:p>
        </w:tc>
        <w:tc>
          <w:tcPr>
            <w:tcW w:w="907" w:type="dxa"/>
          </w:tcPr>
          <w:p w14:paraId="2D37B003" w14:textId="77777777" w:rsidR="002E5103" w:rsidRDefault="002E5103">
            <w:pPr>
              <w:pStyle w:val="ConsPlusNormal"/>
            </w:pPr>
          </w:p>
        </w:tc>
        <w:tc>
          <w:tcPr>
            <w:tcW w:w="794" w:type="dxa"/>
          </w:tcPr>
          <w:p w14:paraId="4C683775" w14:textId="77777777" w:rsidR="002E5103" w:rsidRDefault="002E5103">
            <w:pPr>
              <w:pStyle w:val="ConsPlusNormal"/>
            </w:pPr>
          </w:p>
        </w:tc>
        <w:tc>
          <w:tcPr>
            <w:tcW w:w="850" w:type="dxa"/>
          </w:tcPr>
          <w:p w14:paraId="55247193" w14:textId="77777777" w:rsidR="002E5103" w:rsidRDefault="002E5103">
            <w:pPr>
              <w:pStyle w:val="ConsPlusNormal"/>
            </w:pPr>
          </w:p>
        </w:tc>
        <w:tc>
          <w:tcPr>
            <w:tcW w:w="850" w:type="dxa"/>
          </w:tcPr>
          <w:p w14:paraId="7225E7B8" w14:textId="77777777" w:rsidR="002E5103" w:rsidRDefault="002E5103">
            <w:pPr>
              <w:pStyle w:val="ConsPlusNormal"/>
            </w:pPr>
          </w:p>
        </w:tc>
      </w:tr>
      <w:tr w:rsidR="002E5103" w14:paraId="3E16EF9B" w14:textId="77777777">
        <w:tc>
          <w:tcPr>
            <w:tcW w:w="567" w:type="dxa"/>
          </w:tcPr>
          <w:p w14:paraId="72D46523" w14:textId="77777777" w:rsidR="002E5103" w:rsidRDefault="002E5103">
            <w:pPr>
              <w:pStyle w:val="ConsPlusNormal"/>
              <w:jc w:val="center"/>
            </w:pPr>
            <w:r>
              <w:t>31</w:t>
            </w:r>
          </w:p>
        </w:tc>
        <w:tc>
          <w:tcPr>
            <w:tcW w:w="3118" w:type="dxa"/>
          </w:tcPr>
          <w:p w14:paraId="5938F10A" w14:textId="77777777" w:rsidR="002E5103" w:rsidRDefault="002E5103">
            <w:pPr>
              <w:pStyle w:val="ConsPlusNormal"/>
              <w:jc w:val="both"/>
            </w:pPr>
            <w:r>
              <w:t>ООО "Межрегиональная высокотехнологичная клиника МИКРОХИРУРГИЯ ГЛАЗА"</w:t>
            </w:r>
          </w:p>
        </w:tc>
        <w:tc>
          <w:tcPr>
            <w:tcW w:w="1416" w:type="dxa"/>
          </w:tcPr>
          <w:p w14:paraId="7883FA40" w14:textId="77777777" w:rsidR="002E5103" w:rsidRDefault="002E5103">
            <w:pPr>
              <w:pStyle w:val="ConsPlusNormal"/>
            </w:pPr>
          </w:p>
        </w:tc>
        <w:tc>
          <w:tcPr>
            <w:tcW w:w="1134" w:type="dxa"/>
          </w:tcPr>
          <w:p w14:paraId="7A245F7C" w14:textId="77777777" w:rsidR="002E5103" w:rsidRDefault="002E5103">
            <w:pPr>
              <w:pStyle w:val="ConsPlusNormal"/>
              <w:jc w:val="center"/>
            </w:pPr>
            <w:r>
              <w:t>+</w:t>
            </w:r>
          </w:p>
        </w:tc>
        <w:tc>
          <w:tcPr>
            <w:tcW w:w="850" w:type="dxa"/>
          </w:tcPr>
          <w:p w14:paraId="60700A29" w14:textId="77777777" w:rsidR="002E5103" w:rsidRDefault="002E5103">
            <w:pPr>
              <w:pStyle w:val="ConsPlusNormal"/>
            </w:pPr>
          </w:p>
        </w:tc>
        <w:tc>
          <w:tcPr>
            <w:tcW w:w="794" w:type="dxa"/>
          </w:tcPr>
          <w:p w14:paraId="4542B94F" w14:textId="77777777" w:rsidR="002E5103" w:rsidRDefault="002E5103">
            <w:pPr>
              <w:pStyle w:val="ConsPlusNormal"/>
            </w:pPr>
          </w:p>
        </w:tc>
        <w:tc>
          <w:tcPr>
            <w:tcW w:w="907" w:type="dxa"/>
          </w:tcPr>
          <w:p w14:paraId="2BCBF38D" w14:textId="77777777" w:rsidR="002E5103" w:rsidRDefault="002E5103">
            <w:pPr>
              <w:pStyle w:val="ConsPlusNormal"/>
            </w:pPr>
          </w:p>
        </w:tc>
        <w:tc>
          <w:tcPr>
            <w:tcW w:w="854" w:type="dxa"/>
          </w:tcPr>
          <w:p w14:paraId="4A4B389F" w14:textId="77777777" w:rsidR="002E5103" w:rsidRDefault="002E5103">
            <w:pPr>
              <w:pStyle w:val="ConsPlusNormal"/>
            </w:pPr>
          </w:p>
        </w:tc>
        <w:tc>
          <w:tcPr>
            <w:tcW w:w="907" w:type="dxa"/>
          </w:tcPr>
          <w:p w14:paraId="42C801C8" w14:textId="77777777" w:rsidR="002E5103" w:rsidRDefault="002E5103">
            <w:pPr>
              <w:pStyle w:val="ConsPlusNormal"/>
            </w:pPr>
          </w:p>
        </w:tc>
        <w:tc>
          <w:tcPr>
            <w:tcW w:w="794" w:type="dxa"/>
          </w:tcPr>
          <w:p w14:paraId="0DF91D37" w14:textId="77777777" w:rsidR="002E5103" w:rsidRDefault="002E5103">
            <w:pPr>
              <w:pStyle w:val="ConsPlusNormal"/>
            </w:pPr>
          </w:p>
        </w:tc>
        <w:tc>
          <w:tcPr>
            <w:tcW w:w="850" w:type="dxa"/>
          </w:tcPr>
          <w:p w14:paraId="28E28C5E" w14:textId="77777777" w:rsidR="002E5103" w:rsidRDefault="002E5103">
            <w:pPr>
              <w:pStyle w:val="ConsPlusNormal"/>
            </w:pPr>
          </w:p>
        </w:tc>
        <w:tc>
          <w:tcPr>
            <w:tcW w:w="850" w:type="dxa"/>
          </w:tcPr>
          <w:p w14:paraId="162FAD45" w14:textId="77777777" w:rsidR="002E5103" w:rsidRDefault="002E5103">
            <w:pPr>
              <w:pStyle w:val="ConsPlusNormal"/>
            </w:pPr>
          </w:p>
        </w:tc>
      </w:tr>
      <w:tr w:rsidR="002E5103" w14:paraId="18A243D3" w14:textId="77777777">
        <w:tc>
          <w:tcPr>
            <w:tcW w:w="567" w:type="dxa"/>
          </w:tcPr>
          <w:p w14:paraId="10F2E85A" w14:textId="77777777" w:rsidR="002E5103" w:rsidRDefault="002E5103">
            <w:pPr>
              <w:pStyle w:val="ConsPlusNormal"/>
              <w:jc w:val="center"/>
            </w:pPr>
            <w:r>
              <w:t>32</w:t>
            </w:r>
          </w:p>
        </w:tc>
        <w:tc>
          <w:tcPr>
            <w:tcW w:w="3118" w:type="dxa"/>
          </w:tcPr>
          <w:p w14:paraId="51C86C68" w14:textId="77777777" w:rsidR="002E5103" w:rsidRDefault="002E5103">
            <w:pPr>
              <w:pStyle w:val="ConsPlusNormal"/>
              <w:jc w:val="both"/>
            </w:pPr>
            <w:r>
              <w:t>ООО "Межрегиональная высокотехнологичная клиника микрохирургии глаза Сочи"</w:t>
            </w:r>
          </w:p>
        </w:tc>
        <w:tc>
          <w:tcPr>
            <w:tcW w:w="1416" w:type="dxa"/>
          </w:tcPr>
          <w:p w14:paraId="10F3B5F7" w14:textId="77777777" w:rsidR="002E5103" w:rsidRDefault="002E5103">
            <w:pPr>
              <w:pStyle w:val="ConsPlusNormal"/>
            </w:pPr>
          </w:p>
        </w:tc>
        <w:tc>
          <w:tcPr>
            <w:tcW w:w="1134" w:type="dxa"/>
          </w:tcPr>
          <w:p w14:paraId="70987295" w14:textId="77777777" w:rsidR="002E5103" w:rsidRDefault="002E5103">
            <w:pPr>
              <w:pStyle w:val="ConsPlusNormal"/>
              <w:jc w:val="center"/>
            </w:pPr>
            <w:r>
              <w:t>+</w:t>
            </w:r>
          </w:p>
        </w:tc>
        <w:tc>
          <w:tcPr>
            <w:tcW w:w="850" w:type="dxa"/>
          </w:tcPr>
          <w:p w14:paraId="2370C4A1" w14:textId="77777777" w:rsidR="002E5103" w:rsidRDefault="002E5103">
            <w:pPr>
              <w:pStyle w:val="ConsPlusNormal"/>
            </w:pPr>
          </w:p>
        </w:tc>
        <w:tc>
          <w:tcPr>
            <w:tcW w:w="794" w:type="dxa"/>
          </w:tcPr>
          <w:p w14:paraId="383409C3" w14:textId="77777777" w:rsidR="002E5103" w:rsidRDefault="002E5103">
            <w:pPr>
              <w:pStyle w:val="ConsPlusNormal"/>
            </w:pPr>
          </w:p>
        </w:tc>
        <w:tc>
          <w:tcPr>
            <w:tcW w:w="907" w:type="dxa"/>
          </w:tcPr>
          <w:p w14:paraId="3F675D4D" w14:textId="77777777" w:rsidR="002E5103" w:rsidRDefault="002E5103">
            <w:pPr>
              <w:pStyle w:val="ConsPlusNormal"/>
            </w:pPr>
          </w:p>
        </w:tc>
        <w:tc>
          <w:tcPr>
            <w:tcW w:w="854" w:type="dxa"/>
          </w:tcPr>
          <w:p w14:paraId="7B73162E" w14:textId="77777777" w:rsidR="002E5103" w:rsidRDefault="002E5103">
            <w:pPr>
              <w:pStyle w:val="ConsPlusNormal"/>
            </w:pPr>
          </w:p>
        </w:tc>
        <w:tc>
          <w:tcPr>
            <w:tcW w:w="907" w:type="dxa"/>
          </w:tcPr>
          <w:p w14:paraId="0926E04B" w14:textId="77777777" w:rsidR="002E5103" w:rsidRDefault="002E5103">
            <w:pPr>
              <w:pStyle w:val="ConsPlusNormal"/>
            </w:pPr>
          </w:p>
        </w:tc>
        <w:tc>
          <w:tcPr>
            <w:tcW w:w="794" w:type="dxa"/>
          </w:tcPr>
          <w:p w14:paraId="33776135" w14:textId="77777777" w:rsidR="002E5103" w:rsidRDefault="002E5103">
            <w:pPr>
              <w:pStyle w:val="ConsPlusNormal"/>
            </w:pPr>
          </w:p>
        </w:tc>
        <w:tc>
          <w:tcPr>
            <w:tcW w:w="850" w:type="dxa"/>
          </w:tcPr>
          <w:p w14:paraId="05D8FE6E" w14:textId="77777777" w:rsidR="002E5103" w:rsidRDefault="002E5103">
            <w:pPr>
              <w:pStyle w:val="ConsPlusNormal"/>
            </w:pPr>
          </w:p>
        </w:tc>
        <w:tc>
          <w:tcPr>
            <w:tcW w:w="850" w:type="dxa"/>
          </w:tcPr>
          <w:p w14:paraId="70A58312" w14:textId="77777777" w:rsidR="002E5103" w:rsidRDefault="002E5103">
            <w:pPr>
              <w:pStyle w:val="ConsPlusNormal"/>
            </w:pPr>
          </w:p>
        </w:tc>
      </w:tr>
      <w:tr w:rsidR="002E5103" w14:paraId="3EF89692" w14:textId="77777777">
        <w:tc>
          <w:tcPr>
            <w:tcW w:w="567" w:type="dxa"/>
          </w:tcPr>
          <w:p w14:paraId="2410B9EA" w14:textId="77777777" w:rsidR="002E5103" w:rsidRDefault="002E5103">
            <w:pPr>
              <w:pStyle w:val="ConsPlusNormal"/>
              <w:jc w:val="center"/>
            </w:pPr>
            <w:r>
              <w:t>33</w:t>
            </w:r>
          </w:p>
        </w:tc>
        <w:tc>
          <w:tcPr>
            <w:tcW w:w="3118" w:type="dxa"/>
          </w:tcPr>
          <w:p w14:paraId="30B90BB1" w14:textId="77777777" w:rsidR="002E5103" w:rsidRDefault="002E5103">
            <w:pPr>
              <w:pStyle w:val="ConsPlusNormal"/>
              <w:jc w:val="both"/>
            </w:pPr>
            <w:r>
              <w:t>ООО "Медицинская лаборатория "ОПТИМУМ"</w:t>
            </w:r>
          </w:p>
        </w:tc>
        <w:tc>
          <w:tcPr>
            <w:tcW w:w="1416" w:type="dxa"/>
          </w:tcPr>
          <w:p w14:paraId="46025C4B" w14:textId="77777777" w:rsidR="002E5103" w:rsidRDefault="002E5103">
            <w:pPr>
              <w:pStyle w:val="ConsPlusNormal"/>
            </w:pPr>
          </w:p>
        </w:tc>
        <w:tc>
          <w:tcPr>
            <w:tcW w:w="1134" w:type="dxa"/>
          </w:tcPr>
          <w:p w14:paraId="639B7EAA" w14:textId="77777777" w:rsidR="002E5103" w:rsidRDefault="002E5103">
            <w:pPr>
              <w:pStyle w:val="ConsPlusNormal"/>
              <w:jc w:val="center"/>
            </w:pPr>
            <w:r>
              <w:t>+</w:t>
            </w:r>
          </w:p>
        </w:tc>
        <w:tc>
          <w:tcPr>
            <w:tcW w:w="850" w:type="dxa"/>
          </w:tcPr>
          <w:p w14:paraId="5F571C4B" w14:textId="77777777" w:rsidR="002E5103" w:rsidRDefault="002E5103">
            <w:pPr>
              <w:pStyle w:val="ConsPlusNormal"/>
            </w:pPr>
          </w:p>
        </w:tc>
        <w:tc>
          <w:tcPr>
            <w:tcW w:w="794" w:type="dxa"/>
          </w:tcPr>
          <w:p w14:paraId="2BE54F9A" w14:textId="77777777" w:rsidR="002E5103" w:rsidRDefault="002E5103">
            <w:pPr>
              <w:pStyle w:val="ConsPlusNormal"/>
            </w:pPr>
          </w:p>
        </w:tc>
        <w:tc>
          <w:tcPr>
            <w:tcW w:w="907" w:type="dxa"/>
          </w:tcPr>
          <w:p w14:paraId="172B7F12" w14:textId="77777777" w:rsidR="002E5103" w:rsidRDefault="002E5103">
            <w:pPr>
              <w:pStyle w:val="ConsPlusNormal"/>
            </w:pPr>
          </w:p>
        </w:tc>
        <w:tc>
          <w:tcPr>
            <w:tcW w:w="854" w:type="dxa"/>
          </w:tcPr>
          <w:p w14:paraId="7AB68AE2" w14:textId="77777777" w:rsidR="002E5103" w:rsidRDefault="002E5103">
            <w:pPr>
              <w:pStyle w:val="ConsPlusNormal"/>
            </w:pPr>
          </w:p>
        </w:tc>
        <w:tc>
          <w:tcPr>
            <w:tcW w:w="907" w:type="dxa"/>
          </w:tcPr>
          <w:p w14:paraId="47FB0CE4" w14:textId="77777777" w:rsidR="002E5103" w:rsidRDefault="002E5103">
            <w:pPr>
              <w:pStyle w:val="ConsPlusNormal"/>
            </w:pPr>
          </w:p>
        </w:tc>
        <w:tc>
          <w:tcPr>
            <w:tcW w:w="794" w:type="dxa"/>
          </w:tcPr>
          <w:p w14:paraId="052A6C5C" w14:textId="77777777" w:rsidR="002E5103" w:rsidRDefault="002E5103">
            <w:pPr>
              <w:pStyle w:val="ConsPlusNormal"/>
            </w:pPr>
          </w:p>
        </w:tc>
        <w:tc>
          <w:tcPr>
            <w:tcW w:w="850" w:type="dxa"/>
          </w:tcPr>
          <w:p w14:paraId="478BBD9E" w14:textId="77777777" w:rsidR="002E5103" w:rsidRDefault="002E5103">
            <w:pPr>
              <w:pStyle w:val="ConsPlusNormal"/>
            </w:pPr>
          </w:p>
        </w:tc>
        <w:tc>
          <w:tcPr>
            <w:tcW w:w="850" w:type="dxa"/>
          </w:tcPr>
          <w:p w14:paraId="56F63914" w14:textId="77777777" w:rsidR="002E5103" w:rsidRDefault="002E5103">
            <w:pPr>
              <w:pStyle w:val="ConsPlusNormal"/>
            </w:pPr>
          </w:p>
        </w:tc>
      </w:tr>
      <w:tr w:rsidR="002E5103" w14:paraId="0261F10D" w14:textId="77777777">
        <w:tc>
          <w:tcPr>
            <w:tcW w:w="3685" w:type="dxa"/>
            <w:gridSpan w:val="2"/>
          </w:tcPr>
          <w:p w14:paraId="61B544DD" w14:textId="77777777" w:rsidR="002E5103" w:rsidRDefault="002E5103">
            <w:pPr>
              <w:pStyle w:val="ConsPlusNormal"/>
              <w:jc w:val="both"/>
            </w:pPr>
            <w:r>
              <w:t>Итого: 33</w:t>
            </w:r>
          </w:p>
        </w:tc>
        <w:tc>
          <w:tcPr>
            <w:tcW w:w="1416" w:type="dxa"/>
          </w:tcPr>
          <w:p w14:paraId="021FCCB9" w14:textId="77777777" w:rsidR="002E5103" w:rsidRDefault="002E5103">
            <w:pPr>
              <w:pStyle w:val="ConsPlusNormal"/>
              <w:jc w:val="center"/>
            </w:pPr>
            <w:r>
              <w:t>28</w:t>
            </w:r>
          </w:p>
        </w:tc>
        <w:tc>
          <w:tcPr>
            <w:tcW w:w="1134" w:type="dxa"/>
          </w:tcPr>
          <w:p w14:paraId="18FD810B" w14:textId="77777777" w:rsidR="002E5103" w:rsidRDefault="002E5103">
            <w:pPr>
              <w:pStyle w:val="ConsPlusNormal"/>
              <w:jc w:val="center"/>
            </w:pPr>
            <w:r>
              <w:t>26</w:t>
            </w:r>
          </w:p>
        </w:tc>
        <w:tc>
          <w:tcPr>
            <w:tcW w:w="850" w:type="dxa"/>
          </w:tcPr>
          <w:p w14:paraId="504C4070" w14:textId="77777777" w:rsidR="002E5103" w:rsidRDefault="002E5103">
            <w:pPr>
              <w:pStyle w:val="ConsPlusNormal"/>
              <w:jc w:val="center"/>
            </w:pPr>
            <w:r>
              <w:t>11</w:t>
            </w:r>
          </w:p>
        </w:tc>
        <w:tc>
          <w:tcPr>
            <w:tcW w:w="794" w:type="dxa"/>
          </w:tcPr>
          <w:p w14:paraId="1850F76F" w14:textId="77777777" w:rsidR="002E5103" w:rsidRDefault="002E5103">
            <w:pPr>
              <w:pStyle w:val="ConsPlusNormal"/>
              <w:jc w:val="center"/>
            </w:pPr>
            <w:r>
              <w:t>9</w:t>
            </w:r>
          </w:p>
        </w:tc>
        <w:tc>
          <w:tcPr>
            <w:tcW w:w="907" w:type="dxa"/>
          </w:tcPr>
          <w:p w14:paraId="753122A1" w14:textId="77777777" w:rsidR="002E5103" w:rsidRDefault="002E5103">
            <w:pPr>
              <w:pStyle w:val="ConsPlusNormal"/>
              <w:jc w:val="center"/>
            </w:pPr>
            <w:r>
              <w:t>10</w:t>
            </w:r>
          </w:p>
        </w:tc>
        <w:tc>
          <w:tcPr>
            <w:tcW w:w="854" w:type="dxa"/>
          </w:tcPr>
          <w:p w14:paraId="790A7B5D" w14:textId="77777777" w:rsidR="002E5103" w:rsidRDefault="002E5103">
            <w:pPr>
              <w:pStyle w:val="ConsPlusNormal"/>
              <w:jc w:val="center"/>
            </w:pPr>
            <w:r>
              <w:t>14</w:t>
            </w:r>
          </w:p>
        </w:tc>
        <w:tc>
          <w:tcPr>
            <w:tcW w:w="907" w:type="dxa"/>
          </w:tcPr>
          <w:p w14:paraId="222B88D0" w14:textId="77777777" w:rsidR="002E5103" w:rsidRDefault="002E5103">
            <w:pPr>
              <w:pStyle w:val="ConsPlusNormal"/>
              <w:jc w:val="center"/>
            </w:pPr>
            <w:r>
              <w:t>3.</w:t>
            </w:r>
          </w:p>
        </w:tc>
        <w:tc>
          <w:tcPr>
            <w:tcW w:w="794" w:type="dxa"/>
          </w:tcPr>
          <w:p w14:paraId="7B2C47EF" w14:textId="77777777" w:rsidR="002E5103" w:rsidRDefault="002E5103">
            <w:pPr>
              <w:pStyle w:val="ConsPlusNormal"/>
              <w:jc w:val="center"/>
            </w:pPr>
            <w:r>
              <w:t>1</w:t>
            </w:r>
          </w:p>
        </w:tc>
        <w:tc>
          <w:tcPr>
            <w:tcW w:w="850" w:type="dxa"/>
          </w:tcPr>
          <w:p w14:paraId="6CD09AC0" w14:textId="77777777" w:rsidR="002E5103" w:rsidRDefault="002E5103">
            <w:pPr>
              <w:pStyle w:val="ConsPlusNormal"/>
              <w:jc w:val="center"/>
            </w:pPr>
            <w:r>
              <w:t>0</w:t>
            </w:r>
          </w:p>
        </w:tc>
        <w:tc>
          <w:tcPr>
            <w:tcW w:w="850" w:type="dxa"/>
          </w:tcPr>
          <w:p w14:paraId="19CDAC91" w14:textId="77777777" w:rsidR="002E5103" w:rsidRDefault="002E5103">
            <w:pPr>
              <w:pStyle w:val="ConsPlusNormal"/>
              <w:jc w:val="center"/>
            </w:pPr>
            <w:r>
              <w:t>2</w:t>
            </w:r>
          </w:p>
        </w:tc>
      </w:tr>
      <w:tr w:rsidR="002E5103" w14:paraId="15FB3E71" w14:textId="77777777">
        <w:tc>
          <w:tcPr>
            <w:tcW w:w="13041" w:type="dxa"/>
            <w:gridSpan w:val="12"/>
          </w:tcPr>
          <w:p w14:paraId="02691FF2" w14:textId="77777777" w:rsidR="002E5103" w:rsidRDefault="002E5103">
            <w:pPr>
              <w:pStyle w:val="ConsPlusNormal"/>
              <w:jc w:val="center"/>
              <w:outlineLvl w:val="2"/>
            </w:pPr>
            <w:r>
              <w:t>Абинский муниципальный район Краснодарского края</w:t>
            </w:r>
          </w:p>
        </w:tc>
      </w:tr>
      <w:tr w:rsidR="002E5103" w14:paraId="1A548ACA" w14:textId="77777777">
        <w:tc>
          <w:tcPr>
            <w:tcW w:w="567" w:type="dxa"/>
          </w:tcPr>
          <w:p w14:paraId="62973003" w14:textId="77777777" w:rsidR="002E5103" w:rsidRDefault="002E5103">
            <w:pPr>
              <w:pStyle w:val="ConsPlusNormal"/>
              <w:jc w:val="center"/>
            </w:pPr>
            <w:r>
              <w:t>1</w:t>
            </w:r>
          </w:p>
        </w:tc>
        <w:tc>
          <w:tcPr>
            <w:tcW w:w="3118" w:type="dxa"/>
          </w:tcPr>
          <w:p w14:paraId="5D19D9CB" w14:textId="77777777" w:rsidR="002E5103" w:rsidRDefault="002E5103">
            <w:pPr>
              <w:pStyle w:val="ConsPlusNormal"/>
              <w:jc w:val="both"/>
            </w:pPr>
            <w:r>
              <w:t>ГБУЗ "Абинская центральная районная больница" МЗ КК</w:t>
            </w:r>
          </w:p>
        </w:tc>
        <w:tc>
          <w:tcPr>
            <w:tcW w:w="1416" w:type="dxa"/>
          </w:tcPr>
          <w:p w14:paraId="43C52E4B" w14:textId="77777777" w:rsidR="002E5103" w:rsidRDefault="002E5103">
            <w:pPr>
              <w:pStyle w:val="ConsPlusNormal"/>
              <w:jc w:val="center"/>
            </w:pPr>
            <w:r>
              <w:t>+</w:t>
            </w:r>
          </w:p>
        </w:tc>
        <w:tc>
          <w:tcPr>
            <w:tcW w:w="1134" w:type="dxa"/>
          </w:tcPr>
          <w:p w14:paraId="7E8DBC26" w14:textId="77777777" w:rsidR="002E5103" w:rsidRDefault="002E5103">
            <w:pPr>
              <w:pStyle w:val="ConsPlusNormal"/>
              <w:jc w:val="center"/>
            </w:pPr>
            <w:r>
              <w:t>+</w:t>
            </w:r>
          </w:p>
        </w:tc>
        <w:tc>
          <w:tcPr>
            <w:tcW w:w="850" w:type="dxa"/>
          </w:tcPr>
          <w:p w14:paraId="1E77F3E5" w14:textId="77777777" w:rsidR="002E5103" w:rsidRDefault="002E5103">
            <w:pPr>
              <w:pStyle w:val="ConsPlusNormal"/>
              <w:jc w:val="center"/>
            </w:pPr>
            <w:r>
              <w:t>+</w:t>
            </w:r>
          </w:p>
        </w:tc>
        <w:tc>
          <w:tcPr>
            <w:tcW w:w="794" w:type="dxa"/>
          </w:tcPr>
          <w:p w14:paraId="7AD455DB" w14:textId="77777777" w:rsidR="002E5103" w:rsidRDefault="002E5103">
            <w:pPr>
              <w:pStyle w:val="ConsPlusNormal"/>
              <w:jc w:val="center"/>
            </w:pPr>
            <w:r>
              <w:t>+</w:t>
            </w:r>
          </w:p>
        </w:tc>
        <w:tc>
          <w:tcPr>
            <w:tcW w:w="907" w:type="dxa"/>
          </w:tcPr>
          <w:p w14:paraId="3EEE9F34" w14:textId="77777777" w:rsidR="002E5103" w:rsidRDefault="002E5103">
            <w:pPr>
              <w:pStyle w:val="ConsPlusNormal"/>
              <w:jc w:val="center"/>
            </w:pPr>
            <w:r>
              <w:t>+</w:t>
            </w:r>
          </w:p>
        </w:tc>
        <w:tc>
          <w:tcPr>
            <w:tcW w:w="854" w:type="dxa"/>
          </w:tcPr>
          <w:p w14:paraId="635E766A" w14:textId="77777777" w:rsidR="002E5103" w:rsidRDefault="002E5103">
            <w:pPr>
              <w:pStyle w:val="ConsPlusNormal"/>
              <w:jc w:val="center"/>
            </w:pPr>
            <w:r>
              <w:t>+</w:t>
            </w:r>
          </w:p>
        </w:tc>
        <w:tc>
          <w:tcPr>
            <w:tcW w:w="907" w:type="dxa"/>
          </w:tcPr>
          <w:p w14:paraId="39F1A942" w14:textId="77777777" w:rsidR="002E5103" w:rsidRDefault="002E5103">
            <w:pPr>
              <w:pStyle w:val="ConsPlusNormal"/>
            </w:pPr>
          </w:p>
        </w:tc>
        <w:tc>
          <w:tcPr>
            <w:tcW w:w="794" w:type="dxa"/>
          </w:tcPr>
          <w:p w14:paraId="06F72046" w14:textId="77777777" w:rsidR="002E5103" w:rsidRDefault="002E5103">
            <w:pPr>
              <w:pStyle w:val="ConsPlusNormal"/>
            </w:pPr>
          </w:p>
        </w:tc>
        <w:tc>
          <w:tcPr>
            <w:tcW w:w="850" w:type="dxa"/>
          </w:tcPr>
          <w:p w14:paraId="519DC1FE" w14:textId="77777777" w:rsidR="002E5103" w:rsidRDefault="002E5103">
            <w:pPr>
              <w:pStyle w:val="ConsPlusNormal"/>
            </w:pPr>
          </w:p>
        </w:tc>
        <w:tc>
          <w:tcPr>
            <w:tcW w:w="850" w:type="dxa"/>
          </w:tcPr>
          <w:p w14:paraId="2C281FB1" w14:textId="77777777" w:rsidR="002E5103" w:rsidRDefault="002E5103">
            <w:pPr>
              <w:pStyle w:val="ConsPlusNormal"/>
            </w:pPr>
          </w:p>
        </w:tc>
      </w:tr>
      <w:tr w:rsidR="002E5103" w14:paraId="0C6168F8" w14:textId="77777777">
        <w:tc>
          <w:tcPr>
            <w:tcW w:w="567" w:type="dxa"/>
          </w:tcPr>
          <w:p w14:paraId="385D37C8" w14:textId="77777777" w:rsidR="002E5103" w:rsidRDefault="002E5103">
            <w:pPr>
              <w:pStyle w:val="ConsPlusNormal"/>
              <w:jc w:val="center"/>
            </w:pPr>
            <w:r>
              <w:t>2</w:t>
            </w:r>
          </w:p>
        </w:tc>
        <w:tc>
          <w:tcPr>
            <w:tcW w:w="3118" w:type="dxa"/>
          </w:tcPr>
          <w:p w14:paraId="6B31C9AC" w14:textId="77777777" w:rsidR="002E5103" w:rsidRDefault="002E5103">
            <w:pPr>
              <w:pStyle w:val="ConsPlusNormal"/>
              <w:jc w:val="both"/>
            </w:pPr>
            <w:r>
              <w:t>ГБУЗ "Специализированная психиатрическая больница N 2" МЗ КК</w:t>
            </w:r>
          </w:p>
        </w:tc>
        <w:tc>
          <w:tcPr>
            <w:tcW w:w="1416" w:type="dxa"/>
          </w:tcPr>
          <w:p w14:paraId="7012B967" w14:textId="77777777" w:rsidR="002E5103" w:rsidRDefault="002E5103">
            <w:pPr>
              <w:pStyle w:val="ConsPlusNormal"/>
              <w:jc w:val="center"/>
            </w:pPr>
            <w:r>
              <w:t>+</w:t>
            </w:r>
          </w:p>
        </w:tc>
        <w:tc>
          <w:tcPr>
            <w:tcW w:w="1134" w:type="dxa"/>
          </w:tcPr>
          <w:p w14:paraId="195F903E" w14:textId="77777777" w:rsidR="002E5103" w:rsidRDefault="002E5103">
            <w:pPr>
              <w:pStyle w:val="ConsPlusNormal"/>
            </w:pPr>
          </w:p>
        </w:tc>
        <w:tc>
          <w:tcPr>
            <w:tcW w:w="850" w:type="dxa"/>
          </w:tcPr>
          <w:p w14:paraId="022D5CB0" w14:textId="77777777" w:rsidR="002E5103" w:rsidRDefault="002E5103">
            <w:pPr>
              <w:pStyle w:val="ConsPlusNormal"/>
            </w:pPr>
          </w:p>
        </w:tc>
        <w:tc>
          <w:tcPr>
            <w:tcW w:w="794" w:type="dxa"/>
          </w:tcPr>
          <w:p w14:paraId="21498E53" w14:textId="77777777" w:rsidR="002E5103" w:rsidRDefault="002E5103">
            <w:pPr>
              <w:pStyle w:val="ConsPlusNormal"/>
            </w:pPr>
          </w:p>
        </w:tc>
        <w:tc>
          <w:tcPr>
            <w:tcW w:w="907" w:type="dxa"/>
          </w:tcPr>
          <w:p w14:paraId="1DE5DD73" w14:textId="77777777" w:rsidR="002E5103" w:rsidRDefault="002E5103">
            <w:pPr>
              <w:pStyle w:val="ConsPlusNormal"/>
            </w:pPr>
          </w:p>
        </w:tc>
        <w:tc>
          <w:tcPr>
            <w:tcW w:w="854" w:type="dxa"/>
          </w:tcPr>
          <w:p w14:paraId="166D4059" w14:textId="77777777" w:rsidR="002E5103" w:rsidRDefault="002E5103">
            <w:pPr>
              <w:pStyle w:val="ConsPlusNormal"/>
            </w:pPr>
          </w:p>
        </w:tc>
        <w:tc>
          <w:tcPr>
            <w:tcW w:w="907" w:type="dxa"/>
          </w:tcPr>
          <w:p w14:paraId="784A5951" w14:textId="77777777" w:rsidR="002E5103" w:rsidRDefault="002E5103">
            <w:pPr>
              <w:pStyle w:val="ConsPlusNormal"/>
            </w:pPr>
          </w:p>
        </w:tc>
        <w:tc>
          <w:tcPr>
            <w:tcW w:w="794" w:type="dxa"/>
          </w:tcPr>
          <w:p w14:paraId="57516119" w14:textId="77777777" w:rsidR="002E5103" w:rsidRDefault="002E5103">
            <w:pPr>
              <w:pStyle w:val="ConsPlusNormal"/>
            </w:pPr>
          </w:p>
        </w:tc>
        <w:tc>
          <w:tcPr>
            <w:tcW w:w="850" w:type="dxa"/>
          </w:tcPr>
          <w:p w14:paraId="6806F2D7" w14:textId="77777777" w:rsidR="002E5103" w:rsidRDefault="002E5103">
            <w:pPr>
              <w:pStyle w:val="ConsPlusNormal"/>
            </w:pPr>
          </w:p>
        </w:tc>
        <w:tc>
          <w:tcPr>
            <w:tcW w:w="850" w:type="dxa"/>
          </w:tcPr>
          <w:p w14:paraId="6D9F1E7C" w14:textId="77777777" w:rsidR="002E5103" w:rsidRDefault="002E5103">
            <w:pPr>
              <w:pStyle w:val="ConsPlusNormal"/>
            </w:pPr>
          </w:p>
        </w:tc>
      </w:tr>
      <w:tr w:rsidR="002E5103" w14:paraId="514744D7" w14:textId="77777777">
        <w:tc>
          <w:tcPr>
            <w:tcW w:w="567" w:type="dxa"/>
          </w:tcPr>
          <w:p w14:paraId="1004B78E" w14:textId="77777777" w:rsidR="002E5103" w:rsidRDefault="002E5103">
            <w:pPr>
              <w:pStyle w:val="ConsPlusNormal"/>
              <w:jc w:val="center"/>
            </w:pPr>
            <w:r>
              <w:t>3</w:t>
            </w:r>
          </w:p>
        </w:tc>
        <w:tc>
          <w:tcPr>
            <w:tcW w:w="3118" w:type="dxa"/>
          </w:tcPr>
          <w:p w14:paraId="200284AD" w14:textId="77777777" w:rsidR="002E5103" w:rsidRDefault="002E5103">
            <w:pPr>
              <w:pStyle w:val="ConsPlusNormal"/>
              <w:jc w:val="both"/>
            </w:pPr>
            <w:r>
              <w:t>ГКУЗ "Лепрозорий" МЗ КК</w:t>
            </w:r>
          </w:p>
        </w:tc>
        <w:tc>
          <w:tcPr>
            <w:tcW w:w="1416" w:type="dxa"/>
          </w:tcPr>
          <w:p w14:paraId="1BA89C45" w14:textId="77777777" w:rsidR="002E5103" w:rsidRDefault="002E5103">
            <w:pPr>
              <w:pStyle w:val="ConsPlusNormal"/>
              <w:jc w:val="center"/>
            </w:pPr>
            <w:r>
              <w:t>+</w:t>
            </w:r>
          </w:p>
        </w:tc>
        <w:tc>
          <w:tcPr>
            <w:tcW w:w="1134" w:type="dxa"/>
          </w:tcPr>
          <w:p w14:paraId="2E7FB81E" w14:textId="77777777" w:rsidR="002E5103" w:rsidRDefault="002E5103">
            <w:pPr>
              <w:pStyle w:val="ConsPlusNormal"/>
            </w:pPr>
          </w:p>
        </w:tc>
        <w:tc>
          <w:tcPr>
            <w:tcW w:w="850" w:type="dxa"/>
          </w:tcPr>
          <w:p w14:paraId="74C72173" w14:textId="77777777" w:rsidR="002E5103" w:rsidRDefault="002E5103">
            <w:pPr>
              <w:pStyle w:val="ConsPlusNormal"/>
            </w:pPr>
          </w:p>
        </w:tc>
        <w:tc>
          <w:tcPr>
            <w:tcW w:w="794" w:type="dxa"/>
          </w:tcPr>
          <w:p w14:paraId="165B2EB8" w14:textId="77777777" w:rsidR="002E5103" w:rsidRDefault="002E5103">
            <w:pPr>
              <w:pStyle w:val="ConsPlusNormal"/>
            </w:pPr>
          </w:p>
        </w:tc>
        <w:tc>
          <w:tcPr>
            <w:tcW w:w="907" w:type="dxa"/>
          </w:tcPr>
          <w:p w14:paraId="431BF8B9" w14:textId="77777777" w:rsidR="002E5103" w:rsidRDefault="002E5103">
            <w:pPr>
              <w:pStyle w:val="ConsPlusNormal"/>
            </w:pPr>
          </w:p>
        </w:tc>
        <w:tc>
          <w:tcPr>
            <w:tcW w:w="854" w:type="dxa"/>
          </w:tcPr>
          <w:p w14:paraId="2321ADAC" w14:textId="77777777" w:rsidR="002E5103" w:rsidRDefault="002E5103">
            <w:pPr>
              <w:pStyle w:val="ConsPlusNormal"/>
            </w:pPr>
          </w:p>
        </w:tc>
        <w:tc>
          <w:tcPr>
            <w:tcW w:w="907" w:type="dxa"/>
          </w:tcPr>
          <w:p w14:paraId="5E105881" w14:textId="77777777" w:rsidR="002E5103" w:rsidRDefault="002E5103">
            <w:pPr>
              <w:pStyle w:val="ConsPlusNormal"/>
            </w:pPr>
          </w:p>
        </w:tc>
        <w:tc>
          <w:tcPr>
            <w:tcW w:w="794" w:type="dxa"/>
          </w:tcPr>
          <w:p w14:paraId="34202F78" w14:textId="77777777" w:rsidR="002E5103" w:rsidRDefault="002E5103">
            <w:pPr>
              <w:pStyle w:val="ConsPlusNormal"/>
            </w:pPr>
          </w:p>
        </w:tc>
        <w:tc>
          <w:tcPr>
            <w:tcW w:w="850" w:type="dxa"/>
          </w:tcPr>
          <w:p w14:paraId="51C9E9EE" w14:textId="77777777" w:rsidR="002E5103" w:rsidRDefault="002E5103">
            <w:pPr>
              <w:pStyle w:val="ConsPlusNormal"/>
            </w:pPr>
          </w:p>
        </w:tc>
        <w:tc>
          <w:tcPr>
            <w:tcW w:w="850" w:type="dxa"/>
          </w:tcPr>
          <w:p w14:paraId="4A203969" w14:textId="77777777" w:rsidR="002E5103" w:rsidRDefault="002E5103">
            <w:pPr>
              <w:pStyle w:val="ConsPlusNormal"/>
            </w:pPr>
          </w:p>
        </w:tc>
      </w:tr>
      <w:tr w:rsidR="002E5103" w14:paraId="685B0D06" w14:textId="77777777">
        <w:tc>
          <w:tcPr>
            <w:tcW w:w="3685" w:type="dxa"/>
            <w:gridSpan w:val="2"/>
          </w:tcPr>
          <w:p w14:paraId="3628C1D3" w14:textId="77777777" w:rsidR="002E5103" w:rsidRDefault="002E5103">
            <w:pPr>
              <w:pStyle w:val="ConsPlusNormal"/>
              <w:jc w:val="both"/>
            </w:pPr>
            <w:r>
              <w:lastRenderedPageBreak/>
              <w:t>Итого: 3</w:t>
            </w:r>
          </w:p>
        </w:tc>
        <w:tc>
          <w:tcPr>
            <w:tcW w:w="1416" w:type="dxa"/>
          </w:tcPr>
          <w:p w14:paraId="54A08DB3" w14:textId="77777777" w:rsidR="002E5103" w:rsidRDefault="002E5103">
            <w:pPr>
              <w:pStyle w:val="ConsPlusNormal"/>
              <w:jc w:val="center"/>
            </w:pPr>
            <w:r>
              <w:t>3</w:t>
            </w:r>
          </w:p>
        </w:tc>
        <w:tc>
          <w:tcPr>
            <w:tcW w:w="1134" w:type="dxa"/>
          </w:tcPr>
          <w:p w14:paraId="2E68E1E6" w14:textId="77777777" w:rsidR="002E5103" w:rsidRDefault="002E5103">
            <w:pPr>
              <w:pStyle w:val="ConsPlusNormal"/>
              <w:jc w:val="center"/>
            </w:pPr>
            <w:r>
              <w:t>1</w:t>
            </w:r>
          </w:p>
        </w:tc>
        <w:tc>
          <w:tcPr>
            <w:tcW w:w="850" w:type="dxa"/>
          </w:tcPr>
          <w:p w14:paraId="08AEEE2E" w14:textId="77777777" w:rsidR="002E5103" w:rsidRDefault="002E5103">
            <w:pPr>
              <w:pStyle w:val="ConsPlusNormal"/>
              <w:jc w:val="center"/>
            </w:pPr>
            <w:r>
              <w:t>1</w:t>
            </w:r>
          </w:p>
        </w:tc>
        <w:tc>
          <w:tcPr>
            <w:tcW w:w="794" w:type="dxa"/>
          </w:tcPr>
          <w:p w14:paraId="39F401F9" w14:textId="77777777" w:rsidR="002E5103" w:rsidRDefault="002E5103">
            <w:pPr>
              <w:pStyle w:val="ConsPlusNormal"/>
              <w:jc w:val="center"/>
            </w:pPr>
            <w:r>
              <w:t>1</w:t>
            </w:r>
          </w:p>
        </w:tc>
        <w:tc>
          <w:tcPr>
            <w:tcW w:w="907" w:type="dxa"/>
          </w:tcPr>
          <w:p w14:paraId="60FC8E30" w14:textId="77777777" w:rsidR="002E5103" w:rsidRDefault="002E5103">
            <w:pPr>
              <w:pStyle w:val="ConsPlusNormal"/>
              <w:jc w:val="center"/>
            </w:pPr>
            <w:r>
              <w:t>1</w:t>
            </w:r>
          </w:p>
        </w:tc>
        <w:tc>
          <w:tcPr>
            <w:tcW w:w="854" w:type="dxa"/>
          </w:tcPr>
          <w:p w14:paraId="53E7B462" w14:textId="77777777" w:rsidR="002E5103" w:rsidRDefault="002E5103">
            <w:pPr>
              <w:pStyle w:val="ConsPlusNormal"/>
              <w:jc w:val="center"/>
            </w:pPr>
            <w:r>
              <w:t>1</w:t>
            </w:r>
          </w:p>
        </w:tc>
        <w:tc>
          <w:tcPr>
            <w:tcW w:w="907" w:type="dxa"/>
          </w:tcPr>
          <w:p w14:paraId="7AFFF17C" w14:textId="77777777" w:rsidR="002E5103" w:rsidRDefault="002E5103">
            <w:pPr>
              <w:pStyle w:val="ConsPlusNormal"/>
              <w:jc w:val="center"/>
            </w:pPr>
            <w:r>
              <w:t>0</w:t>
            </w:r>
          </w:p>
        </w:tc>
        <w:tc>
          <w:tcPr>
            <w:tcW w:w="794" w:type="dxa"/>
          </w:tcPr>
          <w:p w14:paraId="47E012BD" w14:textId="77777777" w:rsidR="002E5103" w:rsidRDefault="002E5103">
            <w:pPr>
              <w:pStyle w:val="ConsPlusNormal"/>
              <w:jc w:val="center"/>
            </w:pPr>
            <w:r>
              <w:t>0</w:t>
            </w:r>
          </w:p>
        </w:tc>
        <w:tc>
          <w:tcPr>
            <w:tcW w:w="850" w:type="dxa"/>
          </w:tcPr>
          <w:p w14:paraId="7A3BBDB0" w14:textId="77777777" w:rsidR="002E5103" w:rsidRDefault="002E5103">
            <w:pPr>
              <w:pStyle w:val="ConsPlusNormal"/>
              <w:jc w:val="center"/>
            </w:pPr>
            <w:r>
              <w:t>0</w:t>
            </w:r>
          </w:p>
        </w:tc>
        <w:tc>
          <w:tcPr>
            <w:tcW w:w="850" w:type="dxa"/>
          </w:tcPr>
          <w:p w14:paraId="60E911C1" w14:textId="77777777" w:rsidR="002E5103" w:rsidRDefault="002E5103">
            <w:pPr>
              <w:pStyle w:val="ConsPlusNormal"/>
              <w:jc w:val="center"/>
            </w:pPr>
            <w:r>
              <w:t>0</w:t>
            </w:r>
          </w:p>
        </w:tc>
      </w:tr>
      <w:tr w:rsidR="002E5103" w14:paraId="5A5F6467" w14:textId="77777777">
        <w:tc>
          <w:tcPr>
            <w:tcW w:w="13041" w:type="dxa"/>
            <w:gridSpan w:val="12"/>
          </w:tcPr>
          <w:p w14:paraId="080F9F50" w14:textId="77777777" w:rsidR="002E5103" w:rsidRDefault="002E5103">
            <w:pPr>
              <w:pStyle w:val="ConsPlusNormal"/>
              <w:jc w:val="center"/>
              <w:outlineLvl w:val="2"/>
            </w:pPr>
            <w:r>
              <w:t>Апшеронский муниципальный район Краснодарского края</w:t>
            </w:r>
          </w:p>
        </w:tc>
      </w:tr>
      <w:tr w:rsidR="002E5103" w14:paraId="4F70CCEF" w14:textId="77777777">
        <w:tc>
          <w:tcPr>
            <w:tcW w:w="567" w:type="dxa"/>
          </w:tcPr>
          <w:p w14:paraId="189BA0EE" w14:textId="77777777" w:rsidR="002E5103" w:rsidRDefault="002E5103">
            <w:pPr>
              <w:pStyle w:val="ConsPlusNormal"/>
              <w:jc w:val="center"/>
            </w:pPr>
            <w:r>
              <w:t>1</w:t>
            </w:r>
          </w:p>
        </w:tc>
        <w:tc>
          <w:tcPr>
            <w:tcW w:w="3118" w:type="dxa"/>
          </w:tcPr>
          <w:p w14:paraId="25799850" w14:textId="77777777" w:rsidR="002E5103" w:rsidRDefault="002E5103">
            <w:pPr>
              <w:pStyle w:val="ConsPlusNormal"/>
              <w:jc w:val="both"/>
            </w:pPr>
            <w:r>
              <w:t>ГБУЗ "Центральная районная больница Апшеронского района" МЗ КК</w:t>
            </w:r>
          </w:p>
        </w:tc>
        <w:tc>
          <w:tcPr>
            <w:tcW w:w="1416" w:type="dxa"/>
          </w:tcPr>
          <w:p w14:paraId="44D50456" w14:textId="77777777" w:rsidR="002E5103" w:rsidRDefault="002E5103">
            <w:pPr>
              <w:pStyle w:val="ConsPlusNormal"/>
              <w:jc w:val="center"/>
            </w:pPr>
            <w:r>
              <w:t>+</w:t>
            </w:r>
          </w:p>
        </w:tc>
        <w:tc>
          <w:tcPr>
            <w:tcW w:w="1134" w:type="dxa"/>
          </w:tcPr>
          <w:p w14:paraId="3B1437D3" w14:textId="77777777" w:rsidR="002E5103" w:rsidRDefault="002E5103">
            <w:pPr>
              <w:pStyle w:val="ConsPlusNormal"/>
              <w:jc w:val="center"/>
            </w:pPr>
            <w:r>
              <w:t>+</w:t>
            </w:r>
          </w:p>
        </w:tc>
        <w:tc>
          <w:tcPr>
            <w:tcW w:w="850" w:type="dxa"/>
          </w:tcPr>
          <w:p w14:paraId="11AE78AA" w14:textId="77777777" w:rsidR="002E5103" w:rsidRDefault="002E5103">
            <w:pPr>
              <w:pStyle w:val="ConsPlusNormal"/>
              <w:jc w:val="center"/>
            </w:pPr>
            <w:r>
              <w:t>+</w:t>
            </w:r>
          </w:p>
        </w:tc>
        <w:tc>
          <w:tcPr>
            <w:tcW w:w="794" w:type="dxa"/>
          </w:tcPr>
          <w:p w14:paraId="6D57D185" w14:textId="77777777" w:rsidR="002E5103" w:rsidRDefault="002E5103">
            <w:pPr>
              <w:pStyle w:val="ConsPlusNormal"/>
              <w:jc w:val="center"/>
            </w:pPr>
            <w:r>
              <w:t>+</w:t>
            </w:r>
          </w:p>
        </w:tc>
        <w:tc>
          <w:tcPr>
            <w:tcW w:w="907" w:type="dxa"/>
          </w:tcPr>
          <w:p w14:paraId="5D0DCB42" w14:textId="77777777" w:rsidR="002E5103" w:rsidRDefault="002E5103">
            <w:pPr>
              <w:pStyle w:val="ConsPlusNormal"/>
              <w:jc w:val="center"/>
            </w:pPr>
            <w:r>
              <w:t>+</w:t>
            </w:r>
          </w:p>
        </w:tc>
        <w:tc>
          <w:tcPr>
            <w:tcW w:w="854" w:type="dxa"/>
          </w:tcPr>
          <w:p w14:paraId="753B8B33" w14:textId="77777777" w:rsidR="002E5103" w:rsidRDefault="002E5103">
            <w:pPr>
              <w:pStyle w:val="ConsPlusNormal"/>
              <w:jc w:val="center"/>
            </w:pPr>
            <w:r>
              <w:t>+</w:t>
            </w:r>
          </w:p>
        </w:tc>
        <w:tc>
          <w:tcPr>
            <w:tcW w:w="907" w:type="dxa"/>
          </w:tcPr>
          <w:p w14:paraId="085816C5" w14:textId="77777777" w:rsidR="002E5103" w:rsidRDefault="002E5103">
            <w:pPr>
              <w:pStyle w:val="ConsPlusNormal"/>
              <w:jc w:val="center"/>
            </w:pPr>
            <w:r>
              <w:t>+</w:t>
            </w:r>
          </w:p>
        </w:tc>
        <w:tc>
          <w:tcPr>
            <w:tcW w:w="794" w:type="dxa"/>
          </w:tcPr>
          <w:p w14:paraId="366E4521" w14:textId="77777777" w:rsidR="002E5103" w:rsidRDefault="002E5103">
            <w:pPr>
              <w:pStyle w:val="ConsPlusNormal"/>
              <w:jc w:val="center"/>
            </w:pPr>
            <w:r>
              <w:t>+</w:t>
            </w:r>
          </w:p>
        </w:tc>
        <w:tc>
          <w:tcPr>
            <w:tcW w:w="850" w:type="dxa"/>
          </w:tcPr>
          <w:p w14:paraId="3F5EDA5B" w14:textId="77777777" w:rsidR="002E5103" w:rsidRDefault="002E5103">
            <w:pPr>
              <w:pStyle w:val="ConsPlusNormal"/>
            </w:pPr>
          </w:p>
        </w:tc>
        <w:tc>
          <w:tcPr>
            <w:tcW w:w="850" w:type="dxa"/>
          </w:tcPr>
          <w:p w14:paraId="34EBA6F5" w14:textId="77777777" w:rsidR="002E5103" w:rsidRDefault="002E5103">
            <w:pPr>
              <w:pStyle w:val="ConsPlusNormal"/>
            </w:pPr>
          </w:p>
        </w:tc>
      </w:tr>
      <w:tr w:rsidR="002E5103" w14:paraId="3A53E1B6" w14:textId="77777777">
        <w:tc>
          <w:tcPr>
            <w:tcW w:w="567" w:type="dxa"/>
          </w:tcPr>
          <w:p w14:paraId="3572D50D" w14:textId="77777777" w:rsidR="002E5103" w:rsidRDefault="002E5103">
            <w:pPr>
              <w:pStyle w:val="ConsPlusNormal"/>
              <w:jc w:val="center"/>
            </w:pPr>
            <w:r>
              <w:t>2</w:t>
            </w:r>
          </w:p>
        </w:tc>
        <w:tc>
          <w:tcPr>
            <w:tcW w:w="3118" w:type="dxa"/>
          </w:tcPr>
          <w:p w14:paraId="1164209A" w14:textId="77777777" w:rsidR="002E5103" w:rsidRDefault="002E5103">
            <w:pPr>
              <w:pStyle w:val="ConsPlusNormal"/>
              <w:jc w:val="both"/>
            </w:pPr>
            <w:r>
              <w:t>ГБУЗ "Хадыженская стоматологическая поликлиника" МЗ КК</w:t>
            </w:r>
          </w:p>
        </w:tc>
        <w:tc>
          <w:tcPr>
            <w:tcW w:w="1416" w:type="dxa"/>
          </w:tcPr>
          <w:p w14:paraId="4943755C" w14:textId="77777777" w:rsidR="002E5103" w:rsidRDefault="002E5103">
            <w:pPr>
              <w:pStyle w:val="ConsPlusNormal"/>
              <w:jc w:val="center"/>
            </w:pPr>
            <w:r>
              <w:t>+</w:t>
            </w:r>
          </w:p>
        </w:tc>
        <w:tc>
          <w:tcPr>
            <w:tcW w:w="1134" w:type="dxa"/>
          </w:tcPr>
          <w:p w14:paraId="3BFA13DA" w14:textId="77777777" w:rsidR="002E5103" w:rsidRDefault="002E5103">
            <w:pPr>
              <w:pStyle w:val="ConsPlusNormal"/>
              <w:jc w:val="center"/>
            </w:pPr>
            <w:r>
              <w:t>+</w:t>
            </w:r>
          </w:p>
        </w:tc>
        <w:tc>
          <w:tcPr>
            <w:tcW w:w="850" w:type="dxa"/>
          </w:tcPr>
          <w:p w14:paraId="03D86C57" w14:textId="77777777" w:rsidR="002E5103" w:rsidRDefault="002E5103">
            <w:pPr>
              <w:pStyle w:val="ConsPlusNormal"/>
            </w:pPr>
          </w:p>
        </w:tc>
        <w:tc>
          <w:tcPr>
            <w:tcW w:w="794" w:type="dxa"/>
          </w:tcPr>
          <w:p w14:paraId="20C0E66D" w14:textId="77777777" w:rsidR="002E5103" w:rsidRDefault="002E5103">
            <w:pPr>
              <w:pStyle w:val="ConsPlusNormal"/>
            </w:pPr>
          </w:p>
        </w:tc>
        <w:tc>
          <w:tcPr>
            <w:tcW w:w="907" w:type="dxa"/>
          </w:tcPr>
          <w:p w14:paraId="2354AC81" w14:textId="77777777" w:rsidR="002E5103" w:rsidRDefault="002E5103">
            <w:pPr>
              <w:pStyle w:val="ConsPlusNormal"/>
            </w:pPr>
          </w:p>
        </w:tc>
        <w:tc>
          <w:tcPr>
            <w:tcW w:w="854" w:type="dxa"/>
          </w:tcPr>
          <w:p w14:paraId="026AA097" w14:textId="77777777" w:rsidR="002E5103" w:rsidRDefault="002E5103">
            <w:pPr>
              <w:pStyle w:val="ConsPlusNormal"/>
            </w:pPr>
          </w:p>
        </w:tc>
        <w:tc>
          <w:tcPr>
            <w:tcW w:w="907" w:type="dxa"/>
          </w:tcPr>
          <w:p w14:paraId="4F9F7E85" w14:textId="77777777" w:rsidR="002E5103" w:rsidRDefault="002E5103">
            <w:pPr>
              <w:pStyle w:val="ConsPlusNormal"/>
            </w:pPr>
          </w:p>
        </w:tc>
        <w:tc>
          <w:tcPr>
            <w:tcW w:w="794" w:type="dxa"/>
          </w:tcPr>
          <w:p w14:paraId="34C5A0F7" w14:textId="77777777" w:rsidR="002E5103" w:rsidRDefault="002E5103">
            <w:pPr>
              <w:pStyle w:val="ConsPlusNormal"/>
            </w:pPr>
          </w:p>
        </w:tc>
        <w:tc>
          <w:tcPr>
            <w:tcW w:w="850" w:type="dxa"/>
          </w:tcPr>
          <w:p w14:paraId="1CBCFCBF" w14:textId="77777777" w:rsidR="002E5103" w:rsidRDefault="002E5103">
            <w:pPr>
              <w:pStyle w:val="ConsPlusNormal"/>
            </w:pPr>
          </w:p>
        </w:tc>
        <w:tc>
          <w:tcPr>
            <w:tcW w:w="850" w:type="dxa"/>
          </w:tcPr>
          <w:p w14:paraId="1938FD23" w14:textId="77777777" w:rsidR="002E5103" w:rsidRDefault="002E5103">
            <w:pPr>
              <w:pStyle w:val="ConsPlusNormal"/>
            </w:pPr>
          </w:p>
        </w:tc>
      </w:tr>
      <w:tr w:rsidR="002E5103" w14:paraId="04EBEF9E" w14:textId="77777777">
        <w:tc>
          <w:tcPr>
            <w:tcW w:w="567" w:type="dxa"/>
          </w:tcPr>
          <w:p w14:paraId="3F06CD39" w14:textId="77777777" w:rsidR="002E5103" w:rsidRDefault="002E5103">
            <w:pPr>
              <w:pStyle w:val="ConsPlusNormal"/>
              <w:jc w:val="center"/>
            </w:pPr>
            <w:r>
              <w:t>3</w:t>
            </w:r>
          </w:p>
        </w:tc>
        <w:tc>
          <w:tcPr>
            <w:tcW w:w="3118" w:type="dxa"/>
          </w:tcPr>
          <w:p w14:paraId="02FBCFD7" w14:textId="77777777" w:rsidR="002E5103" w:rsidRDefault="002E5103">
            <w:pPr>
              <w:pStyle w:val="ConsPlusNormal"/>
              <w:jc w:val="both"/>
            </w:pPr>
            <w:r>
              <w:t>ООО "Апшеронская районная стоматологическая поликлиника"</w:t>
            </w:r>
          </w:p>
        </w:tc>
        <w:tc>
          <w:tcPr>
            <w:tcW w:w="1416" w:type="dxa"/>
          </w:tcPr>
          <w:p w14:paraId="11610D33" w14:textId="77777777" w:rsidR="002E5103" w:rsidRDefault="002E5103">
            <w:pPr>
              <w:pStyle w:val="ConsPlusNormal"/>
            </w:pPr>
          </w:p>
        </w:tc>
        <w:tc>
          <w:tcPr>
            <w:tcW w:w="1134" w:type="dxa"/>
          </w:tcPr>
          <w:p w14:paraId="534429CE" w14:textId="77777777" w:rsidR="002E5103" w:rsidRDefault="002E5103">
            <w:pPr>
              <w:pStyle w:val="ConsPlusNormal"/>
              <w:jc w:val="center"/>
            </w:pPr>
            <w:r>
              <w:t>+</w:t>
            </w:r>
          </w:p>
        </w:tc>
        <w:tc>
          <w:tcPr>
            <w:tcW w:w="850" w:type="dxa"/>
          </w:tcPr>
          <w:p w14:paraId="7904B13A" w14:textId="77777777" w:rsidR="002E5103" w:rsidRDefault="002E5103">
            <w:pPr>
              <w:pStyle w:val="ConsPlusNormal"/>
            </w:pPr>
          </w:p>
        </w:tc>
        <w:tc>
          <w:tcPr>
            <w:tcW w:w="794" w:type="dxa"/>
          </w:tcPr>
          <w:p w14:paraId="441005C4" w14:textId="77777777" w:rsidR="002E5103" w:rsidRDefault="002E5103">
            <w:pPr>
              <w:pStyle w:val="ConsPlusNormal"/>
            </w:pPr>
          </w:p>
        </w:tc>
        <w:tc>
          <w:tcPr>
            <w:tcW w:w="907" w:type="dxa"/>
          </w:tcPr>
          <w:p w14:paraId="35BA083F" w14:textId="77777777" w:rsidR="002E5103" w:rsidRDefault="002E5103">
            <w:pPr>
              <w:pStyle w:val="ConsPlusNormal"/>
            </w:pPr>
          </w:p>
        </w:tc>
        <w:tc>
          <w:tcPr>
            <w:tcW w:w="854" w:type="dxa"/>
          </w:tcPr>
          <w:p w14:paraId="3CDB1CC6" w14:textId="77777777" w:rsidR="002E5103" w:rsidRDefault="002E5103">
            <w:pPr>
              <w:pStyle w:val="ConsPlusNormal"/>
            </w:pPr>
          </w:p>
        </w:tc>
        <w:tc>
          <w:tcPr>
            <w:tcW w:w="907" w:type="dxa"/>
          </w:tcPr>
          <w:p w14:paraId="3CEBA123" w14:textId="77777777" w:rsidR="002E5103" w:rsidRDefault="002E5103">
            <w:pPr>
              <w:pStyle w:val="ConsPlusNormal"/>
            </w:pPr>
          </w:p>
        </w:tc>
        <w:tc>
          <w:tcPr>
            <w:tcW w:w="794" w:type="dxa"/>
          </w:tcPr>
          <w:p w14:paraId="369180F3" w14:textId="77777777" w:rsidR="002E5103" w:rsidRDefault="002E5103">
            <w:pPr>
              <w:pStyle w:val="ConsPlusNormal"/>
            </w:pPr>
          </w:p>
        </w:tc>
        <w:tc>
          <w:tcPr>
            <w:tcW w:w="850" w:type="dxa"/>
          </w:tcPr>
          <w:p w14:paraId="070CBDD4" w14:textId="77777777" w:rsidR="002E5103" w:rsidRDefault="002E5103">
            <w:pPr>
              <w:pStyle w:val="ConsPlusNormal"/>
            </w:pPr>
          </w:p>
        </w:tc>
        <w:tc>
          <w:tcPr>
            <w:tcW w:w="850" w:type="dxa"/>
          </w:tcPr>
          <w:p w14:paraId="0EDB0F70" w14:textId="77777777" w:rsidR="002E5103" w:rsidRDefault="002E5103">
            <w:pPr>
              <w:pStyle w:val="ConsPlusNormal"/>
            </w:pPr>
          </w:p>
        </w:tc>
      </w:tr>
      <w:tr w:rsidR="002E5103" w14:paraId="232BB408" w14:textId="77777777">
        <w:tc>
          <w:tcPr>
            <w:tcW w:w="3685" w:type="dxa"/>
            <w:gridSpan w:val="2"/>
          </w:tcPr>
          <w:p w14:paraId="6A542F27" w14:textId="77777777" w:rsidR="002E5103" w:rsidRDefault="002E5103">
            <w:pPr>
              <w:pStyle w:val="ConsPlusNormal"/>
              <w:jc w:val="both"/>
            </w:pPr>
            <w:r>
              <w:t>Итого: 3</w:t>
            </w:r>
          </w:p>
        </w:tc>
        <w:tc>
          <w:tcPr>
            <w:tcW w:w="1416" w:type="dxa"/>
          </w:tcPr>
          <w:p w14:paraId="3AA1D232" w14:textId="77777777" w:rsidR="002E5103" w:rsidRDefault="002E5103">
            <w:pPr>
              <w:pStyle w:val="ConsPlusNormal"/>
              <w:jc w:val="center"/>
            </w:pPr>
            <w:r>
              <w:t>2</w:t>
            </w:r>
          </w:p>
        </w:tc>
        <w:tc>
          <w:tcPr>
            <w:tcW w:w="1134" w:type="dxa"/>
          </w:tcPr>
          <w:p w14:paraId="6D0998A2" w14:textId="77777777" w:rsidR="002E5103" w:rsidRDefault="002E5103">
            <w:pPr>
              <w:pStyle w:val="ConsPlusNormal"/>
              <w:jc w:val="center"/>
            </w:pPr>
            <w:r>
              <w:t>3</w:t>
            </w:r>
          </w:p>
        </w:tc>
        <w:tc>
          <w:tcPr>
            <w:tcW w:w="850" w:type="dxa"/>
          </w:tcPr>
          <w:p w14:paraId="24318234" w14:textId="77777777" w:rsidR="002E5103" w:rsidRDefault="002E5103">
            <w:pPr>
              <w:pStyle w:val="ConsPlusNormal"/>
              <w:jc w:val="center"/>
            </w:pPr>
            <w:r>
              <w:t>1</w:t>
            </w:r>
          </w:p>
        </w:tc>
        <w:tc>
          <w:tcPr>
            <w:tcW w:w="794" w:type="dxa"/>
          </w:tcPr>
          <w:p w14:paraId="1A5CC867" w14:textId="77777777" w:rsidR="002E5103" w:rsidRDefault="002E5103">
            <w:pPr>
              <w:pStyle w:val="ConsPlusNormal"/>
              <w:jc w:val="center"/>
            </w:pPr>
            <w:r>
              <w:t>1</w:t>
            </w:r>
          </w:p>
        </w:tc>
        <w:tc>
          <w:tcPr>
            <w:tcW w:w="907" w:type="dxa"/>
          </w:tcPr>
          <w:p w14:paraId="7480E424" w14:textId="77777777" w:rsidR="002E5103" w:rsidRDefault="002E5103">
            <w:pPr>
              <w:pStyle w:val="ConsPlusNormal"/>
              <w:jc w:val="center"/>
            </w:pPr>
            <w:r>
              <w:t>1</w:t>
            </w:r>
          </w:p>
        </w:tc>
        <w:tc>
          <w:tcPr>
            <w:tcW w:w="854" w:type="dxa"/>
          </w:tcPr>
          <w:p w14:paraId="0FBD3949" w14:textId="77777777" w:rsidR="002E5103" w:rsidRDefault="002E5103">
            <w:pPr>
              <w:pStyle w:val="ConsPlusNormal"/>
              <w:jc w:val="center"/>
            </w:pPr>
            <w:r>
              <w:t>1</w:t>
            </w:r>
          </w:p>
        </w:tc>
        <w:tc>
          <w:tcPr>
            <w:tcW w:w="907" w:type="dxa"/>
          </w:tcPr>
          <w:p w14:paraId="694B50E7" w14:textId="77777777" w:rsidR="002E5103" w:rsidRDefault="002E5103">
            <w:pPr>
              <w:pStyle w:val="ConsPlusNormal"/>
              <w:jc w:val="center"/>
            </w:pPr>
            <w:r>
              <w:t>1</w:t>
            </w:r>
          </w:p>
        </w:tc>
        <w:tc>
          <w:tcPr>
            <w:tcW w:w="794" w:type="dxa"/>
          </w:tcPr>
          <w:p w14:paraId="096B8E48" w14:textId="77777777" w:rsidR="002E5103" w:rsidRDefault="002E5103">
            <w:pPr>
              <w:pStyle w:val="ConsPlusNormal"/>
              <w:jc w:val="center"/>
            </w:pPr>
            <w:r>
              <w:t>1</w:t>
            </w:r>
          </w:p>
        </w:tc>
        <w:tc>
          <w:tcPr>
            <w:tcW w:w="850" w:type="dxa"/>
          </w:tcPr>
          <w:p w14:paraId="7E3E03E5" w14:textId="77777777" w:rsidR="002E5103" w:rsidRDefault="002E5103">
            <w:pPr>
              <w:pStyle w:val="ConsPlusNormal"/>
              <w:jc w:val="center"/>
            </w:pPr>
            <w:r>
              <w:t>0</w:t>
            </w:r>
          </w:p>
        </w:tc>
        <w:tc>
          <w:tcPr>
            <w:tcW w:w="850" w:type="dxa"/>
          </w:tcPr>
          <w:p w14:paraId="2C285AAF" w14:textId="77777777" w:rsidR="002E5103" w:rsidRDefault="002E5103">
            <w:pPr>
              <w:pStyle w:val="ConsPlusNormal"/>
              <w:jc w:val="center"/>
            </w:pPr>
            <w:r>
              <w:t>0</w:t>
            </w:r>
          </w:p>
        </w:tc>
      </w:tr>
      <w:tr w:rsidR="002E5103" w14:paraId="3037D878" w14:textId="77777777">
        <w:tc>
          <w:tcPr>
            <w:tcW w:w="13041" w:type="dxa"/>
            <w:gridSpan w:val="12"/>
          </w:tcPr>
          <w:p w14:paraId="5EA6632F" w14:textId="77777777" w:rsidR="002E5103" w:rsidRDefault="002E5103">
            <w:pPr>
              <w:pStyle w:val="ConsPlusNormal"/>
              <w:jc w:val="center"/>
              <w:outlineLvl w:val="2"/>
            </w:pPr>
            <w:r>
              <w:t>Белоглинский муниципальный район Краснодарского края</w:t>
            </w:r>
          </w:p>
        </w:tc>
      </w:tr>
      <w:tr w:rsidR="002E5103" w14:paraId="47838C50" w14:textId="77777777">
        <w:tc>
          <w:tcPr>
            <w:tcW w:w="567" w:type="dxa"/>
          </w:tcPr>
          <w:p w14:paraId="697837A0" w14:textId="77777777" w:rsidR="002E5103" w:rsidRDefault="002E5103">
            <w:pPr>
              <w:pStyle w:val="ConsPlusNormal"/>
              <w:jc w:val="center"/>
            </w:pPr>
            <w:r>
              <w:t>1</w:t>
            </w:r>
          </w:p>
        </w:tc>
        <w:tc>
          <w:tcPr>
            <w:tcW w:w="3118" w:type="dxa"/>
          </w:tcPr>
          <w:p w14:paraId="43FAF2A1" w14:textId="77777777" w:rsidR="002E5103" w:rsidRDefault="002E5103">
            <w:pPr>
              <w:pStyle w:val="ConsPlusNormal"/>
              <w:jc w:val="both"/>
            </w:pPr>
            <w:r>
              <w:t>ГБУЗ "Белоглинская центральная районная больница" МЗ КК</w:t>
            </w:r>
          </w:p>
        </w:tc>
        <w:tc>
          <w:tcPr>
            <w:tcW w:w="1416" w:type="dxa"/>
          </w:tcPr>
          <w:p w14:paraId="0D3AEDD9" w14:textId="77777777" w:rsidR="002E5103" w:rsidRDefault="002E5103">
            <w:pPr>
              <w:pStyle w:val="ConsPlusNormal"/>
              <w:jc w:val="center"/>
            </w:pPr>
            <w:r>
              <w:t>+</w:t>
            </w:r>
          </w:p>
        </w:tc>
        <w:tc>
          <w:tcPr>
            <w:tcW w:w="1134" w:type="dxa"/>
          </w:tcPr>
          <w:p w14:paraId="28C34BC4" w14:textId="77777777" w:rsidR="002E5103" w:rsidRDefault="002E5103">
            <w:pPr>
              <w:pStyle w:val="ConsPlusNormal"/>
              <w:jc w:val="center"/>
            </w:pPr>
            <w:r>
              <w:t>+</w:t>
            </w:r>
          </w:p>
        </w:tc>
        <w:tc>
          <w:tcPr>
            <w:tcW w:w="850" w:type="dxa"/>
          </w:tcPr>
          <w:p w14:paraId="673E5EF0" w14:textId="77777777" w:rsidR="002E5103" w:rsidRDefault="002E5103">
            <w:pPr>
              <w:pStyle w:val="ConsPlusNormal"/>
              <w:jc w:val="center"/>
            </w:pPr>
            <w:r>
              <w:t>+</w:t>
            </w:r>
          </w:p>
        </w:tc>
        <w:tc>
          <w:tcPr>
            <w:tcW w:w="794" w:type="dxa"/>
          </w:tcPr>
          <w:p w14:paraId="5ECD1AFE" w14:textId="77777777" w:rsidR="002E5103" w:rsidRDefault="002E5103">
            <w:pPr>
              <w:pStyle w:val="ConsPlusNormal"/>
              <w:jc w:val="center"/>
            </w:pPr>
            <w:r>
              <w:t>+</w:t>
            </w:r>
          </w:p>
        </w:tc>
        <w:tc>
          <w:tcPr>
            <w:tcW w:w="907" w:type="dxa"/>
          </w:tcPr>
          <w:p w14:paraId="7D915B23" w14:textId="77777777" w:rsidR="002E5103" w:rsidRDefault="002E5103">
            <w:pPr>
              <w:pStyle w:val="ConsPlusNormal"/>
              <w:jc w:val="center"/>
            </w:pPr>
            <w:r>
              <w:t>+</w:t>
            </w:r>
          </w:p>
        </w:tc>
        <w:tc>
          <w:tcPr>
            <w:tcW w:w="854" w:type="dxa"/>
          </w:tcPr>
          <w:p w14:paraId="4C6237E3" w14:textId="77777777" w:rsidR="002E5103" w:rsidRDefault="002E5103">
            <w:pPr>
              <w:pStyle w:val="ConsPlusNormal"/>
              <w:jc w:val="center"/>
            </w:pPr>
            <w:r>
              <w:t>+</w:t>
            </w:r>
          </w:p>
        </w:tc>
        <w:tc>
          <w:tcPr>
            <w:tcW w:w="907" w:type="dxa"/>
          </w:tcPr>
          <w:p w14:paraId="6F06E823" w14:textId="77777777" w:rsidR="002E5103" w:rsidRDefault="002E5103">
            <w:pPr>
              <w:pStyle w:val="ConsPlusNormal"/>
            </w:pPr>
          </w:p>
        </w:tc>
        <w:tc>
          <w:tcPr>
            <w:tcW w:w="794" w:type="dxa"/>
          </w:tcPr>
          <w:p w14:paraId="77047D66" w14:textId="77777777" w:rsidR="002E5103" w:rsidRDefault="002E5103">
            <w:pPr>
              <w:pStyle w:val="ConsPlusNormal"/>
            </w:pPr>
          </w:p>
        </w:tc>
        <w:tc>
          <w:tcPr>
            <w:tcW w:w="850" w:type="dxa"/>
          </w:tcPr>
          <w:p w14:paraId="024BA779" w14:textId="77777777" w:rsidR="002E5103" w:rsidRDefault="002E5103">
            <w:pPr>
              <w:pStyle w:val="ConsPlusNormal"/>
            </w:pPr>
          </w:p>
        </w:tc>
        <w:tc>
          <w:tcPr>
            <w:tcW w:w="850" w:type="dxa"/>
          </w:tcPr>
          <w:p w14:paraId="2B647259" w14:textId="77777777" w:rsidR="002E5103" w:rsidRDefault="002E5103">
            <w:pPr>
              <w:pStyle w:val="ConsPlusNormal"/>
            </w:pPr>
          </w:p>
        </w:tc>
      </w:tr>
      <w:tr w:rsidR="002E5103" w14:paraId="4ECB6185" w14:textId="77777777">
        <w:tc>
          <w:tcPr>
            <w:tcW w:w="3685" w:type="dxa"/>
            <w:gridSpan w:val="2"/>
          </w:tcPr>
          <w:p w14:paraId="1CAAAA96" w14:textId="77777777" w:rsidR="002E5103" w:rsidRDefault="002E5103">
            <w:pPr>
              <w:pStyle w:val="ConsPlusNormal"/>
              <w:jc w:val="both"/>
            </w:pPr>
            <w:r>
              <w:t>Итого: 1</w:t>
            </w:r>
          </w:p>
        </w:tc>
        <w:tc>
          <w:tcPr>
            <w:tcW w:w="1416" w:type="dxa"/>
          </w:tcPr>
          <w:p w14:paraId="5A5F07F2" w14:textId="77777777" w:rsidR="002E5103" w:rsidRDefault="002E5103">
            <w:pPr>
              <w:pStyle w:val="ConsPlusNormal"/>
              <w:jc w:val="center"/>
            </w:pPr>
            <w:r>
              <w:t>1</w:t>
            </w:r>
          </w:p>
        </w:tc>
        <w:tc>
          <w:tcPr>
            <w:tcW w:w="1134" w:type="dxa"/>
          </w:tcPr>
          <w:p w14:paraId="0AC0A563" w14:textId="77777777" w:rsidR="002E5103" w:rsidRDefault="002E5103">
            <w:pPr>
              <w:pStyle w:val="ConsPlusNormal"/>
              <w:jc w:val="center"/>
            </w:pPr>
            <w:r>
              <w:t>1</w:t>
            </w:r>
          </w:p>
        </w:tc>
        <w:tc>
          <w:tcPr>
            <w:tcW w:w="850" w:type="dxa"/>
          </w:tcPr>
          <w:p w14:paraId="1B956B9B" w14:textId="77777777" w:rsidR="002E5103" w:rsidRDefault="002E5103">
            <w:pPr>
              <w:pStyle w:val="ConsPlusNormal"/>
              <w:jc w:val="center"/>
            </w:pPr>
            <w:r>
              <w:t>1</w:t>
            </w:r>
          </w:p>
        </w:tc>
        <w:tc>
          <w:tcPr>
            <w:tcW w:w="794" w:type="dxa"/>
          </w:tcPr>
          <w:p w14:paraId="4E4DEC54" w14:textId="77777777" w:rsidR="002E5103" w:rsidRDefault="002E5103">
            <w:pPr>
              <w:pStyle w:val="ConsPlusNormal"/>
              <w:jc w:val="center"/>
            </w:pPr>
            <w:r>
              <w:t>1</w:t>
            </w:r>
          </w:p>
        </w:tc>
        <w:tc>
          <w:tcPr>
            <w:tcW w:w="907" w:type="dxa"/>
          </w:tcPr>
          <w:p w14:paraId="1E70363F" w14:textId="77777777" w:rsidR="002E5103" w:rsidRDefault="002E5103">
            <w:pPr>
              <w:pStyle w:val="ConsPlusNormal"/>
              <w:jc w:val="center"/>
            </w:pPr>
            <w:r>
              <w:t>1</w:t>
            </w:r>
          </w:p>
        </w:tc>
        <w:tc>
          <w:tcPr>
            <w:tcW w:w="854" w:type="dxa"/>
          </w:tcPr>
          <w:p w14:paraId="51DDDFA9" w14:textId="77777777" w:rsidR="002E5103" w:rsidRDefault="002E5103">
            <w:pPr>
              <w:pStyle w:val="ConsPlusNormal"/>
              <w:jc w:val="center"/>
            </w:pPr>
            <w:r>
              <w:t>1</w:t>
            </w:r>
          </w:p>
        </w:tc>
        <w:tc>
          <w:tcPr>
            <w:tcW w:w="907" w:type="dxa"/>
          </w:tcPr>
          <w:p w14:paraId="47DA28E4" w14:textId="77777777" w:rsidR="002E5103" w:rsidRDefault="002E5103">
            <w:pPr>
              <w:pStyle w:val="ConsPlusNormal"/>
              <w:jc w:val="center"/>
            </w:pPr>
            <w:r>
              <w:t>0</w:t>
            </w:r>
          </w:p>
        </w:tc>
        <w:tc>
          <w:tcPr>
            <w:tcW w:w="794" w:type="dxa"/>
          </w:tcPr>
          <w:p w14:paraId="175F8C25" w14:textId="77777777" w:rsidR="002E5103" w:rsidRDefault="002E5103">
            <w:pPr>
              <w:pStyle w:val="ConsPlusNormal"/>
              <w:jc w:val="center"/>
            </w:pPr>
            <w:r>
              <w:t>0</w:t>
            </w:r>
          </w:p>
        </w:tc>
        <w:tc>
          <w:tcPr>
            <w:tcW w:w="850" w:type="dxa"/>
          </w:tcPr>
          <w:p w14:paraId="47902EB3" w14:textId="77777777" w:rsidR="002E5103" w:rsidRDefault="002E5103">
            <w:pPr>
              <w:pStyle w:val="ConsPlusNormal"/>
              <w:jc w:val="center"/>
            </w:pPr>
            <w:r>
              <w:t>0</w:t>
            </w:r>
          </w:p>
        </w:tc>
        <w:tc>
          <w:tcPr>
            <w:tcW w:w="850" w:type="dxa"/>
          </w:tcPr>
          <w:p w14:paraId="015C58E8" w14:textId="77777777" w:rsidR="002E5103" w:rsidRDefault="002E5103">
            <w:pPr>
              <w:pStyle w:val="ConsPlusNormal"/>
              <w:jc w:val="center"/>
            </w:pPr>
            <w:r>
              <w:t>0</w:t>
            </w:r>
          </w:p>
        </w:tc>
      </w:tr>
      <w:tr w:rsidR="002E5103" w14:paraId="388CFA6F" w14:textId="77777777">
        <w:tc>
          <w:tcPr>
            <w:tcW w:w="13041" w:type="dxa"/>
            <w:gridSpan w:val="12"/>
          </w:tcPr>
          <w:p w14:paraId="6B690FB8" w14:textId="77777777" w:rsidR="002E5103" w:rsidRDefault="002E5103">
            <w:pPr>
              <w:pStyle w:val="ConsPlusNormal"/>
              <w:jc w:val="center"/>
              <w:outlineLvl w:val="2"/>
            </w:pPr>
            <w:r>
              <w:t>Белореченский муниципальный район Краснодарского края</w:t>
            </w:r>
          </w:p>
        </w:tc>
      </w:tr>
      <w:tr w:rsidR="002E5103" w14:paraId="2065228C" w14:textId="77777777">
        <w:tc>
          <w:tcPr>
            <w:tcW w:w="567" w:type="dxa"/>
          </w:tcPr>
          <w:p w14:paraId="13704014" w14:textId="77777777" w:rsidR="002E5103" w:rsidRDefault="002E5103">
            <w:pPr>
              <w:pStyle w:val="ConsPlusNormal"/>
              <w:jc w:val="center"/>
            </w:pPr>
            <w:r>
              <w:t>1</w:t>
            </w:r>
          </w:p>
        </w:tc>
        <w:tc>
          <w:tcPr>
            <w:tcW w:w="3118" w:type="dxa"/>
          </w:tcPr>
          <w:p w14:paraId="54570B3E" w14:textId="77777777" w:rsidR="002E5103" w:rsidRDefault="002E5103">
            <w:pPr>
              <w:pStyle w:val="ConsPlusNormal"/>
              <w:jc w:val="both"/>
            </w:pPr>
            <w:r>
              <w:t>ГБУЗ "Белореченская центральная районная больница" МЗ КК</w:t>
            </w:r>
          </w:p>
        </w:tc>
        <w:tc>
          <w:tcPr>
            <w:tcW w:w="1416" w:type="dxa"/>
          </w:tcPr>
          <w:p w14:paraId="2A572A68" w14:textId="77777777" w:rsidR="002E5103" w:rsidRDefault="002E5103">
            <w:pPr>
              <w:pStyle w:val="ConsPlusNormal"/>
              <w:jc w:val="center"/>
            </w:pPr>
            <w:r>
              <w:t>+</w:t>
            </w:r>
          </w:p>
        </w:tc>
        <w:tc>
          <w:tcPr>
            <w:tcW w:w="1134" w:type="dxa"/>
          </w:tcPr>
          <w:p w14:paraId="6D02AC4C" w14:textId="77777777" w:rsidR="002E5103" w:rsidRDefault="002E5103">
            <w:pPr>
              <w:pStyle w:val="ConsPlusNormal"/>
              <w:jc w:val="center"/>
            </w:pPr>
            <w:r>
              <w:t>+</w:t>
            </w:r>
          </w:p>
        </w:tc>
        <w:tc>
          <w:tcPr>
            <w:tcW w:w="850" w:type="dxa"/>
          </w:tcPr>
          <w:p w14:paraId="1A98DB9E" w14:textId="77777777" w:rsidR="002E5103" w:rsidRDefault="002E5103">
            <w:pPr>
              <w:pStyle w:val="ConsPlusNormal"/>
              <w:jc w:val="center"/>
            </w:pPr>
            <w:r>
              <w:t>+</w:t>
            </w:r>
          </w:p>
        </w:tc>
        <w:tc>
          <w:tcPr>
            <w:tcW w:w="794" w:type="dxa"/>
          </w:tcPr>
          <w:p w14:paraId="752E078C" w14:textId="77777777" w:rsidR="002E5103" w:rsidRDefault="002E5103">
            <w:pPr>
              <w:pStyle w:val="ConsPlusNormal"/>
              <w:jc w:val="center"/>
            </w:pPr>
            <w:r>
              <w:t>+</w:t>
            </w:r>
          </w:p>
        </w:tc>
        <w:tc>
          <w:tcPr>
            <w:tcW w:w="907" w:type="dxa"/>
          </w:tcPr>
          <w:p w14:paraId="01E48D2F" w14:textId="77777777" w:rsidR="002E5103" w:rsidRDefault="002E5103">
            <w:pPr>
              <w:pStyle w:val="ConsPlusNormal"/>
              <w:jc w:val="center"/>
            </w:pPr>
            <w:r>
              <w:t>+</w:t>
            </w:r>
          </w:p>
        </w:tc>
        <w:tc>
          <w:tcPr>
            <w:tcW w:w="854" w:type="dxa"/>
          </w:tcPr>
          <w:p w14:paraId="3808F959" w14:textId="77777777" w:rsidR="002E5103" w:rsidRDefault="002E5103">
            <w:pPr>
              <w:pStyle w:val="ConsPlusNormal"/>
              <w:jc w:val="center"/>
            </w:pPr>
            <w:r>
              <w:t>+</w:t>
            </w:r>
          </w:p>
        </w:tc>
        <w:tc>
          <w:tcPr>
            <w:tcW w:w="907" w:type="dxa"/>
          </w:tcPr>
          <w:p w14:paraId="4B52AACB" w14:textId="77777777" w:rsidR="002E5103" w:rsidRDefault="002E5103">
            <w:pPr>
              <w:pStyle w:val="ConsPlusNormal"/>
              <w:jc w:val="center"/>
            </w:pPr>
            <w:r>
              <w:t>+</w:t>
            </w:r>
          </w:p>
        </w:tc>
        <w:tc>
          <w:tcPr>
            <w:tcW w:w="794" w:type="dxa"/>
          </w:tcPr>
          <w:p w14:paraId="3D6F07F6" w14:textId="77777777" w:rsidR="002E5103" w:rsidRDefault="002E5103">
            <w:pPr>
              <w:pStyle w:val="ConsPlusNormal"/>
              <w:jc w:val="center"/>
            </w:pPr>
            <w:r>
              <w:t>+</w:t>
            </w:r>
          </w:p>
        </w:tc>
        <w:tc>
          <w:tcPr>
            <w:tcW w:w="850" w:type="dxa"/>
          </w:tcPr>
          <w:p w14:paraId="67913684" w14:textId="77777777" w:rsidR="002E5103" w:rsidRDefault="002E5103">
            <w:pPr>
              <w:pStyle w:val="ConsPlusNormal"/>
            </w:pPr>
          </w:p>
        </w:tc>
        <w:tc>
          <w:tcPr>
            <w:tcW w:w="850" w:type="dxa"/>
          </w:tcPr>
          <w:p w14:paraId="48E5511A" w14:textId="77777777" w:rsidR="002E5103" w:rsidRDefault="002E5103">
            <w:pPr>
              <w:pStyle w:val="ConsPlusNormal"/>
            </w:pPr>
          </w:p>
        </w:tc>
      </w:tr>
      <w:tr w:rsidR="002E5103" w14:paraId="05C290A0" w14:textId="77777777">
        <w:tc>
          <w:tcPr>
            <w:tcW w:w="567" w:type="dxa"/>
          </w:tcPr>
          <w:p w14:paraId="62EB0F00" w14:textId="77777777" w:rsidR="002E5103" w:rsidRDefault="002E5103">
            <w:pPr>
              <w:pStyle w:val="ConsPlusNormal"/>
              <w:jc w:val="center"/>
            </w:pPr>
            <w:r>
              <w:t>2</w:t>
            </w:r>
          </w:p>
        </w:tc>
        <w:tc>
          <w:tcPr>
            <w:tcW w:w="3118" w:type="dxa"/>
          </w:tcPr>
          <w:p w14:paraId="6EAB7167" w14:textId="77777777" w:rsidR="002E5103" w:rsidRDefault="002E5103">
            <w:pPr>
              <w:pStyle w:val="ConsPlusNormal"/>
              <w:jc w:val="both"/>
            </w:pPr>
            <w:r>
              <w:t>ГБУЗ "Белореченская стоматологическая поликлиника" МЗ КК</w:t>
            </w:r>
          </w:p>
        </w:tc>
        <w:tc>
          <w:tcPr>
            <w:tcW w:w="1416" w:type="dxa"/>
          </w:tcPr>
          <w:p w14:paraId="422A66AB" w14:textId="77777777" w:rsidR="002E5103" w:rsidRDefault="002E5103">
            <w:pPr>
              <w:pStyle w:val="ConsPlusNormal"/>
              <w:jc w:val="center"/>
            </w:pPr>
            <w:r>
              <w:t>+</w:t>
            </w:r>
          </w:p>
        </w:tc>
        <w:tc>
          <w:tcPr>
            <w:tcW w:w="1134" w:type="dxa"/>
          </w:tcPr>
          <w:p w14:paraId="6FB17779" w14:textId="77777777" w:rsidR="002E5103" w:rsidRDefault="002E5103">
            <w:pPr>
              <w:pStyle w:val="ConsPlusNormal"/>
              <w:jc w:val="center"/>
            </w:pPr>
            <w:r>
              <w:t>+</w:t>
            </w:r>
          </w:p>
        </w:tc>
        <w:tc>
          <w:tcPr>
            <w:tcW w:w="850" w:type="dxa"/>
          </w:tcPr>
          <w:p w14:paraId="0641567F" w14:textId="77777777" w:rsidR="002E5103" w:rsidRDefault="002E5103">
            <w:pPr>
              <w:pStyle w:val="ConsPlusNormal"/>
            </w:pPr>
          </w:p>
        </w:tc>
        <w:tc>
          <w:tcPr>
            <w:tcW w:w="794" w:type="dxa"/>
          </w:tcPr>
          <w:p w14:paraId="139FEB3B" w14:textId="77777777" w:rsidR="002E5103" w:rsidRDefault="002E5103">
            <w:pPr>
              <w:pStyle w:val="ConsPlusNormal"/>
            </w:pPr>
          </w:p>
        </w:tc>
        <w:tc>
          <w:tcPr>
            <w:tcW w:w="907" w:type="dxa"/>
          </w:tcPr>
          <w:p w14:paraId="790FE689" w14:textId="77777777" w:rsidR="002E5103" w:rsidRDefault="002E5103">
            <w:pPr>
              <w:pStyle w:val="ConsPlusNormal"/>
            </w:pPr>
          </w:p>
        </w:tc>
        <w:tc>
          <w:tcPr>
            <w:tcW w:w="854" w:type="dxa"/>
          </w:tcPr>
          <w:p w14:paraId="720C0722" w14:textId="77777777" w:rsidR="002E5103" w:rsidRDefault="002E5103">
            <w:pPr>
              <w:pStyle w:val="ConsPlusNormal"/>
              <w:jc w:val="center"/>
            </w:pPr>
            <w:r>
              <w:t>+</w:t>
            </w:r>
          </w:p>
        </w:tc>
        <w:tc>
          <w:tcPr>
            <w:tcW w:w="907" w:type="dxa"/>
          </w:tcPr>
          <w:p w14:paraId="527A9CCF" w14:textId="77777777" w:rsidR="002E5103" w:rsidRDefault="002E5103">
            <w:pPr>
              <w:pStyle w:val="ConsPlusNormal"/>
            </w:pPr>
          </w:p>
        </w:tc>
        <w:tc>
          <w:tcPr>
            <w:tcW w:w="794" w:type="dxa"/>
          </w:tcPr>
          <w:p w14:paraId="44DE9BF9" w14:textId="77777777" w:rsidR="002E5103" w:rsidRDefault="002E5103">
            <w:pPr>
              <w:pStyle w:val="ConsPlusNormal"/>
            </w:pPr>
          </w:p>
        </w:tc>
        <w:tc>
          <w:tcPr>
            <w:tcW w:w="850" w:type="dxa"/>
          </w:tcPr>
          <w:p w14:paraId="2B127314" w14:textId="77777777" w:rsidR="002E5103" w:rsidRDefault="002E5103">
            <w:pPr>
              <w:pStyle w:val="ConsPlusNormal"/>
            </w:pPr>
          </w:p>
        </w:tc>
        <w:tc>
          <w:tcPr>
            <w:tcW w:w="850" w:type="dxa"/>
          </w:tcPr>
          <w:p w14:paraId="7DD59503" w14:textId="77777777" w:rsidR="002E5103" w:rsidRDefault="002E5103">
            <w:pPr>
              <w:pStyle w:val="ConsPlusNormal"/>
            </w:pPr>
          </w:p>
        </w:tc>
      </w:tr>
      <w:tr w:rsidR="002E5103" w14:paraId="4DCC416E" w14:textId="77777777">
        <w:tc>
          <w:tcPr>
            <w:tcW w:w="567" w:type="dxa"/>
          </w:tcPr>
          <w:p w14:paraId="1432F968" w14:textId="77777777" w:rsidR="002E5103" w:rsidRDefault="002E5103">
            <w:pPr>
              <w:pStyle w:val="ConsPlusNormal"/>
              <w:jc w:val="center"/>
            </w:pPr>
            <w:r>
              <w:lastRenderedPageBreak/>
              <w:t>3</w:t>
            </w:r>
          </w:p>
        </w:tc>
        <w:tc>
          <w:tcPr>
            <w:tcW w:w="3118" w:type="dxa"/>
          </w:tcPr>
          <w:p w14:paraId="0296D5DD" w14:textId="77777777" w:rsidR="002E5103" w:rsidRDefault="002E5103">
            <w:pPr>
              <w:pStyle w:val="ConsPlusNormal"/>
              <w:jc w:val="both"/>
            </w:pPr>
            <w:r>
              <w:t>ГБУЗ "Противотуберкулезный диспансер N 6" МЗ КК</w:t>
            </w:r>
          </w:p>
        </w:tc>
        <w:tc>
          <w:tcPr>
            <w:tcW w:w="1416" w:type="dxa"/>
          </w:tcPr>
          <w:p w14:paraId="6F9732E8" w14:textId="77777777" w:rsidR="002E5103" w:rsidRDefault="002E5103">
            <w:pPr>
              <w:pStyle w:val="ConsPlusNormal"/>
              <w:jc w:val="center"/>
            </w:pPr>
            <w:r>
              <w:t>+</w:t>
            </w:r>
          </w:p>
        </w:tc>
        <w:tc>
          <w:tcPr>
            <w:tcW w:w="1134" w:type="dxa"/>
          </w:tcPr>
          <w:p w14:paraId="1688F442" w14:textId="77777777" w:rsidR="002E5103" w:rsidRDefault="002E5103">
            <w:pPr>
              <w:pStyle w:val="ConsPlusNormal"/>
            </w:pPr>
          </w:p>
        </w:tc>
        <w:tc>
          <w:tcPr>
            <w:tcW w:w="850" w:type="dxa"/>
          </w:tcPr>
          <w:p w14:paraId="1F0F49D7" w14:textId="77777777" w:rsidR="002E5103" w:rsidRDefault="002E5103">
            <w:pPr>
              <w:pStyle w:val="ConsPlusNormal"/>
            </w:pPr>
          </w:p>
        </w:tc>
        <w:tc>
          <w:tcPr>
            <w:tcW w:w="794" w:type="dxa"/>
          </w:tcPr>
          <w:p w14:paraId="289089FC" w14:textId="77777777" w:rsidR="002E5103" w:rsidRDefault="002E5103">
            <w:pPr>
              <w:pStyle w:val="ConsPlusNormal"/>
            </w:pPr>
          </w:p>
        </w:tc>
        <w:tc>
          <w:tcPr>
            <w:tcW w:w="907" w:type="dxa"/>
          </w:tcPr>
          <w:p w14:paraId="4C0A49F5" w14:textId="77777777" w:rsidR="002E5103" w:rsidRDefault="002E5103">
            <w:pPr>
              <w:pStyle w:val="ConsPlusNormal"/>
            </w:pPr>
          </w:p>
        </w:tc>
        <w:tc>
          <w:tcPr>
            <w:tcW w:w="854" w:type="dxa"/>
          </w:tcPr>
          <w:p w14:paraId="41C42BCC" w14:textId="77777777" w:rsidR="002E5103" w:rsidRDefault="002E5103">
            <w:pPr>
              <w:pStyle w:val="ConsPlusNormal"/>
            </w:pPr>
          </w:p>
        </w:tc>
        <w:tc>
          <w:tcPr>
            <w:tcW w:w="907" w:type="dxa"/>
          </w:tcPr>
          <w:p w14:paraId="1DD10B40" w14:textId="77777777" w:rsidR="002E5103" w:rsidRDefault="002E5103">
            <w:pPr>
              <w:pStyle w:val="ConsPlusNormal"/>
            </w:pPr>
          </w:p>
        </w:tc>
        <w:tc>
          <w:tcPr>
            <w:tcW w:w="794" w:type="dxa"/>
          </w:tcPr>
          <w:p w14:paraId="77A95D6E" w14:textId="77777777" w:rsidR="002E5103" w:rsidRDefault="002E5103">
            <w:pPr>
              <w:pStyle w:val="ConsPlusNormal"/>
            </w:pPr>
          </w:p>
        </w:tc>
        <w:tc>
          <w:tcPr>
            <w:tcW w:w="850" w:type="dxa"/>
          </w:tcPr>
          <w:p w14:paraId="3772343B" w14:textId="77777777" w:rsidR="002E5103" w:rsidRDefault="002E5103">
            <w:pPr>
              <w:pStyle w:val="ConsPlusNormal"/>
            </w:pPr>
          </w:p>
        </w:tc>
        <w:tc>
          <w:tcPr>
            <w:tcW w:w="850" w:type="dxa"/>
          </w:tcPr>
          <w:p w14:paraId="334A8B3C" w14:textId="77777777" w:rsidR="002E5103" w:rsidRDefault="002E5103">
            <w:pPr>
              <w:pStyle w:val="ConsPlusNormal"/>
            </w:pPr>
          </w:p>
        </w:tc>
      </w:tr>
      <w:tr w:rsidR="002E5103" w14:paraId="6D1D974B" w14:textId="77777777">
        <w:tc>
          <w:tcPr>
            <w:tcW w:w="567" w:type="dxa"/>
          </w:tcPr>
          <w:p w14:paraId="2FF7017D" w14:textId="77777777" w:rsidR="002E5103" w:rsidRDefault="002E5103">
            <w:pPr>
              <w:pStyle w:val="ConsPlusNormal"/>
              <w:jc w:val="center"/>
            </w:pPr>
            <w:r>
              <w:t>4</w:t>
            </w:r>
          </w:p>
        </w:tc>
        <w:tc>
          <w:tcPr>
            <w:tcW w:w="3118" w:type="dxa"/>
          </w:tcPr>
          <w:p w14:paraId="3200DACC" w14:textId="77777777" w:rsidR="002E5103" w:rsidRDefault="002E5103">
            <w:pPr>
              <w:pStyle w:val="ConsPlusNormal"/>
              <w:jc w:val="both"/>
            </w:pPr>
            <w:r>
              <w:t>ООО "ПРОГРЕСС ПЛЮС"</w:t>
            </w:r>
          </w:p>
        </w:tc>
        <w:tc>
          <w:tcPr>
            <w:tcW w:w="1416" w:type="dxa"/>
          </w:tcPr>
          <w:p w14:paraId="65D69B66" w14:textId="77777777" w:rsidR="002E5103" w:rsidRDefault="002E5103">
            <w:pPr>
              <w:pStyle w:val="ConsPlusNormal"/>
            </w:pPr>
          </w:p>
        </w:tc>
        <w:tc>
          <w:tcPr>
            <w:tcW w:w="1134" w:type="dxa"/>
          </w:tcPr>
          <w:p w14:paraId="75148958" w14:textId="77777777" w:rsidR="002E5103" w:rsidRDefault="002E5103">
            <w:pPr>
              <w:pStyle w:val="ConsPlusNormal"/>
              <w:jc w:val="center"/>
            </w:pPr>
            <w:r>
              <w:t>+</w:t>
            </w:r>
          </w:p>
        </w:tc>
        <w:tc>
          <w:tcPr>
            <w:tcW w:w="850" w:type="dxa"/>
          </w:tcPr>
          <w:p w14:paraId="2FE5E763" w14:textId="77777777" w:rsidR="002E5103" w:rsidRDefault="002E5103">
            <w:pPr>
              <w:pStyle w:val="ConsPlusNormal"/>
            </w:pPr>
          </w:p>
        </w:tc>
        <w:tc>
          <w:tcPr>
            <w:tcW w:w="794" w:type="dxa"/>
          </w:tcPr>
          <w:p w14:paraId="21EA8287" w14:textId="77777777" w:rsidR="002E5103" w:rsidRDefault="002E5103">
            <w:pPr>
              <w:pStyle w:val="ConsPlusNormal"/>
            </w:pPr>
          </w:p>
        </w:tc>
        <w:tc>
          <w:tcPr>
            <w:tcW w:w="907" w:type="dxa"/>
          </w:tcPr>
          <w:p w14:paraId="3C9E4C69" w14:textId="77777777" w:rsidR="002E5103" w:rsidRDefault="002E5103">
            <w:pPr>
              <w:pStyle w:val="ConsPlusNormal"/>
            </w:pPr>
          </w:p>
        </w:tc>
        <w:tc>
          <w:tcPr>
            <w:tcW w:w="854" w:type="dxa"/>
          </w:tcPr>
          <w:p w14:paraId="1FE62A0B" w14:textId="77777777" w:rsidR="002E5103" w:rsidRDefault="002E5103">
            <w:pPr>
              <w:pStyle w:val="ConsPlusNormal"/>
            </w:pPr>
          </w:p>
        </w:tc>
        <w:tc>
          <w:tcPr>
            <w:tcW w:w="907" w:type="dxa"/>
          </w:tcPr>
          <w:p w14:paraId="5BE7AFED" w14:textId="77777777" w:rsidR="002E5103" w:rsidRDefault="002E5103">
            <w:pPr>
              <w:pStyle w:val="ConsPlusNormal"/>
            </w:pPr>
          </w:p>
        </w:tc>
        <w:tc>
          <w:tcPr>
            <w:tcW w:w="794" w:type="dxa"/>
          </w:tcPr>
          <w:p w14:paraId="6254FF52" w14:textId="77777777" w:rsidR="002E5103" w:rsidRDefault="002E5103">
            <w:pPr>
              <w:pStyle w:val="ConsPlusNormal"/>
            </w:pPr>
          </w:p>
        </w:tc>
        <w:tc>
          <w:tcPr>
            <w:tcW w:w="850" w:type="dxa"/>
          </w:tcPr>
          <w:p w14:paraId="71D3E007" w14:textId="77777777" w:rsidR="002E5103" w:rsidRDefault="002E5103">
            <w:pPr>
              <w:pStyle w:val="ConsPlusNormal"/>
            </w:pPr>
          </w:p>
        </w:tc>
        <w:tc>
          <w:tcPr>
            <w:tcW w:w="850" w:type="dxa"/>
          </w:tcPr>
          <w:p w14:paraId="68465451" w14:textId="77777777" w:rsidR="002E5103" w:rsidRDefault="002E5103">
            <w:pPr>
              <w:pStyle w:val="ConsPlusNormal"/>
            </w:pPr>
          </w:p>
        </w:tc>
      </w:tr>
      <w:tr w:rsidR="002E5103" w14:paraId="325AD10B" w14:textId="77777777">
        <w:tc>
          <w:tcPr>
            <w:tcW w:w="3685" w:type="dxa"/>
            <w:gridSpan w:val="2"/>
          </w:tcPr>
          <w:p w14:paraId="2341F95B" w14:textId="77777777" w:rsidR="002E5103" w:rsidRDefault="002E5103">
            <w:pPr>
              <w:pStyle w:val="ConsPlusNormal"/>
              <w:jc w:val="both"/>
            </w:pPr>
            <w:r>
              <w:t>Итого: 4</w:t>
            </w:r>
          </w:p>
        </w:tc>
        <w:tc>
          <w:tcPr>
            <w:tcW w:w="1416" w:type="dxa"/>
          </w:tcPr>
          <w:p w14:paraId="3507DB1F" w14:textId="77777777" w:rsidR="002E5103" w:rsidRDefault="002E5103">
            <w:pPr>
              <w:pStyle w:val="ConsPlusNormal"/>
              <w:jc w:val="center"/>
            </w:pPr>
            <w:r>
              <w:t>3</w:t>
            </w:r>
          </w:p>
        </w:tc>
        <w:tc>
          <w:tcPr>
            <w:tcW w:w="1134" w:type="dxa"/>
          </w:tcPr>
          <w:p w14:paraId="096DFD8C" w14:textId="77777777" w:rsidR="002E5103" w:rsidRDefault="002E5103">
            <w:pPr>
              <w:pStyle w:val="ConsPlusNormal"/>
              <w:jc w:val="center"/>
            </w:pPr>
            <w:r>
              <w:t>3</w:t>
            </w:r>
          </w:p>
        </w:tc>
        <w:tc>
          <w:tcPr>
            <w:tcW w:w="850" w:type="dxa"/>
          </w:tcPr>
          <w:p w14:paraId="5BA489B2" w14:textId="77777777" w:rsidR="002E5103" w:rsidRDefault="002E5103">
            <w:pPr>
              <w:pStyle w:val="ConsPlusNormal"/>
              <w:jc w:val="center"/>
            </w:pPr>
            <w:r>
              <w:t>1</w:t>
            </w:r>
          </w:p>
        </w:tc>
        <w:tc>
          <w:tcPr>
            <w:tcW w:w="794" w:type="dxa"/>
          </w:tcPr>
          <w:p w14:paraId="52436773" w14:textId="77777777" w:rsidR="002E5103" w:rsidRDefault="002E5103">
            <w:pPr>
              <w:pStyle w:val="ConsPlusNormal"/>
              <w:jc w:val="center"/>
            </w:pPr>
            <w:r>
              <w:t>1</w:t>
            </w:r>
          </w:p>
        </w:tc>
        <w:tc>
          <w:tcPr>
            <w:tcW w:w="907" w:type="dxa"/>
          </w:tcPr>
          <w:p w14:paraId="7EE4954B" w14:textId="77777777" w:rsidR="002E5103" w:rsidRDefault="002E5103">
            <w:pPr>
              <w:pStyle w:val="ConsPlusNormal"/>
              <w:jc w:val="center"/>
            </w:pPr>
            <w:r>
              <w:t>1</w:t>
            </w:r>
          </w:p>
        </w:tc>
        <w:tc>
          <w:tcPr>
            <w:tcW w:w="854" w:type="dxa"/>
          </w:tcPr>
          <w:p w14:paraId="22405B61" w14:textId="77777777" w:rsidR="002E5103" w:rsidRDefault="002E5103">
            <w:pPr>
              <w:pStyle w:val="ConsPlusNormal"/>
              <w:jc w:val="center"/>
            </w:pPr>
            <w:r>
              <w:t>2</w:t>
            </w:r>
          </w:p>
        </w:tc>
        <w:tc>
          <w:tcPr>
            <w:tcW w:w="907" w:type="dxa"/>
          </w:tcPr>
          <w:p w14:paraId="19FE58E7" w14:textId="77777777" w:rsidR="002E5103" w:rsidRDefault="002E5103">
            <w:pPr>
              <w:pStyle w:val="ConsPlusNormal"/>
              <w:jc w:val="center"/>
            </w:pPr>
            <w:r>
              <w:t>1</w:t>
            </w:r>
          </w:p>
        </w:tc>
        <w:tc>
          <w:tcPr>
            <w:tcW w:w="794" w:type="dxa"/>
          </w:tcPr>
          <w:p w14:paraId="4DA56664" w14:textId="77777777" w:rsidR="002E5103" w:rsidRDefault="002E5103">
            <w:pPr>
              <w:pStyle w:val="ConsPlusNormal"/>
              <w:jc w:val="center"/>
            </w:pPr>
            <w:r>
              <w:t>1</w:t>
            </w:r>
          </w:p>
        </w:tc>
        <w:tc>
          <w:tcPr>
            <w:tcW w:w="850" w:type="dxa"/>
          </w:tcPr>
          <w:p w14:paraId="5D55E750" w14:textId="77777777" w:rsidR="002E5103" w:rsidRDefault="002E5103">
            <w:pPr>
              <w:pStyle w:val="ConsPlusNormal"/>
              <w:jc w:val="center"/>
            </w:pPr>
            <w:r>
              <w:t>0</w:t>
            </w:r>
          </w:p>
        </w:tc>
        <w:tc>
          <w:tcPr>
            <w:tcW w:w="850" w:type="dxa"/>
          </w:tcPr>
          <w:p w14:paraId="4397D1DD" w14:textId="77777777" w:rsidR="002E5103" w:rsidRDefault="002E5103">
            <w:pPr>
              <w:pStyle w:val="ConsPlusNormal"/>
              <w:jc w:val="center"/>
            </w:pPr>
            <w:r>
              <w:t>0</w:t>
            </w:r>
          </w:p>
        </w:tc>
      </w:tr>
      <w:tr w:rsidR="002E5103" w14:paraId="1B84384E" w14:textId="77777777">
        <w:tc>
          <w:tcPr>
            <w:tcW w:w="13041" w:type="dxa"/>
            <w:gridSpan w:val="12"/>
          </w:tcPr>
          <w:p w14:paraId="611270F4" w14:textId="77777777" w:rsidR="002E5103" w:rsidRDefault="002E5103">
            <w:pPr>
              <w:pStyle w:val="ConsPlusNormal"/>
              <w:jc w:val="center"/>
              <w:outlineLvl w:val="2"/>
            </w:pPr>
            <w:r>
              <w:t>Брюховецкий муниципальный район Краснодарского края</w:t>
            </w:r>
          </w:p>
        </w:tc>
      </w:tr>
      <w:tr w:rsidR="002E5103" w14:paraId="41556681" w14:textId="77777777">
        <w:tc>
          <w:tcPr>
            <w:tcW w:w="567" w:type="dxa"/>
          </w:tcPr>
          <w:p w14:paraId="3A70BEE2" w14:textId="77777777" w:rsidR="002E5103" w:rsidRDefault="002E5103">
            <w:pPr>
              <w:pStyle w:val="ConsPlusNormal"/>
              <w:jc w:val="center"/>
            </w:pPr>
            <w:r>
              <w:t>1</w:t>
            </w:r>
          </w:p>
        </w:tc>
        <w:tc>
          <w:tcPr>
            <w:tcW w:w="3118" w:type="dxa"/>
          </w:tcPr>
          <w:p w14:paraId="1257C6EF" w14:textId="77777777" w:rsidR="002E5103" w:rsidRDefault="002E5103">
            <w:pPr>
              <w:pStyle w:val="ConsPlusNormal"/>
              <w:jc w:val="both"/>
            </w:pPr>
            <w:r>
              <w:t>ГБУЗ "Брюховецкая центральная районная больница" МЗ КК</w:t>
            </w:r>
          </w:p>
        </w:tc>
        <w:tc>
          <w:tcPr>
            <w:tcW w:w="1416" w:type="dxa"/>
          </w:tcPr>
          <w:p w14:paraId="4C7788B4" w14:textId="77777777" w:rsidR="002E5103" w:rsidRDefault="002E5103">
            <w:pPr>
              <w:pStyle w:val="ConsPlusNormal"/>
              <w:jc w:val="center"/>
            </w:pPr>
            <w:r>
              <w:t>+</w:t>
            </w:r>
          </w:p>
        </w:tc>
        <w:tc>
          <w:tcPr>
            <w:tcW w:w="1134" w:type="dxa"/>
          </w:tcPr>
          <w:p w14:paraId="20C43EFA" w14:textId="77777777" w:rsidR="002E5103" w:rsidRDefault="002E5103">
            <w:pPr>
              <w:pStyle w:val="ConsPlusNormal"/>
              <w:jc w:val="center"/>
            </w:pPr>
            <w:r>
              <w:t>+</w:t>
            </w:r>
          </w:p>
        </w:tc>
        <w:tc>
          <w:tcPr>
            <w:tcW w:w="850" w:type="dxa"/>
          </w:tcPr>
          <w:p w14:paraId="23B0D1A4" w14:textId="77777777" w:rsidR="002E5103" w:rsidRDefault="002E5103">
            <w:pPr>
              <w:pStyle w:val="ConsPlusNormal"/>
              <w:jc w:val="center"/>
            </w:pPr>
            <w:r>
              <w:t>+</w:t>
            </w:r>
          </w:p>
        </w:tc>
        <w:tc>
          <w:tcPr>
            <w:tcW w:w="794" w:type="dxa"/>
          </w:tcPr>
          <w:p w14:paraId="51674BBB" w14:textId="77777777" w:rsidR="002E5103" w:rsidRDefault="002E5103">
            <w:pPr>
              <w:pStyle w:val="ConsPlusNormal"/>
              <w:jc w:val="center"/>
            </w:pPr>
            <w:r>
              <w:t>+</w:t>
            </w:r>
          </w:p>
        </w:tc>
        <w:tc>
          <w:tcPr>
            <w:tcW w:w="907" w:type="dxa"/>
          </w:tcPr>
          <w:p w14:paraId="02D125E5" w14:textId="77777777" w:rsidR="002E5103" w:rsidRDefault="002E5103">
            <w:pPr>
              <w:pStyle w:val="ConsPlusNormal"/>
              <w:jc w:val="center"/>
            </w:pPr>
            <w:r>
              <w:t>+</w:t>
            </w:r>
          </w:p>
        </w:tc>
        <w:tc>
          <w:tcPr>
            <w:tcW w:w="854" w:type="dxa"/>
          </w:tcPr>
          <w:p w14:paraId="2CA77751" w14:textId="77777777" w:rsidR="002E5103" w:rsidRDefault="002E5103">
            <w:pPr>
              <w:pStyle w:val="ConsPlusNormal"/>
              <w:jc w:val="center"/>
            </w:pPr>
            <w:r>
              <w:t>+</w:t>
            </w:r>
          </w:p>
        </w:tc>
        <w:tc>
          <w:tcPr>
            <w:tcW w:w="907" w:type="dxa"/>
          </w:tcPr>
          <w:p w14:paraId="2F992FF4" w14:textId="77777777" w:rsidR="002E5103" w:rsidRDefault="002E5103">
            <w:pPr>
              <w:pStyle w:val="ConsPlusNormal"/>
            </w:pPr>
          </w:p>
        </w:tc>
        <w:tc>
          <w:tcPr>
            <w:tcW w:w="794" w:type="dxa"/>
          </w:tcPr>
          <w:p w14:paraId="22D15FBC" w14:textId="77777777" w:rsidR="002E5103" w:rsidRDefault="002E5103">
            <w:pPr>
              <w:pStyle w:val="ConsPlusNormal"/>
            </w:pPr>
          </w:p>
        </w:tc>
        <w:tc>
          <w:tcPr>
            <w:tcW w:w="850" w:type="dxa"/>
          </w:tcPr>
          <w:p w14:paraId="55527CB2" w14:textId="77777777" w:rsidR="002E5103" w:rsidRDefault="002E5103">
            <w:pPr>
              <w:pStyle w:val="ConsPlusNormal"/>
            </w:pPr>
          </w:p>
        </w:tc>
        <w:tc>
          <w:tcPr>
            <w:tcW w:w="850" w:type="dxa"/>
          </w:tcPr>
          <w:p w14:paraId="5886AADB" w14:textId="77777777" w:rsidR="002E5103" w:rsidRDefault="002E5103">
            <w:pPr>
              <w:pStyle w:val="ConsPlusNormal"/>
            </w:pPr>
          </w:p>
        </w:tc>
      </w:tr>
      <w:tr w:rsidR="002E5103" w14:paraId="0FD4D8BE" w14:textId="77777777">
        <w:tc>
          <w:tcPr>
            <w:tcW w:w="3685" w:type="dxa"/>
            <w:gridSpan w:val="2"/>
          </w:tcPr>
          <w:p w14:paraId="044A3FA1" w14:textId="77777777" w:rsidR="002E5103" w:rsidRDefault="002E5103">
            <w:pPr>
              <w:pStyle w:val="ConsPlusNormal"/>
              <w:jc w:val="both"/>
            </w:pPr>
            <w:r>
              <w:t>Итого: 1</w:t>
            </w:r>
          </w:p>
        </w:tc>
        <w:tc>
          <w:tcPr>
            <w:tcW w:w="1416" w:type="dxa"/>
          </w:tcPr>
          <w:p w14:paraId="2F77B205" w14:textId="77777777" w:rsidR="002E5103" w:rsidRDefault="002E5103">
            <w:pPr>
              <w:pStyle w:val="ConsPlusNormal"/>
              <w:jc w:val="center"/>
            </w:pPr>
            <w:r>
              <w:t>1</w:t>
            </w:r>
          </w:p>
        </w:tc>
        <w:tc>
          <w:tcPr>
            <w:tcW w:w="1134" w:type="dxa"/>
          </w:tcPr>
          <w:p w14:paraId="1DF53BF1" w14:textId="77777777" w:rsidR="002E5103" w:rsidRDefault="002E5103">
            <w:pPr>
              <w:pStyle w:val="ConsPlusNormal"/>
              <w:jc w:val="center"/>
            </w:pPr>
            <w:r>
              <w:t>1</w:t>
            </w:r>
          </w:p>
        </w:tc>
        <w:tc>
          <w:tcPr>
            <w:tcW w:w="850" w:type="dxa"/>
          </w:tcPr>
          <w:p w14:paraId="64094306" w14:textId="77777777" w:rsidR="002E5103" w:rsidRDefault="002E5103">
            <w:pPr>
              <w:pStyle w:val="ConsPlusNormal"/>
              <w:jc w:val="center"/>
            </w:pPr>
            <w:r>
              <w:t>1</w:t>
            </w:r>
          </w:p>
        </w:tc>
        <w:tc>
          <w:tcPr>
            <w:tcW w:w="794" w:type="dxa"/>
          </w:tcPr>
          <w:p w14:paraId="525D190A" w14:textId="77777777" w:rsidR="002E5103" w:rsidRDefault="002E5103">
            <w:pPr>
              <w:pStyle w:val="ConsPlusNormal"/>
              <w:jc w:val="center"/>
            </w:pPr>
            <w:r>
              <w:t>1</w:t>
            </w:r>
          </w:p>
        </w:tc>
        <w:tc>
          <w:tcPr>
            <w:tcW w:w="907" w:type="dxa"/>
          </w:tcPr>
          <w:p w14:paraId="589688FF" w14:textId="77777777" w:rsidR="002E5103" w:rsidRDefault="002E5103">
            <w:pPr>
              <w:pStyle w:val="ConsPlusNormal"/>
              <w:jc w:val="center"/>
            </w:pPr>
            <w:r>
              <w:t>1</w:t>
            </w:r>
          </w:p>
        </w:tc>
        <w:tc>
          <w:tcPr>
            <w:tcW w:w="854" w:type="dxa"/>
          </w:tcPr>
          <w:p w14:paraId="22127BDA" w14:textId="77777777" w:rsidR="002E5103" w:rsidRDefault="002E5103">
            <w:pPr>
              <w:pStyle w:val="ConsPlusNormal"/>
              <w:jc w:val="center"/>
            </w:pPr>
            <w:r>
              <w:t>1</w:t>
            </w:r>
          </w:p>
        </w:tc>
        <w:tc>
          <w:tcPr>
            <w:tcW w:w="907" w:type="dxa"/>
          </w:tcPr>
          <w:p w14:paraId="3A260C2C" w14:textId="77777777" w:rsidR="002E5103" w:rsidRDefault="002E5103">
            <w:pPr>
              <w:pStyle w:val="ConsPlusNormal"/>
              <w:jc w:val="center"/>
            </w:pPr>
            <w:r>
              <w:t>0</w:t>
            </w:r>
          </w:p>
        </w:tc>
        <w:tc>
          <w:tcPr>
            <w:tcW w:w="794" w:type="dxa"/>
          </w:tcPr>
          <w:p w14:paraId="60ADD3BE" w14:textId="77777777" w:rsidR="002E5103" w:rsidRDefault="002E5103">
            <w:pPr>
              <w:pStyle w:val="ConsPlusNormal"/>
              <w:jc w:val="center"/>
            </w:pPr>
            <w:r>
              <w:t>0</w:t>
            </w:r>
          </w:p>
        </w:tc>
        <w:tc>
          <w:tcPr>
            <w:tcW w:w="850" w:type="dxa"/>
          </w:tcPr>
          <w:p w14:paraId="07A0FF1C" w14:textId="77777777" w:rsidR="002E5103" w:rsidRDefault="002E5103">
            <w:pPr>
              <w:pStyle w:val="ConsPlusNormal"/>
              <w:jc w:val="center"/>
            </w:pPr>
            <w:r>
              <w:t>0</w:t>
            </w:r>
          </w:p>
        </w:tc>
        <w:tc>
          <w:tcPr>
            <w:tcW w:w="850" w:type="dxa"/>
          </w:tcPr>
          <w:p w14:paraId="46679BE7" w14:textId="77777777" w:rsidR="002E5103" w:rsidRDefault="002E5103">
            <w:pPr>
              <w:pStyle w:val="ConsPlusNormal"/>
              <w:jc w:val="center"/>
            </w:pPr>
            <w:r>
              <w:t>0</w:t>
            </w:r>
          </w:p>
        </w:tc>
      </w:tr>
      <w:tr w:rsidR="002E5103" w14:paraId="51631AF4" w14:textId="77777777">
        <w:tc>
          <w:tcPr>
            <w:tcW w:w="13041" w:type="dxa"/>
            <w:gridSpan w:val="12"/>
          </w:tcPr>
          <w:p w14:paraId="738BB31B" w14:textId="77777777" w:rsidR="002E5103" w:rsidRDefault="002E5103">
            <w:pPr>
              <w:pStyle w:val="ConsPlusNormal"/>
              <w:jc w:val="center"/>
              <w:outlineLvl w:val="2"/>
            </w:pPr>
            <w:r>
              <w:t>Выселковский муниципальный район Краснодарского края</w:t>
            </w:r>
          </w:p>
        </w:tc>
      </w:tr>
      <w:tr w:rsidR="002E5103" w14:paraId="29E62483" w14:textId="77777777">
        <w:tc>
          <w:tcPr>
            <w:tcW w:w="567" w:type="dxa"/>
          </w:tcPr>
          <w:p w14:paraId="620DDE20" w14:textId="77777777" w:rsidR="002E5103" w:rsidRDefault="002E5103">
            <w:pPr>
              <w:pStyle w:val="ConsPlusNormal"/>
              <w:jc w:val="center"/>
            </w:pPr>
            <w:r>
              <w:t>1</w:t>
            </w:r>
          </w:p>
        </w:tc>
        <w:tc>
          <w:tcPr>
            <w:tcW w:w="3118" w:type="dxa"/>
          </w:tcPr>
          <w:p w14:paraId="490F6983" w14:textId="77777777" w:rsidR="002E5103" w:rsidRDefault="002E5103">
            <w:pPr>
              <w:pStyle w:val="ConsPlusNormal"/>
              <w:jc w:val="both"/>
            </w:pPr>
            <w:r>
              <w:t>ГБУЗ "Выселковская центральная районная больница имени заслуженного врача РФ В.Ф. Долгополова" МЗ КК</w:t>
            </w:r>
          </w:p>
        </w:tc>
        <w:tc>
          <w:tcPr>
            <w:tcW w:w="1416" w:type="dxa"/>
          </w:tcPr>
          <w:p w14:paraId="6F4F920A" w14:textId="77777777" w:rsidR="002E5103" w:rsidRDefault="002E5103">
            <w:pPr>
              <w:pStyle w:val="ConsPlusNormal"/>
              <w:jc w:val="center"/>
            </w:pPr>
            <w:r>
              <w:t>+</w:t>
            </w:r>
          </w:p>
        </w:tc>
        <w:tc>
          <w:tcPr>
            <w:tcW w:w="1134" w:type="dxa"/>
          </w:tcPr>
          <w:p w14:paraId="5AA28676" w14:textId="77777777" w:rsidR="002E5103" w:rsidRDefault="002E5103">
            <w:pPr>
              <w:pStyle w:val="ConsPlusNormal"/>
              <w:jc w:val="center"/>
            </w:pPr>
            <w:r>
              <w:t>+</w:t>
            </w:r>
          </w:p>
        </w:tc>
        <w:tc>
          <w:tcPr>
            <w:tcW w:w="850" w:type="dxa"/>
          </w:tcPr>
          <w:p w14:paraId="280D4E63" w14:textId="77777777" w:rsidR="002E5103" w:rsidRDefault="002E5103">
            <w:pPr>
              <w:pStyle w:val="ConsPlusNormal"/>
              <w:jc w:val="center"/>
            </w:pPr>
            <w:r>
              <w:t>+</w:t>
            </w:r>
          </w:p>
        </w:tc>
        <w:tc>
          <w:tcPr>
            <w:tcW w:w="794" w:type="dxa"/>
          </w:tcPr>
          <w:p w14:paraId="2184E690" w14:textId="77777777" w:rsidR="002E5103" w:rsidRDefault="002E5103">
            <w:pPr>
              <w:pStyle w:val="ConsPlusNormal"/>
              <w:jc w:val="center"/>
            </w:pPr>
            <w:r>
              <w:t>+</w:t>
            </w:r>
          </w:p>
        </w:tc>
        <w:tc>
          <w:tcPr>
            <w:tcW w:w="907" w:type="dxa"/>
          </w:tcPr>
          <w:p w14:paraId="028DD771" w14:textId="77777777" w:rsidR="002E5103" w:rsidRDefault="002E5103">
            <w:pPr>
              <w:pStyle w:val="ConsPlusNormal"/>
              <w:jc w:val="center"/>
            </w:pPr>
            <w:r>
              <w:t>+</w:t>
            </w:r>
          </w:p>
        </w:tc>
        <w:tc>
          <w:tcPr>
            <w:tcW w:w="854" w:type="dxa"/>
          </w:tcPr>
          <w:p w14:paraId="168EB536" w14:textId="77777777" w:rsidR="002E5103" w:rsidRDefault="002E5103">
            <w:pPr>
              <w:pStyle w:val="ConsPlusNormal"/>
              <w:jc w:val="center"/>
            </w:pPr>
            <w:r>
              <w:t>+</w:t>
            </w:r>
          </w:p>
        </w:tc>
        <w:tc>
          <w:tcPr>
            <w:tcW w:w="907" w:type="dxa"/>
          </w:tcPr>
          <w:p w14:paraId="7BCAA412" w14:textId="77777777" w:rsidR="002E5103" w:rsidRDefault="002E5103">
            <w:pPr>
              <w:pStyle w:val="ConsPlusNormal"/>
              <w:jc w:val="center"/>
            </w:pPr>
            <w:r>
              <w:t>+</w:t>
            </w:r>
          </w:p>
        </w:tc>
        <w:tc>
          <w:tcPr>
            <w:tcW w:w="794" w:type="dxa"/>
          </w:tcPr>
          <w:p w14:paraId="28053403" w14:textId="77777777" w:rsidR="002E5103" w:rsidRDefault="002E5103">
            <w:pPr>
              <w:pStyle w:val="ConsPlusNormal"/>
              <w:jc w:val="center"/>
            </w:pPr>
            <w:r>
              <w:t>+</w:t>
            </w:r>
          </w:p>
        </w:tc>
        <w:tc>
          <w:tcPr>
            <w:tcW w:w="850" w:type="dxa"/>
          </w:tcPr>
          <w:p w14:paraId="6AA91919" w14:textId="77777777" w:rsidR="002E5103" w:rsidRDefault="002E5103">
            <w:pPr>
              <w:pStyle w:val="ConsPlusNormal"/>
              <w:jc w:val="center"/>
            </w:pPr>
            <w:r>
              <w:t>+</w:t>
            </w:r>
          </w:p>
        </w:tc>
        <w:tc>
          <w:tcPr>
            <w:tcW w:w="850" w:type="dxa"/>
          </w:tcPr>
          <w:p w14:paraId="7434D541" w14:textId="77777777" w:rsidR="002E5103" w:rsidRDefault="002E5103">
            <w:pPr>
              <w:pStyle w:val="ConsPlusNormal"/>
              <w:jc w:val="center"/>
            </w:pPr>
            <w:r>
              <w:t>+</w:t>
            </w:r>
          </w:p>
        </w:tc>
      </w:tr>
      <w:tr w:rsidR="002E5103" w14:paraId="7CF35374" w14:textId="77777777">
        <w:tc>
          <w:tcPr>
            <w:tcW w:w="567" w:type="dxa"/>
          </w:tcPr>
          <w:p w14:paraId="7D137FD7" w14:textId="77777777" w:rsidR="002E5103" w:rsidRDefault="002E5103">
            <w:pPr>
              <w:pStyle w:val="ConsPlusNormal"/>
              <w:jc w:val="center"/>
            </w:pPr>
            <w:r>
              <w:t>2</w:t>
            </w:r>
          </w:p>
        </w:tc>
        <w:tc>
          <w:tcPr>
            <w:tcW w:w="3118" w:type="dxa"/>
          </w:tcPr>
          <w:p w14:paraId="701C5B88" w14:textId="77777777" w:rsidR="002E5103" w:rsidRDefault="002E5103">
            <w:pPr>
              <w:pStyle w:val="ConsPlusNormal"/>
              <w:jc w:val="both"/>
            </w:pPr>
            <w:r>
              <w:t>ООО "Выселковская стоматологическая поликлиника"</w:t>
            </w:r>
          </w:p>
        </w:tc>
        <w:tc>
          <w:tcPr>
            <w:tcW w:w="1416" w:type="dxa"/>
          </w:tcPr>
          <w:p w14:paraId="0AF05723" w14:textId="77777777" w:rsidR="002E5103" w:rsidRDefault="002E5103">
            <w:pPr>
              <w:pStyle w:val="ConsPlusNormal"/>
            </w:pPr>
          </w:p>
        </w:tc>
        <w:tc>
          <w:tcPr>
            <w:tcW w:w="1134" w:type="dxa"/>
          </w:tcPr>
          <w:p w14:paraId="414B8E64" w14:textId="77777777" w:rsidR="002E5103" w:rsidRDefault="002E5103">
            <w:pPr>
              <w:pStyle w:val="ConsPlusNormal"/>
              <w:jc w:val="center"/>
            </w:pPr>
            <w:r>
              <w:t>+</w:t>
            </w:r>
          </w:p>
        </w:tc>
        <w:tc>
          <w:tcPr>
            <w:tcW w:w="850" w:type="dxa"/>
          </w:tcPr>
          <w:p w14:paraId="0AA26068" w14:textId="77777777" w:rsidR="002E5103" w:rsidRDefault="002E5103">
            <w:pPr>
              <w:pStyle w:val="ConsPlusNormal"/>
            </w:pPr>
          </w:p>
        </w:tc>
        <w:tc>
          <w:tcPr>
            <w:tcW w:w="794" w:type="dxa"/>
          </w:tcPr>
          <w:p w14:paraId="1259339A" w14:textId="77777777" w:rsidR="002E5103" w:rsidRDefault="002E5103">
            <w:pPr>
              <w:pStyle w:val="ConsPlusNormal"/>
            </w:pPr>
          </w:p>
        </w:tc>
        <w:tc>
          <w:tcPr>
            <w:tcW w:w="907" w:type="dxa"/>
          </w:tcPr>
          <w:p w14:paraId="031D48CE" w14:textId="77777777" w:rsidR="002E5103" w:rsidRDefault="002E5103">
            <w:pPr>
              <w:pStyle w:val="ConsPlusNormal"/>
            </w:pPr>
          </w:p>
        </w:tc>
        <w:tc>
          <w:tcPr>
            <w:tcW w:w="854" w:type="dxa"/>
          </w:tcPr>
          <w:p w14:paraId="157EC09C" w14:textId="77777777" w:rsidR="002E5103" w:rsidRDefault="002E5103">
            <w:pPr>
              <w:pStyle w:val="ConsPlusNormal"/>
            </w:pPr>
          </w:p>
        </w:tc>
        <w:tc>
          <w:tcPr>
            <w:tcW w:w="907" w:type="dxa"/>
          </w:tcPr>
          <w:p w14:paraId="3AAFD5E0" w14:textId="77777777" w:rsidR="002E5103" w:rsidRDefault="002E5103">
            <w:pPr>
              <w:pStyle w:val="ConsPlusNormal"/>
            </w:pPr>
          </w:p>
        </w:tc>
        <w:tc>
          <w:tcPr>
            <w:tcW w:w="794" w:type="dxa"/>
          </w:tcPr>
          <w:p w14:paraId="06ACBB82" w14:textId="77777777" w:rsidR="002E5103" w:rsidRDefault="002E5103">
            <w:pPr>
              <w:pStyle w:val="ConsPlusNormal"/>
            </w:pPr>
          </w:p>
        </w:tc>
        <w:tc>
          <w:tcPr>
            <w:tcW w:w="850" w:type="dxa"/>
          </w:tcPr>
          <w:p w14:paraId="2BA2287E" w14:textId="77777777" w:rsidR="002E5103" w:rsidRDefault="002E5103">
            <w:pPr>
              <w:pStyle w:val="ConsPlusNormal"/>
            </w:pPr>
          </w:p>
        </w:tc>
        <w:tc>
          <w:tcPr>
            <w:tcW w:w="850" w:type="dxa"/>
          </w:tcPr>
          <w:p w14:paraId="06F84171" w14:textId="77777777" w:rsidR="002E5103" w:rsidRDefault="002E5103">
            <w:pPr>
              <w:pStyle w:val="ConsPlusNormal"/>
              <w:jc w:val="center"/>
            </w:pPr>
            <w:r>
              <w:t>1</w:t>
            </w:r>
          </w:p>
        </w:tc>
      </w:tr>
      <w:tr w:rsidR="002E5103" w14:paraId="02922C13" w14:textId="77777777">
        <w:tc>
          <w:tcPr>
            <w:tcW w:w="567" w:type="dxa"/>
          </w:tcPr>
          <w:p w14:paraId="1DD58D51" w14:textId="77777777" w:rsidR="002E5103" w:rsidRDefault="002E5103">
            <w:pPr>
              <w:pStyle w:val="ConsPlusNormal"/>
              <w:jc w:val="center"/>
            </w:pPr>
            <w:r>
              <w:t>3</w:t>
            </w:r>
          </w:p>
        </w:tc>
        <w:tc>
          <w:tcPr>
            <w:tcW w:w="3118" w:type="dxa"/>
          </w:tcPr>
          <w:p w14:paraId="249B1FCA" w14:textId="77777777" w:rsidR="002E5103" w:rsidRDefault="002E5103">
            <w:pPr>
              <w:pStyle w:val="ConsPlusNormal"/>
              <w:jc w:val="both"/>
            </w:pPr>
            <w:r>
              <w:t>ГБУЗ "Специализированная психоневрологическая больница" МЗ КК</w:t>
            </w:r>
          </w:p>
        </w:tc>
        <w:tc>
          <w:tcPr>
            <w:tcW w:w="1416" w:type="dxa"/>
          </w:tcPr>
          <w:p w14:paraId="6E1F472C" w14:textId="77777777" w:rsidR="002E5103" w:rsidRDefault="002E5103">
            <w:pPr>
              <w:pStyle w:val="ConsPlusNormal"/>
              <w:jc w:val="center"/>
            </w:pPr>
            <w:r>
              <w:t>+</w:t>
            </w:r>
          </w:p>
        </w:tc>
        <w:tc>
          <w:tcPr>
            <w:tcW w:w="1134" w:type="dxa"/>
          </w:tcPr>
          <w:p w14:paraId="40FA4511" w14:textId="77777777" w:rsidR="002E5103" w:rsidRDefault="002E5103">
            <w:pPr>
              <w:pStyle w:val="ConsPlusNormal"/>
            </w:pPr>
          </w:p>
        </w:tc>
        <w:tc>
          <w:tcPr>
            <w:tcW w:w="850" w:type="dxa"/>
          </w:tcPr>
          <w:p w14:paraId="5C386E2C" w14:textId="77777777" w:rsidR="002E5103" w:rsidRDefault="002E5103">
            <w:pPr>
              <w:pStyle w:val="ConsPlusNormal"/>
            </w:pPr>
          </w:p>
        </w:tc>
        <w:tc>
          <w:tcPr>
            <w:tcW w:w="794" w:type="dxa"/>
          </w:tcPr>
          <w:p w14:paraId="7BE77562" w14:textId="77777777" w:rsidR="002E5103" w:rsidRDefault="002E5103">
            <w:pPr>
              <w:pStyle w:val="ConsPlusNormal"/>
            </w:pPr>
          </w:p>
        </w:tc>
        <w:tc>
          <w:tcPr>
            <w:tcW w:w="907" w:type="dxa"/>
          </w:tcPr>
          <w:p w14:paraId="798F23EA" w14:textId="77777777" w:rsidR="002E5103" w:rsidRDefault="002E5103">
            <w:pPr>
              <w:pStyle w:val="ConsPlusNormal"/>
            </w:pPr>
          </w:p>
        </w:tc>
        <w:tc>
          <w:tcPr>
            <w:tcW w:w="854" w:type="dxa"/>
          </w:tcPr>
          <w:p w14:paraId="0361B6D5" w14:textId="77777777" w:rsidR="002E5103" w:rsidRDefault="002E5103">
            <w:pPr>
              <w:pStyle w:val="ConsPlusNormal"/>
            </w:pPr>
          </w:p>
        </w:tc>
        <w:tc>
          <w:tcPr>
            <w:tcW w:w="907" w:type="dxa"/>
          </w:tcPr>
          <w:p w14:paraId="56AFAF5E" w14:textId="77777777" w:rsidR="002E5103" w:rsidRDefault="002E5103">
            <w:pPr>
              <w:pStyle w:val="ConsPlusNormal"/>
            </w:pPr>
          </w:p>
        </w:tc>
        <w:tc>
          <w:tcPr>
            <w:tcW w:w="794" w:type="dxa"/>
          </w:tcPr>
          <w:p w14:paraId="2CE78683" w14:textId="77777777" w:rsidR="002E5103" w:rsidRDefault="002E5103">
            <w:pPr>
              <w:pStyle w:val="ConsPlusNormal"/>
            </w:pPr>
          </w:p>
        </w:tc>
        <w:tc>
          <w:tcPr>
            <w:tcW w:w="850" w:type="dxa"/>
          </w:tcPr>
          <w:p w14:paraId="49200F81" w14:textId="77777777" w:rsidR="002E5103" w:rsidRDefault="002E5103">
            <w:pPr>
              <w:pStyle w:val="ConsPlusNormal"/>
            </w:pPr>
          </w:p>
        </w:tc>
        <w:tc>
          <w:tcPr>
            <w:tcW w:w="850" w:type="dxa"/>
          </w:tcPr>
          <w:p w14:paraId="6DFF9F61" w14:textId="77777777" w:rsidR="002E5103" w:rsidRDefault="002E5103">
            <w:pPr>
              <w:pStyle w:val="ConsPlusNormal"/>
            </w:pPr>
          </w:p>
        </w:tc>
      </w:tr>
      <w:tr w:rsidR="002E5103" w14:paraId="1A1C3D56" w14:textId="77777777">
        <w:tc>
          <w:tcPr>
            <w:tcW w:w="3685" w:type="dxa"/>
            <w:gridSpan w:val="2"/>
          </w:tcPr>
          <w:p w14:paraId="3CB194AB" w14:textId="77777777" w:rsidR="002E5103" w:rsidRDefault="002E5103">
            <w:pPr>
              <w:pStyle w:val="ConsPlusNormal"/>
              <w:jc w:val="both"/>
            </w:pPr>
            <w:r>
              <w:t>Итого: 3</w:t>
            </w:r>
          </w:p>
        </w:tc>
        <w:tc>
          <w:tcPr>
            <w:tcW w:w="1416" w:type="dxa"/>
          </w:tcPr>
          <w:p w14:paraId="03A12DB5" w14:textId="77777777" w:rsidR="002E5103" w:rsidRDefault="002E5103">
            <w:pPr>
              <w:pStyle w:val="ConsPlusNormal"/>
              <w:jc w:val="center"/>
            </w:pPr>
            <w:r>
              <w:t>2</w:t>
            </w:r>
          </w:p>
        </w:tc>
        <w:tc>
          <w:tcPr>
            <w:tcW w:w="1134" w:type="dxa"/>
          </w:tcPr>
          <w:p w14:paraId="59632B1B" w14:textId="77777777" w:rsidR="002E5103" w:rsidRDefault="002E5103">
            <w:pPr>
              <w:pStyle w:val="ConsPlusNormal"/>
              <w:jc w:val="center"/>
            </w:pPr>
            <w:r>
              <w:t>2</w:t>
            </w:r>
          </w:p>
        </w:tc>
        <w:tc>
          <w:tcPr>
            <w:tcW w:w="850" w:type="dxa"/>
          </w:tcPr>
          <w:p w14:paraId="4C79870B" w14:textId="77777777" w:rsidR="002E5103" w:rsidRDefault="002E5103">
            <w:pPr>
              <w:pStyle w:val="ConsPlusNormal"/>
              <w:jc w:val="center"/>
            </w:pPr>
            <w:r>
              <w:t>1</w:t>
            </w:r>
          </w:p>
        </w:tc>
        <w:tc>
          <w:tcPr>
            <w:tcW w:w="794" w:type="dxa"/>
          </w:tcPr>
          <w:p w14:paraId="6D3EA1D6" w14:textId="77777777" w:rsidR="002E5103" w:rsidRDefault="002E5103">
            <w:pPr>
              <w:pStyle w:val="ConsPlusNormal"/>
              <w:jc w:val="center"/>
            </w:pPr>
            <w:r>
              <w:t>1</w:t>
            </w:r>
          </w:p>
        </w:tc>
        <w:tc>
          <w:tcPr>
            <w:tcW w:w="907" w:type="dxa"/>
          </w:tcPr>
          <w:p w14:paraId="16D37DB7" w14:textId="77777777" w:rsidR="002E5103" w:rsidRDefault="002E5103">
            <w:pPr>
              <w:pStyle w:val="ConsPlusNormal"/>
              <w:jc w:val="center"/>
            </w:pPr>
            <w:r>
              <w:t>1</w:t>
            </w:r>
          </w:p>
        </w:tc>
        <w:tc>
          <w:tcPr>
            <w:tcW w:w="854" w:type="dxa"/>
          </w:tcPr>
          <w:p w14:paraId="4A8A8968" w14:textId="77777777" w:rsidR="002E5103" w:rsidRDefault="002E5103">
            <w:pPr>
              <w:pStyle w:val="ConsPlusNormal"/>
              <w:jc w:val="center"/>
            </w:pPr>
            <w:r>
              <w:t>1</w:t>
            </w:r>
          </w:p>
        </w:tc>
        <w:tc>
          <w:tcPr>
            <w:tcW w:w="907" w:type="dxa"/>
          </w:tcPr>
          <w:p w14:paraId="3FC62FE6" w14:textId="77777777" w:rsidR="002E5103" w:rsidRDefault="002E5103">
            <w:pPr>
              <w:pStyle w:val="ConsPlusNormal"/>
              <w:jc w:val="center"/>
            </w:pPr>
            <w:r>
              <w:t>1</w:t>
            </w:r>
          </w:p>
        </w:tc>
        <w:tc>
          <w:tcPr>
            <w:tcW w:w="794" w:type="dxa"/>
          </w:tcPr>
          <w:p w14:paraId="31287195" w14:textId="77777777" w:rsidR="002E5103" w:rsidRDefault="002E5103">
            <w:pPr>
              <w:pStyle w:val="ConsPlusNormal"/>
              <w:jc w:val="center"/>
            </w:pPr>
            <w:r>
              <w:t>1</w:t>
            </w:r>
          </w:p>
        </w:tc>
        <w:tc>
          <w:tcPr>
            <w:tcW w:w="850" w:type="dxa"/>
          </w:tcPr>
          <w:p w14:paraId="779A3199" w14:textId="77777777" w:rsidR="002E5103" w:rsidRDefault="002E5103">
            <w:pPr>
              <w:pStyle w:val="ConsPlusNormal"/>
              <w:jc w:val="center"/>
            </w:pPr>
            <w:r>
              <w:t>1</w:t>
            </w:r>
          </w:p>
        </w:tc>
        <w:tc>
          <w:tcPr>
            <w:tcW w:w="850" w:type="dxa"/>
          </w:tcPr>
          <w:p w14:paraId="716DBDEE" w14:textId="77777777" w:rsidR="002E5103" w:rsidRDefault="002E5103">
            <w:pPr>
              <w:pStyle w:val="ConsPlusNormal"/>
              <w:jc w:val="center"/>
            </w:pPr>
            <w:r>
              <w:t>1</w:t>
            </w:r>
          </w:p>
        </w:tc>
      </w:tr>
      <w:tr w:rsidR="002E5103" w14:paraId="1FB85BCE" w14:textId="77777777">
        <w:tc>
          <w:tcPr>
            <w:tcW w:w="13041" w:type="dxa"/>
            <w:gridSpan w:val="12"/>
          </w:tcPr>
          <w:p w14:paraId="4869D90B" w14:textId="77777777" w:rsidR="002E5103" w:rsidRDefault="002E5103">
            <w:pPr>
              <w:pStyle w:val="ConsPlusNormal"/>
              <w:jc w:val="center"/>
              <w:outlineLvl w:val="2"/>
            </w:pPr>
            <w:r>
              <w:t>Гулькевичский муниципальный район Краснодарского края</w:t>
            </w:r>
          </w:p>
        </w:tc>
      </w:tr>
      <w:tr w:rsidR="002E5103" w14:paraId="403E51F8" w14:textId="77777777">
        <w:tc>
          <w:tcPr>
            <w:tcW w:w="567" w:type="dxa"/>
          </w:tcPr>
          <w:p w14:paraId="7EA6BB62" w14:textId="77777777" w:rsidR="002E5103" w:rsidRDefault="002E5103">
            <w:pPr>
              <w:pStyle w:val="ConsPlusNormal"/>
              <w:jc w:val="center"/>
            </w:pPr>
            <w:r>
              <w:t>1</w:t>
            </w:r>
          </w:p>
        </w:tc>
        <w:tc>
          <w:tcPr>
            <w:tcW w:w="3118" w:type="dxa"/>
          </w:tcPr>
          <w:p w14:paraId="5D6F9EBA" w14:textId="77777777" w:rsidR="002E5103" w:rsidRDefault="002E5103">
            <w:pPr>
              <w:pStyle w:val="ConsPlusNormal"/>
              <w:jc w:val="both"/>
            </w:pPr>
            <w:r>
              <w:t xml:space="preserve">ГБУЗ "Гулькевичская </w:t>
            </w:r>
            <w:r>
              <w:lastRenderedPageBreak/>
              <w:t>центральная районная больница" МЗ КК</w:t>
            </w:r>
          </w:p>
        </w:tc>
        <w:tc>
          <w:tcPr>
            <w:tcW w:w="1416" w:type="dxa"/>
          </w:tcPr>
          <w:p w14:paraId="1E2936CA" w14:textId="77777777" w:rsidR="002E5103" w:rsidRDefault="002E5103">
            <w:pPr>
              <w:pStyle w:val="ConsPlusNormal"/>
              <w:jc w:val="center"/>
            </w:pPr>
            <w:r>
              <w:lastRenderedPageBreak/>
              <w:t>+</w:t>
            </w:r>
          </w:p>
        </w:tc>
        <w:tc>
          <w:tcPr>
            <w:tcW w:w="1134" w:type="dxa"/>
          </w:tcPr>
          <w:p w14:paraId="2E27A878" w14:textId="77777777" w:rsidR="002E5103" w:rsidRDefault="002E5103">
            <w:pPr>
              <w:pStyle w:val="ConsPlusNormal"/>
              <w:jc w:val="center"/>
            </w:pPr>
            <w:r>
              <w:t>+</w:t>
            </w:r>
          </w:p>
        </w:tc>
        <w:tc>
          <w:tcPr>
            <w:tcW w:w="850" w:type="dxa"/>
          </w:tcPr>
          <w:p w14:paraId="4276C934" w14:textId="77777777" w:rsidR="002E5103" w:rsidRDefault="002E5103">
            <w:pPr>
              <w:pStyle w:val="ConsPlusNormal"/>
              <w:jc w:val="center"/>
            </w:pPr>
            <w:r>
              <w:t>+</w:t>
            </w:r>
          </w:p>
        </w:tc>
        <w:tc>
          <w:tcPr>
            <w:tcW w:w="794" w:type="dxa"/>
          </w:tcPr>
          <w:p w14:paraId="62119FEA" w14:textId="77777777" w:rsidR="002E5103" w:rsidRDefault="002E5103">
            <w:pPr>
              <w:pStyle w:val="ConsPlusNormal"/>
              <w:jc w:val="center"/>
            </w:pPr>
            <w:r>
              <w:t>+</w:t>
            </w:r>
          </w:p>
        </w:tc>
        <w:tc>
          <w:tcPr>
            <w:tcW w:w="907" w:type="dxa"/>
          </w:tcPr>
          <w:p w14:paraId="5930AD8C" w14:textId="77777777" w:rsidR="002E5103" w:rsidRDefault="002E5103">
            <w:pPr>
              <w:pStyle w:val="ConsPlusNormal"/>
              <w:jc w:val="center"/>
            </w:pPr>
            <w:r>
              <w:t>+</w:t>
            </w:r>
          </w:p>
        </w:tc>
        <w:tc>
          <w:tcPr>
            <w:tcW w:w="854" w:type="dxa"/>
          </w:tcPr>
          <w:p w14:paraId="3B7EB006" w14:textId="77777777" w:rsidR="002E5103" w:rsidRDefault="002E5103">
            <w:pPr>
              <w:pStyle w:val="ConsPlusNormal"/>
              <w:jc w:val="center"/>
            </w:pPr>
            <w:r>
              <w:t>+</w:t>
            </w:r>
          </w:p>
        </w:tc>
        <w:tc>
          <w:tcPr>
            <w:tcW w:w="907" w:type="dxa"/>
          </w:tcPr>
          <w:p w14:paraId="063399B2" w14:textId="77777777" w:rsidR="002E5103" w:rsidRDefault="002E5103">
            <w:pPr>
              <w:pStyle w:val="ConsPlusNormal"/>
            </w:pPr>
          </w:p>
        </w:tc>
        <w:tc>
          <w:tcPr>
            <w:tcW w:w="794" w:type="dxa"/>
          </w:tcPr>
          <w:p w14:paraId="049BE808" w14:textId="77777777" w:rsidR="002E5103" w:rsidRDefault="002E5103">
            <w:pPr>
              <w:pStyle w:val="ConsPlusNormal"/>
            </w:pPr>
          </w:p>
        </w:tc>
        <w:tc>
          <w:tcPr>
            <w:tcW w:w="850" w:type="dxa"/>
          </w:tcPr>
          <w:p w14:paraId="6C212E61" w14:textId="77777777" w:rsidR="002E5103" w:rsidRDefault="002E5103">
            <w:pPr>
              <w:pStyle w:val="ConsPlusNormal"/>
            </w:pPr>
          </w:p>
        </w:tc>
        <w:tc>
          <w:tcPr>
            <w:tcW w:w="850" w:type="dxa"/>
          </w:tcPr>
          <w:p w14:paraId="4FFD3746" w14:textId="77777777" w:rsidR="002E5103" w:rsidRDefault="002E5103">
            <w:pPr>
              <w:pStyle w:val="ConsPlusNormal"/>
            </w:pPr>
          </w:p>
        </w:tc>
      </w:tr>
      <w:tr w:rsidR="002E5103" w14:paraId="122D699A" w14:textId="77777777">
        <w:tc>
          <w:tcPr>
            <w:tcW w:w="567" w:type="dxa"/>
          </w:tcPr>
          <w:p w14:paraId="31DB7342" w14:textId="77777777" w:rsidR="002E5103" w:rsidRDefault="002E5103">
            <w:pPr>
              <w:pStyle w:val="ConsPlusNormal"/>
              <w:jc w:val="center"/>
            </w:pPr>
            <w:r>
              <w:lastRenderedPageBreak/>
              <w:t>2</w:t>
            </w:r>
          </w:p>
        </w:tc>
        <w:tc>
          <w:tcPr>
            <w:tcW w:w="3118" w:type="dxa"/>
          </w:tcPr>
          <w:p w14:paraId="4AE16E7D" w14:textId="77777777" w:rsidR="002E5103" w:rsidRDefault="002E5103">
            <w:pPr>
              <w:pStyle w:val="ConsPlusNormal"/>
              <w:jc w:val="both"/>
            </w:pPr>
            <w:r>
              <w:t>ГАУЗ "Гулькевичская стоматологическая поликлиника" МЗ КК</w:t>
            </w:r>
          </w:p>
        </w:tc>
        <w:tc>
          <w:tcPr>
            <w:tcW w:w="1416" w:type="dxa"/>
          </w:tcPr>
          <w:p w14:paraId="45587E23" w14:textId="77777777" w:rsidR="002E5103" w:rsidRDefault="002E5103">
            <w:pPr>
              <w:pStyle w:val="ConsPlusNormal"/>
              <w:jc w:val="center"/>
            </w:pPr>
            <w:r>
              <w:t>+</w:t>
            </w:r>
          </w:p>
        </w:tc>
        <w:tc>
          <w:tcPr>
            <w:tcW w:w="1134" w:type="dxa"/>
          </w:tcPr>
          <w:p w14:paraId="6EEBDE8D" w14:textId="77777777" w:rsidR="002E5103" w:rsidRDefault="002E5103">
            <w:pPr>
              <w:pStyle w:val="ConsPlusNormal"/>
              <w:jc w:val="center"/>
            </w:pPr>
            <w:r>
              <w:t>+</w:t>
            </w:r>
          </w:p>
        </w:tc>
        <w:tc>
          <w:tcPr>
            <w:tcW w:w="850" w:type="dxa"/>
          </w:tcPr>
          <w:p w14:paraId="69C5BF41" w14:textId="77777777" w:rsidR="002E5103" w:rsidRDefault="002E5103">
            <w:pPr>
              <w:pStyle w:val="ConsPlusNormal"/>
            </w:pPr>
          </w:p>
        </w:tc>
        <w:tc>
          <w:tcPr>
            <w:tcW w:w="794" w:type="dxa"/>
          </w:tcPr>
          <w:p w14:paraId="62472084" w14:textId="77777777" w:rsidR="002E5103" w:rsidRDefault="002E5103">
            <w:pPr>
              <w:pStyle w:val="ConsPlusNormal"/>
            </w:pPr>
          </w:p>
        </w:tc>
        <w:tc>
          <w:tcPr>
            <w:tcW w:w="907" w:type="dxa"/>
          </w:tcPr>
          <w:p w14:paraId="5DB7441D" w14:textId="77777777" w:rsidR="002E5103" w:rsidRDefault="002E5103">
            <w:pPr>
              <w:pStyle w:val="ConsPlusNormal"/>
            </w:pPr>
          </w:p>
        </w:tc>
        <w:tc>
          <w:tcPr>
            <w:tcW w:w="854" w:type="dxa"/>
          </w:tcPr>
          <w:p w14:paraId="5ABCF668" w14:textId="77777777" w:rsidR="002E5103" w:rsidRDefault="002E5103">
            <w:pPr>
              <w:pStyle w:val="ConsPlusNormal"/>
              <w:jc w:val="center"/>
            </w:pPr>
            <w:r>
              <w:t>+</w:t>
            </w:r>
          </w:p>
        </w:tc>
        <w:tc>
          <w:tcPr>
            <w:tcW w:w="907" w:type="dxa"/>
          </w:tcPr>
          <w:p w14:paraId="1E45E6E0" w14:textId="77777777" w:rsidR="002E5103" w:rsidRDefault="002E5103">
            <w:pPr>
              <w:pStyle w:val="ConsPlusNormal"/>
            </w:pPr>
          </w:p>
        </w:tc>
        <w:tc>
          <w:tcPr>
            <w:tcW w:w="794" w:type="dxa"/>
          </w:tcPr>
          <w:p w14:paraId="7AB6D2D9" w14:textId="77777777" w:rsidR="002E5103" w:rsidRDefault="002E5103">
            <w:pPr>
              <w:pStyle w:val="ConsPlusNormal"/>
            </w:pPr>
          </w:p>
        </w:tc>
        <w:tc>
          <w:tcPr>
            <w:tcW w:w="850" w:type="dxa"/>
          </w:tcPr>
          <w:p w14:paraId="52C3C6DE" w14:textId="77777777" w:rsidR="002E5103" w:rsidRDefault="002E5103">
            <w:pPr>
              <w:pStyle w:val="ConsPlusNormal"/>
            </w:pPr>
          </w:p>
        </w:tc>
        <w:tc>
          <w:tcPr>
            <w:tcW w:w="850" w:type="dxa"/>
          </w:tcPr>
          <w:p w14:paraId="3BB10C30" w14:textId="77777777" w:rsidR="002E5103" w:rsidRDefault="002E5103">
            <w:pPr>
              <w:pStyle w:val="ConsPlusNormal"/>
            </w:pPr>
          </w:p>
        </w:tc>
      </w:tr>
      <w:tr w:rsidR="002E5103" w14:paraId="7972F2DA" w14:textId="77777777">
        <w:tc>
          <w:tcPr>
            <w:tcW w:w="3685" w:type="dxa"/>
            <w:gridSpan w:val="2"/>
          </w:tcPr>
          <w:p w14:paraId="7338FC74" w14:textId="77777777" w:rsidR="002E5103" w:rsidRDefault="002E5103">
            <w:pPr>
              <w:pStyle w:val="ConsPlusNormal"/>
              <w:jc w:val="both"/>
            </w:pPr>
            <w:r>
              <w:t>Итого: 2</w:t>
            </w:r>
          </w:p>
        </w:tc>
        <w:tc>
          <w:tcPr>
            <w:tcW w:w="1416" w:type="dxa"/>
          </w:tcPr>
          <w:p w14:paraId="6C39E13A" w14:textId="77777777" w:rsidR="002E5103" w:rsidRDefault="002E5103">
            <w:pPr>
              <w:pStyle w:val="ConsPlusNormal"/>
              <w:jc w:val="center"/>
            </w:pPr>
            <w:r>
              <w:t>2</w:t>
            </w:r>
          </w:p>
        </w:tc>
        <w:tc>
          <w:tcPr>
            <w:tcW w:w="1134" w:type="dxa"/>
          </w:tcPr>
          <w:p w14:paraId="03826E47" w14:textId="77777777" w:rsidR="002E5103" w:rsidRDefault="002E5103">
            <w:pPr>
              <w:pStyle w:val="ConsPlusNormal"/>
              <w:jc w:val="center"/>
            </w:pPr>
            <w:r>
              <w:t>2</w:t>
            </w:r>
          </w:p>
        </w:tc>
        <w:tc>
          <w:tcPr>
            <w:tcW w:w="850" w:type="dxa"/>
          </w:tcPr>
          <w:p w14:paraId="3DCD452D" w14:textId="77777777" w:rsidR="002E5103" w:rsidRDefault="002E5103">
            <w:pPr>
              <w:pStyle w:val="ConsPlusNormal"/>
              <w:jc w:val="center"/>
            </w:pPr>
            <w:r>
              <w:t>1</w:t>
            </w:r>
          </w:p>
        </w:tc>
        <w:tc>
          <w:tcPr>
            <w:tcW w:w="794" w:type="dxa"/>
          </w:tcPr>
          <w:p w14:paraId="06E3AFB6" w14:textId="77777777" w:rsidR="002E5103" w:rsidRDefault="002E5103">
            <w:pPr>
              <w:pStyle w:val="ConsPlusNormal"/>
              <w:jc w:val="center"/>
            </w:pPr>
            <w:r>
              <w:t>1</w:t>
            </w:r>
          </w:p>
        </w:tc>
        <w:tc>
          <w:tcPr>
            <w:tcW w:w="907" w:type="dxa"/>
          </w:tcPr>
          <w:p w14:paraId="67D87CDB" w14:textId="77777777" w:rsidR="002E5103" w:rsidRDefault="002E5103">
            <w:pPr>
              <w:pStyle w:val="ConsPlusNormal"/>
              <w:jc w:val="center"/>
            </w:pPr>
            <w:r>
              <w:t>1</w:t>
            </w:r>
          </w:p>
        </w:tc>
        <w:tc>
          <w:tcPr>
            <w:tcW w:w="854" w:type="dxa"/>
          </w:tcPr>
          <w:p w14:paraId="773AD00C" w14:textId="77777777" w:rsidR="002E5103" w:rsidRDefault="002E5103">
            <w:pPr>
              <w:pStyle w:val="ConsPlusNormal"/>
              <w:jc w:val="center"/>
            </w:pPr>
            <w:r>
              <w:t>2</w:t>
            </w:r>
          </w:p>
        </w:tc>
        <w:tc>
          <w:tcPr>
            <w:tcW w:w="907" w:type="dxa"/>
          </w:tcPr>
          <w:p w14:paraId="264C4B2E" w14:textId="77777777" w:rsidR="002E5103" w:rsidRDefault="002E5103">
            <w:pPr>
              <w:pStyle w:val="ConsPlusNormal"/>
              <w:jc w:val="center"/>
            </w:pPr>
            <w:r>
              <w:t>0</w:t>
            </w:r>
          </w:p>
        </w:tc>
        <w:tc>
          <w:tcPr>
            <w:tcW w:w="794" w:type="dxa"/>
          </w:tcPr>
          <w:p w14:paraId="57ECF010" w14:textId="77777777" w:rsidR="002E5103" w:rsidRDefault="002E5103">
            <w:pPr>
              <w:pStyle w:val="ConsPlusNormal"/>
              <w:jc w:val="center"/>
            </w:pPr>
            <w:r>
              <w:t>0</w:t>
            </w:r>
          </w:p>
        </w:tc>
        <w:tc>
          <w:tcPr>
            <w:tcW w:w="850" w:type="dxa"/>
          </w:tcPr>
          <w:p w14:paraId="37C2732D" w14:textId="77777777" w:rsidR="002E5103" w:rsidRDefault="002E5103">
            <w:pPr>
              <w:pStyle w:val="ConsPlusNormal"/>
              <w:jc w:val="center"/>
            </w:pPr>
            <w:r>
              <w:t>0</w:t>
            </w:r>
          </w:p>
        </w:tc>
        <w:tc>
          <w:tcPr>
            <w:tcW w:w="850" w:type="dxa"/>
          </w:tcPr>
          <w:p w14:paraId="39C94543" w14:textId="77777777" w:rsidR="002E5103" w:rsidRDefault="002E5103">
            <w:pPr>
              <w:pStyle w:val="ConsPlusNormal"/>
              <w:jc w:val="center"/>
            </w:pPr>
            <w:r>
              <w:t>0</w:t>
            </w:r>
          </w:p>
        </w:tc>
      </w:tr>
      <w:tr w:rsidR="002E5103" w14:paraId="08E53176" w14:textId="77777777">
        <w:tc>
          <w:tcPr>
            <w:tcW w:w="13041" w:type="dxa"/>
            <w:gridSpan w:val="12"/>
          </w:tcPr>
          <w:p w14:paraId="49DB9B64" w14:textId="77777777" w:rsidR="002E5103" w:rsidRDefault="002E5103">
            <w:pPr>
              <w:pStyle w:val="ConsPlusNormal"/>
              <w:jc w:val="center"/>
              <w:outlineLvl w:val="2"/>
            </w:pPr>
            <w:r>
              <w:t>Динской муниципальный район Краснодарского края</w:t>
            </w:r>
          </w:p>
        </w:tc>
      </w:tr>
      <w:tr w:rsidR="002E5103" w14:paraId="46255113" w14:textId="77777777">
        <w:tc>
          <w:tcPr>
            <w:tcW w:w="567" w:type="dxa"/>
          </w:tcPr>
          <w:p w14:paraId="5BA71F15" w14:textId="77777777" w:rsidR="002E5103" w:rsidRDefault="002E5103">
            <w:pPr>
              <w:pStyle w:val="ConsPlusNormal"/>
              <w:jc w:val="center"/>
            </w:pPr>
            <w:r>
              <w:t>1</w:t>
            </w:r>
          </w:p>
        </w:tc>
        <w:tc>
          <w:tcPr>
            <w:tcW w:w="3118" w:type="dxa"/>
          </w:tcPr>
          <w:p w14:paraId="356050B5" w14:textId="77777777" w:rsidR="002E5103" w:rsidRDefault="002E5103">
            <w:pPr>
              <w:pStyle w:val="ConsPlusNormal"/>
              <w:jc w:val="both"/>
            </w:pPr>
            <w:r>
              <w:t>ГБУЗ "Динская центральная районная больница" МЗ КК</w:t>
            </w:r>
          </w:p>
        </w:tc>
        <w:tc>
          <w:tcPr>
            <w:tcW w:w="1416" w:type="dxa"/>
          </w:tcPr>
          <w:p w14:paraId="4B04EEB1" w14:textId="77777777" w:rsidR="002E5103" w:rsidRDefault="002E5103">
            <w:pPr>
              <w:pStyle w:val="ConsPlusNormal"/>
              <w:jc w:val="center"/>
            </w:pPr>
            <w:r>
              <w:t>+</w:t>
            </w:r>
          </w:p>
        </w:tc>
        <w:tc>
          <w:tcPr>
            <w:tcW w:w="1134" w:type="dxa"/>
          </w:tcPr>
          <w:p w14:paraId="1745EC52" w14:textId="77777777" w:rsidR="002E5103" w:rsidRDefault="002E5103">
            <w:pPr>
              <w:pStyle w:val="ConsPlusNormal"/>
              <w:jc w:val="center"/>
            </w:pPr>
            <w:r>
              <w:t>+</w:t>
            </w:r>
          </w:p>
        </w:tc>
        <w:tc>
          <w:tcPr>
            <w:tcW w:w="850" w:type="dxa"/>
          </w:tcPr>
          <w:p w14:paraId="7087CE78" w14:textId="77777777" w:rsidR="002E5103" w:rsidRDefault="002E5103">
            <w:pPr>
              <w:pStyle w:val="ConsPlusNormal"/>
              <w:jc w:val="center"/>
            </w:pPr>
            <w:r>
              <w:t>+</w:t>
            </w:r>
          </w:p>
        </w:tc>
        <w:tc>
          <w:tcPr>
            <w:tcW w:w="794" w:type="dxa"/>
          </w:tcPr>
          <w:p w14:paraId="2508B2C7" w14:textId="77777777" w:rsidR="002E5103" w:rsidRDefault="002E5103">
            <w:pPr>
              <w:pStyle w:val="ConsPlusNormal"/>
              <w:jc w:val="center"/>
            </w:pPr>
            <w:r>
              <w:t>+</w:t>
            </w:r>
          </w:p>
        </w:tc>
        <w:tc>
          <w:tcPr>
            <w:tcW w:w="907" w:type="dxa"/>
          </w:tcPr>
          <w:p w14:paraId="59BF4665" w14:textId="77777777" w:rsidR="002E5103" w:rsidRDefault="002E5103">
            <w:pPr>
              <w:pStyle w:val="ConsPlusNormal"/>
              <w:jc w:val="center"/>
            </w:pPr>
            <w:r>
              <w:t>+</w:t>
            </w:r>
          </w:p>
        </w:tc>
        <w:tc>
          <w:tcPr>
            <w:tcW w:w="854" w:type="dxa"/>
          </w:tcPr>
          <w:p w14:paraId="19FC832F" w14:textId="77777777" w:rsidR="002E5103" w:rsidRDefault="002E5103">
            <w:pPr>
              <w:pStyle w:val="ConsPlusNormal"/>
              <w:jc w:val="center"/>
            </w:pPr>
            <w:r>
              <w:t>+</w:t>
            </w:r>
          </w:p>
        </w:tc>
        <w:tc>
          <w:tcPr>
            <w:tcW w:w="907" w:type="dxa"/>
          </w:tcPr>
          <w:p w14:paraId="07416A89" w14:textId="77777777" w:rsidR="002E5103" w:rsidRDefault="002E5103">
            <w:pPr>
              <w:pStyle w:val="ConsPlusNormal"/>
              <w:jc w:val="center"/>
            </w:pPr>
            <w:r>
              <w:t>+</w:t>
            </w:r>
          </w:p>
        </w:tc>
        <w:tc>
          <w:tcPr>
            <w:tcW w:w="794" w:type="dxa"/>
          </w:tcPr>
          <w:p w14:paraId="73A0AFAE" w14:textId="77777777" w:rsidR="002E5103" w:rsidRDefault="002E5103">
            <w:pPr>
              <w:pStyle w:val="ConsPlusNormal"/>
              <w:jc w:val="center"/>
            </w:pPr>
            <w:r>
              <w:t>+</w:t>
            </w:r>
          </w:p>
        </w:tc>
        <w:tc>
          <w:tcPr>
            <w:tcW w:w="850" w:type="dxa"/>
          </w:tcPr>
          <w:p w14:paraId="7680A2F7" w14:textId="77777777" w:rsidR="002E5103" w:rsidRDefault="002E5103">
            <w:pPr>
              <w:pStyle w:val="ConsPlusNormal"/>
            </w:pPr>
          </w:p>
        </w:tc>
        <w:tc>
          <w:tcPr>
            <w:tcW w:w="850" w:type="dxa"/>
          </w:tcPr>
          <w:p w14:paraId="3FF8C834" w14:textId="77777777" w:rsidR="002E5103" w:rsidRDefault="002E5103">
            <w:pPr>
              <w:pStyle w:val="ConsPlusNormal"/>
            </w:pPr>
          </w:p>
        </w:tc>
      </w:tr>
      <w:tr w:rsidR="002E5103" w14:paraId="47C99D5D" w14:textId="77777777">
        <w:tc>
          <w:tcPr>
            <w:tcW w:w="3685" w:type="dxa"/>
            <w:gridSpan w:val="2"/>
          </w:tcPr>
          <w:p w14:paraId="20A42C1B" w14:textId="77777777" w:rsidR="002E5103" w:rsidRDefault="002E5103">
            <w:pPr>
              <w:pStyle w:val="ConsPlusNormal"/>
              <w:jc w:val="both"/>
            </w:pPr>
            <w:r>
              <w:t>Итого: 1</w:t>
            </w:r>
          </w:p>
        </w:tc>
        <w:tc>
          <w:tcPr>
            <w:tcW w:w="1416" w:type="dxa"/>
          </w:tcPr>
          <w:p w14:paraId="553CD85B" w14:textId="77777777" w:rsidR="002E5103" w:rsidRDefault="002E5103">
            <w:pPr>
              <w:pStyle w:val="ConsPlusNormal"/>
              <w:jc w:val="center"/>
            </w:pPr>
            <w:r>
              <w:t>1</w:t>
            </w:r>
          </w:p>
        </w:tc>
        <w:tc>
          <w:tcPr>
            <w:tcW w:w="1134" w:type="dxa"/>
          </w:tcPr>
          <w:p w14:paraId="1A44FF04" w14:textId="77777777" w:rsidR="002E5103" w:rsidRDefault="002E5103">
            <w:pPr>
              <w:pStyle w:val="ConsPlusNormal"/>
              <w:jc w:val="center"/>
            </w:pPr>
            <w:r>
              <w:t>1</w:t>
            </w:r>
          </w:p>
        </w:tc>
        <w:tc>
          <w:tcPr>
            <w:tcW w:w="850" w:type="dxa"/>
          </w:tcPr>
          <w:p w14:paraId="63F7FBC4" w14:textId="77777777" w:rsidR="002E5103" w:rsidRDefault="002E5103">
            <w:pPr>
              <w:pStyle w:val="ConsPlusNormal"/>
              <w:jc w:val="center"/>
            </w:pPr>
            <w:r>
              <w:t>1</w:t>
            </w:r>
          </w:p>
        </w:tc>
        <w:tc>
          <w:tcPr>
            <w:tcW w:w="794" w:type="dxa"/>
          </w:tcPr>
          <w:p w14:paraId="3B827AB3" w14:textId="77777777" w:rsidR="002E5103" w:rsidRDefault="002E5103">
            <w:pPr>
              <w:pStyle w:val="ConsPlusNormal"/>
              <w:jc w:val="center"/>
            </w:pPr>
            <w:r>
              <w:t>1</w:t>
            </w:r>
          </w:p>
        </w:tc>
        <w:tc>
          <w:tcPr>
            <w:tcW w:w="907" w:type="dxa"/>
          </w:tcPr>
          <w:p w14:paraId="17A9FF78" w14:textId="77777777" w:rsidR="002E5103" w:rsidRDefault="002E5103">
            <w:pPr>
              <w:pStyle w:val="ConsPlusNormal"/>
              <w:jc w:val="center"/>
            </w:pPr>
            <w:r>
              <w:t>1</w:t>
            </w:r>
          </w:p>
        </w:tc>
        <w:tc>
          <w:tcPr>
            <w:tcW w:w="854" w:type="dxa"/>
          </w:tcPr>
          <w:p w14:paraId="6FBA5B48" w14:textId="77777777" w:rsidR="002E5103" w:rsidRDefault="002E5103">
            <w:pPr>
              <w:pStyle w:val="ConsPlusNormal"/>
              <w:jc w:val="center"/>
            </w:pPr>
            <w:r>
              <w:t>1</w:t>
            </w:r>
          </w:p>
        </w:tc>
        <w:tc>
          <w:tcPr>
            <w:tcW w:w="907" w:type="dxa"/>
          </w:tcPr>
          <w:p w14:paraId="5B4CDE4D" w14:textId="77777777" w:rsidR="002E5103" w:rsidRDefault="002E5103">
            <w:pPr>
              <w:pStyle w:val="ConsPlusNormal"/>
              <w:jc w:val="center"/>
            </w:pPr>
            <w:r>
              <w:t>1</w:t>
            </w:r>
          </w:p>
        </w:tc>
        <w:tc>
          <w:tcPr>
            <w:tcW w:w="794" w:type="dxa"/>
          </w:tcPr>
          <w:p w14:paraId="2EF927A2" w14:textId="77777777" w:rsidR="002E5103" w:rsidRDefault="002E5103">
            <w:pPr>
              <w:pStyle w:val="ConsPlusNormal"/>
              <w:jc w:val="center"/>
            </w:pPr>
            <w:r>
              <w:t>1</w:t>
            </w:r>
          </w:p>
        </w:tc>
        <w:tc>
          <w:tcPr>
            <w:tcW w:w="850" w:type="dxa"/>
          </w:tcPr>
          <w:p w14:paraId="27724EC4" w14:textId="77777777" w:rsidR="002E5103" w:rsidRDefault="002E5103">
            <w:pPr>
              <w:pStyle w:val="ConsPlusNormal"/>
              <w:jc w:val="center"/>
            </w:pPr>
            <w:r>
              <w:t>0</w:t>
            </w:r>
          </w:p>
        </w:tc>
        <w:tc>
          <w:tcPr>
            <w:tcW w:w="850" w:type="dxa"/>
          </w:tcPr>
          <w:p w14:paraId="674471AB" w14:textId="77777777" w:rsidR="002E5103" w:rsidRDefault="002E5103">
            <w:pPr>
              <w:pStyle w:val="ConsPlusNormal"/>
              <w:jc w:val="center"/>
            </w:pPr>
            <w:r>
              <w:t>0</w:t>
            </w:r>
          </w:p>
        </w:tc>
      </w:tr>
      <w:tr w:rsidR="002E5103" w14:paraId="477ACF55" w14:textId="77777777">
        <w:tc>
          <w:tcPr>
            <w:tcW w:w="13041" w:type="dxa"/>
            <w:gridSpan w:val="12"/>
          </w:tcPr>
          <w:p w14:paraId="1CA6D660" w14:textId="77777777" w:rsidR="002E5103" w:rsidRDefault="002E5103">
            <w:pPr>
              <w:pStyle w:val="ConsPlusNormal"/>
              <w:jc w:val="center"/>
              <w:outlineLvl w:val="2"/>
            </w:pPr>
            <w:r>
              <w:t>Ейский муниципальный район Краснодарского края</w:t>
            </w:r>
          </w:p>
        </w:tc>
      </w:tr>
      <w:tr w:rsidR="002E5103" w14:paraId="79BBCC98" w14:textId="77777777">
        <w:tc>
          <w:tcPr>
            <w:tcW w:w="567" w:type="dxa"/>
          </w:tcPr>
          <w:p w14:paraId="4D70BB08" w14:textId="77777777" w:rsidR="002E5103" w:rsidRDefault="002E5103">
            <w:pPr>
              <w:pStyle w:val="ConsPlusNormal"/>
              <w:jc w:val="center"/>
            </w:pPr>
            <w:r>
              <w:t>1</w:t>
            </w:r>
          </w:p>
        </w:tc>
        <w:tc>
          <w:tcPr>
            <w:tcW w:w="3118" w:type="dxa"/>
          </w:tcPr>
          <w:p w14:paraId="78C402DC" w14:textId="77777777" w:rsidR="002E5103" w:rsidRDefault="002E5103">
            <w:pPr>
              <w:pStyle w:val="ConsPlusNormal"/>
              <w:jc w:val="both"/>
            </w:pPr>
            <w:r>
              <w:t>ГБУЗ "Ейская центральная районная больница" МЗ КК</w:t>
            </w:r>
          </w:p>
        </w:tc>
        <w:tc>
          <w:tcPr>
            <w:tcW w:w="1416" w:type="dxa"/>
          </w:tcPr>
          <w:p w14:paraId="12AEB3C7" w14:textId="77777777" w:rsidR="002E5103" w:rsidRDefault="002E5103">
            <w:pPr>
              <w:pStyle w:val="ConsPlusNormal"/>
              <w:jc w:val="center"/>
            </w:pPr>
            <w:r>
              <w:t>+</w:t>
            </w:r>
          </w:p>
        </w:tc>
        <w:tc>
          <w:tcPr>
            <w:tcW w:w="1134" w:type="dxa"/>
          </w:tcPr>
          <w:p w14:paraId="53338487" w14:textId="77777777" w:rsidR="002E5103" w:rsidRDefault="002E5103">
            <w:pPr>
              <w:pStyle w:val="ConsPlusNormal"/>
              <w:jc w:val="center"/>
            </w:pPr>
            <w:r>
              <w:t>+</w:t>
            </w:r>
          </w:p>
        </w:tc>
        <w:tc>
          <w:tcPr>
            <w:tcW w:w="850" w:type="dxa"/>
          </w:tcPr>
          <w:p w14:paraId="7A700176" w14:textId="77777777" w:rsidR="002E5103" w:rsidRDefault="002E5103">
            <w:pPr>
              <w:pStyle w:val="ConsPlusNormal"/>
              <w:jc w:val="center"/>
            </w:pPr>
            <w:r>
              <w:t>+</w:t>
            </w:r>
          </w:p>
        </w:tc>
        <w:tc>
          <w:tcPr>
            <w:tcW w:w="794" w:type="dxa"/>
          </w:tcPr>
          <w:p w14:paraId="35F50494" w14:textId="77777777" w:rsidR="002E5103" w:rsidRDefault="002E5103">
            <w:pPr>
              <w:pStyle w:val="ConsPlusNormal"/>
              <w:jc w:val="center"/>
            </w:pPr>
            <w:r>
              <w:t>+</w:t>
            </w:r>
          </w:p>
        </w:tc>
        <w:tc>
          <w:tcPr>
            <w:tcW w:w="907" w:type="dxa"/>
          </w:tcPr>
          <w:p w14:paraId="13BD6D39" w14:textId="77777777" w:rsidR="002E5103" w:rsidRDefault="002E5103">
            <w:pPr>
              <w:pStyle w:val="ConsPlusNormal"/>
              <w:jc w:val="center"/>
            </w:pPr>
            <w:r>
              <w:t>+</w:t>
            </w:r>
          </w:p>
        </w:tc>
        <w:tc>
          <w:tcPr>
            <w:tcW w:w="854" w:type="dxa"/>
          </w:tcPr>
          <w:p w14:paraId="6513D3CF" w14:textId="77777777" w:rsidR="002E5103" w:rsidRDefault="002E5103">
            <w:pPr>
              <w:pStyle w:val="ConsPlusNormal"/>
              <w:jc w:val="center"/>
            </w:pPr>
            <w:r>
              <w:t>+</w:t>
            </w:r>
          </w:p>
        </w:tc>
        <w:tc>
          <w:tcPr>
            <w:tcW w:w="907" w:type="dxa"/>
          </w:tcPr>
          <w:p w14:paraId="44B19D91" w14:textId="77777777" w:rsidR="002E5103" w:rsidRDefault="002E5103">
            <w:pPr>
              <w:pStyle w:val="ConsPlusNormal"/>
              <w:jc w:val="center"/>
            </w:pPr>
            <w:r>
              <w:t>+</w:t>
            </w:r>
          </w:p>
        </w:tc>
        <w:tc>
          <w:tcPr>
            <w:tcW w:w="794" w:type="dxa"/>
          </w:tcPr>
          <w:p w14:paraId="6CF696B2" w14:textId="77777777" w:rsidR="002E5103" w:rsidRDefault="002E5103">
            <w:pPr>
              <w:pStyle w:val="ConsPlusNormal"/>
            </w:pPr>
          </w:p>
        </w:tc>
        <w:tc>
          <w:tcPr>
            <w:tcW w:w="850" w:type="dxa"/>
          </w:tcPr>
          <w:p w14:paraId="4B000E65" w14:textId="77777777" w:rsidR="002E5103" w:rsidRDefault="002E5103">
            <w:pPr>
              <w:pStyle w:val="ConsPlusNormal"/>
            </w:pPr>
          </w:p>
        </w:tc>
        <w:tc>
          <w:tcPr>
            <w:tcW w:w="850" w:type="dxa"/>
          </w:tcPr>
          <w:p w14:paraId="5C35098A" w14:textId="77777777" w:rsidR="002E5103" w:rsidRDefault="002E5103">
            <w:pPr>
              <w:pStyle w:val="ConsPlusNormal"/>
              <w:jc w:val="center"/>
            </w:pPr>
            <w:r>
              <w:t>+</w:t>
            </w:r>
          </w:p>
        </w:tc>
      </w:tr>
      <w:tr w:rsidR="002E5103" w14:paraId="04799F4A" w14:textId="77777777">
        <w:tc>
          <w:tcPr>
            <w:tcW w:w="567" w:type="dxa"/>
          </w:tcPr>
          <w:p w14:paraId="34A4DEC7" w14:textId="77777777" w:rsidR="002E5103" w:rsidRDefault="002E5103">
            <w:pPr>
              <w:pStyle w:val="ConsPlusNormal"/>
              <w:jc w:val="center"/>
            </w:pPr>
            <w:r>
              <w:t>2</w:t>
            </w:r>
          </w:p>
        </w:tc>
        <w:tc>
          <w:tcPr>
            <w:tcW w:w="3118" w:type="dxa"/>
          </w:tcPr>
          <w:p w14:paraId="34034000" w14:textId="77777777" w:rsidR="002E5103" w:rsidRDefault="002E5103">
            <w:pPr>
              <w:pStyle w:val="ConsPlusNormal"/>
              <w:jc w:val="both"/>
            </w:pPr>
            <w:r>
              <w:t>ГБУЗ "Стоматологическая поликлиника Ейского района" МЗ КК</w:t>
            </w:r>
          </w:p>
        </w:tc>
        <w:tc>
          <w:tcPr>
            <w:tcW w:w="1416" w:type="dxa"/>
          </w:tcPr>
          <w:p w14:paraId="7BBB1351" w14:textId="77777777" w:rsidR="002E5103" w:rsidRDefault="002E5103">
            <w:pPr>
              <w:pStyle w:val="ConsPlusNormal"/>
              <w:jc w:val="center"/>
            </w:pPr>
            <w:r>
              <w:t>+</w:t>
            </w:r>
          </w:p>
        </w:tc>
        <w:tc>
          <w:tcPr>
            <w:tcW w:w="1134" w:type="dxa"/>
          </w:tcPr>
          <w:p w14:paraId="52E10A07" w14:textId="77777777" w:rsidR="002E5103" w:rsidRDefault="002E5103">
            <w:pPr>
              <w:pStyle w:val="ConsPlusNormal"/>
              <w:jc w:val="center"/>
            </w:pPr>
            <w:r>
              <w:t>+</w:t>
            </w:r>
          </w:p>
        </w:tc>
        <w:tc>
          <w:tcPr>
            <w:tcW w:w="850" w:type="dxa"/>
          </w:tcPr>
          <w:p w14:paraId="1E4A9546" w14:textId="77777777" w:rsidR="002E5103" w:rsidRDefault="002E5103">
            <w:pPr>
              <w:pStyle w:val="ConsPlusNormal"/>
            </w:pPr>
          </w:p>
        </w:tc>
        <w:tc>
          <w:tcPr>
            <w:tcW w:w="794" w:type="dxa"/>
          </w:tcPr>
          <w:p w14:paraId="2E4D5308" w14:textId="77777777" w:rsidR="002E5103" w:rsidRDefault="002E5103">
            <w:pPr>
              <w:pStyle w:val="ConsPlusNormal"/>
            </w:pPr>
          </w:p>
        </w:tc>
        <w:tc>
          <w:tcPr>
            <w:tcW w:w="907" w:type="dxa"/>
          </w:tcPr>
          <w:p w14:paraId="67772103" w14:textId="77777777" w:rsidR="002E5103" w:rsidRDefault="002E5103">
            <w:pPr>
              <w:pStyle w:val="ConsPlusNormal"/>
            </w:pPr>
          </w:p>
        </w:tc>
        <w:tc>
          <w:tcPr>
            <w:tcW w:w="854" w:type="dxa"/>
          </w:tcPr>
          <w:p w14:paraId="603A5863" w14:textId="77777777" w:rsidR="002E5103" w:rsidRDefault="002E5103">
            <w:pPr>
              <w:pStyle w:val="ConsPlusNormal"/>
              <w:jc w:val="center"/>
            </w:pPr>
            <w:r>
              <w:t>+</w:t>
            </w:r>
          </w:p>
        </w:tc>
        <w:tc>
          <w:tcPr>
            <w:tcW w:w="907" w:type="dxa"/>
          </w:tcPr>
          <w:p w14:paraId="395DC82C" w14:textId="77777777" w:rsidR="002E5103" w:rsidRDefault="002E5103">
            <w:pPr>
              <w:pStyle w:val="ConsPlusNormal"/>
            </w:pPr>
          </w:p>
        </w:tc>
        <w:tc>
          <w:tcPr>
            <w:tcW w:w="794" w:type="dxa"/>
          </w:tcPr>
          <w:p w14:paraId="5DD523A3" w14:textId="77777777" w:rsidR="002E5103" w:rsidRDefault="002E5103">
            <w:pPr>
              <w:pStyle w:val="ConsPlusNormal"/>
            </w:pPr>
          </w:p>
        </w:tc>
        <w:tc>
          <w:tcPr>
            <w:tcW w:w="850" w:type="dxa"/>
          </w:tcPr>
          <w:p w14:paraId="54C51462" w14:textId="77777777" w:rsidR="002E5103" w:rsidRDefault="002E5103">
            <w:pPr>
              <w:pStyle w:val="ConsPlusNormal"/>
            </w:pPr>
          </w:p>
        </w:tc>
        <w:tc>
          <w:tcPr>
            <w:tcW w:w="850" w:type="dxa"/>
          </w:tcPr>
          <w:p w14:paraId="27ABCA38" w14:textId="77777777" w:rsidR="002E5103" w:rsidRDefault="002E5103">
            <w:pPr>
              <w:pStyle w:val="ConsPlusNormal"/>
            </w:pPr>
          </w:p>
        </w:tc>
      </w:tr>
      <w:tr w:rsidR="002E5103" w14:paraId="4E83A0DF" w14:textId="77777777">
        <w:tc>
          <w:tcPr>
            <w:tcW w:w="567" w:type="dxa"/>
          </w:tcPr>
          <w:p w14:paraId="48E07E4C" w14:textId="77777777" w:rsidR="002E5103" w:rsidRDefault="002E5103">
            <w:pPr>
              <w:pStyle w:val="ConsPlusNormal"/>
              <w:jc w:val="center"/>
            </w:pPr>
            <w:r>
              <w:t>3</w:t>
            </w:r>
          </w:p>
        </w:tc>
        <w:tc>
          <w:tcPr>
            <w:tcW w:w="3118" w:type="dxa"/>
          </w:tcPr>
          <w:p w14:paraId="675A0E16" w14:textId="77777777" w:rsidR="002E5103" w:rsidRDefault="002E5103">
            <w:pPr>
              <w:pStyle w:val="ConsPlusNormal"/>
              <w:jc w:val="both"/>
            </w:pPr>
            <w:r>
              <w:t>ГБУЗ "Ейский кожно-венерологический диспансер" МЗ КК</w:t>
            </w:r>
          </w:p>
        </w:tc>
        <w:tc>
          <w:tcPr>
            <w:tcW w:w="1416" w:type="dxa"/>
          </w:tcPr>
          <w:p w14:paraId="04DB5217" w14:textId="77777777" w:rsidR="002E5103" w:rsidRDefault="002E5103">
            <w:pPr>
              <w:pStyle w:val="ConsPlusNormal"/>
              <w:jc w:val="center"/>
            </w:pPr>
            <w:r>
              <w:t>+</w:t>
            </w:r>
          </w:p>
        </w:tc>
        <w:tc>
          <w:tcPr>
            <w:tcW w:w="1134" w:type="dxa"/>
          </w:tcPr>
          <w:p w14:paraId="6CE8E5A3" w14:textId="77777777" w:rsidR="002E5103" w:rsidRDefault="002E5103">
            <w:pPr>
              <w:pStyle w:val="ConsPlusNormal"/>
              <w:jc w:val="center"/>
            </w:pPr>
            <w:r>
              <w:t>+</w:t>
            </w:r>
          </w:p>
        </w:tc>
        <w:tc>
          <w:tcPr>
            <w:tcW w:w="850" w:type="dxa"/>
          </w:tcPr>
          <w:p w14:paraId="3DBEA1A4" w14:textId="77777777" w:rsidR="002E5103" w:rsidRDefault="002E5103">
            <w:pPr>
              <w:pStyle w:val="ConsPlusNormal"/>
            </w:pPr>
          </w:p>
        </w:tc>
        <w:tc>
          <w:tcPr>
            <w:tcW w:w="794" w:type="dxa"/>
          </w:tcPr>
          <w:p w14:paraId="554BDB21" w14:textId="77777777" w:rsidR="002E5103" w:rsidRDefault="002E5103">
            <w:pPr>
              <w:pStyle w:val="ConsPlusNormal"/>
            </w:pPr>
          </w:p>
        </w:tc>
        <w:tc>
          <w:tcPr>
            <w:tcW w:w="907" w:type="dxa"/>
          </w:tcPr>
          <w:p w14:paraId="5A2276ED" w14:textId="77777777" w:rsidR="002E5103" w:rsidRDefault="002E5103">
            <w:pPr>
              <w:pStyle w:val="ConsPlusNormal"/>
            </w:pPr>
          </w:p>
        </w:tc>
        <w:tc>
          <w:tcPr>
            <w:tcW w:w="854" w:type="dxa"/>
          </w:tcPr>
          <w:p w14:paraId="77393830" w14:textId="77777777" w:rsidR="002E5103" w:rsidRDefault="002E5103">
            <w:pPr>
              <w:pStyle w:val="ConsPlusNormal"/>
            </w:pPr>
          </w:p>
        </w:tc>
        <w:tc>
          <w:tcPr>
            <w:tcW w:w="907" w:type="dxa"/>
          </w:tcPr>
          <w:p w14:paraId="692D7E53" w14:textId="77777777" w:rsidR="002E5103" w:rsidRDefault="002E5103">
            <w:pPr>
              <w:pStyle w:val="ConsPlusNormal"/>
            </w:pPr>
          </w:p>
        </w:tc>
        <w:tc>
          <w:tcPr>
            <w:tcW w:w="794" w:type="dxa"/>
          </w:tcPr>
          <w:p w14:paraId="11541DC8" w14:textId="77777777" w:rsidR="002E5103" w:rsidRDefault="002E5103">
            <w:pPr>
              <w:pStyle w:val="ConsPlusNormal"/>
            </w:pPr>
          </w:p>
        </w:tc>
        <w:tc>
          <w:tcPr>
            <w:tcW w:w="850" w:type="dxa"/>
          </w:tcPr>
          <w:p w14:paraId="63073D26" w14:textId="77777777" w:rsidR="002E5103" w:rsidRDefault="002E5103">
            <w:pPr>
              <w:pStyle w:val="ConsPlusNormal"/>
            </w:pPr>
          </w:p>
        </w:tc>
        <w:tc>
          <w:tcPr>
            <w:tcW w:w="850" w:type="dxa"/>
          </w:tcPr>
          <w:p w14:paraId="27C1BD30" w14:textId="77777777" w:rsidR="002E5103" w:rsidRDefault="002E5103">
            <w:pPr>
              <w:pStyle w:val="ConsPlusNormal"/>
            </w:pPr>
          </w:p>
        </w:tc>
      </w:tr>
      <w:tr w:rsidR="002E5103" w14:paraId="77641E4B" w14:textId="77777777">
        <w:tc>
          <w:tcPr>
            <w:tcW w:w="567" w:type="dxa"/>
          </w:tcPr>
          <w:p w14:paraId="2ABF5AF6" w14:textId="77777777" w:rsidR="002E5103" w:rsidRDefault="002E5103">
            <w:pPr>
              <w:pStyle w:val="ConsPlusNormal"/>
              <w:jc w:val="center"/>
            </w:pPr>
            <w:r>
              <w:t>4</w:t>
            </w:r>
          </w:p>
        </w:tc>
        <w:tc>
          <w:tcPr>
            <w:tcW w:w="3118" w:type="dxa"/>
          </w:tcPr>
          <w:p w14:paraId="0A1161F1" w14:textId="77777777" w:rsidR="002E5103" w:rsidRDefault="002E5103">
            <w:pPr>
              <w:pStyle w:val="ConsPlusNormal"/>
              <w:jc w:val="both"/>
            </w:pPr>
            <w:r>
              <w:t>ГБУЗ "Ейский психоневрологический диспансер" МЗ КК</w:t>
            </w:r>
          </w:p>
        </w:tc>
        <w:tc>
          <w:tcPr>
            <w:tcW w:w="1416" w:type="dxa"/>
          </w:tcPr>
          <w:p w14:paraId="57E71478" w14:textId="77777777" w:rsidR="002E5103" w:rsidRDefault="002E5103">
            <w:pPr>
              <w:pStyle w:val="ConsPlusNormal"/>
              <w:jc w:val="center"/>
            </w:pPr>
            <w:r>
              <w:t>+</w:t>
            </w:r>
          </w:p>
        </w:tc>
        <w:tc>
          <w:tcPr>
            <w:tcW w:w="1134" w:type="dxa"/>
          </w:tcPr>
          <w:p w14:paraId="57092917" w14:textId="77777777" w:rsidR="002E5103" w:rsidRDefault="002E5103">
            <w:pPr>
              <w:pStyle w:val="ConsPlusNormal"/>
            </w:pPr>
          </w:p>
        </w:tc>
        <w:tc>
          <w:tcPr>
            <w:tcW w:w="850" w:type="dxa"/>
          </w:tcPr>
          <w:p w14:paraId="157A4DF8" w14:textId="77777777" w:rsidR="002E5103" w:rsidRDefault="002E5103">
            <w:pPr>
              <w:pStyle w:val="ConsPlusNormal"/>
            </w:pPr>
          </w:p>
        </w:tc>
        <w:tc>
          <w:tcPr>
            <w:tcW w:w="794" w:type="dxa"/>
          </w:tcPr>
          <w:p w14:paraId="100DEB2E" w14:textId="77777777" w:rsidR="002E5103" w:rsidRDefault="002E5103">
            <w:pPr>
              <w:pStyle w:val="ConsPlusNormal"/>
            </w:pPr>
          </w:p>
        </w:tc>
        <w:tc>
          <w:tcPr>
            <w:tcW w:w="907" w:type="dxa"/>
          </w:tcPr>
          <w:p w14:paraId="0103ED27" w14:textId="77777777" w:rsidR="002E5103" w:rsidRDefault="002E5103">
            <w:pPr>
              <w:pStyle w:val="ConsPlusNormal"/>
            </w:pPr>
          </w:p>
        </w:tc>
        <w:tc>
          <w:tcPr>
            <w:tcW w:w="854" w:type="dxa"/>
          </w:tcPr>
          <w:p w14:paraId="0EAD8F71" w14:textId="77777777" w:rsidR="002E5103" w:rsidRDefault="002E5103">
            <w:pPr>
              <w:pStyle w:val="ConsPlusNormal"/>
            </w:pPr>
          </w:p>
        </w:tc>
        <w:tc>
          <w:tcPr>
            <w:tcW w:w="907" w:type="dxa"/>
          </w:tcPr>
          <w:p w14:paraId="3364A437" w14:textId="77777777" w:rsidR="002E5103" w:rsidRDefault="002E5103">
            <w:pPr>
              <w:pStyle w:val="ConsPlusNormal"/>
            </w:pPr>
          </w:p>
        </w:tc>
        <w:tc>
          <w:tcPr>
            <w:tcW w:w="794" w:type="dxa"/>
          </w:tcPr>
          <w:p w14:paraId="36FC9FDF" w14:textId="77777777" w:rsidR="002E5103" w:rsidRDefault="002E5103">
            <w:pPr>
              <w:pStyle w:val="ConsPlusNormal"/>
            </w:pPr>
          </w:p>
        </w:tc>
        <w:tc>
          <w:tcPr>
            <w:tcW w:w="850" w:type="dxa"/>
          </w:tcPr>
          <w:p w14:paraId="148DED97" w14:textId="77777777" w:rsidR="002E5103" w:rsidRDefault="002E5103">
            <w:pPr>
              <w:pStyle w:val="ConsPlusNormal"/>
            </w:pPr>
          </w:p>
        </w:tc>
        <w:tc>
          <w:tcPr>
            <w:tcW w:w="850" w:type="dxa"/>
          </w:tcPr>
          <w:p w14:paraId="23E0853C" w14:textId="77777777" w:rsidR="002E5103" w:rsidRDefault="002E5103">
            <w:pPr>
              <w:pStyle w:val="ConsPlusNormal"/>
            </w:pPr>
          </w:p>
        </w:tc>
      </w:tr>
      <w:tr w:rsidR="002E5103" w14:paraId="234090E5" w14:textId="77777777">
        <w:tc>
          <w:tcPr>
            <w:tcW w:w="567" w:type="dxa"/>
          </w:tcPr>
          <w:p w14:paraId="56EB18BC" w14:textId="77777777" w:rsidR="002E5103" w:rsidRDefault="002E5103">
            <w:pPr>
              <w:pStyle w:val="ConsPlusNormal"/>
              <w:jc w:val="center"/>
            </w:pPr>
            <w:r>
              <w:t>5</w:t>
            </w:r>
          </w:p>
        </w:tc>
        <w:tc>
          <w:tcPr>
            <w:tcW w:w="3118" w:type="dxa"/>
          </w:tcPr>
          <w:p w14:paraId="1420B6F2" w14:textId="77777777" w:rsidR="002E5103" w:rsidRDefault="002E5103">
            <w:pPr>
              <w:pStyle w:val="ConsPlusNormal"/>
              <w:jc w:val="both"/>
            </w:pPr>
            <w:r>
              <w:t>ГБУЗ "Противотуберкулезный диспансер N 7" МЗ КК</w:t>
            </w:r>
          </w:p>
        </w:tc>
        <w:tc>
          <w:tcPr>
            <w:tcW w:w="1416" w:type="dxa"/>
          </w:tcPr>
          <w:p w14:paraId="461722CD" w14:textId="77777777" w:rsidR="002E5103" w:rsidRDefault="002E5103">
            <w:pPr>
              <w:pStyle w:val="ConsPlusNormal"/>
              <w:jc w:val="center"/>
            </w:pPr>
            <w:r>
              <w:t>+</w:t>
            </w:r>
          </w:p>
        </w:tc>
        <w:tc>
          <w:tcPr>
            <w:tcW w:w="1134" w:type="dxa"/>
          </w:tcPr>
          <w:p w14:paraId="009EF7DB" w14:textId="77777777" w:rsidR="002E5103" w:rsidRDefault="002E5103">
            <w:pPr>
              <w:pStyle w:val="ConsPlusNormal"/>
            </w:pPr>
          </w:p>
        </w:tc>
        <w:tc>
          <w:tcPr>
            <w:tcW w:w="850" w:type="dxa"/>
          </w:tcPr>
          <w:p w14:paraId="6D9736D1" w14:textId="77777777" w:rsidR="002E5103" w:rsidRDefault="002E5103">
            <w:pPr>
              <w:pStyle w:val="ConsPlusNormal"/>
            </w:pPr>
          </w:p>
        </w:tc>
        <w:tc>
          <w:tcPr>
            <w:tcW w:w="794" w:type="dxa"/>
          </w:tcPr>
          <w:p w14:paraId="5D1EDAD9" w14:textId="77777777" w:rsidR="002E5103" w:rsidRDefault="002E5103">
            <w:pPr>
              <w:pStyle w:val="ConsPlusNormal"/>
            </w:pPr>
          </w:p>
        </w:tc>
        <w:tc>
          <w:tcPr>
            <w:tcW w:w="907" w:type="dxa"/>
          </w:tcPr>
          <w:p w14:paraId="03BEA402" w14:textId="77777777" w:rsidR="002E5103" w:rsidRDefault="002E5103">
            <w:pPr>
              <w:pStyle w:val="ConsPlusNormal"/>
            </w:pPr>
          </w:p>
        </w:tc>
        <w:tc>
          <w:tcPr>
            <w:tcW w:w="854" w:type="dxa"/>
          </w:tcPr>
          <w:p w14:paraId="43A686CA" w14:textId="77777777" w:rsidR="002E5103" w:rsidRDefault="002E5103">
            <w:pPr>
              <w:pStyle w:val="ConsPlusNormal"/>
            </w:pPr>
          </w:p>
        </w:tc>
        <w:tc>
          <w:tcPr>
            <w:tcW w:w="907" w:type="dxa"/>
          </w:tcPr>
          <w:p w14:paraId="668DD7B6" w14:textId="77777777" w:rsidR="002E5103" w:rsidRDefault="002E5103">
            <w:pPr>
              <w:pStyle w:val="ConsPlusNormal"/>
            </w:pPr>
          </w:p>
        </w:tc>
        <w:tc>
          <w:tcPr>
            <w:tcW w:w="794" w:type="dxa"/>
          </w:tcPr>
          <w:p w14:paraId="6A994345" w14:textId="77777777" w:rsidR="002E5103" w:rsidRDefault="002E5103">
            <w:pPr>
              <w:pStyle w:val="ConsPlusNormal"/>
            </w:pPr>
          </w:p>
        </w:tc>
        <w:tc>
          <w:tcPr>
            <w:tcW w:w="850" w:type="dxa"/>
          </w:tcPr>
          <w:p w14:paraId="14B6AC53" w14:textId="77777777" w:rsidR="002E5103" w:rsidRDefault="002E5103">
            <w:pPr>
              <w:pStyle w:val="ConsPlusNormal"/>
            </w:pPr>
          </w:p>
        </w:tc>
        <w:tc>
          <w:tcPr>
            <w:tcW w:w="850" w:type="dxa"/>
          </w:tcPr>
          <w:p w14:paraId="3EFDA21A" w14:textId="77777777" w:rsidR="002E5103" w:rsidRDefault="002E5103">
            <w:pPr>
              <w:pStyle w:val="ConsPlusNormal"/>
            </w:pPr>
          </w:p>
        </w:tc>
      </w:tr>
      <w:tr w:rsidR="002E5103" w14:paraId="0537C1C8" w14:textId="77777777">
        <w:tc>
          <w:tcPr>
            <w:tcW w:w="567" w:type="dxa"/>
          </w:tcPr>
          <w:p w14:paraId="7F0365AC" w14:textId="77777777" w:rsidR="002E5103" w:rsidRDefault="002E5103">
            <w:pPr>
              <w:pStyle w:val="ConsPlusNormal"/>
              <w:jc w:val="center"/>
            </w:pPr>
            <w:r>
              <w:lastRenderedPageBreak/>
              <w:t>6</w:t>
            </w:r>
          </w:p>
        </w:tc>
        <w:tc>
          <w:tcPr>
            <w:tcW w:w="3118" w:type="dxa"/>
          </w:tcPr>
          <w:p w14:paraId="40607870" w14:textId="77777777" w:rsidR="002E5103" w:rsidRDefault="002E5103">
            <w:pPr>
              <w:pStyle w:val="ConsPlusNormal"/>
              <w:jc w:val="both"/>
            </w:pPr>
            <w:r>
              <w:t>ГБУЗ "Ейский центр профилактики и борьбы со СПИД" МЗ КК</w:t>
            </w:r>
          </w:p>
        </w:tc>
        <w:tc>
          <w:tcPr>
            <w:tcW w:w="1416" w:type="dxa"/>
          </w:tcPr>
          <w:p w14:paraId="4FF92B64" w14:textId="77777777" w:rsidR="002E5103" w:rsidRDefault="002E5103">
            <w:pPr>
              <w:pStyle w:val="ConsPlusNormal"/>
              <w:jc w:val="center"/>
            </w:pPr>
            <w:r>
              <w:t>+</w:t>
            </w:r>
          </w:p>
        </w:tc>
        <w:tc>
          <w:tcPr>
            <w:tcW w:w="1134" w:type="dxa"/>
          </w:tcPr>
          <w:p w14:paraId="250278D7" w14:textId="77777777" w:rsidR="002E5103" w:rsidRDefault="002E5103">
            <w:pPr>
              <w:pStyle w:val="ConsPlusNormal"/>
            </w:pPr>
          </w:p>
        </w:tc>
        <w:tc>
          <w:tcPr>
            <w:tcW w:w="850" w:type="dxa"/>
          </w:tcPr>
          <w:p w14:paraId="6AE29DF4" w14:textId="77777777" w:rsidR="002E5103" w:rsidRDefault="002E5103">
            <w:pPr>
              <w:pStyle w:val="ConsPlusNormal"/>
            </w:pPr>
          </w:p>
        </w:tc>
        <w:tc>
          <w:tcPr>
            <w:tcW w:w="794" w:type="dxa"/>
          </w:tcPr>
          <w:p w14:paraId="12D28F48" w14:textId="77777777" w:rsidR="002E5103" w:rsidRDefault="002E5103">
            <w:pPr>
              <w:pStyle w:val="ConsPlusNormal"/>
            </w:pPr>
          </w:p>
        </w:tc>
        <w:tc>
          <w:tcPr>
            <w:tcW w:w="907" w:type="dxa"/>
          </w:tcPr>
          <w:p w14:paraId="32CF7787" w14:textId="77777777" w:rsidR="002E5103" w:rsidRDefault="002E5103">
            <w:pPr>
              <w:pStyle w:val="ConsPlusNormal"/>
            </w:pPr>
          </w:p>
        </w:tc>
        <w:tc>
          <w:tcPr>
            <w:tcW w:w="854" w:type="dxa"/>
          </w:tcPr>
          <w:p w14:paraId="5C293CA0" w14:textId="77777777" w:rsidR="002E5103" w:rsidRDefault="002E5103">
            <w:pPr>
              <w:pStyle w:val="ConsPlusNormal"/>
            </w:pPr>
          </w:p>
        </w:tc>
        <w:tc>
          <w:tcPr>
            <w:tcW w:w="907" w:type="dxa"/>
          </w:tcPr>
          <w:p w14:paraId="3507A403" w14:textId="77777777" w:rsidR="002E5103" w:rsidRDefault="002E5103">
            <w:pPr>
              <w:pStyle w:val="ConsPlusNormal"/>
            </w:pPr>
          </w:p>
        </w:tc>
        <w:tc>
          <w:tcPr>
            <w:tcW w:w="794" w:type="dxa"/>
          </w:tcPr>
          <w:p w14:paraId="012BD16C" w14:textId="77777777" w:rsidR="002E5103" w:rsidRDefault="002E5103">
            <w:pPr>
              <w:pStyle w:val="ConsPlusNormal"/>
            </w:pPr>
          </w:p>
        </w:tc>
        <w:tc>
          <w:tcPr>
            <w:tcW w:w="850" w:type="dxa"/>
          </w:tcPr>
          <w:p w14:paraId="090DD6E8" w14:textId="77777777" w:rsidR="002E5103" w:rsidRDefault="002E5103">
            <w:pPr>
              <w:pStyle w:val="ConsPlusNormal"/>
            </w:pPr>
          </w:p>
        </w:tc>
        <w:tc>
          <w:tcPr>
            <w:tcW w:w="850" w:type="dxa"/>
          </w:tcPr>
          <w:p w14:paraId="72FA3E5F" w14:textId="77777777" w:rsidR="002E5103" w:rsidRDefault="002E5103">
            <w:pPr>
              <w:pStyle w:val="ConsPlusNormal"/>
            </w:pPr>
          </w:p>
        </w:tc>
      </w:tr>
      <w:tr w:rsidR="002E5103" w14:paraId="20906884" w14:textId="77777777">
        <w:tc>
          <w:tcPr>
            <w:tcW w:w="567" w:type="dxa"/>
          </w:tcPr>
          <w:p w14:paraId="4711C9E2" w14:textId="77777777" w:rsidR="002E5103" w:rsidRDefault="002E5103">
            <w:pPr>
              <w:pStyle w:val="ConsPlusNormal"/>
              <w:jc w:val="center"/>
            </w:pPr>
            <w:r>
              <w:t>7</w:t>
            </w:r>
          </w:p>
        </w:tc>
        <w:tc>
          <w:tcPr>
            <w:tcW w:w="3118" w:type="dxa"/>
          </w:tcPr>
          <w:p w14:paraId="107AADBC" w14:textId="77777777" w:rsidR="002E5103" w:rsidRDefault="002E5103">
            <w:pPr>
              <w:pStyle w:val="ConsPlusNormal"/>
              <w:jc w:val="both"/>
            </w:pPr>
            <w:r>
              <w:t>ООО "Сенситив"</w:t>
            </w:r>
          </w:p>
        </w:tc>
        <w:tc>
          <w:tcPr>
            <w:tcW w:w="1416" w:type="dxa"/>
          </w:tcPr>
          <w:p w14:paraId="4D67B57A" w14:textId="77777777" w:rsidR="002E5103" w:rsidRDefault="002E5103">
            <w:pPr>
              <w:pStyle w:val="ConsPlusNormal"/>
            </w:pPr>
          </w:p>
        </w:tc>
        <w:tc>
          <w:tcPr>
            <w:tcW w:w="1134" w:type="dxa"/>
          </w:tcPr>
          <w:p w14:paraId="1EA9DB4B" w14:textId="77777777" w:rsidR="002E5103" w:rsidRDefault="002E5103">
            <w:pPr>
              <w:pStyle w:val="ConsPlusNormal"/>
              <w:jc w:val="center"/>
            </w:pPr>
            <w:r>
              <w:t>+</w:t>
            </w:r>
          </w:p>
        </w:tc>
        <w:tc>
          <w:tcPr>
            <w:tcW w:w="850" w:type="dxa"/>
          </w:tcPr>
          <w:p w14:paraId="754E9B25" w14:textId="77777777" w:rsidR="002E5103" w:rsidRDefault="002E5103">
            <w:pPr>
              <w:pStyle w:val="ConsPlusNormal"/>
            </w:pPr>
          </w:p>
        </w:tc>
        <w:tc>
          <w:tcPr>
            <w:tcW w:w="794" w:type="dxa"/>
          </w:tcPr>
          <w:p w14:paraId="63A2BE8B" w14:textId="77777777" w:rsidR="002E5103" w:rsidRDefault="002E5103">
            <w:pPr>
              <w:pStyle w:val="ConsPlusNormal"/>
            </w:pPr>
          </w:p>
        </w:tc>
        <w:tc>
          <w:tcPr>
            <w:tcW w:w="907" w:type="dxa"/>
          </w:tcPr>
          <w:p w14:paraId="7574CE1C" w14:textId="77777777" w:rsidR="002E5103" w:rsidRDefault="002E5103">
            <w:pPr>
              <w:pStyle w:val="ConsPlusNormal"/>
            </w:pPr>
          </w:p>
        </w:tc>
        <w:tc>
          <w:tcPr>
            <w:tcW w:w="854" w:type="dxa"/>
          </w:tcPr>
          <w:p w14:paraId="1D13EC6E" w14:textId="77777777" w:rsidR="002E5103" w:rsidRDefault="002E5103">
            <w:pPr>
              <w:pStyle w:val="ConsPlusNormal"/>
            </w:pPr>
          </w:p>
        </w:tc>
        <w:tc>
          <w:tcPr>
            <w:tcW w:w="907" w:type="dxa"/>
          </w:tcPr>
          <w:p w14:paraId="2061ECF0" w14:textId="77777777" w:rsidR="002E5103" w:rsidRDefault="002E5103">
            <w:pPr>
              <w:pStyle w:val="ConsPlusNormal"/>
            </w:pPr>
          </w:p>
        </w:tc>
        <w:tc>
          <w:tcPr>
            <w:tcW w:w="794" w:type="dxa"/>
          </w:tcPr>
          <w:p w14:paraId="67CB76C5" w14:textId="77777777" w:rsidR="002E5103" w:rsidRDefault="002E5103">
            <w:pPr>
              <w:pStyle w:val="ConsPlusNormal"/>
            </w:pPr>
          </w:p>
        </w:tc>
        <w:tc>
          <w:tcPr>
            <w:tcW w:w="850" w:type="dxa"/>
          </w:tcPr>
          <w:p w14:paraId="03985DA1" w14:textId="77777777" w:rsidR="002E5103" w:rsidRDefault="002E5103">
            <w:pPr>
              <w:pStyle w:val="ConsPlusNormal"/>
            </w:pPr>
          </w:p>
        </w:tc>
        <w:tc>
          <w:tcPr>
            <w:tcW w:w="850" w:type="dxa"/>
          </w:tcPr>
          <w:p w14:paraId="074C98D9" w14:textId="77777777" w:rsidR="002E5103" w:rsidRDefault="002E5103">
            <w:pPr>
              <w:pStyle w:val="ConsPlusNormal"/>
            </w:pPr>
          </w:p>
        </w:tc>
      </w:tr>
      <w:tr w:rsidR="002E5103" w14:paraId="68B9E0E2" w14:textId="77777777">
        <w:tc>
          <w:tcPr>
            <w:tcW w:w="3685" w:type="dxa"/>
            <w:gridSpan w:val="2"/>
          </w:tcPr>
          <w:p w14:paraId="5F0665D2" w14:textId="77777777" w:rsidR="002E5103" w:rsidRDefault="002E5103">
            <w:pPr>
              <w:pStyle w:val="ConsPlusNormal"/>
              <w:jc w:val="both"/>
            </w:pPr>
            <w:r>
              <w:t>Итого: 7</w:t>
            </w:r>
          </w:p>
        </w:tc>
        <w:tc>
          <w:tcPr>
            <w:tcW w:w="1416" w:type="dxa"/>
          </w:tcPr>
          <w:p w14:paraId="137D0946" w14:textId="77777777" w:rsidR="002E5103" w:rsidRDefault="002E5103">
            <w:pPr>
              <w:pStyle w:val="ConsPlusNormal"/>
              <w:jc w:val="center"/>
            </w:pPr>
            <w:r>
              <w:t>6</w:t>
            </w:r>
          </w:p>
        </w:tc>
        <w:tc>
          <w:tcPr>
            <w:tcW w:w="1134" w:type="dxa"/>
          </w:tcPr>
          <w:p w14:paraId="3ED9900E" w14:textId="77777777" w:rsidR="002E5103" w:rsidRDefault="002E5103">
            <w:pPr>
              <w:pStyle w:val="ConsPlusNormal"/>
              <w:jc w:val="center"/>
            </w:pPr>
            <w:r>
              <w:t>4</w:t>
            </w:r>
          </w:p>
        </w:tc>
        <w:tc>
          <w:tcPr>
            <w:tcW w:w="850" w:type="dxa"/>
          </w:tcPr>
          <w:p w14:paraId="3B7849D2" w14:textId="77777777" w:rsidR="002E5103" w:rsidRDefault="002E5103">
            <w:pPr>
              <w:pStyle w:val="ConsPlusNormal"/>
              <w:jc w:val="center"/>
            </w:pPr>
            <w:r>
              <w:t>1</w:t>
            </w:r>
          </w:p>
        </w:tc>
        <w:tc>
          <w:tcPr>
            <w:tcW w:w="794" w:type="dxa"/>
          </w:tcPr>
          <w:p w14:paraId="10B4C3E0" w14:textId="77777777" w:rsidR="002E5103" w:rsidRDefault="002E5103">
            <w:pPr>
              <w:pStyle w:val="ConsPlusNormal"/>
              <w:jc w:val="center"/>
            </w:pPr>
            <w:r>
              <w:t>1</w:t>
            </w:r>
          </w:p>
        </w:tc>
        <w:tc>
          <w:tcPr>
            <w:tcW w:w="907" w:type="dxa"/>
          </w:tcPr>
          <w:p w14:paraId="01CB1FE7" w14:textId="77777777" w:rsidR="002E5103" w:rsidRDefault="002E5103">
            <w:pPr>
              <w:pStyle w:val="ConsPlusNormal"/>
              <w:jc w:val="center"/>
            </w:pPr>
            <w:r>
              <w:t>1</w:t>
            </w:r>
          </w:p>
        </w:tc>
        <w:tc>
          <w:tcPr>
            <w:tcW w:w="854" w:type="dxa"/>
          </w:tcPr>
          <w:p w14:paraId="689384E2" w14:textId="77777777" w:rsidR="002E5103" w:rsidRDefault="002E5103">
            <w:pPr>
              <w:pStyle w:val="ConsPlusNormal"/>
              <w:jc w:val="center"/>
            </w:pPr>
            <w:r>
              <w:t>2</w:t>
            </w:r>
          </w:p>
        </w:tc>
        <w:tc>
          <w:tcPr>
            <w:tcW w:w="907" w:type="dxa"/>
          </w:tcPr>
          <w:p w14:paraId="7E5DB322" w14:textId="77777777" w:rsidR="002E5103" w:rsidRDefault="002E5103">
            <w:pPr>
              <w:pStyle w:val="ConsPlusNormal"/>
              <w:jc w:val="center"/>
            </w:pPr>
            <w:r>
              <w:t>1</w:t>
            </w:r>
          </w:p>
        </w:tc>
        <w:tc>
          <w:tcPr>
            <w:tcW w:w="794" w:type="dxa"/>
          </w:tcPr>
          <w:p w14:paraId="6BAE18CF" w14:textId="77777777" w:rsidR="002E5103" w:rsidRDefault="002E5103">
            <w:pPr>
              <w:pStyle w:val="ConsPlusNormal"/>
              <w:jc w:val="center"/>
            </w:pPr>
            <w:r>
              <w:t>0</w:t>
            </w:r>
          </w:p>
        </w:tc>
        <w:tc>
          <w:tcPr>
            <w:tcW w:w="850" w:type="dxa"/>
          </w:tcPr>
          <w:p w14:paraId="10FAA7FA" w14:textId="77777777" w:rsidR="002E5103" w:rsidRDefault="002E5103">
            <w:pPr>
              <w:pStyle w:val="ConsPlusNormal"/>
              <w:jc w:val="center"/>
            </w:pPr>
            <w:r>
              <w:t>0</w:t>
            </w:r>
          </w:p>
        </w:tc>
        <w:tc>
          <w:tcPr>
            <w:tcW w:w="850" w:type="dxa"/>
          </w:tcPr>
          <w:p w14:paraId="7B0ACF26" w14:textId="77777777" w:rsidR="002E5103" w:rsidRDefault="002E5103">
            <w:pPr>
              <w:pStyle w:val="ConsPlusNormal"/>
              <w:jc w:val="center"/>
            </w:pPr>
            <w:r>
              <w:t>1</w:t>
            </w:r>
          </w:p>
        </w:tc>
      </w:tr>
      <w:tr w:rsidR="002E5103" w14:paraId="03391576" w14:textId="77777777">
        <w:tc>
          <w:tcPr>
            <w:tcW w:w="13041" w:type="dxa"/>
            <w:gridSpan w:val="12"/>
          </w:tcPr>
          <w:p w14:paraId="3DF53683" w14:textId="77777777" w:rsidR="002E5103" w:rsidRDefault="002E5103">
            <w:pPr>
              <w:pStyle w:val="ConsPlusNormal"/>
              <w:jc w:val="center"/>
              <w:outlineLvl w:val="2"/>
            </w:pPr>
            <w:r>
              <w:t>Кавказский муниципальный район Краснодарского края</w:t>
            </w:r>
          </w:p>
        </w:tc>
      </w:tr>
      <w:tr w:rsidR="002E5103" w14:paraId="10C73A93" w14:textId="77777777">
        <w:tc>
          <w:tcPr>
            <w:tcW w:w="567" w:type="dxa"/>
          </w:tcPr>
          <w:p w14:paraId="3FF9097D" w14:textId="77777777" w:rsidR="002E5103" w:rsidRDefault="002E5103">
            <w:pPr>
              <w:pStyle w:val="ConsPlusNormal"/>
              <w:jc w:val="center"/>
            </w:pPr>
            <w:r>
              <w:t>1</w:t>
            </w:r>
          </w:p>
        </w:tc>
        <w:tc>
          <w:tcPr>
            <w:tcW w:w="3118" w:type="dxa"/>
          </w:tcPr>
          <w:p w14:paraId="4FEDCE0A" w14:textId="77777777" w:rsidR="002E5103" w:rsidRDefault="002E5103">
            <w:pPr>
              <w:pStyle w:val="ConsPlusNormal"/>
              <w:jc w:val="both"/>
            </w:pPr>
            <w:r>
              <w:t>ГБУЗ "Кавказская центральная районная больница" МЗ КК</w:t>
            </w:r>
          </w:p>
        </w:tc>
        <w:tc>
          <w:tcPr>
            <w:tcW w:w="1416" w:type="dxa"/>
          </w:tcPr>
          <w:p w14:paraId="71062701" w14:textId="77777777" w:rsidR="002E5103" w:rsidRDefault="002E5103">
            <w:pPr>
              <w:pStyle w:val="ConsPlusNormal"/>
              <w:jc w:val="center"/>
            </w:pPr>
            <w:r>
              <w:t>+</w:t>
            </w:r>
          </w:p>
        </w:tc>
        <w:tc>
          <w:tcPr>
            <w:tcW w:w="1134" w:type="dxa"/>
          </w:tcPr>
          <w:p w14:paraId="1413353F" w14:textId="77777777" w:rsidR="002E5103" w:rsidRDefault="002E5103">
            <w:pPr>
              <w:pStyle w:val="ConsPlusNormal"/>
              <w:jc w:val="center"/>
            </w:pPr>
            <w:r>
              <w:t>+</w:t>
            </w:r>
          </w:p>
        </w:tc>
        <w:tc>
          <w:tcPr>
            <w:tcW w:w="850" w:type="dxa"/>
          </w:tcPr>
          <w:p w14:paraId="3FEE6A4F" w14:textId="77777777" w:rsidR="002E5103" w:rsidRDefault="002E5103">
            <w:pPr>
              <w:pStyle w:val="ConsPlusNormal"/>
              <w:jc w:val="center"/>
            </w:pPr>
            <w:r>
              <w:t>+</w:t>
            </w:r>
          </w:p>
        </w:tc>
        <w:tc>
          <w:tcPr>
            <w:tcW w:w="794" w:type="dxa"/>
          </w:tcPr>
          <w:p w14:paraId="387129EC" w14:textId="77777777" w:rsidR="002E5103" w:rsidRDefault="002E5103">
            <w:pPr>
              <w:pStyle w:val="ConsPlusNormal"/>
              <w:jc w:val="center"/>
            </w:pPr>
            <w:r>
              <w:t>+</w:t>
            </w:r>
          </w:p>
        </w:tc>
        <w:tc>
          <w:tcPr>
            <w:tcW w:w="907" w:type="dxa"/>
          </w:tcPr>
          <w:p w14:paraId="686218AD" w14:textId="77777777" w:rsidR="002E5103" w:rsidRDefault="002E5103">
            <w:pPr>
              <w:pStyle w:val="ConsPlusNormal"/>
              <w:jc w:val="center"/>
            </w:pPr>
            <w:r>
              <w:t>+</w:t>
            </w:r>
          </w:p>
        </w:tc>
        <w:tc>
          <w:tcPr>
            <w:tcW w:w="854" w:type="dxa"/>
          </w:tcPr>
          <w:p w14:paraId="16598BCD" w14:textId="77777777" w:rsidR="002E5103" w:rsidRDefault="002E5103">
            <w:pPr>
              <w:pStyle w:val="ConsPlusNormal"/>
              <w:jc w:val="center"/>
            </w:pPr>
            <w:r>
              <w:t>+</w:t>
            </w:r>
          </w:p>
        </w:tc>
        <w:tc>
          <w:tcPr>
            <w:tcW w:w="907" w:type="dxa"/>
          </w:tcPr>
          <w:p w14:paraId="045500FB" w14:textId="77777777" w:rsidR="002E5103" w:rsidRDefault="002E5103">
            <w:pPr>
              <w:pStyle w:val="ConsPlusNormal"/>
            </w:pPr>
          </w:p>
        </w:tc>
        <w:tc>
          <w:tcPr>
            <w:tcW w:w="794" w:type="dxa"/>
          </w:tcPr>
          <w:p w14:paraId="4C1357ED" w14:textId="77777777" w:rsidR="002E5103" w:rsidRDefault="002E5103">
            <w:pPr>
              <w:pStyle w:val="ConsPlusNormal"/>
            </w:pPr>
          </w:p>
        </w:tc>
        <w:tc>
          <w:tcPr>
            <w:tcW w:w="850" w:type="dxa"/>
          </w:tcPr>
          <w:p w14:paraId="1D210886" w14:textId="77777777" w:rsidR="002E5103" w:rsidRDefault="002E5103">
            <w:pPr>
              <w:pStyle w:val="ConsPlusNormal"/>
            </w:pPr>
          </w:p>
        </w:tc>
        <w:tc>
          <w:tcPr>
            <w:tcW w:w="850" w:type="dxa"/>
          </w:tcPr>
          <w:p w14:paraId="1750C5F6" w14:textId="77777777" w:rsidR="002E5103" w:rsidRDefault="002E5103">
            <w:pPr>
              <w:pStyle w:val="ConsPlusNormal"/>
            </w:pPr>
          </w:p>
        </w:tc>
      </w:tr>
      <w:tr w:rsidR="002E5103" w14:paraId="12647BC0" w14:textId="77777777">
        <w:tc>
          <w:tcPr>
            <w:tcW w:w="567" w:type="dxa"/>
          </w:tcPr>
          <w:p w14:paraId="461EC277" w14:textId="77777777" w:rsidR="002E5103" w:rsidRDefault="002E5103">
            <w:pPr>
              <w:pStyle w:val="ConsPlusNormal"/>
              <w:jc w:val="center"/>
            </w:pPr>
            <w:r>
              <w:t>2</w:t>
            </w:r>
          </w:p>
        </w:tc>
        <w:tc>
          <w:tcPr>
            <w:tcW w:w="3118" w:type="dxa"/>
          </w:tcPr>
          <w:p w14:paraId="25171763" w14:textId="77777777" w:rsidR="002E5103" w:rsidRDefault="002E5103">
            <w:pPr>
              <w:pStyle w:val="ConsPlusNormal"/>
              <w:jc w:val="both"/>
            </w:pPr>
            <w:r>
              <w:t>ГБУЗ "Городская больница города Кропоткина" МЗ КК</w:t>
            </w:r>
          </w:p>
        </w:tc>
        <w:tc>
          <w:tcPr>
            <w:tcW w:w="1416" w:type="dxa"/>
          </w:tcPr>
          <w:p w14:paraId="01E907BC" w14:textId="77777777" w:rsidR="002E5103" w:rsidRDefault="002E5103">
            <w:pPr>
              <w:pStyle w:val="ConsPlusNormal"/>
              <w:jc w:val="center"/>
            </w:pPr>
            <w:r>
              <w:t>+</w:t>
            </w:r>
          </w:p>
        </w:tc>
        <w:tc>
          <w:tcPr>
            <w:tcW w:w="1134" w:type="dxa"/>
          </w:tcPr>
          <w:p w14:paraId="63DA77CF" w14:textId="77777777" w:rsidR="002E5103" w:rsidRDefault="002E5103">
            <w:pPr>
              <w:pStyle w:val="ConsPlusNormal"/>
              <w:jc w:val="center"/>
            </w:pPr>
            <w:r>
              <w:t>+</w:t>
            </w:r>
          </w:p>
        </w:tc>
        <w:tc>
          <w:tcPr>
            <w:tcW w:w="850" w:type="dxa"/>
          </w:tcPr>
          <w:p w14:paraId="4F33291A" w14:textId="77777777" w:rsidR="002E5103" w:rsidRDefault="002E5103">
            <w:pPr>
              <w:pStyle w:val="ConsPlusNormal"/>
              <w:jc w:val="center"/>
            </w:pPr>
            <w:r>
              <w:t>+</w:t>
            </w:r>
          </w:p>
        </w:tc>
        <w:tc>
          <w:tcPr>
            <w:tcW w:w="794" w:type="dxa"/>
          </w:tcPr>
          <w:p w14:paraId="78BCA04F" w14:textId="77777777" w:rsidR="002E5103" w:rsidRDefault="002E5103">
            <w:pPr>
              <w:pStyle w:val="ConsPlusNormal"/>
              <w:jc w:val="center"/>
            </w:pPr>
            <w:r>
              <w:t>+</w:t>
            </w:r>
          </w:p>
        </w:tc>
        <w:tc>
          <w:tcPr>
            <w:tcW w:w="907" w:type="dxa"/>
          </w:tcPr>
          <w:p w14:paraId="775EFD0B" w14:textId="77777777" w:rsidR="002E5103" w:rsidRDefault="002E5103">
            <w:pPr>
              <w:pStyle w:val="ConsPlusNormal"/>
              <w:jc w:val="center"/>
            </w:pPr>
            <w:r>
              <w:t>+</w:t>
            </w:r>
          </w:p>
        </w:tc>
        <w:tc>
          <w:tcPr>
            <w:tcW w:w="854" w:type="dxa"/>
          </w:tcPr>
          <w:p w14:paraId="121E8310" w14:textId="77777777" w:rsidR="002E5103" w:rsidRDefault="002E5103">
            <w:pPr>
              <w:pStyle w:val="ConsPlusNormal"/>
              <w:jc w:val="center"/>
            </w:pPr>
            <w:r>
              <w:t>+</w:t>
            </w:r>
          </w:p>
        </w:tc>
        <w:tc>
          <w:tcPr>
            <w:tcW w:w="907" w:type="dxa"/>
          </w:tcPr>
          <w:p w14:paraId="3796BE3A" w14:textId="77777777" w:rsidR="002E5103" w:rsidRDefault="002E5103">
            <w:pPr>
              <w:pStyle w:val="ConsPlusNormal"/>
            </w:pPr>
          </w:p>
        </w:tc>
        <w:tc>
          <w:tcPr>
            <w:tcW w:w="794" w:type="dxa"/>
          </w:tcPr>
          <w:p w14:paraId="2D0C8080" w14:textId="77777777" w:rsidR="002E5103" w:rsidRDefault="002E5103">
            <w:pPr>
              <w:pStyle w:val="ConsPlusNormal"/>
            </w:pPr>
          </w:p>
        </w:tc>
        <w:tc>
          <w:tcPr>
            <w:tcW w:w="850" w:type="dxa"/>
          </w:tcPr>
          <w:p w14:paraId="53AA88A3" w14:textId="77777777" w:rsidR="002E5103" w:rsidRDefault="002E5103">
            <w:pPr>
              <w:pStyle w:val="ConsPlusNormal"/>
            </w:pPr>
          </w:p>
        </w:tc>
        <w:tc>
          <w:tcPr>
            <w:tcW w:w="850" w:type="dxa"/>
          </w:tcPr>
          <w:p w14:paraId="5048C2C2" w14:textId="77777777" w:rsidR="002E5103" w:rsidRDefault="002E5103">
            <w:pPr>
              <w:pStyle w:val="ConsPlusNormal"/>
            </w:pPr>
          </w:p>
        </w:tc>
      </w:tr>
      <w:tr w:rsidR="002E5103" w14:paraId="33829CA8" w14:textId="77777777">
        <w:tc>
          <w:tcPr>
            <w:tcW w:w="567" w:type="dxa"/>
          </w:tcPr>
          <w:p w14:paraId="33EC1E1D" w14:textId="77777777" w:rsidR="002E5103" w:rsidRDefault="002E5103">
            <w:pPr>
              <w:pStyle w:val="ConsPlusNormal"/>
              <w:jc w:val="center"/>
            </w:pPr>
            <w:r>
              <w:t>3</w:t>
            </w:r>
          </w:p>
        </w:tc>
        <w:tc>
          <w:tcPr>
            <w:tcW w:w="3118" w:type="dxa"/>
          </w:tcPr>
          <w:p w14:paraId="044BFC35" w14:textId="77777777" w:rsidR="002E5103" w:rsidRDefault="002E5103">
            <w:pPr>
              <w:pStyle w:val="ConsPlusNormal"/>
              <w:jc w:val="both"/>
            </w:pPr>
            <w:r>
              <w:t>ГБУЗ "Противотуберкулезный диспансер N 4" МЗ КК</w:t>
            </w:r>
          </w:p>
        </w:tc>
        <w:tc>
          <w:tcPr>
            <w:tcW w:w="1416" w:type="dxa"/>
          </w:tcPr>
          <w:p w14:paraId="72171D2C" w14:textId="77777777" w:rsidR="002E5103" w:rsidRDefault="002E5103">
            <w:pPr>
              <w:pStyle w:val="ConsPlusNormal"/>
              <w:jc w:val="center"/>
            </w:pPr>
            <w:r>
              <w:t>+</w:t>
            </w:r>
          </w:p>
        </w:tc>
        <w:tc>
          <w:tcPr>
            <w:tcW w:w="1134" w:type="dxa"/>
          </w:tcPr>
          <w:p w14:paraId="7BC7095B" w14:textId="77777777" w:rsidR="002E5103" w:rsidRDefault="002E5103">
            <w:pPr>
              <w:pStyle w:val="ConsPlusNormal"/>
            </w:pPr>
          </w:p>
        </w:tc>
        <w:tc>
          <w:tcPr>
            <w:tcW w:w="850" w:type="dxa"/>
          </w:tcPr>
          <w:p w14:paraId="1DBEE950" w14:textId="77777777" w:rsidR="002E5103" w:rsidRDefault="002E5103">
            <w:pPr>
              <w:pStyle w:val="ConsPlusNormal"/>
            </w:pPr>
          </w:p>
        </w:tc>
        <w:tc>
          <w:tcPr>
            <w:tcW w:w="794" w:type="dxa"/>
          </w:tcPr>
          <w:p w14:paraId="40096247" w14:textId="77777777" w:rsidR="002E5103" w:rsidRDefault="002E5103">
            <w:pPr>
              <w:pStyle w:val="ConsPlusNormal"/>
            </w:pPr>
          </w:p>
        </w:tc>
        <w:tc>
          <w:tcPr>
            <w:tcW w:w="907" w:type="dxa"/>
          </w:tcPr>
          <w:p w14:paraId="430C0AD2" w14:textId="77777777" w:rsidR="002E5103" w:rsidRDefault="002E5103">
            <w:pPr>
              <w:pStyle w:val="ConsPlusNormal"/>
            </w:pPr>
          </w:p>
        </w:tc>
        <w:tc>
          <w:tcPr>
            <w:tcW w:w="854" w:type="dxa"/>
          </w:tcPr>
          <w:p w14:paraId="4007E9A3" w14:textId="77777777" w:rsidR="002E5103" w:rsidRDefault="002E5103">
            <w:pPr>
              <w:pStyle w:val="ConsPlusNormal"/>
            </w:pPr>
          </w:p>
        </w:tc>
        <w:tc>
          <w:tcPr>
            <w:tcW w:w="907" w:type="dxa"/>
          </w:tcPr>
          <w:p w14:paraId="0A9AF9C5" w14:textId="77777777" w:rsidR="002E5103" w:rsidRDefault="002E5103">
            <w:pPr>
              <w:pStyle w:val="ConsPlusNormal"/>
            </w:pPr>
          </w:p>
        </w:tc>
        <w:tc>
          <w:tcPr>
            <w:tcW w:w="794" w:type="dxa"/>
          </w:tcPr>
          <w:p w14:paraId="766CAF17" w14:textId="77777777" w:rsidR="002E5103" w:rsidRDefault="002E5103">
            <w:pPr>
              <w:pStyle w:val="ConsPlusNormal"/>
            </w:pPr>
          </w:p>
        </w:tc>
        <w:tc>
          <w:tcPr>
            <w:tcW w:w="850" w:type="dxa"/>
          </w:tcPr>
          <w:p w14:paraId="4285EBDC" w14:textId="77777777" w:rsidR="002E5103" w:rsidRDefault="002E5103">
            <w:pPr>
              <w:pStyle w:val="ConsPlusNormal"/>
            </w:pPr>
          </w:p>
        </w:tc>
        <w:tc>
          <w:tcPr>
            <w:tcW w:w="850" w:type="dxa"/>
          </w:tcPr>
          <w:p w14:paraId="26B61CFB" w14:textId="77777777" w:rsidR="002E5103" w:rsidRDefault="002E5103">
            <w:pPr>
              <w:pStyle w:val="ConsPlusNormal"/>
            </w:pPr>
          </w:p>
        </w:tc>
      </w:tr>
      <w:tr w:rsidR="002E5103" w14:paraId="3ED20B74" w14:textId="77777777">
        <w:tc>
          <w:tcPr>
            <w:tcW w:w="567" w:type="dxa"/>
          </w:tcPr>
          <w:p w14:paraId="34C099D8" w14:textId="77777777" w:rsidR="002E5103" w:rsidRDefault="002E5103">
            <w:pPr>
              <w:pStyle w:val="ConsPlusNormal"/>
              <w:jc w:val="center"/>
            </w:pPr>
            <w:r>
              <w:t>4</w:t>
            </w:r>
          </w:p>
        </w:tc>
        <w:tc>
          <w:tcPr>
            <w:tcW w:w="3118" w:type="dxa"/>
          </w:tcPr>
          <w:p w14:paraId="5BDAD1E1" w14:textId="77777777" w:rsidR="002E5103" w:rsidRDefault="002E5103">
            <w:pPr>
              <w:pStyle w:val="ConsPlusNormal"/>
              <w:jc w:val="both"/>
            </w:pPr>
            <w:r>
              <w:t>ГБУЗ "Станция скорой медицинской помощи Кавказского района" МЗ КК</w:t>
            </w:r>
          </w:p>
        </w:tc>
        <w:tc>
          <w:tcPr>
            <w:tcW w:w="1416" w:type="dxa"/>
          </w:tcPr>
          <w:p w14:paraId="74B2797B" w14:textId="77777777" w:rsidR="002E5103" w:rsidRDefault="002E5103">
            <w:pPr>
              <w:pStyle w:val="ConsPlusNormal"/>
              <w:jc w:val="center"/>
            </w:pPr>
            <w:r>
              <w:t>+</w:t>
            </w:r>
          </w:p>
        </w:tc>
        <w:tc>
          <w:tcPr>
            <w:tcW w:w="1134" w:type="dxa"/>
          </w:tcPr>
          <w:p w14:paraId="7DEB4E3A" w14:textId="77777777" w:rsidR="002E5103" w:rsidRDefault="002E5103">
            <w:pPr>
              <w:pStyle w:val="ConsPlusNormal"/>
              <w:jc w:val="center"/>
            </w:pPr>
            <w:r>
              <w:t>+</w:t>
            </w:r>
          </w:p>
        </w:tc>
        <w:tc>
          <w:tcPr>
            <w:tcW w:w="850" w:type="dxa"/>
          </w:tcPr>
          <w:p w14:paraId="472512A9" w14:textId="77777777" w:rsidR="002E5103" w:rsidRDefault="002E5103">
            <w:pPr>
              <w:pStyle w:val="ConsPlusNormal"/>
            </w:pPr>
          </w:p>
        </w:tc>
        <w:tc>
          <w:tcPr>
            <w:tcW w:w="794" w:type="dxa"/>
          </w:tcPr>
          <w:p w14:paraId="7449C684" w14:textId="77777777" w:rsidR="002E5103" w:rsidRDefault="002E5103">
            <w:pPr>
              <w:pStyle w:val="ConsPlusNormal"/>
            </w:pPr>
          </w:p>
        </w:tc>
        <w:tc>
          <w:tcPr>
            <w:tcW w:w="907" w:type="dxa"/>
          </w:tcPr>
          <w:p w14:paraId="4D51B016" w14:textId="77777777" w:rsidR="002E5103" w:rsidRDefault="002E5103">
            <w:pPr>
              <w:pStyle w:val="ConsPlusNormal"/>
            </w:pPr>
          </w:p>
        </w:tc>
        <w:tc>
          <w:tcPr>
            <w:tcW w:w="854" w:type="dxa"/>
          </w:tcPr>
          <w:p w14:paraId="51DD18D4" w14:textId="77777777" w:rsidR="002E5103" w:rsidRDefault="002E5103">
            <w:pPr>
              <w:pStyle w:val="ConsPlusNormal"/>
            </w:pPr>
          </w:p>
        </w:tc>
        <w:tc>
          <w:tcPr>
            <w:tcW w:w="907" w:type="dxa"/>
          </w:tcPr>
          <w:p w14:paraId="2A0E58E1" w14:textId="77777777" w:rsidR="002E5103" w:rsidRDefault="002E5103">
            <w:pPr>
              <w:pStyle w:val="ConsPlusNormal"/>
            </w:pPr>
          </w:p>
        </w:tc>
        <w:tc>
          <w:tcPr>
            <w:tcW w:w="794" w:type="dxa"/>
          </w:tcPr>
          <w:p w14:paraId="03747DBE" w14:textId="77777777" w:rsidR="002E5103" w:rsidRDefault="002E5103">
            <w:pPr>
              <w:pStyle w:val="ConsPlusNormal"/>
            </w:pPr>
          </w:p>
        </w:tc>
        <w:tc>
          <w:tcPr>
            <w:tcW w:w="850" w:type="dxa"/>
          </w:tcPr>
          <w:p w14:paraId="270898DF" w14:textId="77777777" w:rsidR="002E5103" w:rsidRDefault="002E5103">
            <w:pPr>
              <w:pStyle w:val="ConsPlusNormal"/>
            </w:pPr>
          </w:p>
        </w:tc>
        <w:tc>
          <w:tcPr>
            <w:tcW w:w="850" w:type="dxa"/>
          </w:tcPr>
          <w:p w14:paraId="0FDD7B5B" w14:textId="77777777" w:rsidR="002E5103" w:rsidRDefault="002E5103">
            <w:pPr>
              <w:pStyle w:val="ConsPlusNormal"/>
            </w:pPr>
          </w:p>
        </w:tc>
      </w:tr>
      <w:tr w:rsidR="002E5103" w14:paraId="53B76507" w14:textId="77777777">
        <w:tc>
          <w:tcPr>
            <w:tcW w:w="567" w:type="dxa"/>
          </w:tcPr>
          <w:p w14:paraId="1B0E403A" w14:textId="77777777" w:rsidR="002E5103" w:rsidRDefault="002E5103">
            <w:pPr>
              <w:pStyle w:val="ConsPlusNormal"/>
              <w:jc w:val="center"/>
            </w:pPr>
            <w:r>
              <w:t>5</w:t>
            </w:r>
          </w:p>
        </w:tc>
        <w:tc>
          <w:tcPr>
            <w:tcW w:w="3118" w:type="dxa"/>
          </w:tcPr>
          <w:p w14:paraId="0CC2B7CE" w14:textId="77777777" w:rsidR="002E5103" w:rsidRDefault="002E5103">
            <w:pPr>
              <w:pStyle w:val="ConsPlusNormal"/>
              <w:jc w:val="both"/>
            </w:pPr>
            <w:r>
              <w:t>ООО "ТОМОГРАФ"</w:t>
            </w:r>
          </w:p>
        </w:tc>
        <w:tc>
          <w:tcPr>
            <w:tcW w:w="1416" w:type="dxa"/>
          </w:tcPr>
          <w:p w14:paraId="25121F4C" w14:textId="77777777" w:rsidR="002E5103" w:rsidRDefault="002E5103">
            <w:pPr>
              <w:pStyle w:val="ConsPlusNormal"/>
            </w:pPr>
          </w:p>
        </w:tc>
        <w:tc>
          <w:tcPr>
            <w:tcW w:w="1134" w:type="dxa"/>
          </w:tcPr>
          <w:p w14:paraId="434768B2" w14:textId="77777777" w:rsidR="002E5103" w:rsidRDefault="002E5103">
            <w:pPr>
              <w:pStyle w:val="ConsPlusNormal"/>
              <w:jc w:val="center"/>
            </w:pPr>
            <w:r>
              <w:t>+</w:t>
            </w:r>
          </w:p>
        </w:tc>
        <w:tc>
          <w:tcPr>
            <w:tcW w:w="850" w:type="dxa"/>
          </w:tcPr>
          <w:p w14:paraId="25885673" w14:textId="77777777" w:rsidR="002E5103" w:rsidRDefault="002E5103">
            <w:pPr>
              <w:pStyle w:val="ConsPlusNormal"/>
            </w:pPr>
          </w:p>
        </w:tc>
        <w:tc>
          <w:tcPr>
            <w:tcW w:w="794" w:type="dxa"/>
          </w:tcPr>
          <w:p w14:paraId="7A692ED3" w14:textId="77777777" w:rsidR="002E5103" w:rsidRDefault="002E5103">
            <w:pPr>
              <w:pStyle w:val="ConsPlusNormal"/>
            </w:pPr>
          </w:p>
        </w:tc>
        <w:tc>
          <w:tcPr>
            <w:tcW w:w="907" w:type="dxa"/>
          </w:tcPr>
          <w:p w14:paraId="30364592" w14:textId="77777777" w:rsidR="002E5103" w:rsidRDefault="002E5103">
            <w:pPr>
              <w:pStyle w:val="ConsPlusNormal"/>
            </w:pPr>
          </w:p>
        </w:tc>
        <w:tc>
          <w:tcPr>
            <w:tcW w:w="854" w:type="dxa"/>
          </w:tcPr>
          <w:p w14:paraId="2D17C1B0" w14:textId="77777777" w:rsidR="002E5103" w:rsidRDefault="002E5103">
            <w:pPr>
              <w:pStyle w:val="ConsPlusNormal"/>
            </w:pPr>
          </w:p>
        </w:tc>
        <w:tc>
          <w:tcPr>
            <w:tcW w:w="907" w:type="dxa"/>
          </w:tcPr>
          <w:p w14:paraId="036E5A01" w14:textId="77777777" w:rsidR="002E5103" w:rsidRDefault="002E5103">
            <w:pPr>
              <w:pStyle w:val="ConsPlusNormal"/>
            </w:pPr>
          </w:p>
        </w:tc>
        <w:tc>
          <w:tcPr>
            <w:tcW w:w="794" w:type="dxa"/>
          </w:tcPr>
          <w:p w14:paraId="3B7F7C68" w14:textId="77777777" w:rsidR="002E5103" w:rsidRDefault="002E5103">
            <w:pPr>
              <w:pStyle w:val="ConsPlusNormal"/>
            </w:pPr>
          </w:p>
        </w:tc>
        <w:tc>
          <w:tcPr>
            <w:tcW w:w="850" w:type="dxa"/>
          </w:tcPr>
          <w:p w14:paraId="24D4636C" w14:textId="77777777" w:rsidR="002E5103" w:rsidRDefault="002E5103">
            <w:pPr>
              <w:pStyle w:val="ConsPlusNormal"/>
            </w:pPr>
          </w:p>
        </w:tc>
        <w:tc>
          <w:tcPr>
            <w:tcW w:w="850" w:type="dxa"/>
          </w:tcPr>
          <w:p w14:paraId="02F6DE36" w14:textId="77777777" w:rsidR="002E5103" w:rsidRDefault="002E5103">
            <w:pPr>
              <w:pStyle w:val="ConsPlusNormal"/>
            </w:pPr>
          </w:p>
        </w:tc>
      </w:tr>
      <w:tr w:rsidR="002E5103" w14:paraId="0E8733D9" w14:textId="77777777">
        <w:tc>
          <w:tcPr>
            <w:tcW w:w="3685" w:type="dxa"/>
            <w:gridSpan w:val="2"/>
          </w:tcPr>
          <w:p w14:paraId="3DABAC37" w14:textId="77777777" w:rsidR="002E5103" w:rsidRDefault="002E5103">
            <w:pPr>
              <w:pStyle w:val="ConsPlusNormal"/>
              <w:jc w:val="both"/>
            </w:pPr>
            <w:r>
              <w:t>Итого: 5</w:t>
            </w:r>
          </w:p>
        </w:tc>
        <w:tc>
          <w:tcPr>
            <w:tcW w:w="1416" w:type="dxa"/>
          </w:tcPr>
          <w:p w14:paraId="7DFA8F52" w14:textId="77777777" w:rsidR="002E5103" w:rsidRDefault="002E5103">
            <w:pPr>
              <w:pStyle w:val="ConsPlusNormal"/>
              <w:jc w:val="center"/>
            </w:pPr>
            <w:r>
              <w:t>4</w:t>
            </w:r>
          </w:p>
        </w:tc>
        <w:tc>
          <w:tcPr>
            <w:tcW w:w="1134" w:type="dxa"/>
          </w:tcPr>
          <w:p w14:paraId="105938B9" w14:textId="77777777" w:rsidR="002E5103" w:rsidRDefault="002E5103">
            <w:pPr>
              <w:pStyle w:val="ConsPlusNormal"/>
              <w:jc w:val="center"/>
            </w:pPr>
            <w:r>
              <w:t>4</w:t>
            </w:r>
          </w:p>
        </w:tc>
        <w:tc>
          <w:tcPr>
            <w:tcW w:w="850" w:type="dxa"/>
          </w:tcPr>
          <w:p w14:paraId="49E1D577" w14:textId="77777777" w:rsidR="002E5103" w:rsidRDefault="002E5103">
            <w:pPr>
              <w:pStyle w:val="ConsPlusNormal"/>
              <w:jc w:val="center"/>
            </w:pPr>
            <w:r>
              <w:t>2</w:t>
            </w:r>
          </w:p>
        </w:tc>
        <w:tc>
          <w:tcPr>
            <w:tcW w:w="794" w:type="dxa"/>
          </w:tcPr>
          <w:p w14:paraId="77C72246" w14:textId="77777777" w:rsidR="002E5103" w:rsidRDefault="002E5103">
            <w:pPr>
              <w:pStyle w:val="ConsPlusNormal"/>
              <w:jc w:val="center"/>
            </w:pPr>
            <w:r>
              <w:t>2</w:t>
            </w:r>
          </w:p>
        </w:tc>
        <w:tc>
          <w:tcPr>
            <w:tcW w:w="907" w:type="dxa"/>
          </w:tcPr>
          <w:p w14:paraId="2D7AD4C9" w14:textId="77777777" w:rsidR="002E5103" w:rsidRDefault="002E5103">
            <w:pPr>
              <w:pStyle w:val="ConsPlusNormal"/>
              <w:jc w:val="center"/>
            </w:pPr>
            <w:r>
              <w:t>2</w:t>
            </w:r>
          </w:p>
        </w:tc>
        <w:tc>
          <w:tcPr>
            <w:tcW w:w="854" w:type="dxa"/>
          </w:tcPr>
          <w:p w14:paraId="5C41F883" w14:textId="77777777" w:rsidR="002E5103" w:rsidRDefault="002E5103">
            <w:pPr>
              <w:pStyle w:val="ConsPlusNormal"/>
              <w:jc w:val="center"/>
            </w:pPr>
            <w:r>
              <w:t>2</w:t>
            </w:r>
          </w:p>
        </w:tc>
        <w:tc>
          <w:tcPr>
            <w:tcW w:w="907" w:type="dxa"/>
          </w:tcPr>
          <w:p w14:paraId="69E79D18" w14:textId="77777777" w:rsidR="002E5103" w:rsidRDefault="002E5103">
            <w:pPr>
              <w:pStyle w:val="ConsPlusNormal"/>
              <w:jc w:val="center"/>
            </w:pPr>
            <w:r>
              <w:t>0</w:t>
            </w:r>
          </w:p>
        </w:tc>
        <w:tc>
          <w:tcPr>
            <w:tcW w:w="794" w:type="dxa"/>
          </w:tcPr>
          <w:p w14:paraId="758283F2" w14:textId="77777777" w:rsidR="002E5103" w:rsidRDefault="002E5103">
            <w:pPr>
              <w:pStyle w:val="ConsPlusNormal"/>
              <w:jc w:val="center"/>
            </w:pPr>
            <w:r>
              <w:t>0</w:t>
            </w:r>
          </w:p>
        </w:tc>
        <w:tc>
          <w:tcPr>
            <w:tcW w:w="850" w:type="dxa"/>
          </w:tcPr>
          <w:p w14:paraId="2B0CE023" w14:textId="77777777" w:rsidR="002E5103" w:rsidRDefault="002E5103">
            <w:pPr>
              <w:pStyle w:val="ConsPlusNormal"/>
              <w:jc w:val="center"/>
            </w:pPr>
            <w:r>
              <w:t>0</w:t>
            </w:r>
          </w:p>
        </w:tc>
        <w:tc>
          <w:tcPr>
            <w:tcW w:w="850" w:type="dxa"/>
          </w:tcPr>
          <w:p w14:paraId="27FF770F" w14:textId="77777777" w:rsidR="002E5103" w:rsidRDefault="002E5103">
            <w:pPr>
              <w:pStyle w:val="ConsPlusNormal"/>
              <w:jc w:val="center"/>
            </w:pPr>
            <w:r>
              <w:t>0</w:t>
            </w:r>
          </w:p>
        </w:tc>
      </w:tr>
      <w:tr w:rsidR="002E5103" w14:paraId="776D4251" w14:textId="77777777">
        <w:tc>
          <w:tcPr>
            <w:tcW w:w="13041" w:type="dxa"/>
            <w:gridSpan w:val="12"/>
          </w:tcPr>
          <w:p w14:paraId="73DCC48D" w14:textId="77777777" w:rsidR="002E5103" w:rsidRDefault="002E5103">
            <w:pPr>
              <w:pStyle w:val="ConsPlusNormal"/>
              <w:jc w:val="center"/>
              <w:outlineLvl w:val="2"/>
            </w:pPr>
            <w:r>
              <w:t>Калининский муниципальный район Краснодарского края</w:t>
            </w:r>
          </w:p>
        </w:tc>
      </w:tr>
      <w:tr w:rsidR="002E5103" w14:paraId="10BD7350" w14:textId="77777777">
        <w:tc>
          <w:tcPr>
            <w:tcW w:w="567" w:type="dxa"/>
          </w:tcPr>
          <w:p w14:paraId="35960940" w14:textId="77777777" w:rsidR="002E5103" w:rsidRDefault="002E5103">
            <w:pPr>
              <w:pStyle w:val="ConsPlusNormal"/>
              <w:jc w:val="center"/>
            </w:pPr>
            <w:r>
              <w:t>1</w:t>
            </w:r>
          </w:p>
        </w:tc>
        <w:tc>
          <w:tcPr>
            <w:tcW w:w="3118" w:type="dxa"/>
          </w:tcPr>
          <w:p w14:paraId="57ED9E69" w14:textId="77777777" w:rsidR="002E5103" w:rsidRDefault="002E5103">
            <w:pPr>
              <w:pStyle w:val="ConsPlusNormal"/>
              <w:jc w:val="both"/>
            </w:pPr>
            <w:r>
              <w:t>ГБУЗ "Калининская центральная районная больница" МЗ КК</w:t>
            </w:r>
          </w:p>
        </w:tc>
        <w:tc>
          <w:tcPr>
            <w:tcW w:w="1416" w:type="dxa"/>
          </w:tcPr>
          <w:p w14:paraId="51E30AE5" w14:textId="77777777" w:rsidR="002E5103" w:rsidRDefault="002E5103">
            <w:pPr>
              <w:pStyle w:val="ConsPlusNormal"/>
              <w:jc w:val="center"/>
            </w:pPr>
            <w:r>
              <w:t>+</w:t>
            </w:r>
          </w:p>
        </w:tc>
        <w:tc>
          <w:tcPr>
            <w:tcW w:w="1134" w:type="dxa"/>
          </w:tcPr>
          <w:p w14:paraId="0E25CA7C" w14:textId="77777777" w:rsidR="002E5103" w:rsidRDefault="002E5103">
            <w:pPr>
              <w:pStyle w:val="ConsPlusNormal"/>
              <w:jc w:val="center"/>
            </w:pPr>
            <w:r>
              <w:t>+</w:t>
            </w:r>
          </w:p>
        </w:tc>
        <w:tc>
          <w:tcPr>
            <w:tcW w:w="850" w:type="dxa"/>
          </w:tcPr>
          <w:p w14:paraId="5AD5C1F9" w14:textId="77777777" w:rsidR="002E5103" w:rsidRDefault="002E5103">
            <w:pPr>
              <w:pStyle w:val="ConsPlusNormal"/>
              <w:jc w:val="center"/>
            </w:pPr>
            <w:r>
              <w:t>+</w:t>
            </w:r>
          </w:p>
        </w:tc>
        <w:tc>
          <w:tcPr>
            <w:tcW w:w="794" w:type="dxa"/>
          </w:tcPr>
          <w:p w14:paraId="557F5FDF" w14:textId="77777777" w:rsidR="002E5103" w:rsidRDefault="002E5103">
            <w:pPr>
              <w:pStyle w:val="ConsPlusNormal"/>
              <w:jc w:val="center"/>
            </w:pPr>
            <w:r>
              <w:t>+</w:t>
            </w:r>
          </w:p>
        </w:tc>
        <w:tc>
          <w:tcPr>
            <w:tcW w:w="907" w:type="dxa"/>
          </w:tcPr>
          <w:p w14:paraId="128DD5DE" w14:textId="77777777" w:rsidR="002E5103" w:rsidRDefault="002E5103">
            <w:pPr>
              <w:pStyle w:val="ConsPlusNormal"/>
              <w:jc w:val="center"/>
            </w:pPr>
            <w:r>
              <w:t>+</w:t>
            </w:r>
          </w:p>
        </w:tc>
        <w:tc>
          <w:tcPr>
            <w:tcW w:w="854" w:type="dxa"/>
          </w:tcPr>
          <w:p w14:paraId="66524FAE" w14:textId="77777777" w:rsidR="002E5103" w:rsidRDefault="002E5103">
            <w:pPr>
              <w:pStyle w:val="ConsPlusNormal"/>
              <w:jc w:val="center"/>
            </w:pPr>
            <w:r>
              <w:t>+</w:t>
            </w:r>
          </w:p>
        </w:tc>
        <w:tc>
          <w:tcPr>
            <w:tcW w:w="907" w:type="dxa"/>
          </w:tcPr>
          <w:p w14:paraId="7EC7C297" w14:textId="77777777" w:rsidR="002E5103" w:rsidRDefault="002E5103">
            <w:pPr>
              <w:pStyle w:val="ConsPlusNormal"/>
            </w:pPr>
          </w:p>
        </w:tc>
        <w:tc>
          <w:tcPr>
            <w:tcW w:w="794" w:type="dxa"/>
          </w:tcPr>
          <w:p w14:paraId="508108C6" w14:textId="77777777" w:rsidR="002E5103" w:rsidRDefault="002E5103">
            <w:pPr>
              <w:pStyle w:val="ConsPlusNormal"/>
            </w:pPr>
          </w:p>
        </w:tc>
        <w:tc>
          <w:tcPr>
            <w:tcW w:w="850" w:type="dxa"/>
          </w:tcPr>
          <w:p w14:paraId="013A7FC1" w14:textId="77777777" w:rsidR="002E5103" w:rsidRDefault="002E5103">
            <w:pPr>
              <w:pStyle w:val="ConsPlusNormal"/>
            </w:pPr>
          </w:p>
        </w:tc>
        <w:tc>
          <w:tcPr>
            <w:tcW w:w="850" w:type="dxa"/>
          </w:tcPr>
          <w:p w14:paraId="3C43D133" w14:textId="77777777" w:rsidR="002E5103" w:rsidRDefault="002E5103">
            <w:pPr>
              <w:pStyle w:val="ConsPlusNormal"/>
            </w:pPr>
          </w:p>
        </w:tc>
      </w:tr>
      <w:tr w:rsidR="002E5103" w14:paraId="0FFA3715" w14:textId="77777777">
        <w:tc>
          <w:tcPr>
            <w:tcW w:w="3685" w:type="dxa"/>
            <w:gridSpan w:val="2"/>
          </w:tcPr>
          <w:p w14:paraId="4EFD8493" w14:textId="77777777" w:rsidR="002E5103" w:rsidRDefault="002E5103">
            <w:pPr>
              <w:pStyle w:val="ConsPlusNormal"/>
              <w:jc w:val="both"/>
            </w:pPr>
            <w:r>
              <w:t>Итого: 1</w:t>
            </w:r>
          </w:p>
        </w:tc>
        <w:tc>
          <w:tcPr>
            <w:tcW w:w="1416" w:type="dxa"/>
          </w:tcPr>
          <w:p w14:paraId="6ED3E44D" w14:textId="77777777" w:rsidR="002E5103" w:rsidRDefault="002E5103">
            <w:pPr>
              <w:pStyle w:val="ConsPlusNormal"/>
              <w:jc w:val="center"/>
            </w:pPr>
            <w:r>
              <w:t>1</w:t>
            </w:r>
          </w:p>
        </w:tc>
        <w:tc>
          <w:tcPr>
            <w:tcW w:w="1134" w:type="dxa"/>
          </w:tcPr>
          <w:p w14:paraId="51EA4333" w14:textId="77777777" w:rsidR="002E5103" w:rsidRDefault="002E5103">
            <w:pPr>
              <w:pStyle w:val="ConsPlusNormal"/>
              <w:jc w:val="center"/>
            </w:pPr>
            <w:r>
              <w:t>1</w:t>
            </w:r>
          </w:p>
        </w:tc>
        <w:tc>
          <w:tcPr>
            <w:tcW w:w="850" w:type="dxa"/>
          </w:tcPr>
          <w:p w14:paraId="2320E4A7" w14:textId="77777777" w:rsidR="002E5103" w:rsidRDefault="002E5103">
            <w:pPr>
              <w:pStyle w:val="ConsPlusNormal"/>
              <w:jc w:val="center"/>
            </w:pPr>
            <w:r>
              <w:t>1</w:t>
            </w:r>
          </w:p>
        </w:tc>
        <w:tc>
          <w:tcPr>
            <w:tcW w:w="794" w:type="dxa"/>
          </w:tcPr>
          <w:p w14:paraId="3FF0AE70" w14:textId="77777777" w:rsidR="002E5103" w:rsidRDefault="002E5103">
            <w:pPr>
              <w:pStyle w:val="ConsPlusNormal"/>
              <w:jc w:val="center"/>
            </w:pPr>
            <w:r>
              <w:t>1</w:t>
            </w:r>
          </w:p>
        </w:tc>
        <w:tc>
          <w:tcPr>
            <w:tcW w:w="907" w:type="dxa"/>
          </w:tcPr>
          <w:p w14:paraId="0F60DB61" w14:textId="77777777" w:rsidR="002E5103" w:rsidRDefault="002E5103">
            <w:pPr>
              <w:pStyle w:val="ConsPlusNormal"/>
              <w:jc w:val="center"/>
            </w:pPr>
            <w:r>
              <w:t>1</w:t>
            </w:r>
          </w:p>
        </w:tc>
        <w:tc>
          <w:tcPr>
            <w:tcW w:w="854" w:type="dxa"/>
          </w:tcPr>
          <w:p w14:paraId="11CCBFCE" w14:textId="77777777" w:rsidR="002E5103" w:rsidRDefault="002E5103">
            <w:pPr>
              <w:pStyle w:val="ConsPlusNormal"/>
              <w:jc w:val="center"/>
            </w:pPr>
            <w:r>
              <w:t>1</w:t>
            </w:r>
          </w:p>
        </w:tc>
        <w:tc>
          <w:tcPr>
            <w:tcW w:w="907" w:type="dxa"/>
          </w:tcPr>
          <w:p w14:paraId="76E6F1B6" w14:textId="77777777" w:rsidR="002E5103" w:rsidRDefault="002E5103">
            <w:pPr>
              <w:pStyle w:val="ConsPlusNormal"/>
              <w:jc w:val="center"/>
            </w:pPr>
            <w:r>
              <w:t>0</w:t>
            </w:r>
          </w:p>
        </w:tc>
        <w:tc>
          <w:tcPr>
            <w:tcW w:w="794" w:type="dxa"/>
          </w:tcPr>
          <w:p w14:paraId="14D3D5F2" w14:textId="77777777" w:rsidR="002E5103" w:rsidRDefault="002E5103">
            <w:pPr>
              <w:pStyle w:val="ConsPlusNormal"/>
              <w:jc w:val="center"/>
            </w:pPr>
            <w:r>
              <w:t>0</w:t>
            </w:r>
          </w:p>
        </w:tc>
        <w:tc>
          <w:tcPr>
            <w:tcW w:w="850" w:type="dxa"/>
          </w:tcPr>
          <w:p w14:paraId="1DC35E16" w14:textId="77777777" w:rsidR="002E5103" w:rsidRDefault="002E5103">
            <w:pPr>
              <w:pStyle w:val="ConsPlusNormal"/>
              <w:jc w:val="center"/>
            </w:pPr>
            <w:r>
              <w:t>0</w:t>
            </w:r>
          </w:p>
        </w:tc>
        <w:tc>
          <w:tcPr>
            <w:tcW w:w="850" w:type="dxa"/>
          </w:tcPr>
          <w:p w14:paraId="6AFD3C2B" w14:textId="77777777" w:rsidR="002E5103" w:rsidRDefault="002E5103">
            <w:pPr>
              <w:pStyle w:val="ConsPlusNormal"/>
              <w:jc w:val="center"/>
            </w:pPr>
            <w:r>
              <w:t>0</w:t>
            </w:r>
          </w:p>
        </w:tc>
      </w:tr>
      <w:tr w:rsidR="002E5103" w14:paraId="1BA28441" w14:textId="77777777">
        <w:tc>
          <w:tcPr>
            <w:tcW w:w="13041" w:type="dxa"/>
            <w:gridSpan w:val="12"/>
          </w:tcPr>
          <w:p w14:paraId="0D1FE50B" w14:textId="77777777" w:rsidR="002E5103" w:rsidRDefault="002E5103">
            <w:pPr>
              <w:pStyle w:val="ConsPlusNormal"/>
              <w:jc w:val="center"/>
              <w:outlineLvl w:val="2"/>
            </w:pPr>
            <w:r>
              <w:t>Каневской муниципальный район Краснодарского края</w:t>
            </w:r>
          </w:p>
        </w:tc>
      </w:tr>
      <w:tr w:rsidR="002E5103" w14:paraId="1FE01326" w14:textId="77777777">
        <w:tc>
          <w:tcPr>
            <w:tcW w:w="567" w:type="dxa"/>
          </w:tcPr>
          <w:p w14:paraId="44B8805D" w14:textId="77777777" w:rsidR="002E5103" w:rsidRDefault="002E5103">
            <w:pPr>
              <w:pStyle w:val="ConsPlusNormal"/>
              <w:jc w:val="center"/>
            </w:pPr>
            <w:r>
              <w:lastRenderedPageBreak/>
              <w:t>1</w:t>
            </w:r>
          </w:p>
        </w:tc>
        <w:tc>
          <w:tcPr>
            <w:tcW w:w="3118" w:type="dxa"/>
          </w:tcPr>
          <w:p w14:paraId="752145F3" w14:textId="77777777" w:rsidR="002E5103" w:rsidRDefault="002E5103">
            <w:pPr>
              <w:pStyle w:val="ConsPlusNormal"/>
              <w:jc w:val="both"/>
            </w:pPr>
            <w:r>
              <w:t>ГБУЗ "Каневская центральная районная больница" МЗ КК</w:t>
            </w:r>
          </w:p>
        </w:tc>
        <w:tc>
          <w:tcPr>
            <w:tcW w:w="1416" w:type="dxa"/>
          </w:tcPr>
          <w:p w14:paraId="18857723" w14:textId="77777777" w:rsidR="002E5103" w:rsidRDefault="002E5103">
            <w:pPr>
              <w:pStyle w:val="ConsPlusNormal"/>
              <w:jc w:val="center"/>
            </w:pPr>
            <w:r>
              <w:t>+</w:t>
            </w:r>
          </w:p>
        </w:tc>
        <w:tc>
          <w:tcPr>
            <w:tcW w:w="1134" w:type="dxa"/>
          </w:tcPr>
          <w:p w14:paraId="533836EE" w14:textId="77777777" w:rsidR="002E5103" w:rsidRDefault="002E5103">
            <w:pPr>
              <w:pStyle w:val="ConsPlusNormal"/>
              <w:jc w:val="center"/>
            </w:pPr>
            <w:r>
              <w:t>+</w:t>
            </w:r>
          </w:p>
        </w:tc>
        <w:tc>
          <w:tcPr>
            <w:tcW w:w="850" w:type="dxa"/>
          </w:tcPr>
          <w:p w14:paraId="2EA031A9" w14:textId="77777777" w:rsidR="002E5103" w:rsidRDefault="002E5103">
            <w:pPr>
              <w:pStyle w:val="ConsPlusNormal"/>
              <w:jc w:val="center"/>
            </w:pPr>
            <w:r>
              <w:t>+</w:t>
            </w:r>
          </w:p>
        </w:tc>
        <w:tc>
          <w:tcPr>
            <w:tcW w:w="794" w:type="dxa"/>
          </w:tcPr>
          <w:p w14:paraId="529DFB22" w14:textId="77777777" w:rsidR="002E5103" w:rsidRDefault="002E5103">
            <w:pPr>
              <w:pStyle w:val="ConsPlusNormal"/>
              <w:jc w:val="center"/>
            </w:pPr>
            <w:r>
              <w:t>+</w:t>
            </w:r>
          </w:p>
        </w:tc>
        <w:tc>
          <w:tcPr>
            <w:tcW w:w="907" w:type="dxa"/>
          </w:tcPr>
          <w:p w14:paraId="11B81FEC" w14:textId="77777777" w:rsidR="002E5103" w:rsidRDefault="002E5103">
            <w:pPr>
              <w:pStyle w:val="ConsPlusNormal"/>
              <w:jc w:val="center"/>
            </w:pPr>
            <w:r>
              <w:t>+</w:t>
            </w:r>
          </w:p>
        </w:tc>
        <w:tc>
          <w:tcPr>
            <w:tcW w:w="854" w:type="dxa"/>
          </w:tcPr>
          <w:p w14:paraId="5FAD48AB" w14:textId="77777777" w:rsidR="002E5103" w:rsidRDefault="002E5103">
            <w:pPr>
              <w:pStyle w:val="ConsPlusNormal"/>
              <w:jc w:val="center"/>
            </w:pPr>
            <w:r>
              <w:t>+</w:t>
            </w:r>
          </w:p>
        </w:tc>
        <w:tc>
          <w:tcPr>
            <w:tcW w:w="907" w:type="dxa"/>
          </w:tcPr>
          <w:p w14:paraId="15C9C135" w14:textId="77777777" w:rsidR="002E5103" w:rsidRDefault="002E5103">
            <w:pPr>
              <w:pStyle w:val="ConsPlusNormal"/>
              <w:jc w:val="center"/>
            </w:pPr>
            <w:r>
              <w:t>+</w:t>
            </w:r>
          </w:p>
        </w:tc>
        <w:tc>
          <w:tcPr>
            <w:tcW w:w="794" w:type="dxa"/>
          </w:tcPr>
          <w:p w14:paraId="7805D61B" w14:textId="77777777" w:rsidR="002E5103" w:rsidRDefault="002E5103">
            <w:pPr>
              <w:pStyle w:val="ConsPlusNormal"/>
              <w:jc w:val="center"/>
            </w:pPr>
            <w:r>
              <w:t>+</w:t>
            </w:r>
          </w:p>
        </w:tc>
        <w:tc>
          <w:tcPr>
            <w:tcW w:w="850" w:type="dxa"/>
          </w:tcPr>
          <w:p w14:paraId="12F3D16F" w14:textId="77777777" w:rsidR="002E5103" w:rsidRDefault="002E5103">
            <w:pPr>
              <w:pStyle w:val="ConsPlusNormal"/>
              <w:jc w:val="center"/>
            </w:pPr>
            <w:r>
              <w:t>+</w:t>
            </w:r>
          </w:p>
        </w:tc>
        <w:tc>
          <w:tcPr>
            <w:tcW w:w="850" w:type="dxa"/>
          </w:tcPr>
          <w:p w14:paraId="2EB63A1C" w14:textId="77777777" w:rsidR="002E5103" w:rsidRDefault="002E5103">
            <w:pPr>
              <w:pStyle w:val="ConsPlusNormal"/>
            </w:pPr>
          </w:p>
        </w:tc>
      </w:tr>
      <w:tr w:rsidR="002E5103" w14:paraId="475CEDCF" w14:textId="77777777">
        <w:tc>
          <w:tcPr>
            <w:tcW w:w="567" w:type="dxa"/>
          </w:tcPr>
          <w:p w14:paraId="724B5D83" w14:textId="77777777" w:rsidR="002E5103" w:rsidRDefault="002E5103">
            <w:pPr>
              <w:pStyle w:val="ConsPlusNormal"/>
              <w:jc w:val="center"/>
            </w:pPr>
            <w:r>
              <w:t>2</w:t>
            </w:r>
          </w:p>
        </w:tc>
        <w:tc>
          <w:tcPr>
            <w:tcW w:w="3118" w:type="dxa"/>
          </w:tcPr>
          <w:p w14:paraId="504F5A15" w14:textId="77777777" w:rsidR="002E5103" w:rsidRDefault="002E5103">
            <w:pPr>
              <w:pStyle w:val="ConsPlusNormal"/>
              <w:jc w:val="both"/>
            </w:pPr>
            <w:r>
              <w:t>ООО "Каневская стоматологическая поликлиника"</w:t>
            </w:r>
          </w:p>
        </w:tc>
        <w:tc>
          <w:tcPr>
            <w:tcW w:w="1416" w:type="dxa"/>
          </w:tcPr>
          <w:p w14:paraId="0F3FBC43" w14:textId="77777777" w:rsidR="002E5103" w:rsidRDefault="002E5103">
            <w:pPr>
              <w:pStyle w:val="ConsPlusNormal"/>
            </w:pPr>
          </w:p>
        </w:tc>
        <w:tc>
          <w:tcPr>
            <w:tcW w:w="1134" w:type="dxa"/>
          </w:tcPr>
          <w:p w14:paraId="1B2607A5" w14:textId="77777777" w:rsidR="002E5103" w:rsidRDefault="002E5103">
            <w:pPr>
              <w:pStyle w:val="ConsPlusNormal"/>
              <w:jc w:val="center"/>
            </w:pPr>
            <w:r>
              <w:t>+</w:t>
            </w:r>
          </w:p>
        </w:tc>
        <w:tc>
          <w:tcPr>
            <w:tcW w:w="850" w:type="dxa"/>
          </w:tcPr>
          <w:p w14:paraId="1D000C5A" w14:textId="77777777" w:rsidR="002E5103" w:rsidRDefault="002E5103">
            <w:pPr>
              <w:pStyle w:val="ConsPlusNormal"/>
            </w:pPr>
          </w:p>
        </w:tc>
        <w:tc>
          <w:tcPr>
            <w:tcW w:w="794" w:type="dxa"/>
          </w:tcPr>
          <w:p w14:paraId="25E69025" w14:textId="77777777" w:rsidR="002E5103" w:rsidRDefault="002E5103">
            <w:pPr>
              <w:pStyle w:val="ConsPlusNormal"/>
            </w:pPr>
          </w:p>
        </w:tc>
        <w:tc>
          <w:tcPr>
            <w:tcW w:w="907" w:type="dxa"/>
          </w:tcPr>
          <w:p w14:paraId="19349ECE" w14:textId="77777777" w:rsidR="002E5103" w:rsidRDefault="002E5103">
            <w:pPr>
              <w:pStyle w:val="ConsPlusNormal"/>
            </w:pPr>
          </w:p>
        </w:tc>
        <w:tc>
          <w:tcPr>
            <w:tcW w:w="854" w:type="dxa"/>
          </w:tcPr>
          <w:p w14:paraId="12BD03A1" w14:textId="77777777" w:rsidR="002E5103" w:rsidRDefault="002E5103">
            <w:pPr>
              <w:pStyle w:val="ConsPlusNormal"/>
            </w:pPr>
          </w:p>
        </w:tc>
        <w:tc>
          <w:tcPr>
            <w:tcW w:w="907" w:type="dxa"/>
          </w:tcPr>
          <w:p w14:paraId="7840F334" w14:textId="77777777" w:rsidR="002E5103" w:rsidRDefault="002E5103">
            <w:pPr>
              <w:pStyle w:val="ConsPlusNormal"/>
            </w:pPr>
          </w:p>
        </w:tc>
        <w:tc>
          <w:tcPr>
            <w:tcW w:w="794" w:type="dxa"/>
          </w:tcPr>
          <w:p w14:paraId="6EBF092D" w14:textId="77777777" w:rsidR="002E5103" w:rsidRDefault="002E5103">
            <w:pPr>
              <w:pStyle w:val="ConsPlusNormal"/>
            </w:pPr>
          </w:p>
        </w:tc>
        <w:tc>
          <w:tcPr>
            <w:tcW w:w="850" w:type="dxa"/>
          </w:tcPr>
          <w:p w14:paraId="31CFE3C8" w14:textId="77777777" w:rsidR="002E5103" w:rsidRDefault="002E5103">
            <w:pPr>
              <w:pStyle w:val="ConsPlusNormal"/>
            </w:pPr>
          </w:p>
        </w:tc>
        <w:tc>
          <w:tcPr>
            <w:tcW w:w="850" w:type="dxa"/>
          </w:tcPr>
          <w:p w14:paraId="0F6240CF" w14:textId="77777777" w:rsidR="002E5103" w:rsidRDefault="002E5103">
            <w:pPr>
              <w:pStyle w:val="ConsPlusNormal"/>
            </w:pPr>
          </w:p>
        </w:tc>
      </w:tr>
      <w:tr w:rsidR="002E5103" w14:paraId="541B8FD8" w14:textId="77777777">
        <w:tc>
          <w:tcPr>
            <w:tcW w:w="3685" w:type="dxa"/>
            <w:gridSpan w:val="2"/>
          </w:tcPr>
          <w:p w14:paraId="531C0945" w14:textId="77777777" w:rsidR="002E5103" w:rsidRDefault="002E5103">
            <w:pPr>
              <w:pStyle w:val="ConsPlusNormal"/>
              <w:jc w:val="both"/>
            </w:pPr>
            <w:r>
              <w:t>Итого: 2</w:t>
            </w:r>
          </w:p>
        </w:tc>
        <w:tc>
          <w:tcPr>
            <w:tcW w:w="1416" w:type="dxa"/>
          </w:tcPr>
          <w:p w14:paraId="759C8B8F" w14:textId="77777777" w:rsidR="002E5103" w:rsidRDefault="002E5103">
            <w:pPr>
              <w:pStyle w:val="ConsPlusNormal"/>
              <w:jc w:val="center"/>
            </w:pPr>
            <w:r>
              <w:t>1</w:t>
            </w:r>
          </w:p>
        </w:tc>
        <w:tc>
          <w:tcPr>
            <w:tcW w:w="1134" w:type="dxa"/>
          </w:tcPr>
          <w:p w14:paraId="11A2D195" w14:textId="77777777" w:rsidR="002E5103" w:rsidRDefault="002E5103">
            <w:pPr>
              <w:pStyle w:val="ConsPlusNormal"/>
              <w:jc w:val="center"/>
            </w:pPr>
            <w:r>
              <w:t>2</w:t>
            </w:r>
          </w:p>
        </w:tc>
        <w:tc>
          <w:tcPr>
            <w:tcW w:w="850" w:type="dxa"/>
          </w:tcPr>
          <w:p w14:paraId="2E4EF282" w14:textId="77777777" w:rsidR="002E5103" w:rsidRDefault="002E5103">
            <w:pPr>
              <w:pStyle w:val="ConsPlusNormal"/>
              <w:jc w:val="center"/>
            </w:pPr>
            <w:r>
              <w:t>1</w:t>
            </w:r>
          </w:p>
        </w:tc>
        <w:tc>
          <w:tcPr>
            <w:tcW w:w="794" w:type="dxa"/>
          </w:tcPr>
          <w:p w14:paraId="25BA339A" w14:textId="77777777" w:rsidR="002E5103" w:rsidRDefault="002E5103">
            <w:pPr>
              <w:pStyle w:val="ConsPlusNormal"/>
              <w:jc w:val="center"/>
            </w:pPr>
            <w:r>
              <w:t>1</w:t>
            </w:r>
          </w:p>
        </w:tc>
        <w:tc>
          <w:tcPr>
            <w:tcW w:w="907" w:type="dxa"/>
          </w:tcPr>
          <w:p w14:paraId="735A74A2" w14:textId="77777777" w:rsidR="002E5103" w:rsidRDefault="002E5103">
            <w:pPr>
              <w:pStyle w:val="ConsPlusNormal"/>
              <w:jc w:val="center"/>
            </w:pPr>
            <w:r>
              <w:t>1</w:t>
            </w:r>
          </w:p>
        </w:tc>
        <w:tc>
          <w:tcPr>
            <w:tcW w:w="854" w:type="dxa"/>
          </w:tcPr>
          <w:p w14:paraId="703954F3" w14:textId="77777777" w:rsidR="002E5103" w:rsidRDefault="002E5103">
            <w:pPr>
              <w:pStyle w:val="ConsPlusNormal"/>
              <w:jc w:val="center"/>
            </w:pPr>
            <w:r>
              <w:t>1</w:t>
            </w:r>
          </w:p>
        </w:tc>
        <w:tc>
          <w:tcPr>
            <w:tcW w:w="907" w:type="dxa"/>
          </w:tcPr>
          <w:p w14:paraId="627CCFE8" w14:textId="77777777" w:rsidR="002E5103" w:rsidRDefault="002E5103">
            <w:pPr>
              <w:pStyle w:val="ConsPlusNormal"/>
              <w:jc w:val="center"/>
            </w:pPr>
            <w:r>
              <w:t>1</w:t>
            </w:r>
          </w:p>
        </w:tc>
        <w:tc>
          <w:tcPr>
            <w:tcW w:w="794" w:type="dxa"/>
          </w:tcPr>
          <w:p w14:paraId="6940EB31" w14:textId="77777777" w:rsidR="002E5103" w:rsidRDefault="002E5103">
            <w:pPr>
              <w:pStyle w:val="ConsPlusNormal"/>
              <w:jc w:val="center"/>
            </w:pPr>
            <w:r>
              <w:t>1</w:t>
            </w:r>
          </w:p>
        </w:tc>
        <w:tc>
          <w:tcPr>
            <w:tcW w:w="850" w:type="dxa"/>
          </w:tcPr>
          <w:p w14:paraId="7A8BB6ED" w14:textId="77777777" w:rsidR="002E5103" w:rsidRDefault="002E5103">
            <w:pPr>
              <w:pStyle w:val="ConsPlusNormal"/>
              <w:jc w:val="center"/>
            </w:pPr>
            <w:r>
              <w:t>1</w:t>
            </w:r>
          </w:p>
        </w:tc>
        <w:tc>
          <w:tcPr>
            <w:tcW w:w="850" w:type="dxa"/>
          </w:tcPr>
          <w:p w14:paraId="5CF5932A" w14:textId="77777777" w:rsidR="002E5103" w:rsidRDefault="002E5103">
            <w:pPr>
              <w:pStyle w:val="ConsPlusNormal"/>
              <w:jc w:val="center"/>
            </w:pPr>
            <w:r>
              <w:t>0</w:t>
            </w:r>
          </w:p>
        </w:tc>
      </w:tr>
      <w:tr w:rsidR="002E5103" w14:paraId="434BB009" w14:textId="77777777">
        <w:tc>
          <w:tcPr>
            <w:tcW w:w="13041" w:type="dxa"/>
            <w:gridSpan w:val="12"/>
          </w:tcPr>
          <w:p w14:paraId="406A264A" w14:textId="77777777" w:rsidR="002E5103" w:rsidRDefault="002E5103">
            <w:pPr>
              <w:pStyle w:val="ConsPlusNormal"/>
              <w:jc w:val="center"/>
              <w:outlineLvl w:val="2"/>
            </w:pPr>
            <w:r>
              <w:t>Кореновский муниципальный район Краснодарского края</w:t>
            </w:r>
          </w:p>
        </w:tc>
      </w:tr>
      <w:tr w:rsidR="002E5103" w14:paraId="16EA3CF2" w14:textId="77777777">
        <w:tc>
          <w:tcPr>
            <w:tcW w:w="567" w:type="dxa"/>
          </w:tcPr>
          <w:p w14:paraId="49AD2A3A" w14:textId="77777777" w:rsidR="002E5103" w:rsidRDefault="002E5103">
            <w:pPr>
              <w:pStyle w:val="ConsPlusNormal"/>
              <w:jc w:val="center"/>
            </w:pPr>
            <w:r>
              <w:t>1</w:t>
            </w:r>
          </w:p>
        </w:tc>
        <w:tc>
          <w:tcPr>
            <w:tcW w:w="3118" w:type="dxa"/>
          </w:tcPr>
          <w:p w14:paraId="1339CE90" w14:textId="77777777" w:rsidR="002E5103" w:rsidRDefault="002E5103">
            <w:pPr>
              <w:pStyle w:val="ConsPlusNormal"/>
              <w:jc w:val="both"/>
            </w:pPr>
            <w:r>
              <w:t>ГБУЗ "Кореновская центральная районная больница" МЗ КК</w:t>
            </w:r>
          </w:p>
        </w:tc>
        <w:tc>
          <w:tcPr>
            <w:tcW w:w="1416" w:type="dxa"/>
          </w:tcPr>
          <w:p w14:paraId="2BB61579" w14:textId="77777777" w:rsidR="002E5103" w:rsidRDefault="002E5103">
            <w:pPr>
              <w:pStyle w:val="ConsPlusNormal"/>
              <w:jc w:val="center"/>
            </w:pPr>
            <w:r>
              <w:t>+</w:t>
            </w:r>
          </w:p>
        </w:tc>
        <w:tc>
          <w:tcPr>
            <w:tcW w:w="1134" w:type="dxa"/>
          </w:tcPr>
          <w:p w14:paraId="03628E6A" w14:textId="77777777" w:rsidR="002E5103" w:rsidRDefault="002E5103">
            <w:pPr>
              <w:pStyle w:val="ConsPlusNormal"/>
              <w:jc w:val="center"/>
            </w:pPr>
            <w:r>
              <w:t>+</w:t>
            </w:r>
          </w:p>
        </w:tc>
        <w:tc>
          <w:tcPr>
            <w:tcW w:w="850" w:type="dxa"/>
          </w:tcPr>
          <w:p w14:paraId="76FE289C" w14:textId="77777777" w:rsidR="002E5103" w:rsidRDefault="002E5103">
            <w:pPr>
              <w:pStyle w:val="ConsPlusNormal"/>
              <w:jc w:val="center"/>
            </w:pPr>
            <w:r>
              <w:t>+</w:t>
            </w:r>
          </w:p>
        </w:tc>
        <w:tc>
          <w:tcPr>
            <w:tcW w:w="794" w:type="dxa"/>
          </w:tcPr>
          <w:p w14:paraId="0F68DA0B" w14:textId="77777777" w:rsidR="002E5103" w:rsidRDefault="002E5103">
            <w:pPr>
              <w:pStyle w:val="ConsPlusNormal"/>
              <w:jc w:val="center"/>
            </w:pPr>
            <w:r>
              <w:t>+</w:t>
            </w:r>
          </w:p>
        </w:tc>
        <w:tc>
          <w:tcPr>
            <w:tcW w:w="907" w:type="dxa"/>
          </w:tcPr>
          <w:p w14:paraId="448184BA" w14:textId="77777777" w:rsidR="002E5103" w:rsidRDefault="002E5103">
            <w:pPr>
              <w:pStyle w:val="ConsPlusNormal"/>
              <w:jc w:val="center"/>
            </w:pPr>
            <w:r>
              <w:t>+</w:t>
            </w:r>
          </w:p>
        </w:tc>
        <w:tc>
          <w:tcPr>
            <w:tcW w:w="854" w:type="dxa"/>
          </w:tcPr>
          <w:p w14:paraId="37CDBE45" w14:textId="77777777" w:rsidR="002E5103" w:rsidRDefault="002E5103">
            <w:pPr>
              <w:pStyle w:val="ConsPlusNormal"/>
              <w:jc w:val="center"/>
            </w:pPr>
            <w:r>
              <w:t>+</w:t>
            </w:r>
          </w:p>
        </w:tc>
        <w:tc>
          <w:tcPr>
            <w:tcW w:w="907" w:type="dxa"/>
          </w:tcPr>
          <w:p w14:paraId="6B0929B7" w14:textId="77777777" w:rsidR="002E5103" w:rsidRDefault="002E5103">
            <w:pPr>
              <w:pStyle w:val="ConsPlusNormal"/>
            </w:pPr>
          </w:p>
        </w:tc>
        <w:tc>
          <w:tcPr>
            <w:tcW w:w="794" w:type="dxa"/>
          </w:tcPr>
          <w:p w14:paraId="59924AB7" w14:textId="77777777" w:rsidR="002E5103" w:rsidRDefault="002E5103">
            <w:pPr>
              <w:pStyle w:val="ConsPlusNormal"/>
            </w:pPr>
          </w:p>
        </w:tc>
        <w:tc>
          <w:tcPr>
            <w:tcW w:w="850" w:type="dxa"/>
          </w:tcPr>
          <w:p w14:paraId="5C49246C" w14:textId="77777777" w:rsidR="002E5103" w:rsidRDefault="002E5103">
            <w:pPr>
              <w:pStyle w:val="ConsPlusNormal"/>
            </w:pPr>
          </w:p>
        </w:tc>
        <w:tc>
          <w:tcPr>
            <w:tcW w:w="850" w:type="dxa"/>
          </w:tcPr>
          <w:p w14:paraId="7D072A2F" w14:textId="77777777" w:rsidR="002E5103" w:rsidRDefault="002E5103">
            <w:pPr>
              <w:pStyle w:val="ConsPlusNormal"/>
            </w:pPr>
          </w:p>
        </w:tc>
      </w:tr>
      <w:tr w:rsidR="002E5103" w14:paraId="16AF10A5" w14:textId="77777777">
        <w:tc>
          <w:tcPr>
            <w:tcW w:w="3685" w:type="dxa"/>
            <w:gridSpan w:val="2"/>
          </w:tcPr>
          <w:p w14:paraId="3330CABC" w14:textId="77777777" w:rsidR="002E5103" w:rsidRDefault="002E5103">
            <w:pPr>
              <w:pStyle w:val="ConsPlusNormal"/>
              <w:jc w:val="both"/>
            </w:pPr>
            <w:r>
              <w:t>Итого: 1</w:t>
            </w:r>
          </w:p>
        </w:tc>
        <w:tc>
          <w:tcPr>
            <w:tcW w:w="1416" w:type="dxa"/>
          </w:tcPr>
          <w:p w14:paraId="71DE5853" w14:textId="77777777" w:rsidR="002E5103" w:rsidRDefault="002E5103">
            <w:pPr>
              <w:pStyle w:val="ConsPlusNormal"/>
              <w:jc w:val="center"/>
            </w:pPr>
            <w:r>
              <w:t>1</w:t>
            </w:r>
          </w:p>
        </w:tc>
        <w:tc>
          <w:tcPr>
            <w:tcW w:w="1134" w:type="dxa"/>
          </w:tcPr>
          <w:p w14:paraId="79EF53AC" w14:textId="77777777" w:rsidR="002E5103" w:rsidRDefault="002E5103">
            <w:pPr>
              <w:pStyle w:val="ConsPlusNormal"/>
              <w:jc w:val="center"/>
            </w:pPr>
            <w:r>
              <w:t>1</w:t>
            </w:r>
          </w:p>
        </w:tc>
        <w:tc>
          <w:tcPr>
            <w:tcW w:w="850" w:type="dxa"/>
          </w:tcPr>
          <w:p w14:paraId="6D69E07F" w14:textId="77777777" w:rsidR="002E5103" w:rsidRDefault="002E5103">
            <w:pPr>
              <w:pStyle w:val="ConsPlusNormal"/>
              <w:jc w:val="center"/>
            </w:pPr>
            <w:r>
              <w:t>1</w:t>
            </w:r>
          </w:p>
        </w:tc>
        <w:tc>
          <w:tcPr>
            <w:tcW w:w="794" w:type="dxa"/>
          </w:tcPr>
          <w:p w14:paraId="11D66173" w14:textId="77777777" w:rsidR="002E5103" w:rsidRDefault="002E5103">
            <w:pPr>
              <w:pStyle w:val="ConsPlusNormal"/>
              <w:jc w:val="center"/>
            </w:pPr>
            <w:r>
              <w:t>1</w:t>
            </w:r>
          </w:p>
        </w:tc>
        <w:tc>
          <w:tcPr>
            <w:tcW w:w="907" w:type="dxa"/>
          </w:tcPr>
          <w:p w14:paraId="68652F40" w14:textId="77777777" w:rsidR="002E5103" w:rsidRDefault="002E5103">
            <w:pPr>
              <w:pStyle w:val="ConsPlusNormal"/>
              <w:jc w:val="center"/>
            </w:pPr>
            <w:r>
              <w:t>1</w:t>
            </w:r>
          </w:p>
        </w:tc>
        <w:tc>
          <w:tcPr>
            <w:tcW w:w="854" w:type="dxa"/>
          </w:tcPr>
          <w:p w14:paraId="0CD2861E" w14:textId="77777777" w:rsidR="002E5103" w:rsidRDefault="002E5103">
            <w:pPr>
              <w:pStyle w:val="ConsPlusNormal"/>
              <w:jc w:val="center"/>
            </w:pPr>
            <w:r>
              <w:t>1</w:t>
            </w:r>
          </w:p>
        </w:tc>
        <w:tc>
          <w:tcPr>
            <w:tcW w:w="907" w:type="dxa"/>
          </w:tcPr>
          <w:p w14:paraId="036FD48A" w14:textId="77777777" w:rsidR="002E5103" w:rsidRDefault="002E5103">
            <w:pPr>
              <w:pStyle w:val="ConsPlusNormal"/>
              <w:jc w:val="center"/>
            </w:pPr>
            <w:r>
              <w:t>0</w:t>
            </w:r>
          </w:p>
        </w:tc>
        <w:tc>
          <w:tcPr>
            <w:tcW w:w="794" w:type="dxa"/>
          </w:tcPr>
          <w:p w14:paraId="743968FA" w14:textId="77777777" w:rsidR="002E5103" w:rsidRDefault="002E5103">
            <w:pPr>
              <w:pStyle w:val="ConsPlusNormal"/>
              <w:jc w:val="center"/>
            </w:pPr>
            <w:r>
              <w:t>0</w:t>
            </w:r>
          </w:p>
        </w:tc>
        <w:tc>
          <w:tcPr>
            <w:tcW w:w="850" w:type="dxa"/>
          </w:tcPr>
          <w:p w14:paraId="597D3D86" w14:textId="77777777" w:rsidR="002E5103" w:rsidRDefault="002E5103">
            <w:pPr>
              <w:pStyle w:val="ConsPlusNormal"/>
              <w:jc w:val="center"/>
            </w:pPr>
            <w:r>
              <w:t>0</w:t>
            </w:r>
          </w:p>
        </w:tc>
        <w:tc>
          <w:tcPr>
            <w:tcW w:w="850" w:type="dxa"/>
          </w:tcPr>
          <w:p w14:paraId="34AE1D84" w14:textId="77777777" w:rsidR="002E5103" w:rsidRDefault="002E5103">
            <w:pPr>
              <w:pStyle w:val="ConsPlusNormal"/>
              <w:jc w:val="center"/>
            </w:pPr>
            <w:r>
              <w:t>0</w:t>
            </w:r>
          </w:p>
        </w:tc>
      </w:tr>
      <w:tr w:rsidR="002E5103" w14:paraId="066BA96C" w14:textId="77777777">
        <w:tc>
          <w:tcPr>
            <w:tcW w:w="13041" w:type="dxa"/>
            <w:gridSpan w:val="12"/>
          </w:tcPr>
          <w:p w14:paraId="551E4C8D" w14:textId="77777777" w:rsidR="002E5103" w:rsidRDefault="002E5103">
            <w:pPr>
              <w:pStyle w:val="ConsPlusNormal"/>
              <w:jc w:val="center"/>
              <w:outlineLvl w:val="2"/>
            </w:pPr>
            <w:r>
              <w:t>Красноармейский муниципальный район Краснодарского края</w:t>
            </w:r>
          </w:p>
        </w:tc>
      </w:tr>
      <w:tr w:rsidR="002E5103" w14:paraId="2FE389C6" w14:textId="77777777">
        <w:tc>
          <w:tcPr>
            <w:tcW w:w="567" w:type="dxa"/>
          </w:tcPr>
          <w:p w14:paraId="6B4F52CC" w14:textId="77777777" w:rsidR="002E5103" w:rsidRDefault="002E5103">
            <w:pPr>
              <w:pStyle w:val="ConsPlusNormal"/>
              <w:jc w:val="center"/>
            </w:pPr>
            <w:r>
              <w:t>1</w:t>
            </w:r>
          </w:p>
        </w:tc>
        <w:tc>
          <w:tcPr>
            <w:tcW w:w="3118" w:type="dxa"/>
          </w:tcPr>
          <w:p w14:paraId="5D284FA6" w14:textId="77777777" w:rsidR="002E5103" w:rsidRDefault="002E5103">
            <w:pPr>
              <w:pStyle w:val="ConsPlusNormal"/>
              <w:jc w:val="both"/>
            </w:pPr>
            <w:r>
              <w:t>ГБУЗ "Красноармейская центральная районная больница" МЗ КК</w:t>
            </w:r>
          </w:p>
        </w:tc>
        <w:tc>
          <w:tcPr>
            <w:tcW w:w="1416" w:type="dxa"/>
          </w:tcPr>
          <w:p w14:paraId="6E8470BD" w14:textId="77777777" w:rsidR="002E5103" w:rsidRDefault="002E5103">
            <w:pPr>
              <w:pStyle w:val="ConsPlusNormal"/>
              <w:jc w:val="center"/>
            </w:pPr>
            <w:r>
              <w:t>+</w:t>
            </w:r>
          </w:p>
        </w:tc>
        <w:tc>
          <w:tcPr>
            <w:tcW w:w="1134" w:type="dxa"/>
          </w:tcPr>
          <w:p w14:paraId="69E5EFE7" w14:textId="77777777" w:rsidR="002E5103" w:rsidRDefault="002E5103">
            <w:pPr>
              <w:pStyle w:val="ConsPlusNormal"/>
              <w:jc w:val="center"/>
            </w:pPr>
            <w:r>
              <w:t>+</w:t>
            </w:r>
          </w:p>
        </w:tc>
        <w:tc>
          <w:tcPr>
            <w:tcW w:w="850" w:type="dxa"/>
          </w:tcPr>
          <w:p w14:paraId="35316AD4" w14:textId="77777777" w:rsidR="002E5103" w:rsidRDefault="002E5103">
            <w:pPr>
              <w:pStyle w:val="ConsPlusNormal"/>
              <w:jc w:val="center"/>
            </w:pPr>
            <w:r>
              <w:t>+</w:t>
            </w:r>
          </w:p>
        </w:tc>
        <w:tc>
          <w:tcPr>
            <w:tcW w:w="794" w:type="dxa"/>
          </w:tcPr>
          <w:p w14:paraId="43DC0ECC" w14:textId="77777777" w:rsidR="002E5103" w:rsidRDefault="002E5103">
            <w:pPr>
              <w:pStyle w:val="ConsPlusNormal"/>
              <w:jc w:val="center"/>
            </w:pPr>
            <w:r>
              <w:t>+</w:t>
            </w:r>
          </w:p>
        </w:tc>
        <w:tc>
          <w:tcPr>
            <w:tcW w:w="907" w:type="dxa"/>
          </w:tcPr>
          <w:p w14:paraId="6C308265" w14:textId="77777777" w:rsidR="002E5103" w:rsidRDefault="002E5103">
            <w:pPr>
              <w:pStyle w:val="ConsPlusNormal"/>
              <w:jc w:val="center"/>
            </w:pPr>
            <w:r>
              <w:t>+</w:t>
            </w:r>
          </w:p>
        </w:tc>
        <w:tc>
          <w:tcPr>
            <w:tcW w:w="854" w:type="dxa"/>
          </w:tcPr>
          <w:p w14:paraId="1C07582D" w14:textId="77777777" w:rsidR="002E5103" w:rsidRDefault="002E5103">
            <w:pPr>
              <w:pStyle w:val="ConsPlusNormal"/>
              <w:jc w:val="center"/>
            </w:pPr>
            <w:r>
              <w:t>+</w:t>
            </w:r>
          </w:p>
        </w:tc>
        <w:tc>
          <w:tcPr>
            <w:tcW w:w="907" w:type="dxa"/>
          </w:tcPr>
          <w:p w14:paraId="60CE7702" w14:textId="77777777" w:rsidR="002E5103" w:rsidRDefault="002E5103">
            <w:pPr>
              <w:pStyle w:val="ConsPlusNormal"/>
              <w:jc w:val="center"/>
            </w:pPr>
            <w:r>
              <w:t>+</w:t>
            </w:r>
          </w:p>
        </w:tc>
        <w:tc>
          <w:tcPr>
            <w:tcW w:w="794" w:type="dxa"/>
          </w:tcPr>
          <w:p w14:paraId="6BB87E8F" w14:textId="77777777" w:rsidR="002E5103" w:rsidRDefault="002E5103">
            <w:pPr>
              <w:pStyle w:val="ConsPlusNormal"/>
              <w:jc w:val="center"/>
            </w:pPr>
            <w:r>
              <w:t>+</w:t>
            </w:r>
          </w:p>
        </w:tc>
        <w:tc>
          <w:tcPr>
            <w:tcW w:w="850" w:type="dxa"/>
          </w:tcPr>
          <w:p w14:paraId="1FDC374D" w14:textId="77777777" w:rsidR="002E5103" w:rsidRDefault="002E5103">
            <w:pPr>
              <w:pStyle w:val="ConsPlusNormal"/>
            </w:pPr>
          </w:p>
        </w:tc>
        <w:tc>
          <w:tcPr>
            <w:tcW w:w="850" w:type="dxa"/>
          </w:tcPr>
          <w:p w14:paraId="5E42487B" w14:textId="77777777" w:rsidR="002E5103" w:rsidRDefault="002E5103">
            <w:pPr>
              <w:pStyle w:val="ConsPlusNormal"/>
            </w:pPr>
          </w:p>
        </w:tc>
      </w:tr>
      <w:tr w:rsidR="002E5103" w14:paraId="3F4CF0D3" w14:textId="77777777">
        <w:tc>
          <w:tcPr>
            <w:tcW w:w="3685" w:type="dxa"/>
            <w:gridSpan w:val="2"/>
          </w:tcPr>
          <w:p w14:paraId="47294AC5" w14:textId="77777777" w:rsidR="002E5103" w:rsidRDefault="002E5103">
            <w:pPr>
              <w:pStyle w:val="ConsPlusNormal"/>
              <w:jc w:val="both"/>
            </w:pPr>
            <w:r>
              <w:t>Итого: 1</w:t>
            </w:r>
          </w:p>
        </w:tc>
        <w:tc>
          <w:tcPr>
            <w:tcW w:w="1416" w:type="dxa"/>
          </w:tcPr>
          <w:p w14:paraId="1626393E" w14:textId="77777777" w:rsidR="002E5103" w:rsidRDefault="002E5103">
            <w:pPr>
              <w:pStyle w:val="ConsPlusNormal"/>
              <w:jc w:val="center"/>
            </w:pPr>
            <w:r>
              <w:t>1</w:t>
            </w:r>
          </w:p>
        </w:tc>
        <w:tc>
          <w:tcPr>
            <w:tcW w:w="1134" w:type="dxa"/>
          </w:tcPr>
          <w:p w14:paraId="536EB28C" w14:textId="77777777" w:rsidR="002E5103" w:rsidRDefault="002E5103">
            <w:pPr>
              <w:pStyle w:val="ConsPlusNormal"/>
              <w:jc w:val="center"/>
            </w:pPr>
            <w:r>
              <w:t>1</w:t>
            </w:r>
          </w:p>
        </w:tc>
        <w:tc>
          <w:tcPr>
            <w:tcW w:w="850" w:type="dxa"/>
          </w:tcPr>
          <w:p w14:paraId="58C49972" w14:textId="77777777" w:rsidR="002E5103" w:rsidRDefault="002E5103">
            <w:pPr>
              <w:pStyle w:val="ConsPlusNormal"/>
              <w:jc w:val="center"/>
            </w:pPr>
            <w:r>
              <w:t>1</w:t>
            </w:r>
          </w:p>
        </w:tc>
        <w:tc>
          <w:tcPr>
            <w:tcW w:w="794" w:type="dxa"/>
          </w:tcPr>
          <w:p w14:paraId="093F9C89" w14:textId="77777777" w:rsidR="002E5103" w:rsidRDefault="002E5103">
            <w:pPr>
              <w:pStyle w:val="ConsPlusNormal"/>
              <w:jc w:val="center"/>
            </w:pPr>
            <w:r>
              <w:t>1</w:t>
            </w:r>
          </w:p>
        </w:tc>
        <w:tc>
          <w:tcPr>
            <w:tcW w:w="907" w:type="dxa"/>
          </w:tcPr>
          <w:p w14:paraId="6864D962" w14:textId="77777777" w:rsidR="002E5103" w:rsidRDefault="002E5103">
            <w:pPr>
              <w:pStyle w:val="ConsPlusNormal"/>
              <w:jc w:val="center"/>
            </w:pPr>
            <w:r>
              <w:t>1</w:t>
            </w:r>
          </w:p>
        </w:tc>
        <w:tc>
          <w:tcPr>
            <w:tcW w:w="854" w:type="dxa"/>
          </w:tcPr>
          <w:p w14:paraId="7FF4657B" w14:textId="77777777" w:rsidR="002E5103" w:rsidRDefault="002E5103">
            <w:pPr>
              <w:pStyle w:val="ConsPlusNormal"/>
              <w:jc w:val="center"/>
            </w:pPr>
            <w:r>
              <w:t>1</w:t>
            </w:r>
          </w:p>
        </w:tc>
        <w:tc>
          <w:tcPr>
            <w:tcW w:w="907" w:type="dxa"/>
          </w:tcPr>
          <w:p w14:paraId="5DE61A91" w14:textId="77777777" w:rsidR="002E5103" w:rsidRDefault="002E5103">
            <w:pPr>
              <w:pStyle w:val="ConsPlusNormal"/>
              <w:jc w:val="center"/>
            </w:pPr>
            <w:r>
              <w:t>1</w:t>
            </w:r>
          </w:p>
        </w:tc>
        <w:tc>
          <w:tcPr>
            <w:tcW w:w="794" w:type="dxa"/>
          </w:tcPr>
          <w:p w14:paraId="5F960251" w14:textId="77777777" w:rsidR="002E5103" w:rsidRDefault="002E5103">
            <w:pPr>
              <w:pStyle w:val="ConsPlusNormal"/>
              <w:jc w:val="center"/>
            </w:pPr>
            <w:r>
              <w:t>1</w:t>
            </w:r>
          </w:p>
        </w:tc>
        <w:tc>
          <w:tcPr>
            <w:tcW w:w="850" w:type="dxa"/>
          </w:tcPr>
          <w:p w14:paraId="18E3CEDF" w14:textId="77777777" w:rsidR="002E5103" w:rsidRDefault="002E5103">
            <w:pPr>
              <w:pStyle w:val="ConsPlusNormal"/>
              <w:jc w:val="center"/>
            </w:pPr>
            <w:r>
              <w:t>0</w:t>
            </w:r>
          </w:p>
        </w:tc>
        <w:tc>
          <w:tcPr>
            <w:tcW w:w="850" w:type="dxa"/>
          </w:tcPr>
          <w:p w14:paraId="7683F4A2" w14:textId="77777777" w:rsidR="002E5103" w:rsidRDefault="002E5103">
            <w:pPr>
              <w:pStyle w:val="ConsPlusNormal"/>
              <w:jc w:val="center"/>
            </w:pPr>
            <w:r>
              <w:t>0</w:t>
            </w:r>
          </w:p>
        </w:tc>
      </w:tr>
      <w:tr w:rsidR="002E5103" w14:paraId="23624A73" w14:textId="77777777">
        <w:tc>
          <w:tcPr>
            <w:tcW w:w="13041" w:type="dxa"/>
            <w:gridSpan w:val="12"/>
          </w:tcPr>
          <w:p w14:paraId="05BF9FCE" w14:textId="77777777" w:rsidR="002E5103" w:rsidRDefault="002E5103">
            <w:pPr>
              <w:pStyle w:val="ConsPlusNormal"/>
              <w:jc w:val="center"/>
              <w:outlineLvl w:val="2"/>
            </w:pPr>
            <w:r>
              <w:t>Крыловский муниципальный район Краснодарского края</w:t>
            </w:r>
          </w:p>
        </w:tc>
      </w:tr>
      <w:tr w:rsidR="002E5103" w14:paraId="657B1E53" w14:textId="77777777">
        <w:tc>
          <w:tcPr>
            <w:tcW w:w="567" w:type="dxa"/>
          </w:tcPr>
          <w:p w14:paraId="0CCEE27D" w14:textId="77777777" w:rsidR="002E5103" w:rsidRDefault="002E5103">
            <w:pPr>
              <w:pStyle w:val="ConsPlusNormal"/>
              <w:jc w:val="center"/>
            </w:pPr>
            <w:r>
              <w:t>1</w:t>
            </w:r>
          </w:p>
        </w:tc>
        <w:tc>
          <w:tcPr>
            <w:tcW w:w="3118" w:type="dxa"/>
          </w:tcPr>
          <w:p w14:paraId="77D39E89" w14:textId="77777777" w:rsidR="002E5103" w:rsidRDefault="002E5103">
            <w:pPr>
              <w:pStyle w:val="ConsPlusNormal"/>
              <w:jc w:val="both"/>
            </w:pPr>
            <w:r>
              <w:t>ГБУЗ "Крыловская центральная районная больница" МЗ КК</w:t>
            </w:r>
          </w:p>
        </w:tc>
        <w:tc>
          <w:tcPr>
            <w:tcW w:w="1416" w:type="dxa"/>
          </w:tcPr>
          <w:p w14:paraId="0C75F8C4" w14:textId="77777777" w:rsidR="002E5103" w:rsidRDefault="002E5103">
            <w:pPr>
              <w:pStyle w:val="ConsPlusNormal"/>
              <w:jc w:val="center"/>
            </w:pPr>
            <w:r>
              <w:t>+</w:t>
            </w:r>
          </w:p>
        </w:tc>
        <w:tc>
          <w:tcPr>
            <w:tcW w:w="1134" w:type="dxa"/>
          </w:tcPr>
          <w:p w14:paraId="24D52895" w14:textId="77777777" w:rsidR="002E5103" w:rsidRDefault="002E5103">
            <w:pPr>
              <w:pStyle w:val="ConsPlusNormal"/>
              <w:jc w:val="center"/>
            </w:pPr>
            <w:r>
              <w:t>+</w:t>
            </w:r>
          </w:p>
        </w:tc>
        <w:tc>
          <w:tcPr>
            <w:tcW w:w="850" w:type="dxa"/>
          </w:tcPr>
          <w:p w14:paraId="2082AA82" w14:textId="77777777" w:rsidR="002E5103" w:rsidRDefault="002E5103">
            <w:pPr>
              <w:pStyle w:val="ConsPlusNormal"/>
              <w:jc w:val="center"/>
            </w:pPr>
            <w:r>
              <w:t>+</w:t>
            </w:r>
          </w:p>
        </w:tc>
        <w:tc>
          <w:tcPr>
            <w:tcW w:w="794" w:type="dxa"/>
          </w:tcPr>
          <w:p w14:paraId="4FD3F08D" w14:textId="77777777" w:rsidR="002E5103" w:rsidRDefault="002E5103">
            <w:pPr>
              <w:pStyle w:val="ConsPlusNormal"/>
              <w:jc w:val="center"/>
            </w:pPr>
            <w:r>
              <w:t>+</w:t>
            </w:r>
          </w:p>
        </w:tc>
        <w:tc>
          <w:tcPr>
            <w:tcW w:w="907" w:type="dxa"/>
          </w:tcPr>
          <w:p w14:paraId="10C03B53" w14:textId="77777777" w:rsidR="002E5103" w:rsidRDefault="002E5103">
            <w:pPr>
              <w:pStyle w:val="ConsPlusNormal"/>
              <w:jc w:val="center"/>
            </w:pPr>
            <w:r>
              <w:t>+</w:t>
            </w:r>
          </w:p>
        </w:tc>
        <w:tc>
          <w:tcPr>
            <w:tcW w:w="854" w:type="dxa"/>
          </w:tcPr>
          <w:p w14:paraId="39B09A6C" w14:textId="77777777" w:rsidR="002E5103" w:rsidRDefault="002E5103">
            <w:pPr>
              <w:pStyle w:val="ConsPlusNormal"/>
              <w:jc w:val="center"/>
            </w:pPr>
            <w:r>
              <w:t>+</w:t>
            </w:r>
          </w:p>
        </w:tc>
        <w:tc>
          <w:tcPr>
            <w:tcW w:w="907" w:type="dxa"/>
          </w:tcPr>
          <w:p w14:paraId="4720EEB6" w14:textId="77777777" w:rsidR="002E5103" w:rsidRDefault="002E5103">
            <w:pPr>
              <w:pStyle w:val="ConsPlusNormal"/>
            </w:pPr>
          </w:p>
        </w:tc>
        <w:tc>
          <w:tcPr>
            <w:tcW w:w="794" w:type="dxa"/>
          </w:tcPr>
          <w:p w14:paraId="55728EE9" w14:textId="77777777" w:rsidR="002E5103" w:rsidRDefault="002E5103">
            <w:pPr>
              <w:pStyle w:val="ConsPlusNormal"/>
            </w:pPr>
          </w:p>
        </w:tc>
        <w:tc>
          <w:tcPr>
            <w:tcW w:w="850" w:type="dxa"/>
          </w:tcPr>
          <w:p w14:paraId="26E175D6" w14:textId="77777777" w:rsidR="002E5103" w:rsidRDefault="002E5103">
            <w:pPr>
              <w:pStyle w:val="ConsPlusNormal"/>
            </w:pPr>
          </w:p>
        </w:tc>
        <w:tc>
          <w:tcPr>
            <w:tcW w:w="850" w:type="dxa"/>
          </w:tcPr>
          <w:p w14:paraId="32724984" w14:textId="77777777" w:rsidR="002E5103" w:rsidRDefault="002E5103">
            <w:pPr>
              <w:pStyle w:val="ConsPlusNormal"/>
            </w:pPr>
          </w:p>
        </w:tc>
      </w:tr>
      <w:tr w:rsidR="002E5103" w14:paraId="1DCCB7BF" w14:textId="77777777">
        <w:tc>
          <w:tcPr>
            <w:tcW w:w="3685" w:type="dxa"/>
            <w:gridSpan w:val="2"/>
          </w:tcPr>
          <w:p w14:paraId="3F473A08" w14:textId="77777777" w:rsidR="002E5103" w:rsidRDefault="002E5103">
            <w:pPr>
              <w:pStyle w:val="ConsPlusNormal"/>
              <w:jc w:val="both"/>
            </w:pPr>
            <w:r>
              <w:t>Итого: 1</w:t>
            </w:r>
          </w:p>
        </w:tc>
        <w:tc>
          <w:tcPr>
            <w:tcW w:w="1416" w:type="dxa"/>
          </w:tcPr>
          <w:p w14:paraId="2A8A239E" w14:textId="77777777" w:rsidR="002E5103" w:rsidRDefault="002E5103">
            <w:pPr>
              <w:pStyle w:val="ConsPlusNormal"/>
              <w:jc w:val="center"/>
            </w:pPr>
            <w:r>
              <w:t>1</w:t>
            </w:r>
          </w:p>
        </w:tc>
        <w:tc>
          <w:tcPr>
            <w:tcW w:w="1134" w:type="dxa"/>
          </w:tcPr>
          <w:p w14:paraId="10852EA8" w14:textId="77777777" w:rsidR="002E5103" w:rsidRDefault="002E5103">
            <w:pPr>
              <w:pStyle w:val="ConsPlusNormal"/>
              <w:jc w:val="center"/>
            </w:pPr>
            <w:r>
              <w:t>1</w:t>
            </w:r>
          </w:p>
        </w:tc>
        <w:tc>
          <w:tcPr>
            <w:tcW w:w="850" w:type="dxa"/>
          </w:tcPr>
          <w:p w14:paraId="605B96BB" w14:textId="77777777" w:rsidR="002E5103" w:rsidRDefault="002E5103">
            <w:pPr>
              <w:pStyle w:val="ConsPlusNormal"/>
              <w:jc w:val="center"/>
            </w:pPr>
            <w:r>
              <w:t>1</w:t>
            </w:r>
          </w:p>
        </w:tc>
        <w:tc>
          <w:tcPr>
            <w:tcW w:w="794" w:type="dxa"/>
          </w:tcPr>
          <w:p w14:paraId="34B26A83" w14:textId="77777777" w:rsidR="002E5103" w:rsidRDefault="002E5103">
            <w:pPr>
              <w:pStyle w:val="ConsPlusNormal"/>
              <w:jc w:val="center"/>
            </w:pPr>
            <w:r>
              <w:t>1</w:t>
            </w:r>
          </w:p>
        </w:tc>
        <w:tc>
          <w:tcPr>
            <w:tcW w:w="907" w:type="dxa"/>
          </w:tcPr>
          <w:p w14:paraId="3BACF09E" w14:textId="77777777" w:rsidR="002E5103" w:rsidRDefault="002E5103">
            <w:pPr>
              <w:pStyle w:val="ConsPlusNormal"/>
              <w:jc w:val="center"/>
            </w:pPr>
            <w:r>
              <w:t>1</w:t>
            </w:r>
          </w:p>
        </w:tc>
        <w:tc>
          <w:tcPr>
            <w:tcW w:w="854" w:type="dxa"/>
          </w:tcPr>
          <w:p w14:paraId="7497ACBF" w14:textId="77777777" w:rsidR="002E5103" w:rsidRDefault="002E5103">
            <w:pPr>
              <w:pStyle w:val="ConsPlusNormal"/>
              <w:jc w:val="center"/>
            </w:pPr>
            <w:r>
              <w:t>1</w:t>
            </w:r>
          </w:p>
        </w:tc>
        <w:tc>
          <w:tcPr>
            <w:tcW w:w="907" w:type="dxa"/>
          </w:tcPr>
          <w:p w14:paraId="79CB02EF" w14:textId="77777777" w:rsidR="002E5103" w:rsidRDefault="002E5103">
            <w:pPr>
              <w:pStyle w:val="ConsPlusNormal"/>
              <w:jc w:val="center"/>
            </w:pPr>
            <w:r>
              <w:t>0</w:t>
            </w:r>
          </w:p>
        </w:tc>
        <w:tc>
          <w:tcPr>
            <w:tcW w:w="794" w:type="dxa"/>
          </w:tcPr>
          <w:p w14:paraId="7C3C8C39" w14:textId="77777777" w:rsidR="002E5103" w:rsidRDefault="002E5103">
            <w:pPr>
              <w:pStyle w:val="ConsPlusNormal"/>
              <w:jc w:val="center"/>
            </w:pPr>
            <w:r>
              <w:t>0</w:t>
            </w:r>
          </w:p>
        </w:tc>
        <w:tc>
          <w:tcPr>
            <w:tcW w:w="850" w:type="dxa"/>
          </w:tcPr>
          <w:p w14:paraId="39DC5B39" w14:textId="77777777" w:rsidR="002E5103" w:rsidRDefault="002E5103">
            <w:pPr>
              <w:pStyle w:val="ConsPlusNormal"/>
              <w:jc w:val="center"/>
            </w:pPr>
            <w:r>
              <w:t>0</w:t>
            </w:r>
          </w:p>
        </w:tc>
        <w:tc>
          <w:tcPr>
            <w:tcW w:w="850" w:type="dxa"/>
          </w:tcPr>
          <w:p w14:paraId="55A45E91" w14:textId="77777777" w:rsidR="002E5103" w:rsidRDefault="002E5103">
            <w:pPr>
              <w:pStyle w:val="ConsPlusNormal"/>
              <w:jc w:val="center"/>
            </w:pPr>
            <w:r>
              <w:t>0</w:t>
            </w:r>
          </w:p>
        </w:tc>
      </w:tr>
      <w:tr w:rsidR="002E5103" w14:paraId="2D952490" w14:textId="77777777">
        <w:tc>
          <w:tcPr>
            <w:tcW w:w="13041" w:type="dxa"/>
            <w:gridSpan w:val="12"/>
          </w:tcPr>
          <w:p w14:paraId="51B1D069" w14:textId="77777777" w:rsidR="002E5103" w:rsidRDefault="002E5103">
            <w:pPr>
              <w:pStyle w:val="ConsPlusNormal"/>
              <w:jc w:val="center"/>
              <w:outlineLvl w:val="2"/>
            </w:pPr>
            <w:r>
              <w:t>Крымский муниципальный район Краснодарского края</w:t>
            </w:r>
          </w:p>
        </w:tc>
      </w:tr>
      <w:tr w:rsidR="002E5103" w14:paraId="40EB068C" w14:textId="77777777">
        <w:tc>
          <w:tcPr>
            <w:tcW w:w="567" w:type="dxa"/>
          </w:tcPr>
          <w:p w14:paraId="4DA868AD" w14:textId="77777777" w:rsidR="002E5103" w:rsidRDefault="002E5103">
            <w:pPr>
              <w:pStyle w:val="ConsPlusNormal"/>
              <w:jc w:val="center"/>
            </w:pPr>
            <w:r>
              <w:t>1</w:t>
            </w:r>
          </w:p>
        </w:tc>
        <w:tc>
          <w:tcPr>
            <w:tcW w:w="3118" w:type="dxa"/>
          </w:tcPr>
          <w:p w14:paraId="50C48FCF" w14:textId="77777777" w:rsidR="002E5103" w:rsidRDefault="002E5103">
            <w:pPr>
              <w:pStyle w:val="ConsPlusNormal"/>
              <w:jc w:val="both"/>
            </w:pPr>
            <w:r>
              <w:t>ГБУЗ "Крымская центральная районная больница" МЗ КК</w:t>
            </w:r>
          </w:p>
        </w:tc>
        <w:tc>
          <w:tcPr>
            <w:tcW w:w="1416" w:type="dxa"/>
          </w:tcPr>
          <w:p w14:paraId="1FCDE5AC" w14:textId="77777777" w:rsidR="002E5103" w:rsidRDefault="002E5103">
            <w:pPr>
              <w:pStyle w:val="ConsPlusNormal"/>
              <w:jc w:val="center"/>
            </w:pPr>
            <w:r>
              <w:t>+</w:t>
            </w:r>
          </w:p>
        </w:tc>
        <w:tc>
          <w:tcPr>
            <w:tcW w:w="1134" w:type="dxa"/>
          </w:tcPr>
          <w:p w14:paraId="38F0B96C" w14:textId="77777777" w:rsidR="002E5103" w:rsidRDefault="002E5103">
            <w:pPr>
              <w:pStyle w:val="ConsPlusNormal"/>
              <w:jc w:val="center"/>
            </w:pPr>
            <w:r>
              <w:t>+</w:t>
            </w:r>
          </w:p>
        </w:tc>
        <w:tc>
          <w:tcPr>
            <w:tcW w:w="850" w:type="dxa"/>
          </w:tcPr>
          <w:p w14:paraId="06063815" w14:textId="77777777" w:rsidR="002E5103" w:rsidRDefault="002E5103">
            <w:pPr>
              <w:pStyle w:val="ConsPlusNormal"/>
              <w:jc w:val="center"/>
            </w:pPr>
            <w:r>
              <w:t>+</w:t>
            </w:r>
          </w:p>
        </w:tc>
        <w:tc>
          <w:tcPr>
            <w:tcW w:w="794" w:type="dxa"/>
          </w:tcPr>
          <w:p w14:paraId="37A23AEC" w14:textId="77777777" w:rsidR="002E5103" w:rsidRDefault="002E5103">
            <w:pPr>
              <w:pStyle w:val="ConsPlusNormal"/>
              <w:jc w:val="center"/>
            </w:pPr>
            <w:r>
              <w:t>+</w:t>
            </w:r>
          </w:p>
        </w:tc>
        <w:tc>
          <w:tcPr>
            <w:tcW w:w="907" w:type="dxa"/>
          </w:tcPr>
          <w:p w14:paraId="65BB3989" w14:textId="77777777" w:rsidR="002E5103" w:rsidRDefault="002E5103">
            <w:pPr>
              <w:pStyle w:val="ConsPlusNormal"/>
              <w:jc w:val="center"/>
            </w:pPr>
            <w:r>
              <w:t>+</w:t>
            </w:r>
          </w:p>
        </w:tc>
        <w:tc>
          <w:tcPr>
            <w:tcW w:w="854" w:type="dxa"/>
          </w:tcPr>
          <w:p w14:paraId="5A9B39C0" w14:textId="77777777" w:rsidR="002E5103" w:rsidRDefault="002E5103">
            <w:pPr>
              <w:pStyle w:val="ConsPlusNormal"/>
              <w:jc w:val="center"/>
            </w:pPr>
            <w:r>
              <w:t>+</w:t>
            </w:r>
          </w:p>
        </w:tc>
        <w:tc>
          <w:tcPr>
            <w:tcW w:w="907" w:type="dxa"/>
          </w:tcPr>
          <w:p w14:paraId="100353B1" w14:textId="77777777" w:rsidR="002E5103" w:rsidRDefault="002E5103">
            <w:pPr>
              <w:pStyle w:val="ConsPlusNormal"/>
              <w:jc w:val="center"/>
            </w:pPr>
            <w:r>
              <w:t>+</w:t>
            </w:r>
          </w:p>
        </w:tc>
        <w:tc>
          <w:tcPr>
            <w:tcW w:w="794" w:type="dxa"/>
          </w:tcPr>
          <w:p w14:paraId="6AAE7814" w14:textId="77777777" w:rsidR="002E5103" w:rsidRDefault="002E5103">
            <w:pPr>
              <w:pStyle w:val="ConsPlusNormal"/>
              <w:jc w:val="center"/>
            </w:pPr>
            <w:r>
              <w:t>+</w:t>
            </w:r>
          </w:p>
        </w:tc>
        <w:tc>
          <w:tcPr>
            <w:tcW w:w="850" w:type="dxa"/>
          </w:tcPr>
          <w:p w14:paraId="42417BBF" w14:textId="77777777" w:rsidR="002E5103" w:rsidRDefault="002E5103">
            <w:pPr>
              <w:pStyle w:val="ConsPlusNormal"/>
            </w:pPr>
          </w:p>
        </w:tc>
        <w:tc>
          <w:tcPr>
            <w:tcW w:w="850" w:type="dxa"/>
          </w:tcPr>
          <w:p w14:paraId="6535181D" w14:textId="77777777" w:rsidR="002E5103" w:rsidRDefault="002E5103">
            <w:pPr>
              <w:pStyle w:val="ConsPlusNormal"/>
              <w:jc w:val="center"/>
            </w:pPr>
            <w:r>
              <w:t>+</w:t>
            </w:r>
          </w:p>
        </w:tc>
      </w:tr>
      <w:tr w:rsidR="002E5103" w14:paraId="2FC3B4AC" w14:textId="77777777">
        <w:tc>
          <w:tcPr>
            <w:tcW w:w="567" w:type="dxa"/>
          </w:tcPr>
          <w:p w14:paraId="136705EC" w14:textId="77777777" w:rsidR="002E5103" w:rsidRDefault="002E5103">
            <w:pPr>
              <w:pStyle w:val="ConsPlusNormal"/>
              <w:jc w:val="center"/>
            </w:pPr>
            <w:r>
              <w:lastRenderedPageBreak/>
              <w:t>2</w:t>
            </w:r>
          </w:p>
        </w:tc>
        <w:tc>
          <w:tcPr>
            <w:tcW w:w="3118" w:type="dxa"/>
          </w:tcPr>
          <w:p w14:paraId="725AF923" w14:textId="77777777" w:rsidR="002E5103" w:rsidRDefault="002E5103">
            <w:pPr>
              <w:pStyle w:val="ConsPlusNormal"/>
              <w:jc w:val="both"/>
            </w:pPr>
            <w:r>
              <w:t>ООО "Крымская стоматологическая поликлиника"</w:t>
            </w:r>
          </w:p>
        </w:tc>
        <w:tc>
          <w:tcPr>
            <w:tcW w:w="1416" w:type="dxa"/>
          </w:tcPr>
          <w:p w14:paraId="27149BB8" w14:textId="77777777" w:rsidR="002E5103" w:rsidRDefault="002E5103">
            <w:pPr>
              <w:pStyle w:val="ConsPlusNormal"/>
            </w:pPr>
          </w:p>
        </w:tc>
        <w:tc>
          <w:tcPr>
            <w:tcW w:w="1134" w:type="dxa"/>
          </w:tcPr>
          <w:p w14:paraId="5CA699D0" w14:textId="77777777" w:rsidR="002E5103" w:rsidRDefault="002E5103">
            <w:pPr>
              <w:pStyle w:val="ConsPlusNormal"/>
              <w:jc w:val="center"/>
            </w:pPr>
            <w:r>
              <w:t>+</w:t>
            </w:r>
          </w:p>
        </w:tc>
        <w:tc>
          <w:tcPr>
            <w:tcW w:w="850" w:type="dxa"/>
          </w:tcPr>
          <w:p w14:paraId="7E67B4B3" w14:textId="77777777" w:rsidR="002E5103" w:rsidRDefault="002E5103">
            <w:pPr>
              <w:pStyle w:val="ConsPlusNormal"/>
            </w:pPr>
          </w:p>
        </w:tc>
        <w:tc>
          <w:tcPr>
            <w:tcW w:w="794" w:type="dxa"/>
          </w:tcPr>
          <w:p w14:paraId="6B8C25B2" w14:textId="77777777" w:rsidR="002E5103" w:rsidRDefault="002E5103">
            <w:pPr>
              <w:pStyle w:val="ConsPlusNormal"/>
            </w:pPr>
          </w:p>
        </w:tc>
        <w:tc>
          <w:tcPr>
            <w:tcW w:w="907" w:type="dxa"/>
          </w:tcPr>
          <w:p w14:paraId="7A8F0270" w14:textId="77777777" w:rsidR="002E5103" w:rsidRDefault="002E5103">
            <w:pPr>
              <w:pStyle w:val="ConsPlusNormal"/>
            </w:pPr>
          </w:p>
        </w:tc>
        <w:tc>
          <w:tcPr>
            <w:tcW w:w="854" w:type="dxa"/>
          </w:tcPr>
          <w:p w14:paraId="5B5D8EBA" w14:textId="77777777" w:rsidR="002E5103" w:rsidRDefault="002E5103">
            <w:pPr>
              <w:pStyle w:val="ConsPlusNormal"/>
            </w:pPr>
          </w:p>
        </w:tc>
        <w:tc>
          <w:tcPr>
            <w:tcW w:w="907" w:type="dxa"/>
          </w:tcPr>
          <w:p w14:paraId="2F396225" w14:textId="77777777" w:rsidR="002E5103" w:rsidRDefault="002E5103">
            <w:pPr>
              <w:pStyle w:val="ConsPlusNormal"/>
            </w:pPr>
          </w:p>
        </w:tc>
        <w:tc>
          <w:tcPr>
            <w:tcW w:w="794" w:type="dxa"/>
          </w:tcPr>
          <w:p w14:paraId="4776E07C" w14:textId="77777777" w:rsidR="002E5103" w:rsidRDefault="002E5103">
            <w:pPr>
              <w:pStyle w:val="ConsPlusNormal"/>
            </w:pPr>
          </w:p>
        </w:tc>
        <w:tc>
          <w:tcPr>
            <w:tcW w:w="850" w:type="dxa"/>
          </w:tcPr>
          <w:p w14:paraId="368ED3FB" w14:textId="77777777" w:rsidR="002E5103" w:rsidRDefault="002E5103">
            <w:pPr>
              <w:pStyle w:val="ConsPlusNormal"/>
            </w:pPr>
          </w:p>
        </w:tc>
        <w:tc>
          <w:tcPr>
            <w:tcW w:w="850" w:type="dxa"/>
          </w:tcPr>
          <w:p w14:paraId="20672358" w14:textId="77777777" w:rsidR="002E5103" w:rsidRDefault="002E5103">
            <w:pPr>
              <w:pStyle w:val="ConsPlusNormal"/>
            </w:pPr>
          </w:p>
        </w:tc>
      </w:tr>
      <w:tr w:rsidR="002E5103" w14:paraId="71B1477A" w14:textId="77777777">
        <w:tc>
          <w:tcPr>
            <w:tcW w:w="3685" w:type="dxa"/>
            <w:gridSpan w:val="2"/>
          </w:tcPr>
          <w:p w14:paraId="01F6EBD3" w14:textId="77777777" w:rsidR="002E5103" w:rsidRDefault="002E5103">
            <w:pPr>
              <w:pStyle w:val="ConsPlusNormal"/>
              <w:jc w:val="both"/>
            </w:pPr>
            <w:r>
              <w:t>Итого: 2</w:t>
            </w:r>
          </w:p>
        </w:tc>
        <w:tc>
          <w:tcPr>
            <w:tcW w:w="1416" w:type="dxa"/>
          </w:tcPr>
          <w:p w14:paraId="78C1C01C" w14:textId="77777777" w:rsidR="002E5103" w:rsidRDefault="002E5103">
            <w:pPr>
              <w:pStyle w:val="ConsPlusNormal"/>
              <w:jc w:val="center"/>
            </w:pPr>
            <w:r>
              <w:t>1</w:t>
            </w:r>
          </w:p>
        </w:tc>
        <w:tc>
          <w:tcPr>
            <w:tcW w:w="1134" w:type="dxa"/>
          </w:tcPr>
          <w:p w14:paraId="3BF3F6CC" w14:textId="77777777" w:rsidR="002E5103" w:rsidRDefault="002E5103">
            <w:pPr>
              <w:pStyle w:val="ConsPlusNormal"/>
              <w:jc w:val="center"/>
            </w:pPr>
            <w:r>
              <w:t>2</w:t>
            </w:r>
          </w:p>
        </w:tc>
        <w:tc>
          <w:tcPr>
            <w:tcW w:w="850" w:type="dxa"/>
          </w:tcPr>
          <w:p w14:paraId="194FCDFF" w14:textId="77777777" w:rsidR="002E5103" w:rsidRDefault="002E5103">
            <w:pPr>
              <w:pStyle w:val="ConsPlusNormal"/>
              <w:jc w:val="center"/>
            </w:pPr>
            <w:r>
              <w:t>1</w:t>
            </w:r>
          </w:p>
        </w:tc>
        <w:tc>
          <w:tcPr>
            <w:tcW w:w="794" w:type="dxa"/>
          </w:tcPr>
          <w:p w14:paraId="259E79F8" w14:textId="77777777" w:rsidR="002E5103" w:rsidRDefault="002E5103">
            <w:pPr>
              <w:pStyle w:val="ConsPlusNormal"/>
              <w:jc w:val="center"/>
            </w:pPr>
            <w:r>
              <w:t>1</w:t>
            </w:r>
          </w:p>
        </w:tc>
        <w:tc>
          <w:tcPr>
            <w:tcW w:w="907" w:type="dxa"/>
          </w:tcPr>
          <w:p w14:paraId="4BB9D9C3" w14:textId="77777777" w:rsidR="002E5103" w:rsidRDefault="002E5103">
            <w:pPr>
              <w:pStyle w:val="ConsPlusNormal"/>
              <w:jc w:val="center"/>
            </w:pPr>
            <w:r>
              <w:t>1</w:t>
            </w:r>
          </w:p>
        </w:tc>
        <w:tc>
          <w:tcPr>
            <w:tcW w:w="854" w:type="dxa"/>
          </w:tcPr>
          <w:p w14:paraId="33E3F04C" w14:textId="77777777" w:rsidR="002E5103" w:rsidRDefault="002E5103">
            <w:pPr>
              <w:pStyle w:val="ConsPlusNormal"/>
              <w:jc w:val="center"/>
            </w:pPr>
            <w:r>
              <w:t>1</w:t>
            </w:r>
          </w:p>
        </w:tc>
        <w:tc>
          <w:tcPr>
            <w:tcW w:w="907" w:type="dxa"/>
          </w:tcPr>
          <w:p w14:paraId="4A866103" w14:textId="77777777" w:rsidR="002E5103" w:rsidRDefault="002E5103">
            <w:pPr>
              <w:pStyle w:val="ConsPlusNormal"/>
              <w:jc w:val="center"/>
            </w:pPr>
            <w:r>
              <w:t>1</w:t>
            </w:r>
          </w:p>
        </w:tc>
        <w:tc>
          <w:tcPr>
            <w:tcW w:w="794" w:type="dxa"/>
          </w:tcPr>
          <w:p w14:paraId="20447BEB" w14:textId="77777777" w:rsidR="002E5103" w:rsidRDefault="002E5103">
            <w:pPr>
              <w:pStyle w:val="ConsPlusNormal"/>
              <w:jc w:val="center"/>
            </w:pPr>
            <w:r>
              <w:t>1</w:t>
            </w:r>
          </w:p>
        </w:tc>
        <w:tc>
          <w:tcPr>
            <w:tcW w:w="850" w:type="dxa"/>
          </w:tcPr>
          <w:p w14:paraId="7E52B950" w14:textId="77777777" w:rsidR="002E5103" w:rsidRDefault="002E5103">
            <w:pPr>
              <w:pStyle w:val="ConsPlusNormal"/>
              <w:jc w:val="center"/>
            </w:pPr>
            <w:r>
              <w:t>0</w:t>
            </w:r>
          </w:p>
        </w:tc>
        <w:tc>
          <w:tcPr>
            <w:tcW w:w="850" w:type="dxa"/>
          </w:tcPr>
          <w:p w14:paraId="469C3530" w14:textId="77777777" w:rsidR="002E5103" w:rsidRDefault="002E5103">
            <w:pPr>
              <w:pStyle w:val="ConsPlusNormal"/>
              <w:jc w:val="center"/>
            </w:pPr>
            <w:r>
              <w:t>1</w:t>
            </w:r>
          </w:p>
        </w:tc>
      </w:tr>
      <w:tr w:rsidR="002E5103" w14:paraId="39B862C5" w14:textId="77777777">
        <w:tc>
          <w:tcPr>
            <w:tcW w:w="13041" w:type="dxa"/>
            <w:gridSpan w:val="12"/>
          </w:tcPr>
          <w:p w14:paraId="391019BE" w14:textId="77777777" w:rsidR="002E5103" w:rsidRDefault="002E5103">
            <w:pPr>
              <w:pStyle w:val="ConsPlusNormal"/>
              <w:jc w:val="center"/>
              <w:outlineLvl w:val="2"/>
            </w:pPr>
            <w:r>
              <w:t>Курганинский муниципальный район Краснодарского края</w:t>
            </w:r>
          </w:p>
        </w:tc>
      </w:tr>
      <w:tr w:rsidR="002E5103" w14:paraId="6AA2A40A" w14:textId="77777777">
        <w:tc>
          <w:tcPr>
            <w:tcW w:w="567" w:type="dxa"/>
          </w:tcPr>
          <w:p w14:paraId="71B1E3C0" w14:textId="77777777" w:rsidR="002E5103" w:rsidRDefault="002E5103">
            <w:pPr>
              <w:pStyle w:val="ConsPlusNormal"/>
              <w:jc w:val="center"/>
            </w:pPr>
            <w:r>
              <w:t>1</w:t>
            </w:r>
          </w:p>
        </w:tc>
        <w:tc>
          <w:tcPr>
            <w:tcW w:w="3118" w:type="dxa"/>
          </w:tcPr>
          <w:p w14:paraId="507B21D4" w14:textId="77777777" w:rsidR="002E5103" w:rsidRDefault="002E5103">
            <w:pPr>
              <w:pStyle w:val="ConsPlusNormal"/>
              <w:jc w:val="both"/>
            </w:pPr>
            <w:r>
              <w:t>ГБУЗ "Курганинская центральная районная больница" МЗ КК</w:t>
            </w:r>
          </w:p>
        </w:tc>
        <w:tc>
          <w:tcPr>
            <w:tcW w:w="1416" w:type="dxa"/>
          </w:tcPr>
          <w:p w14:paraId="1ECD9D35" w14:textId="77777777" w:rsidR="002E5103" w:rsidRDefault="002E5103">
            <w:pPr>
              <w:pStyle w:val="ConsPlusNormal"/>
              <w:jc w:val="center"/>
            </w:pPr>
            <w:r>
              <w:t>+</w:t>
            </w:r>
          </w:p>
        </w:tc>
        <w:tc>
          <w:tcPr>
            <w:tcW w:w="1134" w:type="dxa"/>
          </w:tcPr>
          <w:p w14:paraId="5114AFE7" w14:textId="77777777" w:rsidR="002E5103" w:rsidRDefault="002E5103">
            <w:pPr>
              <w:pStyle w:val="ConsPlusNormal"/>
              <w:jc w:val="center"/>
            </w:pPr>
            <w:r>
              <w:t>+</w:t>
            </w:r>
          </w:p>
        </w:tc>
        <w:tc>
          <w:tcPr>
            <w:tcW w:w="850" w:type="dxa"/>
          </w:tcPr>
          <w:p w14:paraId="21AD0CDB" w14:textId="77777777" w:rsidR="002E5103" w:rsidRDefault="002E5103">
            <w:pPr>
              <w:pStyle w:val="ConsPlusNormal"/>
              <w:jc w:val="center"/>
            </w:pPr>
            <w:r>
              <w:t>+</w:t>
            </w:r>
          </w:p>
        </w:tc>
        <w:tc>
          <w:tcPr>
            <w:tcW w:w="794" w:type="dxa"/>
          </w:tcPr>
          <w:p w14:paraId="06D30288" w14:textId="77777777" w:rsidR="002E5103" w:rsidRDefault="002E5103">
            <w:pPr>
              <w:pStyle w:val="ConsPlusNormal"/>
              <w:jc w:val="center"/>
            </w:pPr>
            <w:r>
              <w:t>+</w:t>
            </w:r>
          </w:p>
        </w:tc>
        <w:tc>
          <w:tcPr>
            <w:tcW w:w="907" w:type="dxa"/>
          </w:tcPr>
          <w:p w14:paraId="6814CE21" w14:textId="77777777" w:rsidR="002E5103" w:rsidRDefault="002E5103">
            <w:pPr>
              <w:pStyle w:val="ConsPlusNormal"/>
              <w:jc w:val="center"/>
            </w:pPr>
            <w:r>
              <w:t>+</w:t>
            </w:r>
          </w:p>
        </w:tc>
        <w:tc>
          <w:tcPr>
            <w:tcW w:w="854" w:type="dxa"/>
          </w:tcPr>
          <w:p w14:paraId="0134C712" w14:textId="77777777" w:rsidR="002E5103" w:rsidRDefault="002E5103">
            <w:pPr>
              <w:pStyle w:val="ConsPlusNormal"/>
              <w:jc w:val="center"/>
            </w:pPr>
            <w:r>
              <w:t>+</w:t>
            </w:r>
          </w:p>
        </w:tc>
        <w:tc>
          <w:tcPr>
            <w:tcW w:w="907" w:type="dxa"/>
          </w:tcPr>
          <w:p w14:paraId="60C5B369" w14:textId="77777777" w:rsidR="002E5103" w:rsidRDefault="002E5103">
            <w:pPr>
              <w:pStyle w:val="ConsPlusNormal"/>
              <w:jc w:val="center"/>
            </w:pPr>
            <w:r>
              <w:t>+</w:t>
            </w:r>
          </w:p>
        </w:tc>
        <w:tc>
          <w:tcPr>
            <w:tcW w:w="794" w:type="dxa"/>
          </w:tcPr>
          <w:p w14:paraId="1B80B3FE" w14:textId="77777777" w:rsidR="002E5103" w:rsidRDefault="002E5103">
            <w:pPr>
              <w:pStyle w:val="ConsPlusNormal"/>
            </w:pPr>
          </w:p>
        </w:tc>
        <w:tc>
          <w:tcPr>
            <w:tcW w:w="850" w:type="dxa"/>
          </w:tcPr>
          <w:p w14:paraId="3385C4FB" w14:textId="77777777" w:rsidR="002E5103" w:rsidRDefault="002E5103">
            <w:pPr>
              <w:pStyle w:val="ConsPlusNormal"/>
              <w:jc w:val="center"/>
            </w:pPr>
            <w:r>
              <w:t>+</w:t>
            </w:r>
          </w:p>
        </w:tc>
        <w:tc>
          <w:tcPr>
            <w:tcW w:w="850" w:type="dxa"/>
          </w:tcPr>
          <w:p w14:paraId="2DE2A362" w14:textId="77777777" w:rsidR="002E5103" w:rsidRDefault="002E5103">
            <w:pPr>
              <w:pStyle w:val="ConsPlusNormal"/>
            </w:pPr>
          </w:p>
        </w:tc>
      </w:tr>
      <w:tr w:rsidR="002E5103" w14:paraId="5E741B52" w14:textId="77777777">
        <w:tc>
          <w:tcPr>
            <w:tcW w:w="567" w:type="dxa"/>
          </w:tcPr>
          <w:p w14:paraId="7C7C11BC" w14:textId="77777777" w:rsidR="002E5103" w:rsidRDefault="002E5103">
            <w:pPr>
              <w:pStyle w:val="ConsPlusNormal"/>
              <w:jc w:val="center"/>
            </w:pPr>
            <w:r>
              <w:t>2</w:t>
            </w:r>
          </w:p>
        </w:tc>
        <w:tc>
          <w:tcPr>
            <w:tcW w:w="3118" w:type="dxa"/>
          </w:tcPr>
          <w:p w14:paraId="3EC14E09" w14:textId="77777777" w:rsidR="002E5103" w:rsidRDefault="002E5103">
            <w:pPr>
              <w:pStyle w:val="ConsPlusNormal"/>
              <w:jc w:val="both"/>
            </w:pPr>
            <w:r>
              <w:t>ГАУЗ "Курганинская районная стоматологическая поликлиника" МЗ КК</w:t>
            </w:r>
          </w:p>
        </w:tc>
        <w:tc>
          <w:tcPr>
            <w:tcW w:w="1416" w:type="dxa"/>
          </w:tcPr>
          <w:p w14:paraId="18DB891C" w14:textId="77777777" w:rsidR="002E5103" w:rsidRDefault="002E5103">
            <w:pPr>
              <w:pStyle w:val="ConsPlusNormal"/>
              <w:jc w:val="center"/>
            </w:pPr>
            <w:r>
              <w:t>+</w:t>
            </w:r>
          </w:p>
        </w:tc>
        <w:tc>
          <w:tcPr>
            <w:tcW w:w="1134" w:type="dxa"/>
          </w:tcPr>
          <w:p w14:paraId="3927C8D8" w14:textId="77777777" w:rsidR="002E5103" w:rsidRDefault="002E5103">
            <w:pPr>
              <w:pStyle w:val="ConsPlusNormal"/>
              <w:jc w:val="center"/>
            </w:pPr>
            <w:r>
              <w:t>+</w:t>
            </w:r>
          </w:p>
        </w:tc>
        <w:tc>
          <w:tcPr>
            <w:tcW w:w="850" w:type="dxa"/>
          </w:tcPr>
          <w:p w14:paraId="4650DFDC" w14:textId="77777777" w:rsidR="002E5103" w:rsidRDefault="002E5103">
            <w:pPr>
              <w:pStyle w:val="ConsPlusNormal"/>
            </w:pPr>
          </w:p>
        </w:tc>
        <w:tc>
          <w:tcPr>
            <w:tcW w:w="794" w:type="dxa"/>
          </w:tcPr>
          <w:p w14:paraId="27A8C926" w14:textId="77777777" w:rsidR="002E5103" w:rsidRDefault="002E5103">
            <w:pPr>
              <w:pStyle w:val="ConsPlusNormal"/>
            </w:pPr>
          </w:p>
        </w:tc>
        <w:tc>
          <w:tcPr>
            <w:tcW w:w="907" w:type="dxa"/>
          </w:tcPr>
          <w:p w14:paraId="1139828F" w14:textId="77777777" w:rsidR="002E5103" w:rsidRDefault="002E5103">
            <w:pPr>
              <w:pStyle w:val="ConsPlusNormal"/>
            </w:pPr>
          </w:p>
        </w:tc>
        <w:tc>
          <w:tcPr>
            <w:tcW w:w="854" w:type="dxa"/>
          </w:tcPr>
          <w:p w14:paraId="665273ED" w14:textId="77777777" w:rsidR="002E5103" w:rsidRDefault="002E5103">
            <w:pPr>
              <w:pStyle w:val="ConsPlusNormal"/>
              <w:jc w:val="center"/>
            </w:pPr>
            <w:r>
              <w:t>+</w:t>
            </w:r>
          </w:p>
        </w:tc>
        <w:tc>
          <w:tcPr>
            <w:tcW w:w="907" w:type="dxa"/>
          </w:tcPr>
          <w:p w14:paraId="04362BFC" w14:textId="77777777" w:rsidR="002E5103" w:rsidRDefault="002E5103">
            <w:pPr>
              <w:pStyle w:val="ConsPlusNormal"/>
            </w:pPr>
          </w:p>
        </w:tc>
        <w:tc>
          <w:tcPr>
            <w:tcW w:w="794" w:type="dxa"/>
          </w:tcPr>
          <w:p w14:paraId="2D4210B4" w14:textId="77777777" w:rsidR="002E5103" w:rsidRDefault="002E5103">
            <w:pPr>
              <w:pStyle w:val="ConsPlusNormal"/>
            </w:pPr>
          </w:p>
        </w:tc>
        <w:tc>
          <w:tcPr>
            <w:tcW w:w="850" w:type="dxa"/>
          </w:tcPr>
          <w:p w14:paraId="5A879F08" w14:textId="77777777" w:rsidR="002E5103" w:rsidRDefault="002E5103">
            <w:pPr>
              <w:pStyle w:val="ConsPlusNormal"/>
            </w:pPr>
          </w:p>
        </w:tc>
        <w:tc>
          <w:tcPr>
            <w:tcW w:w="850" w:type="dxa"/>
          </w:tcPr>
          <w:p w14:paraId="1FECE75A" w14:textId="77777777" w:rsidR="002E5103" w:rsidRDefault="002E5103">
            <w:pPr>
              <w:pStyle w:val="ConsPlusNormal"/>
            </w:pPr>
          </w:p>
        </w:tc>
      </w:tr>
      <w:tr w:rsidR="002E5103" w14:paraId="50747D0D" w14:textId="77777777">
        <w:tc>
          <w:tcPr>
            <w:tcW w:w="3685" w:type="dxa"/>
            <w:gridSpan w:val="2"/>
          </w:tcPr>
          <w:p w14:paraId="2748F866" w14:textId="77777777" w:rsidR="002E5103" w:rsidRDefault="002E5103">
            <w:pPr>
              <w:pStyle w:val="ConsPlusNormal"/>
              <w:jc w:val="both"/>
            </w:pPr>
            <w:r>
              <w:t>Итого: 2</w:t>
            </w:r>
          </w:p>
        </w:tc>
        <w:tc>
          <w:tcPr>
            <w:tcW w:w="1416" w:type="dxa"/>
          </w:tcPr>
          <w:p w14:paraId="356E3234" w14:textId="77777777" w:rsidR="002E5103" w:rsidRDefault="002E5103">
            <w:pPr>
              <w:pStyle w:val="ConsPlusNormal"/>
              <w:jc w:val="center"/>
            </w:pPr>
            <w:r>
              <w:t>2</w:t>
            </w:r>
          </w:p>
        </w:tc>
        <w:tc>
          <w:tcPr>
            <w:tcW w:w="1134" w:type="dxa"/>
          </w:tcPr>
          <w:p w14:paraId="5F88C3DD" w14:textId="77777777" w:rsidR="002E5103" w:rsidRDefault="002E5103">
            <w:pPr>
              <w:pStyle w:val="ConsPlusNormal"/>
              <w:jc w:val="center"/>
            </w:pPr>
            <w:r>
              <w:t>2</w:t>
            </w:r>
          </w:p>
        </w:tc>
        <w:tc>
          <w:tcPr>
            <w:tcW w:w="850" w:type="dxa"/>
          </w:tcPr>
          <w:p w14:paraId="1CCEE05C" w14:textId="77777777" w:rsidR="002E5103" w:rsidRDefault="002E5103">
            <w:pPr>
              <w:pStyle w:val="ConsPlusNormal"/>
              <w:jc w:val="center"/>
            </w:pPr>
            <w:r>
              <w:t>1</w:t>
            </w:r>
          </w:p>
        </w:tc>
        <w:tc>
          <w:tcPr>
            <w:tcW w:w="794" w:type="dxa"/>
          </w:tcPr>
          <w:p w14:paraId="4781F28D" w14:textId="77777777" w:rsidR="002E5103" w:rsidRDefault="002E5103">
            <w:pPr>
              <w:pStyle w:val="ConsPlusNormal"/>
              <w:jc w:val="center"/>
            </w:pPr>
            <w:r>
              <w:t>1</w:t>
            </w:r>
          </w:p>
        </w:tc>
        <w:tc>
          <w:tcPr>
            <w:tcW w:w="907" w:type="dxa"/>
          </w:tcPr>
          <w:p w14:paraId="5F42EFDA" w14:textId="77777777" w:rsidR="002E5103" w:rsidRDefault="002E5103">
            <w:pPr>
              <w:pStyle w:val="ConsPlusNormal"/>
              <w:jc w:val="center"/>
            </w:pPr>
            <w:r>
              <w:t>1</w:t>
            </w:r>
          </w:p>
        </w:tc>
        <w:tc>
          <w:tcPr>
            <w:tcW w:w="854" w:type="dxa"/>
          </w:tcPr>
          <w:p w14:paraId="25F855DD" w14:textId="77777777" w:rsidR="002E5103" w:rsidRDefault="002E5103">
            <w:pPr>
              <w:pStyle w:val="ConsPlusNormal"/>
              <w:jc w:val="center"/>
            </w:pPr>
            <w:r>
              <w:t>2</w:t>
            </w:r>
          </w:p>
        </w:tc>
        <w:tc>
          <w:tcPr>
            <w:tcW w:w="907" w:type="dxa"/>
          </w:tcPr>
          <w:p w14:paraId="4302C6B1" w14:textId="77777777" w:rsidR="002E5103" w:rsidRDefault="002E5103">
            <w:pPr>
              <w:pStyle w:val="ConsPlusNormal"/>
              <w:jc w:val="center"/>
            </w:pPr>
            <w:r>
              <w:t>1</w:t>
            </w:r>
          </w:p>
        </w:tc>
        <w:tc>
          <w:tcPr>
            <w:tcW w:w="794" w:type="dxa"/>
          </w:tcPr>
          <w:p w14:paraId="5C8D521C" w14:textId="77777777" w:rsidR="002E5103" w:rsidRDefault="002E5103">
            <w:pPr>
              <w:pStyle w:val="ConsPlusNormal"/>
              <w:jc w:val="center"/>
            </w:pPr>
            <w:r>
              <w:t>0</w:t>
            </w:r>
          </w:p>
        </w:tc>
        <w:tc>
          <w:tcPr>
            <w:tcW w:w="850" w:type="dxa"/>
          </w:tcPr>
          <w:p w14:paraId="3493E5E6" w14:textId="77777777" w:rsidR="002E5103" w:rsidRDefault="002E5103">
            <w:pPr>
              <w:pStyle w:val="ConsPlusNormal"/>
              <w:jc w:val="center"/>
            </w:pPr>
            <w:r>
              <w:t>1</w:t>
            </w:r>
          </w:p>
        </w:tc>
        <w:tc>
          <w:tcPr>
            <w:tcW w:w="850" w:type="dxa"/>
          </w:tcPr>
          <w:p w14:paraId="28E76759" w14:textId="77777777" w:rsidR="002E5103" w:rsidRDefault="002E5103">
            <w:pPr>
              <w:pStyle w:val="ConsPlusNormal"/>
              <w:jc w:val="center"/>
            </w:pPr>
            <w:r>
              <w:t>0</w:t>
            </w:r>
          </w:p>
        </w:tc>
      </w:tr>
      <w:tr w:rsidR="002E5103" w14:paraId="0F339661" w14:textId="77777777">
        <w:tc>
          <w:tcPr>
            <w:tcW w:w="13041" w:type="dxa"/>
            <w:gridSpan w:val="12"/>
          </w:tcPr>
          <w:p w14:paraId="1FEE2CA6" w14:textId="77777777" w:rsidR="002E5103" w:rsidRDefault="002E5103">
            <w:pPr>
              <w:pStyle w:val="ConsPlusNormal"/>
              <w:jc w:val="center"/>
              <w:outlineLvl w:val="2"/>
            </w:pPr>
            <w:r>
              <w:t>Кущевский муниципальный район Краснодарского края</w:t>
            </w:r>
          </w:p>
        </w:tc>
      </w:tr>
      <w:tr w:rsidR="002E5103" w14:paraId="4CB435E1" w14:textId="77777777">
        <w:tc>
          <w:tcPr>
            <w:tcW w:w="567" w:type="dxa"/>
          </w:tcPr>
          <w:p w14:paraId="491CB1F2" w14:textId="77777777" w:rsidR="002E5103" w:rsidRDefault="002E5103">
            <w:pPr>
              <w:pStyle w:val="ConsPlusNormal"/>
              <w:jc w:val="center"/>
            </w:pPr>
            <w:r>
              <w:t>1</w:t>
            </w:r>
          </w:p>
        </w:tc>
        <w:tc>
          <w:tcPr>
            <w:tcW w:w="3118" w:type="dxa"/>
          </w:tcPr>
          <w:p w14:paraId="6CE37F48" w14:textId="77777777" w:rsidR="002E5103" w:rsidRDefault="002E5103">
            <w:pPr>
              <w:pStyle w:val="ConsPlusNormal"/>
              <w:jc w:val="both"/>
            </w:pPr>
            <w:r>
              <w:t>ГБУЗ "Кущевская центральная районная больница" МЗ КК</w:t>
            </w:r>
          </w:p>
        </w:tc>
        <w:tc>
          <w:tcPr>
            <w:tcW w:w="1416" w:type="dxa"/>
          </w:tcPr>
          <w:p w14:paraId="6E96DC59" w14:textId="77777777" w:rsidR="002E5103" w:rsidRDefault="002E5103">
            <w:pPr>
              <w:pStyle w:val="ConsPlusNormal"/>
              <w:jc w:val="center"/>
            </w:pPr>
            <w:r>
              <w:t>+</w:t>
            </w:r>
          </w:p>
        </w:tc>
        <w:tc>
          <w:tcPr>
            <w:tcW w:w="1134" w:type="dxa"/>
          </w:tcPr>
          <w:p w14:paraId="2C903174" w14:textId="77777777" w:rsidR="002E5103" w:rsidRDefault="002E5103">
            <w:pPr>
              <w:pStyle w:val="ConsPlusNormal"/>
              <w:jc w:val="center"/>
            </w:pPr>
            <w:r>
              <w:t>+</w:t>
            </w:r>
          </w:p>
        </w:tc>
        <w:tc>
          <w:tcPr>
            <w:tcW w:w="850" w:type="dxa"/>
          </w:tcPr>
          <w:p w14:paraId="32C5F101" w14:textId="77777777" w:rsidR="002E5103" w:rsidRDefault="002E5103">
            <w:pPr>
              <w:pStyle w:val="ConsPlusNormal"/>
              <w:jc w:val="center"/>
            </w:pPr>
            <w:r>
              <w:t>+</w:t>
            </w:r>
          </w:p>
        </w:tc>
        <w:tc>
          <w:tcPr>
            <w:tcW w:w="794" w:type="dxa"/>
          </w:tcPr>
          <w:p w14:paraId="6EBB803D" w14:textId="77777777" w:rsidR="002E5103" w:rsidRDefault="002E5103">
            <w:pPr>
              <w:pStyle w:val="ConsPlusNormal"/>
              <w:jc w:val="center"/>
            </w:pPr>
            <w:r>
              <w:t>+</w:t>
            </w:r>
          </w:p>
        </w:tc>
        <w:tc>
          <w:tcPr>
            <w:tcW w:w="907" w:type="dxa"/>
          </w:tcPr>
          <w:p w14:paraId="2A338BF0" w14:textId="77777777" w:rsidR="002E5103" w:rsidRDefault="002E5103">
            <w:pPr>
              <w:pStyle w:val="ConsPlusNormal"/>
              <w:jc w:val="center"/>
            </w:pPr>
            <w:r>
              <w:t>+</w:t>
            </w:r>
          </w:p>
        </w:tc>
        <w:tc>
          <w:tcPr>
            <w:tcW w:w="854" w:type="dxa"/>
          </w:tcPr>
          <w:p w14:paraId="168C3FB2" w14:textId="77777777" w:rsidR="002E5103" w:rsidRDefault="002E5103">
            <w:pPr>
              <w:pStyle w:val="ConsPlusNormal"/>
              <w:jc w:val="center"/>
            </w:pPr>
            <w:r>
              <w:t>+</w:t>
            </w:r>
          </w:p>
        </w:tc>
        <w:tc>
          <w:tcPr>
            <w:tcW w:w="907" w:type="dxa"/>
          </w:tcPr>
          <w:p w14:paraId="1D744A69" w14:textId="77777777" w:rsidR="002E5103" w:rsidRDefault="002E5103">
            <w:pPr>
              <w:pStyle w:val="ConsPlusNormal"/>
              <w:jc w:val="center"/>
            </w:pPr>
            <w:r>
              <w:t>+</w:t>
            </w:r>
          </w:p>
        </w:tc>
        <w:tc>
          <w:tcPr>
            <w:tcW w:w="794" w:type="dxa"/>
          </w:tcPr>
          <w:p w14:paraId="11576135" w14:textId="77777777" w:rsidR="002E5103" w:rsidRDefault="002E5103">
            <w:pPr>
              <w:pStyle w:val="ConsPlusNormal"/>
              <w:jc w:val="center"/>
            </w:pPr>
            <w:r>
              <w:t>+</w:t>
            </w:r>
          </w:p>
        </w:tc>
        <w:tc>
          <w:tcPr>
            <w:tcW w:w="850" w:type="dxa"/>
          </w:tcPr>
          <w:p w14:paraId="6038F788" w14:textId="77777777" w:rsidR="002E5103" w:rsidRDefault="002E5103">
            <w:pPr>
              <w:pStyle w:val="ConsPlusNormal"/>
              <w:jc w:val="center"/>
            </w:pPr>
            <w:r>
              <w:t>+</w:t>
            </w:r>
          </w:p>
        </w:tc>
        <w:tc>
          <w:tcPr>
            <w:tcW w:w="850" w:type="dxa"/>
          </w:tcPr>
          <w:p w14:paraId="047D0EFA" w14:textId="77777777" w:rsidR="002E5103" w:rsidRDefault="002E5103">
            <w:pPr>
              <w:pStyle w:val="ConsPlusNormal"/>
              <w:jc w:val="center"/>
            </w:pPr>
            <w:r>
              <w:t>+</w:t>
            </w:r>
          </w:p>
        </w:tc>
      </w:tr>
      <w:tr w:rsidR="002E5103" w14:paraId="6E5ED3A0" w14:textId="77777777">
        <w:tc>
          <w:tcPr>
            <w:tcW w:w="567" w:type="dxa"/>
          </w:tcPr>
          <w:p w14:paraId="3883E742" w14:textId="77777777" w:rsidR="002E5103" w:rsidRDefault="002E5103">
            <w:pPr>
              <w:pStyle w:val="ConsPlusNormal"/>
              <w:jc w:val="center"/>
            </w:pPr>
            <w:r>
              <w:t>2</w:t>
            </w:r>
          </w:p>
        </w:tc>
        <w:tc>
          <w:tcPr>
            <w:tcW w:w="3118" w:type="dxa"/>
          </w:tcPr>
          <w:p w14:paraId="374BA5BF" w14:textId="77777777" w:rsidR="002E5103" w:rsidRDefault="002E5103">
            <w:pPr>
              <w:pStyle w:val="ConsPlusNormal"/>
              <w:jc w:val="both"/>
            </w:pPr>
            <w:r>
              <w:t>ГАУЗ "Кущевская стоматологическая поликлиника" МЗ КК</w:t>
            </w:r>
          </w:p>
        </w:tc>
        <w:tc>
          <w:tcPr>
            <w:tcW w:w="1416" w:type="dxa"/>
          </w:tcPr>
          <w:p w14:paraId="6C2250E6" w14:textId="77777777" w:rsidR="002E5103" w:rsidRDefault="002E5103">
            <w:pPr>
              <w:pStyle w:val="ConsPlusNormal"/>
              <w:jc w:val="center"/>
            </w:pPr>
            <w:r>
              <w:t>+</w:t>
            </w:r>
          </w:p>
        </w:tc>
        <w:tc>
          <w:tcPr>
            <w:tcW w:w="1134" w:type="dxa"/>
          </w:tcPr>
          <w:p w14:paraId="7B867073" w14:textId="77777777" w:rsidR="002E5103" w:rsidRDefault="002E5103">
            <w:pPr>
              <w:pStyle w:val="ConsPlusNormal"/>
              <w:jc w:val="center"/>
            </w:pPr>
            <w:r>
              <w:t>+</w:t>
            </w:r>
          </w:p>
        </w:tc>
        <w:tc>
          <w:tcPr>
            <w:tcW w:w="850" w:type="dxa"/>
          </w:tcPr>
          <w:p w14:paraId="6F94F75E" w14:textId="77777777" w:rsidR="002E5103" w:rsidRDefault="002E5103">
            <w:pPr>
              <w:pStyle w:val="ConsPlusNormal"/>
            </w:pPr>
          </w:p>
        </w:tc>
        <w:tc>
          <w:tcPr>
            <w:tcW w:w="794" w:type="dxa"/>
          </w:tcPr>
          <w:p w14:paraId="40E2BA46" w14:textId="77777777" w:rsidR="002E5103" w:rsidRDefault="002E5103">
            <w:pPr>
              <w:pStyle w:val="ConsPlusNormal"/>
            </w:pPr>
          </w:p>
        </w:tc>
        <w:tc>
          <w:tcPr>
            <w:tcW w:w="907" w:type="dxa"/>
          </w:tcPr>
          <w:p w14:paraId="5510E346" w14:textId="77777777" w:rsidR="002E5103" w:rsidRDefault="002E5103">
            <w:pPr>
              <w:pStyle w:val="ConsPlusNormal"/>
            </w:pPr>
          </w:p>
        </w:tc>
        <w:tc>
          <w:tcPr>
            <w:tcW w:w="854" w:type="dxa"/>
          </w:tcPr>
          <w:p w14:paraId="03EBD817" w14:textId="77777777" w:rsidR="002E5103" w:rsidRDefault="002E5103">
            <w:pPr>
              <w:pStyle w:val="ConsPlusNormal"/>
              <w:jc w:val="center"/>
            </w:pPr>
            <w:r>
              <w:t>+</w:t>
            </w:r>
          </w:p>
        </w:tc>
        <w:tc>
          <w:tcPr>
            <w:tcW w:w="907" w:type="dxa"/>
          </w:tcPr>
          <w:p w14:paraId="09CD8DCD" w14:textId="77777777" w:rsidR="002E5103" w:rsidRDefault="002E5103">
            <w:pPr>
              <w:pStyle w:val="ConsPlusNormal"/>
            </w:pPr>
          </w:p>
        </w:tc>
        <w:tc>
          <w:tcPr>
            <w:tcW w:w="794" w:type="dxa"/>
          </w:tcPr>
          <w:p w14:paraId="2DC5A1BA" w14:textId="77777777" w:rsidR="002E5103" w:rsidRDefault="002E5103">
            <w:pPr>
              <w:pStyle w:val="ConsPlusNormal"/>
            </w:pPr>
          </w:p>
        </w:tc>
        <w:tc>
          <w:tcPr>
            <w:tcW w:w="850" w:type="dxa"/>
          </w:tcPr>
          <w:p w14:paraId="11DA3583" w14:textId="77777777" w:rsidR="002E5103" w:rsidRDefault="002E5103">
            <w:pPr>
              <w:pStyle w:val="ConsPlusNormal"/>
            </w:pPr>
          </w:p>
        </w:tc>
        <w:tc>
          <w:tcPr>
            <w:tcW w:w="850" w:type="dxa"/>
          </w:tcPr>
          <w:p w14:paraId="7B43AD5D" w14:textId="77777777" w:rsidR="002E5103" w:rsidRDefault="002E5103">
            <w:pPr>
              <w:pStyle w:val="ConsPlusNormal"/>
            </w:pPr>
          </w:p>
        </w:tc>
      </w:tr>
      <w:tr w:rsidR="002E5103" w14:paraId="24089548" w14:textId="77777777">
        <w:tc>
          <w:tcPr>
            <w:tcW w:w="567" w:type="dxa"/>
          </w:tcPr>
          <w:p w14:paraId="46E9914B" w14:textId="77777777" w:rsidR="002E5103" w:rsidRDefault="002E5103">
            <w:pPr>
              <w:pStyle w:val="ConsPlusNormal"/>
              <w:jc w:val="center"/>
            </w:pPr>
            <w:r>
              <w:t>3</w:t>
            </w:r>
          </w:p>
        </w:tc>
        <w:tc>
          <w:tcPr>
            <w:tcW w:w="3118" w:type="dxa"/>
          </w:tcPr>
          <w:p w14:paraId="0977C0F1" w14:textId="77777777" w:rsidR="002E5103" w:rsidRDefault="002E5103">
            <w:pPr>
              <w:pStyle w:val="ConsPlusNormal"/>
              <w:jc w:val="both"/>
            </w:pPr>
            <w:r>
              <w:t>ГБУЗ "Специализированная психиатрическая больница N 3" МЗКК</w:t>
            </w:r>
          </w:p>
        </w:tc>
        <w:tc>
          <w:tcPr>
            <w:tcW w:w="1416" w:type="dxa"/>
          </w:tcPr>
          <w:p w14:paraId="52319718" w14:textId="77777777" w:rsidR="002E5103" w:rsidRDefault="002E5103">
            <w:pPr>
              <w:pStyle w:val="ConsPlusNormal"/>
              <w:jc w:val="center"/>
            </w:pPr>
            <w:r>
              <w:t>+</w:t>
            </w:r>
          </w:p>
        </w:tc>
        <w:tc>
          <w:tcPr>
            <w:tcW w:w="1134" w:type="dxa"/>
          </w:tcPr>
          <w:p w14:paraId="537E60BD" w14:textId="77777777" w:rsidR="002E5103" w:rsidRDefault="002E5103">
            <w:pPr>
              <w:pStyle w:val="ConsPlusNormal"/>
            </w:pPr>
          </w:p>
        </w:tc>
        <w:tc>
          <w:tcPr>
            <w:tcW w:w="850" w:type="dxa"/>
          </w:tcPr>
          <w:p w14:paraId="32521784" w14:textId="77777777" w:rsidR="002E5103" w:rsidRDefault="002E5103">
            <w:pPr>
              <w:pStyle w:val="ConsPlusNormal"/>
            </w:pPr>
          </w:p>
        </w:tc>
        <w:tc>
          <w:tcPr>
            <w:tcW w:w="794" w:type="dxa"/>
          </w:tcPr>
          <w:p w14:paraId="125CE92A" w14:textId="77777777" w:rsidR="002E5103" w:rsidRDefault="002E5103">
            <w:pPr>
              <w:pStyle w:val="ConsPlusNormal"/>
            </w:pPr>
          </w:p>
        </w:tc>
        <w:tc>
          <w:tcPr>
            <w:tcW w:w="907" w:type="dxa"/>
          </w:tcPr>
          <w:p w14:paraId="1169AB4E" w14:textId="77777777" w:rsidR="002E5103" w:rsidRDefault="002E5103">
            <w:pPr>
              <w:pStyle w:val="ConsPlusNormal"/>
            </w:pPr>
          </w:p>
        </w:tc>
        <w:tc>
          <w:tcPr>
            <w:tcW w:w="854" w:type="dxa"/>
          </w:tcPr>
          <w:p w14:paraId="1DDD87E9" w14:textId="77777777" w:rsidR="002E5103" w:rsidRDefault="002E5103">
            <w:pPr>
              <w:pStyle w:val="ConsPlusNormal"/>
            </w:pPr>
          </w:p>
        </w:tc>
        <w:tc>
          <w:tcPr>
            <w:tcW w:w="907" w:type="dxa"/>
          </w:tcPr>
          <w:p w14:paraId="56B3AE70" w14:textId="77777777" w:rsidR="002E5103" w:rsidRDefault="002E5103">
            <w:pPr>
              <w:pStyle w:val="ConsPlusNormal"/>
            </w:pPr>
          </w:p>
        </w:tc>
        <w:tc>
          <w:tcPr>
            <w:tcW w:w="794" w:type="dxa"/>
          </w:tcPr>
          <w:p w14:paraId="4637F2C0" w14:textId="77777777" w:rsidR="002E5103" w:rsidRDefault="002E5103">
            <w:pPr>
              <w:pStyle w:val="ConsPlusNormal"/>
            </w:pPr>
          </w:p>
        </w:tc>
        <w:tc>
          <w:tcPr>
            <w:tcW w:w="850" w:type="dxa"/>
          </w:tcPr>
          <w:p w14:paraId="6B689773" w14:textId="77777777" w:rsidR="002E5103" w:rsidRDefault="002E5103">
            <w:pPr>
              <w:pStyle w:val="ConsPlusNormal"/>
            </w:pPr>
          </w:p>
        </w:tc>
        <w:tc>
          <w:tcPr>
            <w:tcW w:w="850" w:type="dxa"/>
          </w:tcPr>
          <w:p w14:paraId="2686FF9B" w14:textId="77777777" w:rsidR="002E5103" w:rsidRDefault="002E5103">
            <w:pPr>
              <w:pStyle w:val="ConsPlusNormal"/>
            </w:pPr>
          </w:p>
        </w:tc>
      </w:tr>
      <w:tr w:rsidR="002E5103" w14:paraId="1CFD1B7F" w14:textId="77777777">
        <w:tc>
          <w:tcPr>
            <w:tcW w:w="3685" w:type="dxa"/>
            <w:gridSpan w:val="2"/>
          </w:tcPr>
          <w:p w14:paraId="7853B8EE" w14:textId="77777777" w:rsidR="002E5103" w:rsidRDefault="002E5103">
            <w:pPr>
              <w:pStyle w:val="ConsPlusNormal"/>
              <w:jc w:val="both"/>
            </w:pPr>
            <w:r>
              <w:t>Итого: 3</w:t>
            </w:r>
          </w:p>
        </w:tc>
        <w:tc>
          <w:tcPr>
            <w:tcW w:w="1416" w:type="dxa"/>
          </w:tcPr>
          <w:p w14:paraId="3EEA7121" w14:textId="77777777" w:rsidR="002E5103" w:rsidRDefault="002E5103">
            <w:pPr>
              <w:pStyle w:val="ConsPlusNormal"/>
              <w:jc w:val="center"/>
            </w:pPr>
            <w:r>
              <w:t>3</w:t>
            </w:r>
          </w:p>
        </w:tc>
        <w:tc>
          <w:tcPr>
            <w:tcW w:w="1134" w:type="dxa"/>
          </w:tcPr>
          <w:p w14:paraId="4302E3C4" w14:textId="77777777" w:rsidR="002E5103" w:rsidRDefault="002E5103">
            <w:pPr>
              <w:pStyle w:val="ConsPlusNormal"/>
              <w:jc w:val="center"/>
            </w:pPr>
            <w:r>
              <w:t>2</w:t>
            </w:r>
          </w:p>
        </w:tc>
        <w:tc>
          <w:tcPr>
            <w:tcW w:w="850" w:type="dxa"/>
          </w:tcPr>
          <w:p w14:paraId="60E8BBCE" w14:textId="77777777" w:rsidR="002E5103" w:rsidRDefault="002E5103">
            <w:pPr>
              <w:pStyle w:val="ConsPlusNormal"/>
              <w:jc w:val="center"/>
            </w:pPr>
            <w:r>
              <w:t>1</w:t>
            </w:r>
          </w:p>
        </w:tc>
        <w:tc>
          <w:tcPr>
            <w:tcW w:w="794" w:type="dxa"/>
          </w:tcPr>
          <w:p w14:paraId="5B79B35D" w14:textId="77777777" w:rsidR="002E5103" w:rsidRDefault="002E5103">
            <w:pPr>
              <w:pStyle w:val="ConsPlusNormal"/>
              <w:jc w:val="center"/>
            </w:pPr>
            <w:r>
              <w:t>1</w:t>
            </w:r>
          </w:p>
        </w:tc>
        <w:tc>
          <w:tcPr>
            <w:tcW w:w="907" w:type="dxa"/>
          </w:tcPr>
          <w:p w14:paraId="66E2D558" w14:textId="77777777" w:rsidR="002E5103" w:rsidRDefault="002E5103">
            <w:pPr>
              <w:pStyle w:val="ConsPlusNormal"/>
              <w:jc w:val="center"/>
            </w:pPr>
            <w:r>
              <w:t>1</w:t>
            </w:r>
          </w:p>
        </w:tc>
        <w:tc>
          <w:tcPr>
            <w:tcW w:w="854" w:type="dxa"/>
          </w:tcPr>
          <w:p w14:paraId="271F73A7" w14:textId="77777777" w:rsidR="002E5103" w:rsidRDefault="002E5103">
            <w:pPr>
              <w:pStyle w:val="ConsPlusNormal"/>
              <w:jc w:val="center"/>
            </w:pPr>
            <w:r>
              <w:t>2</w:t>
            </w:r>
          </w:p>
        </w:tc>
        <w:tc>
          <w:tcPr>
            <w:tcW w:w="907" w:type="dxa"/>
          </w:tcPr>
          <w:p w14:paraId="7CA4899B" w14:textId="77777777" w:rsidR="002E5103" w:rsidRDefault="002E5103">
            <w:pPr>
              <w:pStyle w:val="ConsPlusNormal"/>
              <w:jc w:val="center"/>
            </w:pPr>
            <w:r>
              <w:t>1</w:t>
            </w:r>
          </w:p>
        </w:tc>
        <w:tc>
          <w:tcPr>
            <w:tcW w:w="794" w:type="dxa"/>
          </w:tcPr>
          <w:p w14:paraId="4F400B80" w14:textId="77777777" w:rsidR="002E5103" w:rsidRDefault="002E5103">
            <w:pPr>
              <w:pStyle w:val="ConsPlusNormal"/>
              <w:jc w:val="center"/>
            </w:pPr>
            <w:r>
              <w:t>1</w:t>
            </w:r>
          </w:p>
        </w:tc>
        <w:tc>
          <w:tcPr>
            <w:tcW w:w="850" w:type="dxa"/>
          </w:tcPr>
          <w:p w14:paraId="670601A4" w14:textId="77777777" w:rsidR="002E5103" w:rsidRDefault="002E5103">
            <w:pPr>
              <w:pStyle w:val="ConsPlusNormal"/>
              <w:jc w:val="center"/>
            </w:pPr>
            <w:r>
              <w:t>1</w:t>
            </w:r>
          </w:p>
        </w:tc>
        <w:tc>
          <w:tcPr>
            <w:tcW w:w="850" w:type="dxa"/>
          </w:tcPr>
          <w:p w14:paraId="6C79F01B" w14:textId="77777777" w:rsidR="002E5103" w:rsidRDefault="002E5103">
            <w:pPr>
              <w:pStyle w:val="ConsPlusNormal"/>
              <w:jc w:val="center"/>
            </w:pPr>
            <w:r>
              <w:t>1</w:t>
            </w:r>
          </w:p>
        </w:tc>
      </w:tr>
      <w:tr w:rsidR="002E5103" w14:paraId="6FD73D8D" w14:textId="77777777">
        <w:tc>
          <w:tcPr>
            <w:tcW w:w="13041" w:type="dxa"/>
            <w:gridSpan w:val="12"/>
          </w:tcPr>
          <w:p w14:paraId="351488F7" w14:textId="77777777" w:rsidR="002E5103" w:rsidRDefault="002E5103">
            <w:pPr>
              <w:pStyle w:val="ConsPlusNormal"/>
              <w:jc w:val="center"/>
              <w:outlineLvl w:val="2"/>
            </w:pPr>
            <w:r>
              <w:t>Лабинский муниципальный район Краснодарского края</w:t>
            </w:r>
          </w:p>
        </w:tc>
      </w:tr>
      <w:tr w:rsidR="002E5103" w14:paraId="6EAC714B" w14:textId="77777777">
        <w:tc>
          <w:tcPr>
            <w:tcW w:w="567" w:type="dxa"/>
          </w:tcPr>
          <w:p w14:paraId="2F61318D" w14:textId="77777777" w:rsidR="002E5103" w:rsidRDefault="002E5103">
            <w:pPr>
              <w:pStyle w:val="ConsPlusNormal"/>
              <w:jc w:val="center"/>
            </w:pPr>
            <w:r>
              <w:t>1</w:t>
            </w:r>
          </w:p>
        </w:tc>
        <w:tc>
          <w:tcPr>
            <w:tcW w:w="3118" w:type="dxa"/>
          </w:tcPr>
          <w:p w14:paraId="3EB6B448" w14:textId="77777777" w:rsidR="002E5103" w:rsidRDefault="002E5103">
            <w:pPr>
              <w:pStyle w:val="ConsPlusNormal"/>
              <w:jc w:val="both"/>
            </w:pPr>
            <w:r>
              <w:t xml:space="preserve">ГБУЗ "Лабинская центральная </w:t>
            </w:r>
            <w:r>
              <w:lastRenderedPageBreak/>
              <w:t>районная больница" МЗ КК</w:t>
            </w:r>
          </w:p>
        </w:tc>
        <w:tc>
          <w:tcPr>
            <w:tcW w:w="1416" w:type="dxa"/>
          </w:tcPr>
          <w:p w14:paraId="022F01A1" w14:textId="77777777" w:rsidR="002E5103" w:rsidRDefault="002E5103">
            <w:pPr>
              <w:pStyle w:val="ConsPlusNormal"/>
              <w:jc w:val="center"/>
            </w:pPr>
            <w:r>
              <w:lastRenderedPageBreak/>
              <w:t>+</w:t>
            </w:r>
          </w:p>
        </w:tc>
        <w:tc>
          <w:tcPr>
            <w:tcW w:w="1134" w:type="dxa"/>
          </w:tcPr>
          <w:p w14:paraId="605E3E4D" w14:textId="77777777" w:rsidR="002E5103" w:rsidRDefault="002E5103">
            <w:pPr>
              <w:pStyle w:val="ConsPlusNormal"/>
              <w:jc w:val="center"/>
            </w:pPr>
            <w:r>
              <w:t>+</w:t>
            </w:r>
          </w:p>
        </w:tc>
        <w:tc>
          <w:tcPr>
            <w:tcW w:w="850" w:type="dxa"/>
          </w:tcPr>
          <w:p w14:paraId="1A88EE63" w14:textId="77777777" w:rsidR="002E5103" w:rsidRDefault="002E5103">
            <w:pPr>
              <w:pStyle w:val="ConsPlusNormal"/>
              <w:jc w:val="center"/>
            </w:pPr>
            <w:r>
              <w:t>+</w:t>
            </w:r>
          </w:p>
        </w:tc>
        <w:tc>
          <w:tcPr>
            <w:tcW w:w="794" w:type="dxa"/>
          </w:tcPr>
          <w:p w14:paraId="122E115A" w14:textId="77777777" w:rsidR="002E5103" w:rsidRDefault="002E5103">
            <w:pPr>
              <w:pStyle w:val="ConsPlusNormal"/>
              <w:jc w:val="center"/>
            </w:pPr>
            <w:r>
              <w:t>+</w:t>
            </w:r>
          </w:p>
        </w:tc>
        <w:tc>
          <w:tcPr>
            <w:tcW w:w="907" w:type="dxa"/>
          </w:tcPr>
          <w:p w14:paraId="0C5C64D1" w14:textId="77777777" w:rsidR="002E5103" w:rsidRDefault="002E5103">
            <w:pPr>
              <w:pStyle w:val="ConsPlusNormal"/>
              <w:jc w:val="center"/>
            </w:pPr>
            <w:r>
              <w:t>+</w:t>
            </w:r>
          </w:p>
        </w:tc>
        <w:tc>
          <w:tcPr>
            <w:tcW w:w="854" w:type="dxa"/>
          </w:tcPr>
          <w:p w14:paraId="4F946577" w14:textId="77777777" w:rsidR="002E5103" w:rsidRDefault="002E5103">
            <w:pPr>
              <w:pStyle w:val="ConsPlusNormal"/>
              <w:jc w:val="center"/>
            </w:pPr>
            <w:r>
              <w:t>+</w:t>
            </w:r>
          </w:p>
        </w:tc>
        <w:tc>
          <w:tcPr>
            <w:tcW w:w="907" w:type="dxa"/>
          </w:tcPr>
          <w:p w14:paraId="0B056146" w14:textId="77777777" w:rsidR="002E5103" w:rsidRDefault="002E5103">
            <w:pPr>
              <w:pStyle w:val="ConsPlusNormal"/>
              <w:jc w:val="center"/>
            </w:pPr>
            <w:r>
              <w:t>+</w:t>
            </w:r>
          </w:p>
        </w:tc>
        <w:tc>
          <w:tcPr>
            <w:tcW w:w="794" w:type="dxa"/>
          </w:tcPr>
          <w:p w14:paraId="68716224" w14:textId="77777777" w:rsidR="002E5103" w:rsidRDefault="002E5103">
            <w:pPr>
              <w:pStyle w:val="ConsPlusNormal"/>
              <w:jc w:val="center"/>
            </w:pPr>
            <w:r>
              <w:t>+</w:t>
            </w:r>
          </w:p>
        </w:tc>
        <w:tc>
          <w:tcPr>
            <w:tcW w:w="850" w:type="dxa"/>
          </w:tcPr>
          <w:p w14:paraId="60CEE341" w14:textId="77777777" w:rsidR="002E5103" w:rsidRDefault="002E5103">
            <w:pPr>
              <w:pStyle w:val="ConsPlusNormal"/>
            </w:pPr>
          </w:p>
        </w:tc>
        <w:tc>
          <w:tcPr>
            <w:tcW w:w="850" w:type="dxa"/>
          </w:tcPr>
          <w:p w14:paraId="7BF12F31" w14:textId="77777777" w:rsidR="002E5103" w:rsidRDefault="002E5103">
            <w:pPr>
              <w:pStyle w:val="ConsPlusNormal"/>
            </w:pPr>
          </w:p>
        </w:tc>
      </w:tr>
      <w:tr w:rsidR="002E5103" w14:paraId="03281112" w14:textId="77777777">
        <w:tc>
          <w:tcPr>
            <w:tcW w:w="567" w:type="dxa"/>
          </w:tcPr>
          <w:p w14:paraId="68834C3F" w14:textId="77777777" w:rsidR="002E5103" w:rsidRDefault="002E5103">
            <w:pPr>
              <w:pStyle w:val="ConsPlusNormal"/>
              <w:jc w:val="center"/>
            </w:pPr>
            <w:r>
              <w:lastRenderedPageBreak/>
              <w:t>2</w:t>
            </w:r>
          </w:p>
        </w:tc>
        <w:tc>
          <w:tcPr>
            <w:tcW w:w="3118" w:type="dxa"/>
          </w:tcPr>
          <w:p w14:paraId="1010EC6C" w14:textId="77777777" w:rsidR="002E5103" w:rsidRDefault="002E5103">
            <w:pPr>
              <w:pStyle w:val="ConsPlusNormal"/>
              <w:jc w:val="both"/>
            </w:pPr>
            <w:r>
              <w:t>ГАУЗ "Лабинская стоматологическая поликлиника" МЗ КК</w:t>
            </w:r>
          </w:p>
        </w:tc>
        <w:tc>
          <w:tcPr>
            <w:tcW w:w="1416" w:type="dxa"/>
          </w:tcPr>
          <w:p w14:paraId="744AB569" w14:textId="77777777" w:rsidR="002E5103" w:rsidRDefault="002E5103">
            <w:pPr>
              <w:pStyle w:val="ConsPlusNormal"/>
              <w:jc w:val="center"/>
            </w:pPr>
            <w:r>
              <w:t>+</w:t>
            </w:r>
          </w:p>
        </w:tc>
        <w:tc>
          <w:tcPr>
            <w:tcW w:w="1134" w:type="dxa"/>
          </w:tcPr>
          <w:p w14:paraId="711E769A" w14:textId="77777777" w:rsidR="002E5103" w:rsidRDefault="002E5103">
            <w:pPr>
              <w:pStyle w:val="ConsPlusNormal"/>
              <w:jc w:val="center"/>
            </w:pPr>
            <w:r>
              <w:t>+</w:t>
            </w:r>
          </w:p>
        </w:tc>
        <w:tc>
          <w:tcPr>
            <w:tcW w:w="850" w:type="dxa"/>
          </w:tcPr>
          <w:p w14:paraId="38B8DCB8" w14:textId="77777777" w:rsidR="002E5103" w:rsidRDefault="002E5103">
            <w:pPr>
              <w:pStyle w:val="ConsPlusNormal"/>
            </w:pPr>
          </w:p>
        </w:tc>
        <w:tc>
          <w:tcPr>
            <w:tcW w:w="794" w:type="dxa"/>
          </w:tcPr>
          <w:p w14:paraId="26F8528A" w14:textId="77777777" w:rsidR="002E5103" w:rsidRDefault="002E5103">
            <w:pPr>
              <w:pStyle w:val="ConsPlusNormal"/>
            </w:pPr>
          </w:p>
        </w:tc>
        <w:tc>
          <w:tcPr>
            <w:tcW w:w="907" w:type="dxa"/>
          </w:tcPr>
          <w:p w14:paraId="1F834DDA" w14:textId="77777777" w:rsidR="002E5103" w:rsidRDefault="002E5103">
            <w:pPr>
              <w:pStyle w:val="ConsPlusNormal"/>
            </w:pPr>
          </w:p>
        </w:tc>
        <w:tc>
          <w:tcPr>
            <w:tcW w:w="854" w:type="dxa"/>
          </w:tcPr>
          <w:p w14:paraId="0B4E763F" w14:textId="77777777" w:rsidR="002E5103" w:rsidRDefault="002E5103">
            <w:pPr>
              <w:pStyle w:val="ConsPlusNormal"/>
              <w:jc w:val="center"/>
            </w:pPr>
            <w:r>
              <w:t>+</w:t>
            </w:r>
          </w:p>
        </w:tc>
        <w:tc>
          <w:tcPr>
            <w:tcW w:w="907" w:type="dxa"/>
          </w:tcPr>
          <w:p w14:paraId="5C1AFE64" w14:textId="77777777" w:rsidR="002E5103" w:rsidRDefault="002E5103">
            <w:pPr>
              <w:pStyle w:val="ConsPlusNormal"/>
            </w:pPr>
          </w:p>
        </w:tc>
        <w:tc>
          <w:tcPr>
            <w:tcW w:w="794" w:type="dxa"/>
          </w:tcPr>
          <w:p w14:paraId="129E2250" w14:textId="77777777" w:rsidR="002E5103" w:rsidRDefault="002E5103">
            <w:pPr>
              <w:pStyle w:val="ConsPlusNormal"/>
            </w:pPr>
          </w:p>
        </w:tc>
        <w:tc>
          <w:tcPr>
            <w:tcW w:w="850" w:type="dxa"/>
          </w:tcPr>
          <w:p w14:paraId="579724B0" w14:textId="77777777" w:rsidR="002E5103" w:rsidRDefault="002E5103">
            <w:pPr>
              <w:pStyle w:val="ConsPlusNormal"/>
            </w:pPr>
          </w:p>
        </w:tc>
        <w:tc>
          <w:tcPr>
            <w:tcW w:w="850" w:type="dxa"/>
          </w:tcPr>
          <w:p w14:paraId="5C6754AB" w14:textId="77777777" w:rsidR="002E5103" w:rsidRDefault="002E5103">
            <w:pPr>
              <w:pStyle w:val="ConsPlusNormal"/>
            </w:pPr>
          </w:p>
        </w:tc>
      </w:tr>
      <w:tr w:rsidR="002E5103" w14:paraId="672CDE9C" w14:textId="77777777">
        <w:tc>
          <w:tcPr>
            <w:tcW w:w="3685" w:type="dxa"/>
            <w:gridSpan w:val="2"/>
          </w:tcPr>
          <w:p w14:paraId="33239710" w14:textId="77777777" w:rsidR="002E5103" w:rsidRDefault="002E5103">
            <w:pPr>
              <w:pStyle w:val="ConsPlusNormal"/>
              <w:jc w:val="both"/>
            </w:pPr>
            <w:r>
              <w:t>Итого: 2</w:t>
            </w:r>
          </w:p>
        </w:tc>
        <w:tc>
          <w:tcPr>
            <w:tcW w:w="1416" w:type="dxa"/>
          </w:tcPr>
          <w:p w14:paraId="77670B24" w14:textId="77777777" w:rsidR="002E5103" w:rsidRDefault="002E5103">
            <w:pPr>
              <w:pStyle w:val="ConsPlusNormal"/>
              <w:jc w:val="center"/>
            </w:pPr>
            <w:r>
              <w:t>2</w:t>
            </w:r>
          </w:p>
        </w:tc>
        <w:tc>
          <w:tcPr>
            <w:tcW w:w="1134" w:type="dxa"/>
          </w:tcPr>
          <w:p w14:paraId="47235C1D" w14:textId="77777777" w:rsidR="002E5103" w:rsidRDefault="002E5103">
            <w:pPr>
              <w:pStyle w:val="ConsPlusNormal"/>
              <w:jc w:val="center"/>
            </w:pPr>
            <w:r>
              <w:t>2</w:t>
            </w:r>
          </w:p>
        </w:tc>
        <w:tc>
          <w:tcPr>
            <w:tcW w:w="850" w:type="dxa"/>
          </w:tcPr>
          <w:p w14:paraId="32919E13" w14:textId="77777777" w:rsidR="002E5103" w:rsidRDefault="002E5103">
            <w:pPr>
              <w:pStyle w:val="ConsPlusNormal"/>
              <w:jc w:val="center"/>
            </w:pPr>
            <w:r>
              <w:t>1</w:t>
            </w:r>
          </w:p>
        </w:tc>
        <w:tc>
          <w:tcPr>
            <w:tcW w:w="794" w:type="dxa"/>
          </w:tcPr>
          <w:p w14:paraId="176A1B11" w14:textId="77777777" w:rsidR="002E5103" w:rsidRDefault="002E5103">
            <w:pPr>
              <w:pStyle w:val="ConsPlusNormal"/>
              <w:jc w:val="center"/>
            </w:pPr>
            <w:r>
              <w:t>1</w:t>
            </w:r>
          </w:p>
        </w:tc>
        <w:tc>
          <w:tcPr>
            <w:tcW w:w="907" w:type="dxa"/>
          </w:tcPr>
          <w:p w14:paraId="5C9D1EAF" w14:textId="77777777" w:rsidR="002E5103" w:rsidRDefault="002E5103">
            <w:pPr>
              <w:pStyle w:val="ConsPlusNormal"/>
              <w:jc w:val="center"/>
            </w:pPr>
            <w:r>
              <w:t>1</w:t>
            </w:r>
          </w:p>
        </w:tc>
        <w:tc>
          <w:tcPr>
            <w:tcW w:w="854" w:type="dxa"/>
          </w:tcPr>
          <w:p w14:paraId="12AF12AB" w14:textId="77777777" w:rsidR="002E5103" w:rsidRDefault="002E5103">
            <w:pPr>
              <w:pStyle w:val="ConsPlusNormal"/>
              <w:jc w:val="center"/>
            </w:pPr>
            <w:r>
              <w:t>2</w:t>
            </w:r>
          </w:p>
        </w:tc>
        <w:tc>
          <w:tcPr>
            <w:tcW w:w="907" w:type="dxa"/>
          </w:tcPr>
          <w:p w14:paraId="616BDD98" w14:textId="77777777" w:rsidR="002E5103" w:rsidRDefault="002E5103">
            <w:pPr>
              <w:pStyle w:val="ConsPlusNormal"/>
              <w:jc w:val="center"/>
            </w:pPr>
            <w:r>
              <w:t>1</w:t>
            </w:r>
          </w:p>
        </w:tc>
        <w:tc>
          <w:tcPr>
            <w:tcW w:w="794" w:type="dxa"/>
          </w:tcPr>
          <w:p w14:paraId="02210842" w14:textId="77777777" w:rsidR="002E5103" w:rsidRDefault="002E5103">
            <w:pPr>
              <w:pStyle w:val="ConsPlusNormal"/>
              <w:jc w:val="center"/>
            </w:pPr>
            <w:r>
              <w:t>1</w:t>
            </w:r>
          </w:p>
        </w:tc>
        <w:tc>
          <w:tcPr>
            <w:tcW w:w="850" w:type="dxa"/>
          </w:tcPr>
          <w:p w14:paraId="48467F01" w14:textId="77777777" w:rsidR="002E5103" w:rsidRDefault="002E5103">
            <w:pPr>
              <w:pStyle w:val="ConsPlusNormal"/>
              <w:jc w:val="center"/>
            </w:pPr>
            <w:r>
              <w:t>0</w:t>
            </w:r>
          </w:p>
        </w:tc>
        <w:tc>
          <w:tcPr>
            <w:tcW w:w="850" w:type="dxa"/>
          </w:tcPr>
          <w:p w14:paraId="53831797" w14:textId="77777777" w:rsidR="002E5103" w:rsidRDefault="002E5103">
            <w:pPr>
              <w:pStyle w:val="ConsPlusNormal"/>
              <w:jc w:val="center"/>
            </w:pPr>
            <w:r>
              <w:t>0</w:t>
            </w:r>
          </w:p>
        </w:tc>
      </w:tr>
      <w:tr w:rsidR="002E5103" w14:paraId="1E55F89F" w14:textId="77777777">
        <w:tc>
          <w:tcPr>
            <w:tcW w:w="13041" w:type="dxa"/>
            <w:gridSpan w:val="12"/>
          </w:tcPr>
          <w:p w14:paraId="3F64EFF2" w14:textId="77777777" w:rsidR="002E5103" w:rsidRDefault="002E5103">
            <w:pPr>
              <w:pStyle w:val="ConsPlusNormal"/>
              <w:jc w:val="center"/>
              <w:outlineLvl w:val="2"/>
            </w:pPr>
            <w:r>
              <w:t>Ленинградский муниципальный округ Краснодарского края</w:t>
            </w:r>
          </w:p>
        </w:tc>
      </w:tr>
      <w:tr w:rsidR="002E5103" w14:paraId="612BA18B" w14:textId="77777777">
        <w:tc>
          <w:tcPr>
            <w:tcW w:w="567" w:type="dxa"/>
          </w:tcPr>
          <w:p w14:paraId="632FC034" w14:textId="77777777" w:rsidR="002E5103" w:rsidRDefault="002E5103">
            <w:pPr>
              <w:pStyle w:val="ConsPlusNormal"/>
              <w:jc w:val="center"/>
            </w:pPr>
            <w:r>
              <w:t>1</w:t>
            </w:r>
          </w:p>
        </w:tc>
        <w:tc>
          <w:tcPr>
            <w:tcW w:w="3118" w:type="dxa"/>
          </w:tcPr>
          <w:p w14:paraId="39ED7FEE" w14:textId="77777777" w:rsidR="002E5103" w:rsidRDefault="002E5103">
            <w:pPr>
              <w:pStyle w:val="ConsPlusNormal"/>
              <w:jc w:val="both"/>
            </w:pPr>
            <w:r>
              <w:t>ГБУЗ "Ленинградская центральная районная больница" МЗ КК</w:t>
            </w:r>
          </w:p>
        </w:tc>
        <w:tc>
          <w:tcPr>
            <w:tcW w:w="1416" w:type="dxa"/>
          </w:tcPr>
          <w:p w14:paraId="67519CA8" w14:textId="77777777" w:rsidR="002E5103" w:rsidRDefault="002E5103">
            <w:pPr>
              <w:pStyle w:val="ConsPlusNormal"/>
              <w:jc w:val="center"/>
            </w:pPr>
            <w:r>
              <w:t>+</w:t>
            </w:r>
          </w:p>
        </w:tc>
        <w:tc>
          <w:tcPr>
            <w:tcW w:w="1134" w:type="dxa"/>
          </w:tcPr>
          <w:p w14:paraId="40F3D902" w14:textId="77777777" w:rsidR="002E5103" w:rsidRDefault="002E5103">
            <w:pPr>
              <w:pStyle w:val="ConsPlusNormal"/>
              <w:jc w:val="center"/>
            </w:pPr>
            <w:r>
              <w:t>+</w:t>
            </w:r>
          </w:p>
        </w:tc>
        <w:tc>
          <w:tcPr>
            <w:tcW w:w="850" w:type="dxa"/>
          </w:tcPr>
          <w:p w14:paraId="65D904DB" w14:textId="77777777" w:rsidR="002E5103" w:rsidRDefault="002E5103">
            <w:pPr>
              <w:pStyle w:val="ConsPlusNormal"/>
              <w:jc w:val="center"/>
            </w:pPr>
            <w:r>
              <w:t>+</w:t>
            </w:r>
          </w:p>
        </w:tc>
        <w:tc>
          <w:tcPr>
            <w:tcW w:w="794" w:type="dxa"/>
          </w:tcPr>
          <w:p w14:paraId="519C2B4F" w14:textId="77777777" w:rsidR="002E5103" w:rsidRDefault="002E5103">
            <w:pPr>
              <w:pStyle w:val="ConsPlusNormal"/>
              <w:jc w:val="center"/>
            </w:pPr>
            <w:r>
              <w:t>+</w:t>
            </w:r>
          </w:p>
        </w:tc>
        <w:tc>
          <w:tcPr>
            <w:tcW w:w="907" w:type="dxa"/>
          </w:tcPr>
          <w:p w14:paraId="6F366929" w14:textId="77777777" w:rsidR="002E5103" w:rsidRDefault="002E5103">
            <w:pPr>
              <w:pStyle w:val="ConsPlusNormal"/>
              <w:jc w:val="center"/>
            </w:pPr>
            <w:r>
              <w:t>+</w:t>
            </w:r>
          </w:p>
        </w:tc>
        <w:tc>
          <w:tcPr>
            <w:tcW w:w="854" w:type="dxa"/>
          </w:tcPr>
          <w:p w14:paraId="156D4694" w14:textId="77777777" w:rsidR="002E5103" w:rsidRDefault="002E5103">
            <w:pPr>
              <w:pStyle w:val="ConsPlusNormal"/>
              <w:jc w:val="center"/>
            </w:pPr>
            <w:r>
              <w:t>+</w:t>
            </w:r>
          </w:p>
        </w:tc>
        <w:tc>
          <w:tcPr>
            <w:tcW w:w="907" w:type="dxa"/>
          </w:tcPr>
          <w:p w14:paraId="1C3958D6" w14:textId="77777777" w:rsidR="002E5103" w:rsidRDefault="002E5103">
            <w:pPr>
              <w:pStyle w:val="ConsPlusNormal"/>
            </w:pPr>
          </w:p>
        </w:tc>
        <w:tc>
          <w:tcPr>
            <w:tcW w:w="794" w:type="dxa"/>
          </w:tcPr>
          <w:p w14:paraId="5F11BEA4" w14:textId="77777777" w:rsidR="002E5103" w:rsidRDefault="002E5103">
            <w:pPr>
              <w:pStyle w:val="ConsPlusNormal"/>
            </w:pPr>
          </w:p>
        </w:tc>
        <w:tc>
          <w:tcPr>
            <w:tcW w:w="850" w:type="dxa"/>
          </w:tcPr>
          <w:p w14:paraId="46CB7C8F" w14:textId="77777777" w:rsidR="002E5103" w:rsidRDefault="002E5103">
            <w:pPr>
              <w:pStyle w:val="ConsPlusNormal"/>
            </w:pPr>
          </w:p>
        </w:tc>
        <w:tc>
          <w:tcPr>
            <w:tcW w:w="850" w:type="dxa"/>
          </w:tcPr>
          <w:p w14:paraId="077651C5" w14:textId="77777777" w:rsidR="002E5103" w:rsidRDefault="002E5103">
            <w:pPr>
              <w:pStyle w:val="ConsPlusNormal"/>
            </w:pPr>
          </w:p>
        </w:tc>
      </w:tr>
      <w:tr w:rsidR="002E5103" w14:paraId="07310D10" w14:textId="77777777">
        <w:tc>
          <w:tcPr>
            <w:tcW w:w="3685" w:type="dxa"/>
            <w:gridSpan w:val="2"/>
          </w:tcPr>
          <w:p w14:paraId="61E14D6D" w14:textId="77777777" w:rsidR="002E5103" w:rsidRDefault="002E5103">
            <w:pPr>
              <w:pStyle w:val="ConsPlusNormal"/>
              <w:jc w:val="both"/>
            </w:pPr>
            <w:r>
              <w:t>Итого: 1</w:t>
            </w:r>
          </w:p>
        </w:tc>
        <w:tc>
          <w:tcPr>
            <w:tcW w:w="1416" w:type="dxa"/>
          </w:tcPr>
          <w:p w14:paraId="1B643913" w14:textId="77777777" w:rsidR="002E5103" w:rsidRDefault="002E5103">
            <w:pPr>
              <w:pStyle w:val="ConsPlusNormal"/>
              <w:jc w:val="center"/>
            </w:pPr>
            <w:r>
              <w:t>1</w:t>
            </w:r>
          </w:p>
        </w:tc>
        <w:tc>
          <w:tcPr>
            <w:tcW w:w="1134" w:type="dxa"/>
          </w:tcPr>
          <w:p w14:paraId="6EEE45A5" w14:textId="77777777" w:rsidR="002E5103" w:rsidRDefault="002E5103">
            <w:pPr>
              <w:pStyle w:val="ConsPlusNormal"/>
              <w:jc w:val="center"/>
            </w:pPr>
            <w:r>
              <w:t>1</w:t>
            </w:r>
          </w:p>
        </w:tc>
        <w:tc>
          <w:tcPr>
            <w:tcW w:w="850" w:type="dxa"/>
          </w:tcPr>
          <w:p w14:paraId="45F2D08A" w14:textId="77777777" w:rsidR="002E5103" w:rsidRDefault="002E5103">
            <w:pPr>
              <w:pStyle w:val="ConsPlusNormal"/>
              <w:jc w:val="center"/>
            </w:pPr>
            <w:r>
              <w:t>1</w:t>
            </w:r>
          </w:p>
        </w:tc>
        <w:tc>
          <w:tcPr>
            <w:tcW w:w="794" w:type="dxa"/>
          </w:tcPr>
          <w:p w14:paraId="0F3712E1" w14:textId="77777777" w:rsidR="002E5103" w:rsidRDefault="002E5103">
            <w:pPr>
              <w:pStyle w:val="ConsPlusNormal"/>
              <w:jc w:val="center"/>
            </w:pPr>
            <w:r>
              <w:t>1</w:t>
            </w:r>
          </w:p>
        </w:tc>
        <w:tc>
          <w:tcPr>
            <w:tcW w:w="907" w:type="dxa"/>
          </w:tcPr>
          <w:p w14:paraId="4EDC05EC" w14:textId="77777777" w:rsidR="002E5103" w:rsidRDefault="002E5103">
            <w:pPr>
              <w:pStyle w:val="ConsPlusNormal"/>
              <w:jc w:val="center"/>
            </w:pPr>
            <w:r>
              <w:t>1</w:t>
            </w:r>
          </w:p>
        </w:tc>
        <w:tc>
          <w:tcPr>
            <w:tcW w:w="854" w:type="dxa"/>
          </w:tcPr>
          <w:p w14:paraId="69DC13CF" w14:textId="77777777" w:rsidR="002E5103" w:rsidRDefault="002E5103">
            <w:pPr>
              <w:pStyle w:val="ConsPlusNormal"/>
              <w:jc w:val="center"/>
            </w:pPr>
            <w:r>
              <w:t>1</w:t>
            </w:r>
          </w:p>
        </w:tc>
        <w:tc>
          <w:tcPr>
            <w:tcW w:w="907" w:type="dxa"/>
          </w:tcPr>
          <w:p w14:paraId="3AF0EDAD" w14:textId="77777777" w:rsidR="002E5103" w:rsidRDefault="002E5103">
            <w:pPr>
              <w:pStyle w:val="ConsPlusNormal"/>
              <w:jc w:val="center"/>
            </w:pPr>
            <w:r>
              <w:t>0</w:t>
            </w:r>
          </w:p>
        </w:tc>
        <w:tc>
          <w:tcPr>
            <w:tcW w:w="794" w:type="dxa"/>
          </w:tcPr>
          <w:p w14:paraId="47DADAE4" w14:textId="77777777" w:rsidR="002E5103" w:rsidRDefault="002E5103">
            <w:pPr>
              <w:pStyle w:val="ConsPlusNormal"/>
              <w:jc w:val="center"/>
            </w:pPr>
            <w:r>
              <w:t>0</w:t>
            </w:r>
          </w:p>
        </w:tc>
        <w:tc>
          <w:tcPr>
            <w:tcW w:w="850" w:type="dxa"/>
          </w:tcPr>
          <w:p w14:paraId="320C3CE3" w14:textId="77777777" w:rsidR="002E5103" w:rsidRDefault="002E5103">
            <w:pPr>
              <w:pStyle w:val="ConsPlusNormal"/>
              <w:jc w:val="center"/>
            </w:pPr>
            <w:r>
              <w:t>0</w:t>
            </w:r>
          </w:p>
        </w:tc>
        <w:tc>
          <w:tcPr>
            <w:tcW w:w="850" w:type="dxa"/>
          </w:tcPr>
          <w:p w14:paraId="1A88A510" w14:textId="77777777" w:rsidR="002E5103" w:rsidRDefault="002E5103">
            <w:pPr>
              <w:pStyle w:val="ConsPlusNormal"/>
              <w:jc w:val="center"/>
            </w:pPr>
            <w:r>
              <w:t>0</w:t>
            </w:r>
          </w:p>
        </w:tc>
      </w:tr>
      <w:tr w:rsidR="002E5103" w14:paraId="3F5190EE" w14:textId="77777777">
        <w:tc>
          <w:tcPr>
            <w:tcW w:w="13041" w:type="dxa"/>
            <w:gridSpan w:val="12"/>
          </w:tcPr>
          <w:p w14:paraId="7FCEE5C4" w14:textId="77777777" w:rsidR="002E5103" w:rsidRDefault="002E5103">
            <w:pPr>
              <w:pStyle w:val="ConsPlusNormal"/>
              <w:jc w:val="center"/>
              <w:outlineLvl w:val="2"/>
            </w:pPr>
            <w:r>
              <w:t>Мостовский муниципальный район Краснодарского края</w:t>
            </w:r>
          </w:p>
        </w:tc>
      </w:tr>
      <w:tr w:rsidR="002E5103" w14:paraId="3D27449D" w14:textId="77777777">
        <w:tc>
          <w:tcPr>
            <w:tcW w:w="567" w:type="dxa"/>
          </w:tcPr>
          <w:p w14:paraId="3731D6B3" w14:textId="77777777" w:rsidR="002E5103" w:rsidRDefault="002E5103">
            <w:pPr>
              <w:pStyle w:val="ConsPlusNormal"/>
              <w:jc w:val="center"/>
            </w:pPr>
            <w:r>
              <w:t>1</w:t>
            </w:r>
          </w:p>
        </w:tc>
        <w:tc>
          <w:tcPr>
            <w:tcW w:w="3118" w:type="dxa"/>
          </w:tcPr>
          <w:p w14:paraId="0E065B82" w14:textId="77777777" w:rsidR="002E5103" w:rsidRDefault="002E5103">
            <w:pPr>
              <w:pStyle w:val="ConsPlusNormal"/>
              <w:jc w:val="both"/>
            </w:pPr>
            <w:r>
              <w:t>ГБУЗ "Мостовская центральная районная больница" МЗ КК</w:t>
            </w:r>
          </w:p>
        </w:tc>
        <w:tc>
          <w:tcPr>
            <w:tcW w:w="1416" w:type="dxa"/>
          </w:tcPr>
          <w:p w14:paraId="24F152D6" w14:textId="77777777" w:rsidR="002E5103" w:rsidRDefault="002E5103">
            <w:pPr>
              <w:pStyle w:val="ConsPlusNormal"/>
              <w:jc w:val="center"/>
            </w:pPr>
            <w:r>
              <w:t>+</w:t>
            </w:r>
          </w:p>
        </w:tc>
        <w:tc>
          <w:tcPr>
            <w:tcW w:w="1134" w:type="dxa"/>
          </w:tcPr>
          <w:p w14:paraId="59038F97" w14:textId="77777777" w:rsidR="002E5103" w:rsidRDefault="002E5103">
            <w:pPr>
              <w:pStyle w:val="ConsPlusNormal"/>
              <w:jc w:val="center"/>
            </w:pPr>
            <w:r>
              <w:t>+</w:t>
            </w:r>
          </w:p>
        </w:tc>
        <w:tc>
          <w:tcPr>
            <w:tcW w:w="850" w:type="dxa"/>
          </w:tcPr>
          <w:p w14:paraId="78A8885E" w14:textId="77777777" w:rsidR="002E5103" w:rsidRDefault="002E5103">
            <w:pPr>
              <w:pStyle w:val="ConsPlusNormal"/>
              <w:jc w:val="center"/>
            </w:pPr>
            <w:r>
              <w:t>+</w:t>
            </w:r>
          </w:p>
        </w:tc>
        <w:tc>
          <w:tcPr>
            <w:tcW w:w="794" w:type="dxa"/>
          </w:tcPr>
          <w:p w14:paraId="7484694B" w14:textId="77777777" w:rsidR="002E5103" w:rsidRDefault="002E5103">
            <w:pPr>
              <w:pStyle w:val="ConsPlusNormal"/>
              <w:jc w:val="center"/>
            </w:pPr>
            <w:r>
              <w:t>+</w:t>
            </w:r>
          </w:p>
        </w:tc>
        <w:tc>
          <w:tcPr>
            <w:tcW w:w="907" w:type="dxa"/>
          </w:tcPr>
          <w:p w14:paraId="16C858DC" w14:textId="77777777" w:rsidR="002E5103" w:rsidRDefault="002E5103">
            <w:pPr>
              <w:pStyle w:val="ConsPlusNormal"/>
              <w:jc w:val="center"/>
            </w:pPr>
            <w:r>
              <w:t>+</w:t>
            </w:r>
          </w:p>
        </w:tc>
        <w:tc>
          <w:tcPr>
            <w:tcW w:w="854" w:type="dxa"/>
          </w:tcPr>
          <w:p w14:paraId="1F05B815" w14:textId="77777777" w:rsidR="002E5103" w:rsidRDefault="002E5103">
            <w:pPr>
              <w:pStyle w:val="ConsPlusNormal"/>
              <w:jc w:val="center"/>
            </w:pPr>
            <w:r>
              <w:t>+</w:t>
            </w:r>
          </w:p>
        </w:tc>
        <w:tc>
          <w:tcPr>
            <w:tcW w:w="907" w:type="dxa"/>
          </w:tcPr>
          <w:p w14:paraId="3973AE09" w14:textId="77777777" w:rsidR="002E5103" w:rsidRDefault="002E5103">
            <w:pPr>
              <w:pStyle w:val="ConsPlusNormal"/>
            </w:pPr>
          </w:p>
        </w:tc>
        <w:tc>
          <w:tcPr>
            <w:tcW w:w="794" w:type="dxa"/>
          </w:tcPr>
          <w:p w14:paraId="25E84FC9" w14:textId="77777777" w:rsidR="002E5103" w:rsidRDefault="002E5103">
            <w:pPr>
              <w:pStyle w:val="ConsPlusNormal"/>
            </w:pPr>
          </w:p>
        </w:tc>
        <w:tc>
          <w:tcPr>
            <w:tcW w:w="850" w:type="dxa"/>
          </w:tcPr>
          <w:p w14:paraId="5C49948E" w14:textId="77777777" w:rsidR="002E5103" w:rsidRDefault="002E5103">
            <w:pPr>
              <w:pStyle w:val="ConsPlusNormal"/>
            </w:pPr>
          </w:p>
        </w:tc>
        <w:tc>
          <w:tcPr>
            <w:tcW w:w="850" w:type="dxa"/>
          </w:tcPr>
          <w:p w14:paraId="0DD4F0D1" w14:textId="77777777" w:rsidR="002E5103" w:rsidRDefault="002E5103">
            <w:pPr>
              <w:pStyle w:val="ConsPlusNormal"/>
            </w:pPr>
          </w:p>
        </w:tc>
      </w:tr>
      <w:tr w:rsidR="002E5103" w14:paraId="3C0489E4" w14:textId="77777777">
        <w:tc>
          <w:tcPr>
            <w:tcW w:w="3685" w:type="dxa"/>
            <w:gridSpan w:val="2"/>
          </w:tcPr>
          <w:p w14:paraId="268007D7" w14:textId="77777777" w:rsidR="002E5103" w:rsidRDefault="002E5103">
            <w:pPr>
              <w:pStyle w:val="ConsPlusNormal"/>
              <w:jc w:val="both"/>
            </w:pPr>
            <w:r>
              <w:t>Итого: 1</w:t>
            </w:r>
          </w:p>
        </w:tc>
        <w:tc>
          <w:tcPr>
            <w:tcW w:w="1416" w:type="dxa"/>
          </w:tcPr>
          <w:p w14:paraId="18B97D8D" w14:textId="77777777" w:rsidR="002E5103" w:rsidRDefault="002E5103">
            <w:pPr>
              <w:pStyle w:val="ConsPlusNormal"/>
              <w:jc w:val="center"/>
            </w:pPr>
            <w:r>
              <w:t>1</w:t>
            </w:r>
          </w:p>
        </w:tc>
        <w:tc>
          <w:tcPr>
            <w:tcW w:w="1134" w:type="dxa"/>
          </w:tcPr>
          <w:p w14:paraId="1F1257C7" w14:textId="77777777" w:rsidR="002E5103" w:rsidRDefault="002E5103">
            <w:pPr>
              <w:pStyle w:val="ConsPlusNormal"/>
              <w:jc w:val="center"/>
            </w:pPr>
            <w:r>
              <w:t>1</w:t>
            </w:r>
          </w:p>
        </w:tc>
        <w:tc>
          <w:tcPr>
            <w:tcW w:w="850" w:type="dxa"/>
          </w:tcPr>
          <w:p w14:paraId="1DBE20B2" w14:textId="77777777" w:rsidR="002E5103" w:rsidRDefault="002E5103">
            <w:pPr>
              <w:pStyle w:val="ConsPlusNormal"/>
              <w:jc w:val="center"/>
            </w:pPr>
            <w:r>
              <w:t>1</w:t>
            </w:r>
          </w:p>
        </w:tc>
        <w:tc>
          <w:tcPr>
            <w:tcW w:w="794" w:type="dxa"/>
          </w:tcPr>
          <w:p w14:paraId="21F9175F" w14:textId="77777777" w:rsidR="002E5103" w:rsidRDefault="002E5103">
            <w:pPr>
              <w:pStyle w:val="ConsPlusNormal"/>
              <w:jc w:val="center"/>
            </w:pPr>
            <w:r>
              <w:t>1</w:t>
            </w:r>
          </w:p>
        </w:tc>
        <w:tc>
          <w:tcPr>
            <w:tcW w:w="907" w:type="dxa"/>
          </w:tcPr>
          <w:p w14:paraId="6C024EA8" w14:textId="77777777" w:rsidR="002E5103" w:rsidRDefault="002E5103">
            <w:pPr>
              <w:pStyle w:val="ConsPlusNormal"/>
              <w:jc w:val="center"/>
            </w:pPr>
            <w:r>
              <w:t>1</w:t>
            </w:r>
          </w:p>
        </w:tc>
        <w:tc>
          <w:tcPr>
            <w:tcW w:w="854" w:type="dxa"/>
          </w:tcPr>
          <w:p w14:paraId="2F90773F" w14:textId="77777777" w:rsidR="002E5103" w:rsidRDefault="002E5103">
            <w:pPr>
              <w:pStyle w:val="ConsPlusNormal"/>
              <w:jc w:val="center"/>
            </w:pPr>
            <w:r>
              <w:t>1</w:t>
            </w:r>
          </w:p>
        </w:tc>
        <w:tc>
          <w:tcPr>
            <w:tcW w:w="907" w:type="dxa"/>
          </w:tcPr>
          <w:p w14:paraId="543B7B3C" w14:textId="77777777" w:rsidR="002E5103" w:rsidRDefault="002E5103">
            <w:pPr>
              <w:pStyle w:val="ConsPlusNormal"/>
              <w:jc w:val="center"/>
            </w:pPr>
            <w:r>
              <w:t>0</w:t>
            </w:r>
          </w:p>
        </w:tc>
        <w:tc>
          <w:tcPr>
            <w:tcW w:w="794" w:type="dxa"/>
          </w:tcPr>
          <w:p w14:paraId="08F3945A" w14:textId="77777777" w:rsidR="002E5103" w:rsidRDefault="002E5103">
            <w:pPr>
              <w:pStyle w:val="ConsPlusNormal"/>
              <w:jc w:val="center"/>
            </w:pPr>
            <w:r>
              <w:t>0</w:t>
            </w:r>
          </w:p>
        </w:tc>
        <w:tc>
          <w:tcPr>
            <w:tcW w:w="850" w:type="dxa"/>
          </w:tcPr>
          <w:p w14:paraId="038EF539" w14:textId="77777777" w:rsidR="002E5103" w:rsidRDefault="002E5103">
            <w:pPr>
              <w:pStyle w:val="ConsPlusNormal"/>
              <w:jc w:val="center"/>
            </w:pPr>
            <w:r>
              <w:t>0</w:t>
            </w:r>
          </w:p>
        </w:tc>
        <w:tc>
          <w:tcPr>
            <w:tcW w:w="850" w:type="dxa"/>
          </w:tcPr>
          <w:p w14:paraId="1E624BD9" w14:textId="77777777" w:rsidR="002E5103" w:rsidRDefault="002E5103">
            <w:pPr>
              <w:pStyle w:val="ConsPlusNormal"/>
              <w:jc w:val="center"/>
            </w:pPr>
            <w:r>
              <w:t>0</w:t>
            </w:r>
          </w:p>
        </w:tc>
      </w:tr>
      <w:tr w:rsidR="002E5103" w14:paraId="249321CA" w14:textId="77777777">
        <w:tc>
          <w:tcPr>
            <w:tcW w:w="13041" w:type="dxa"/>
            <w:gridSpan w:val="12"/>
          </w:tcPr>
          <w:p w14:paraId="152AC34D" w14:textId="77777777" w:rsidR="002E5103" w:rsidRDefault="002E5103">
            <w:pPr>
              <w:pStyle w:val="ConsPlusNormal"/>
              <w:jc w:val="center"/>
              <w:outlineLvl w:val="2"/>
            </w:pPr>
            <w:r>
              <w:t>Новокубанский муниципальный район Краснодарского края</w:t>
            </w:r>
          </w:p>
        </w:tc>
      </w:tr>
      <w:tr w:rsidR="002E5103" w14:paraId="419CD565" w14:textId="77777777">
        <w:tc>
          <w:tcPr>
            <w:tcW w:w="567" w:type="dxa"/>
          </w:tcPr>
          <w:p w14:paraId="3B83FA6E" w14:textId="77777777" w:rsidR="002E5103" w:rsidRDefault="002E5103">
            <w:pPr>
              <w:pStyle w:val="ConsPlusNormal"/>
              <w:jc w:val="center"/>
            </w:pPr>
            <w:r>
              <w:t>1</w:t>
            </w:r>
          </w:p>
        </w:tc>
        <w:tc>
          <w:tcPr>
            <w:tcW w:w="3118" w:type="dxa"/>
          </w:tcPr>
          <w:p w14:paraId="512B22B4" w14:textId="77777777" w:rsidR="002E5103" w:rsidRDefault="002E5103">
            <w:pPr>
              <w:pStyle w:val="ConsPlusNormal"/>
              <w:jc w:val="both"/>
            </w:pPr>
            <w:r>
              <w:t>ГБУЗ "Новокубанская центральная районная больница" МЗ КК</w:t>
            </w:r>
          </w:p>
        </w:tc>
        <w:tc>
          <w:tcPr>
            <w:tcW w:w="1416" w:type="dxa"/>
          </w:tcPr>
          <w:p w14:paraId="7EDF3DEF" w14:textId="77777777" w:rsidR="002E5103" w:rsidRDefault="002E5103">
            <w:pPr>
              <w:pStyle w:val="ConsPlusNormal"/>
              <w:jc w:val="center"/>
            </w:pPr>
            <w:r>
              <w:t>+</w:t>
            </w:r>
          </w:p>
        </w:tc>
        <w:tc>
          <w:tcPr>
            <w:tcW w:w="1134" w:type="dxa"/>
          </w:tcPr>
          <w:p w14:paraId="55580544" w14:textId="77777777" w:rsidR="002E5103" w:rsidRDefault="002E5103">
            <w:pPr>
              <w:pStyle w:val="ConsPlusNormal"/>
              <w:jc w:val="center"/>
            </w:pPr>
            <w:r>
              <w:t>+</w:t>
            </w:r>
          </w:p>
        </w:tc>
        <w:tc>
          <w:tcPr>
            <w:tcW w:w="850" w:type="dxa"/>
          </w:tcPr>
          <w:p w14:paraId="2CCEDCE4" w14:textId="77777777" w:rsidR="002E5103" w:rsidRDefault="002E5103">
            <w:pPr>
              <w:pStyle w:val="ConsPlusNormal"/>
              <w:jc w:val="center"/>
            </w:pPr>
            <w:r>
              <w:t>+</w:t>
            </w:r>
          </w:p>
        </w:tc>
        <w:tc>
          <w:tcPr>
            <w:tcW w:w="794" w:type="dxa"/>
          </w:tcPr>
          <w:p w14:paraId="16FCF2D8" w14:textId="77777777" w:rsidR="002E5103" w:rsidRDefault="002E5103">
            <w:pPr>
              <w:pStyle w:val="ConsPlusNormal"/>
              <w:jc w:val="center"/>
            </w:pPr>
            <w:r>
              <w:t>+</w:t>
            </w:r>
          </w:p>
        </w:tc>
        <w:tc>
          <w:tcPr>
            <w:tcW w:w="907" w:type="dxa"/>
          </w:tcPr>
          <w:p w14:paraId="00FCFE0C" w14:textId="77777777" w:rsidR="002E5103" w:rsidRDefault="002E5103">
            <w:pPr>
              <w:pStyle w:val="ConsPlusNormal"/>
              <w:jc w:val="center"/>
            </w:pPr>
            <w:r>
              <w:t>+</w:t>
            </w:r>
          </w:p>
        </w:tc>
        <w:tc>
          <w:tcPr>
            <w:tcW w:w="854" w:type="dxa"/>
          </w:tcPr>
          <w:p w14:paraId="04AAC0F8" w14:textId="77777777" w:rsidR="002E5103" w:rsidRDefault="002E5103">
            <w:pPr>
              <w:pStyle w:val="ConsPlusNormal"/>
              <w:jc w:val="center"/>
            </w:pPr>
            <w:r>
              <w:t>+</w:t>
            </w:r>
          </w:p>
        </w:tc>
        <w:tc>
          <w:tcPr>
            <w:tcW w:w="907" w:type="dxa"/>
          </w:tcPr>
          <w:p w14:paraId="25B99CD3" w14:textId="77777777" w:rsidR="002E5103" w:rsidRDefault="002E5103">
            <w:pPr>
              <w:pStyle w:val="ConsPlusNormal"/>
            </w:pPr>
          </w:p>
        </w:tc>
        <w:tc>
          <w:tcPr>
            <w:tcW w:w="794" w:type="dxa"/>
          </w:tcPr>
          <w:p w14:paraId="5CC20880" w14:textId="77777777" w:rsidR="002E5103" w:rsidRDefault="002E5103">
            <w:pPr>
              <w:pStyle w:val="ConsPlusNormal"/>
            </w:pPr>
          </w:p>
        </w:tc>
        <w:tc>
          <w:tcPr>
            <w:tcW w:w="850" w:type="dxa"/>
          </w:tcPr>
          <w:p w14:paraId="1ACCF9BF" w14:textId="77777777" w:rsidR="002E5103" w:rsidRDefault="002E5103">
            <w:pPr>
              <w:pStyle w:val="ConsPlusNormal"/>
            </w:pPr>
          </w:p>
        </w:tc>
        <w:tc>
          <w:tcPr>
            <w:tcW w:w="850" w:type="dxa"/>
          </w:tcPr>
          <w:p w14:paraId="4495CB16" w14:textId="77777777" w:rsidR="002E5103" w:rsidRDefault="002E5103">
            <w:pPr>
              <w:pStyle w:val="ConsPlusNormal"/>
            </w:pPr>
          </w:p>
        </w:tc>
      </w:tr>
      <w:tr w:rsidR="002E5103" w14:paraId="1E2A6E98" w14:textId="77777777">
        <w:tc>
          <w:tcPr>
            <w:tcW w:w="567" w:type="dxa"/>
          </w:tcPr>
          <w:p w14:paraId="38B36BB1" w14:textId="77777777" w:rsidR="002E5103" w:rsidRDefault="002E5103">
            <w:pPr>
              <w:pStyle w:val="ConsPlusNormal"/>
              <w:jc w:val="center"/>
            </w:pPr>
            <w:r>
              <w:t>2</w:t>
            </w:r>
          </w:p>
        </w:tc>
        <w:tc>
          <w:tcPr>
            <w:tcW w:w="3118" w:type="dxa"/>
          </w:tcPr>
          <w:p w14:paraId="563743A2" w14:textId="77777777" w:rsidR="002E5103" w:rsidRDefault="002E5103">
            <w:pPr>
              <w:pStyle w:val="ConsPlusNormal"/>
              <w:jc w:val="both"/>
            </w:pPr>
            <w:r>
              <w:t>ГБУЗ "Новокубанская стоматологическая поликлиника" МЗ КК</w:t>
            </w:r>
          </w:p>
        </w:tc>
        <w:tc>
          <w:tcPr>
            <w:tcW w:w="1416" w:type="dxa"/>
          </w:tcPr>
          <w:p w14:paraId="212A91FE" w14:textId="77777777" w:rsidR="002E5103" w:rsidRDefault="002E5103">
            <w:pPr>
              <w:pStyle w:val="ConsPlusNormal"/>
              <w:jc w:val="center"/>
            </w:pPr>
            <w:r>
              <w:t>+</w:t>
            </w:r>
          </w:p>
        </w:tc>
        <w:tc>
          <w:tcPr>
            <w:tcW w:w="1134" w:type="dxa"/>
          </w:tcPr>
          <w:p w14:paraId="792F8593" w14:textId="77777777" w:rsidR="002E5103" w:rsidRDefault="002E5103">
            <w:pPr>
              <w:pStyle w:val="ConsPlusNormal"/>
              <w:jc w:val="center"/>
            </w:pPr>
            <w:r>
              <w:t>+</w:t>
            </w:r>
          </w:p>
        </w:tc>
        <w:tc>
          <w:tcPr>
            <w:tcW w:w="850" w:type="dxa"/>
          </w:tcPr>
          <w:p w14:paraId="2F246378" w14:textId="77777777" w:rsidR="002E5103" w:rsidRDefault="002E5103">
            <w:pPr>
              <w:pStyle w:val="ConsPlusNormal"/>
            </w:pPr>
          </w:p>
        </w:tc>
        <w:tc>
          <w:tcPr>
            <w:tcW w:w="794" w:type="dxa"/>
          </w:tcPr>
          <w:p w14:paraId="2208D13B" w14:textId="77777777" w:rsidR="002E5103" w:rsidRDefault="002E5103">
            <w:pPr>
              <w:pStyle w:val="ConsPlusNormal"/>
            </w:pPr>
          </w:p>
        </w:tc>
        <w:tc>
          <w:tcPr>
            <w:tcW w:w="907" w:type="dxa"/>
          </w:tcPr>
          <w:p w14:paraId="474F87B8" w14:textId="77777777" w:rsidR="002E5103" w:rsidRDefault="002E5103">
            <w:pPr>
              <w:pStyle w:val="ConsPlusNormal"/>
            </w:pPr>
          </w:p>
        </w:tc>
        <w:tc>
          <w:tcPr>
            <w:tcW w:w="854" w:type="dxa"/>
          </w:tcPr>
          <w:p w14:paraId="51167C07" w14:textId="77777777" w:rsidR="002E5103" w:rsidRDefault="002E5103">
            <w:pPr>
              <w:pStyle w:val="ConsPlusNormal"/>
              <w:jc w:val="center"/>
            </w:pPr>
            <w:r>
              <w:t>+</w:t>
            </w:r>
          </w:p>
        </w:tc>
        <w:tc>
          <w:tcPr>
            <w:tcW w:w="907" w:type="dxa"/>
          </w:tcPr>
          <w:p w14:paraId="66A0FEBE" w14:textId="77777777" w:rsidR="002E5103" w:rsidRDefault="002E5103">
            <w:pPr>
              <w:pStyle w:val="ConsPlusNormal"/>
            </w:pPr>
          </w:p>
        </w:tc>
        <w:tc>
          <w:tcPr>
            <w:tcW w:w="794" w:type="dxa"/>
          </w:tcPr>
          <w:p w14:paraId="4959B5EF" w14:textId="77777777" w:rsidR="002E5103" w:rsidRDefault="002E5103">
            <w:pPr>
              <w:pStyle w:val="ConsPlusNormal"/>
            </w:pPr>
          </w:p>
        </w:tc>
        <w:tc>
          <w:tcPr>
            <w:tcW w:w="850" w:type="dxa"/>
          </w:tcPr>
          <w:p w14:paraId="11A575C8" w14:textId="77777777" w:rsidR="002E5103" w:rsidRDefault="002E5103">
            <w:pPr>
              <w:pStyle w:val="ConsPlusNormal"/>
            </w:pPr>
          </w:p>
        </w:tc>
        <w:tc>
          <w:tcPr>
            <w:tcW w:w="850" w:type="dxa"/>
          </w:tcPr>
          <w:p w14:paraId="13A438F9" w14:textId="77777777" w:rsidR="002E5103" w:rsidRDefault="002E5103">
            <w:pPr>
              <w:pStyle w:val="ConsPlusNormal"/>
            </w:pPr>
          </w:p>
        </w:tc>
      </w:tr>
      <w:tr w:rsidR="002E5103" w14:paraId="56801ACC" w14:textId="77777777">
        <w:tc>
          <w:tcPr>
            <w:tcW w:w="3685" w:type="dxa"/>
            <w:gridSpan w:val="2"/>
          </w:tcPr>
          <w:p w14:paraId="5CE1714B" w14:textId="77777777" w:rsidR="002E5103" w:rsidRDefault="002E5103">
            <w:pPr>
              <w:pStyle w:val="ConsPlusNormal"/>
              <w:jc w:val="both"/>
            </w:pPr>
            <w:r>
              <w:t>Итого: 2</w:t>
            </w:r>
          </w:p>
        </w:tc>
        <w:tc>
          <w:tcPr>
            <w:tcW w:w="1416" w:type="dxa"/>
          </w:tcPr>
          <w:p w14:paraId="4FC42D4D" w14:textId="77777777" w:rsidR="002E5103" w:rsidRDefault="002E5103">
            <w:pPr>
              <w:pStyle w:val="ConsPlusNormal"/>
              <w:jc w:val="center"/>
            </w:pPr>
            <w:r>
              <w:t>2</w:t>
            </w:r>
          </w:p>
        </w:tc>
        <w:tc>
          <w:tcPr>
            <w:tcW w:w="1134" w:type="dxa"/>
          </w:tcPr>
          <w:p w14:paraId="340AC1C2" w14:textId="77777777" w:rsidR="002E5103" w:rsidRDefault="002E5103">
            <w:pPr>
              <w:pStyle w:val="ConsPlusNormal"/>
              <w:jc w:val="center"/>
            </w:pPr>
            <w:r>
              <w:t>2</w:t>
            </w:r>
          </w:p>
        </w:tc>
        <w:tc>
          <w:tcPr>
            <w:tcW w:w="850" w:type="dxa"/>
          </w:tcPr>
          <w:p w14:paraId="1BB800B4" w14:textId="77777777" w:rsidR="002E5103" w:rsidRDefault="002E5103">
            <w:pPr>
              <w:pStyle w:val="ConsPlusNormal"/>
              <w:jc w:val="center"/>
            </w:pPr>
            <w:r>
              <w:t>1</w:t>
            </w:r>
          </w:p>
        </w:tc>
        <w:tc>
          <w:tcPr>
            <w:tcW w:w="794" w:type="dxa"/>
          </w:tcPr>
          <w:p w14:paraId="7CFFA8F7" w14:textId="77777777" w:rsidR="002E5103" w:rsidRDefault="002E5103">
            <w:pPr>
              <w:pStyle w:val="ConsPlusNormal"/>
              <w:jc w:val="center"/>
            </w:pPr>
            <w:r>
              <w:t>1</w:t>
            </w:r>
          </w:p>
        </w:tc>
        <w:tc>
          <w:tcPr>
            <w:tcW w:w="907" w:type="dxa"/>
          </w:tcPr>
          <w:p w14:paraId="7702190B" w14:textId="77777777" w:rsidR="002E5103" w:rsidRDefault="002E5103">
            <w:pPr>
              <w:pStyle w:val="ConsPlusNormal"/>
              <w:jc w:val="center"/>
            </w:pPr>
            <w:r>
              <w:t>1</w:t>
            </w:r>
          </w:p>
        </w:tc>
        <w:tc>
          <w:tcPr>
            <w:tcW w:w="854" w:type="dxa"/>
          </w:tcPr>
          <w:p w14:paraId="2687AB04" w14:textId="77777777" w:rsidR="002E5103" w:rsidRDefault="002E5103">
            <w:pPr>
              <w:pStyle w:val="ConsPlusNormal"/>
              <w:jc w:val="center"/>
            </w:pPr>
            <w:r>
              <w:t>2</w:t>
            </w:r>
          </w:p>
        </w:tc>
        <w:tc>
          <w:tcPr>
            <w:tcW w:w="907" w:type="dxa"/>
          </w:tcPr>
          <w:p w14:paraId="3DB88135" w14:textId="77777777" w:rsidR="002E5103" w:rsidRDefault="002E5103">
            <w:pPr>
              <w:pStyle w:val="ConsPlusNormal"/>
              <w:jc w:val="center"/>
            </w:pPr>
            <w:r>
              <w:t>0</w:t>
            </w:r>
          </w:p>
        </w:tc>
        <w:tc>
          <w:tcPr>
            <w:tcW w:w="794" w:type="dxa"/>
          </w:tcPr>
          <w:p w14:paraId="6A41B667" w14:textId="77777777" w:rsidR="002E5103" w:rsidRDefault="002E5103">
            <w:pPr>
              <w:pStyle w:val="ConsPlusNormal"/>
              <w:jc w:val="center"/>
            </w:pPr>
            <w:r>
              <w:t>0</w:t>
            </w:r>
          </w:p>
        </w:tc>
        <w:tc>
          <w:tcPr>
            <w:tcW w:w="850" w:type="dxa"/>
          </w:tcPr>
          <w:p w14:paraId="75FF79B0" w14:textId="77777777" w:rsidR="002E5103" w:rsidRDefault="002E5103">
            <w:pPr>
              <w:pStyle w:val="ConsPlusNormal"/>
              <w:jc w:val="center"/>
            </w:pPr>
            <w:r>
              <w:t>0</w:t>
            </w:r>
          </w:p>
        </w:tc>
        <w:tc>
          <w:tcPr>
            <w:tcW w:w="850" w:type="dxa"/>
          </w:tcPr>
          <w:p w14:paraId="64EC40D5" w14:textId="77777777" w:rsidR="002E5103" w:rsidRDefault="002E5103">
            <w:pPr>
              <w:pStyle w:val="ConsPlusNormal"/>
              <w:jc w:val="center"/>
            </w:pPr>
            <w:r>
              <w:t>0</w:t>
            </w:r>
          </w:p>
        </w:tc>
      </w:tr>
      <w:tr w:rsidR="002E5103" w14:paraId="50321E5A" w14:textId="77777777">
        <w:tc>
          <w:tcPr>
            <w:tcW w:w="13041" w:type="dxa"/>
            <w:gridSpan w:val="12"/>
          </w:tcPr>
          <w:p w14:paraId="0B90E1C6" w14:textId="77777777" w:rsidR="002E5103" w:rsidRDefault="002E5103">
            <w:pPr>
              <w:pStyle w:val="ConsPlusNormal"/>
              <w:jc w:val="center"/>
              <w:outlineLvl w:val="2"/>
            </w:pPr>
            <w:r>
              <w:t>Новопокровский муниципальный район Краснодарского края</w:t>
            </w:r>
          </w:p>
        </w:tc>
      </w:tr>
      <w:tr w:rsidR="002E5103" w14:paraId="2DF64076" w14:textId="77777777">
        <w:tc>
          <w:tcPr>
            <w:tcW w:w="567" w:type="dxa"/>
          </w:tcPr>
          <w:p w14:paraId="2DC35018" w14:textId="77777777" w:rsidR="002E5103" w:rsidRDefault="002E5103">
            <w:pPr>
              <w:pStyle w:val="ConsPlusNormal"/>
              <w:jc w:val="center"/>
            </w:pPr>
            <w:r>
              <w:lastRenderedPageBreak/>
              <w:t>1</w:t>
            </w:r>
          </w:p>
        </w:tc>
        <w:tc>
          <w:tcPr>
            <w:tcW w:w="3118" w:type="dxa"/>
          </w:tcPr>
          <w:p w14:paraId="38E463B0" w14:textId="77777777" w:rsidR="002E5103" w:rsidRDefault="002E5103">
            <w:pPr>
              <w:pStyle w:val="ConsPlusNormal"/>
              <w:jc w:val="both"/>
            </w:pPr>
            <w:r>
              <w:t>ГБУЗ "Новопокровская центральная районная больница" МЗ КК</w:t>
            </w:r>
          </w:p>
        </w:tc>
        <w:tc>
          <w:tcPr>
            <w:tcW w:w="1416" w:type="dxa"/>
          </w:tcPr>
          <w:p w14:paraId="2CD12EE8" w14:textId="77777777" w:rsidR="002E5103" w:rsidRDefault="002E5103">
            <w:pPr>
              <w:pStyle w:val="ConsPlusNormal"/>
              <w:jc w:val="center"/>
            </w:pPr>
            <w:r>
              <w:t>+</w:t>
            </w:r>
          </w:p>
        </w:tc>
        <w:tc>
          <w:tcPr>
            <w:tcW w:w="1134" w:type="dxa"/>
          </w:tcPr>
          <w:p w14:paraId="70013732" w14:textId="77777777" w:rsidR="002E5103" w:rsidRDefault="002E5103">
            <w:pPr>
              <w:pStyle w:val="ConsPlusNormal"/>
              <w:jc w:val="center"/>
            </w:pPr>
            <w:r>
              <w:t>+</w:t>
            </w:r>
          </w:p>
        </w:tc>
        <w:tc>
          <w:tcPr>
            <w:tcW w:w="850" w:type="dxa"/>
          </w:tcPr>
          <w:p w14:paraId="79AF6CDA" w14:textId="77777777" w:rsidR="002E5103" w:rsidRDefault="002E5103">
            <w:pPr>
              <w:pStyle w:val="ConsPlusNormal"/>
              <w:jc w:val="center"/>
            </w:pPr>
            <w:r>
              <w:t>+</w:t>
            </w:r>
          </w:p>
        </w:tc>
        <w:tc>
          <w:tcPr>
            <w:tcW w:w="794" w:type="dxa"/>
          </w:tcPr>
          <w:p w14:paraId="59EFD26B" w14:textId="77777777" w:rsidR="002E5103" w:rsidRDefault="002E5103">
            <w:pPr>
              <w:pStyle w:val="ConsPlusNormal"/>
              <w:jc w:val="center"/>
            </w:pPr>
            <w:r>
              <w:t>+</w:t>
            </w:r>
          </w:p>
        </w:tc>
        <w:tc>
          <w:tcPr>
            <w:tcW w:w="907" w:type="dxa"/>
          </w:tcPr>
          <w:p w14:paraId="60682A03" w14:textId="77777777" w:rsidR="002E5103" w:rsidRDefault="002E5103">
            <w:pPr>
              <w:pStyle w:val="ConsPlusNormal"/>
              <w:jc w:val="center"/>
            </w:pPr>
            <w:r>
              <w:t>+</w:t>
            </w:r>
          </w:p>
        </w:tc>
        <w:tc>
          <w:tcPr>
            <w:tcW w:w="854" w:type="dxa"/>
          </w:tcPr>
          <w:p w14:paraId="17209873" w14:textId="77777777" w:rsidR="002E5103" w:rsidRDefault="002E5103">
            <w:pPr>
              <w:pStyle w:val="ConsPlusNormal"/>
              <w:jc w:val="center"/>
            </w:pPr>
            <w:r>
              <w:t>+</w:t>
            </w:r>
          </w:p>
        </w:tc>
        <w:tc>
          <w:tcPr>
            <w:tcW w:w="907" w:type="dxa"/>
          </w:tcPr>
          <w:p w14:paraId="588521B5" w14:textId="77777777" w:rsidR="002E5103" w:rsidRDefault="002E5103">
            <w:pPr>
              <w:pStyle w:val="ConsPlusNormal"/>
            </w:pPr>
          </w:p>
        </w:tc>
        <w:tc>
          <w:tcPr>
            <w:tcW w:w="794" w:type="dxa"/>
          </w:tcPr>
          <w:p w14:paraId="066B03DC" w14:textId="77777777" w:rsidR="002E5103" w:rsidRDefault="002E5103">
            <w:pPr>
              <w:pStyle w:val="ConsPlusNormal"/>
              <w:jc w:val="center"/>
            </w:pPr>
            <w:r>
              <w:t>+</w:t>
            </w:r>
          </w:p>
        </w:tc>
        <w:tc>
          <w:tcPr>
            <w:tcW w:w="850" w:type="dxa"/>
          </w:tcPr>
          <w:p w14:paraId="527FC000" w14:textId="77777777" w:rsidR="002E5103" w:rsidRDefault="002E5103">
            <w:pPr>
              <w:pStyle w:val="ConsPlusNormal"/>
            </w:pPr>
          </w:p>
        </w:tc>
        <w:tc>
          <w:tcPr>
            <w:tcW w:w="850" w:type="dxa"/>
          </w:tcPr>
          <w:p w14:paraId="09F598DE" w14:textId="77777777" w:rsidR="002E5103" w:rsidRDefault="002E5103">
            <w:pPr>
              <w:pStyle w:val="ConsPlusNormal"/>
            </w:pPr>
          </w:p>
        </w:tc>
      </w:tr>
      <w:tr w:rsidR="002E5103" w14:paraId="45254C81" w14:textId="77777777">
        <w:tc>
          <w:tcPr>
            <w:tcW w:w="3685" w:type="dxa"/>
            <w:gridSpan w:val="2"/>
          </w:tcPr>
          <w:p w14:paraId="5B13B11A" w14:textId="77777777" w:rsidR="002E5103" w:rsidRDefault="002E5103">
            <w:pPr>
              <w:pStyle w:val="ConsPlusNormal"/>
              <w:jc w:val="both"/>
            </w:pPr>
            <w:r>
              <w:t>Итого: 1</w:t>
            </w:r>
          </w:p>
        </w:tc>
        <w:tc>
          <w:tcPr>
            <w:tcW w:w="1416" w:type="dxa"/>
          </w:tcPr>
          <w:p w14:paraId="1D7E222A" w14:textId="77777777" w:rsidR="002E5103" w:rsidRDefault="002E5103">
            <w:pPr>
              <w:pStyle w:val="ConsPlusNormal"/>
              <w:jc w:val="center"/>
            </w:pPr>
            <w:r>
              <w:t>1</w:t>
            </w:r>
          </w:p>
        </w:tc>
        <w:tc>
          <w:tcPr>
            <w:tcW w:w="1134" w:type="dxa"/>
          </w:tcPr>
          <w:p w14:paraId="0AF1786F" w14:textId="77777777" w:rsidR="002E5103" w:rsidRDefault="002E5103">
            <w:pPr>
              <w:pStyle w:val="ConsPlusNormal"/>
              <w:jc w:val="center"/>
            </w:pPr>
            <w:r>
              <w:t>1</w:t>
            </w:r>
          </w:p>
        </w:tc>
        <w:tc>
          <w:tcPr>
            <w:tcW w:w="850" w:type="dxa"/>
          </w:tcPr>
          <w:p w14:paraId="6CA5DF43" w14:textId="77777777" w:rsidR="002E5103" w:rsidRDefault="002E5103">
            <w:pPr>
              <w:pStyle w:val="ConsPlusNormal"/>
              <w:jc w:val="center"/>
            </w:pPr>
            <w:r>
              <w:t>1</w:t>
            </w:r>
          </w:p>
        </w:tc>
        <w:tc>
          <w:tcPr>
            <w:tcW w:w="794" w:type="dxa"/>
          </w:tcPr>
          <w:p w14:paraId="3272FC3C" w14:textId="77777777" w:rsidR="002E5103" w:rsidRDefault="002E5103">
            <w:pPr>
              <w:pStyle w:val="ConsPlusNormal"/>
              <w:jc w:val="center"/>
            </w:pPr>
            <w:r>
              <w:t>1</w:t>
            </w:r>
          </w:p>
        </w:tc>
        <w:tc>
          <w:tcPr>
            <w:tcW w:w="907" w:type="dxa"/>
          </w:tcPr>
          <w:p w14:paraId="00435D0C" w14:textId="77777777" w:rsidR="002E5103" w:rsidRDefault="002E5103">
            <w:pPr>
              <w:pStyle w:val="ConsPlusNormal"/>
              <w:jc w:val="center"/>
            </w:pPr>
            <w:r>
              <w:t>1</w:t>
            </w:r>
          </w:p>
        </w:tc>
        <w:tc>
          <w:tcPr>
            <w:tcW w:w="854" w:type="dxa"/>
          </w:tcPr>
          <w:p w14:paraId="33554145" w14:textId="77777777" w:rsidR="002E5103" w:rsidRDefault="002E5103">
            <w:pPr>
              <w:pStyle w:val="ConsPlusNormal"/>
              <w:jc w:val="center"/>
            </w:pPr>
            <w:r>
              <w:t>1</w:t>
            </w:r>
          </w:p>
        </w:tc>
        <w:tc>
          <w:tcPr>
            <w:tcW w:w="907" w:type="dxa"/>
          </w:tcPr>
          <w:p w14:paraId="68B5B87A" w14:textId="77777777" w:rsidR="002E5103" w:rsidRDefault="002E5103">
            <w:pPr>
              <w:pStyle w:val="ConsPlusNormal"/>
              <w:jc w:val="center"/>
            </w:pPr>
            <w:r>
              <w:t>1</w:t>
            </w:r>
          </w:p>
        </w:tc>
        <w:tc>
          <w:tcPr>
            <w:tcW w:w="794" w:type="dxa"/>
          </w:tcPr>
          <w:p w14:paraId="1E730254" w14:textId="77777777" w:rsidR="002E5103" w:rsidRDefault="002E5103">
            <w:pPr>
              <w:pStyle w:val="ConsPlusNormal"/>
              <w:jc w:val="center"/>
            </w:pPr>
            <w:r>
              <w:t>1</w:t>
            </w:r>
          </w:p>
        </w:tc>
        <w:tc>
          <w:tcPr>
            <w:tcW w:w="850" w:type="dxa"/>
          </w:tcPr>
          <w:p w14:paraId="3D2D1A78" w14:textId="77777777" w:rsidR="002E5103" w:rsidRDefault="002E5103">
            <w:pPr>
              <w:pStyle w:val="ConsPlusNormal"/>
              <w:jc w:val="center"/>
            </w:pPr>
            <w:r>
              <w:t>0</w:t>
            </w:r>
          </w:p>
        </w:tc>
        <w:tc>
          <w:tcPr>
            <w:tcW w:w="850" w:type="dxa"/>
          </w:tcPr>
          <w:p w14:paraId="065D5227" w14:textId="77777777" w:rsidR="002E5103" w:rsidRDefault="002E5103">
            <w:pPr>
              <w:pStyle w:val="ConsPlusNormal"/>
              <w:jc w:val="center"/>
            </w:pPr>
            <w:r>
              <w:t>0</w:t>
            </w:r>
          </w:p>
        </w:tc>
      </w:tr>
      <w:tr w:rsidR="002E5103" w14:paraId="41EC25C4" w14:textId="77777777">
        <w:tc>
          <w:tcPr>
            <w:tcW w:w="13041" w:type="dxa"/>
            <w:gridSpan w:val="12"/>
          </w:tcPr>
          <w:p w14:paraId="42F4BC64" w14:textId="77777777" w:rsidR="002E5103" w:rsidRDefault="002E5103">
            <w:pPr>
              <w:pStyle w:val="ConsPlusNormal"/>
              <w:jc w:val="center"/>
              <w:outlineLvl w:val="2"/>
            </w:pPr>
            <w:r>
              <w:t>Отрадненский муниципальный район Краснодарского края</w:t>
            </w:r>
          </w:p>
        </w:tc>
      </w:tr>
      <w:tr w:rsidR="002E5103" w14:paraId="0DE7E99E" w14:textId="77777777">
        <w:tc>
          <w:tcPr>
            <w:tcW w:w="567" w:type="dxa"/>
          </w:tcPr>
          <w:p w14:paraId="1B719716" w14:textId="77777777" w:rsidR="002E5103" w:rsidRDefault="002E5103">
            <w:pPr>
              <w:pStyle w:val="ConsPlusNormal"/>
              <w:jc w:val="center"/>
            </w:pPr>
            <w:r>
              <w:t>1</w:t>
            </w:r>
          </w:p>
        </w:tc>
        <w:tc>
          <w:tcPr>
            <w:tcW w:w="3118" w:type="dxa"/>
          </w:tcPr>
          <w:p w14:paraId="6FBDFA63" w14:textId="77777777" w:rsidR="002E5103" w:rsidRDefault="002E5103">
            <w:pPr>
              <w:pStyle w:val="ConsPlusNormal"/>
              <w:jc w:val="both"/>
            </w:pPr>
            <w:r>
              <w:t>ГБУЗ "Отрадненская центральная районная больница" МЗ КК</w:t>
            </w:r>
          </w:p>
        </w:tc>
        <w:tc>
          <w:tcPr>
            <w:tcW w:w="1416" w:type="dxa"/>
          </w:tcPr>
          <w:p w14:paraId="663B882C" w14:textId="77777777" w:rsidR="002E5103" w:rsidRDefault="002E5103">
            <w:pPr>
              <w:pStyle w:val="ConsPlusNormal"/>
              <w:jc w:val="center"/>
            </w:pPr>
            <w:r>
              <w:t>+</w:t>
            </w:r>
          </w:p>
        </w:tc>
        <w:tc>
          <w:tcPr>
            <w:tcW w:w="1134" w:type="dxa"/>
          </w:tcPr>
          <w:p w14:paraId="14E3E285" w14:textId="77777777" w:rsidR="002E5103" w:rsidRDefault="002E5103">
            <w:pPr>
              <w:pStyle w:val="ConsPlusNormal"/>
              <w:jc w:val="center"/>
            </w:pPr>
            <w:r>
              <w:t>+</w:t>
            </w:r>
          </w:p>
        </w:tc>
        <w:tc>
          <w:tcPr>
            <w:tcW w:w="850" w:type="dxa"/>
          </w:tcPr>
          <w:p w14:paraId="0575B654" w14:textId="77777777" w:rsidR="002E5103" w:rsidRDefault="002E5103">
            <w:pPr>
              <w:pStyle w:val="ConsPlusNormal"/>
              <w:jc w:val="center"/>
            </w:pPr>
            <w:r>
              <w:t>+</w:t>
            </w:r>
          </w:p>
        </w:tc>
        <w:tc>
          <w:tcPr>
            <w:tcW w:w="794" w:type="dxa"/>
          </w:tcPr>
          <w:p w14:paraId="0FE055DD" w14:textId="77777777" w:rsidR="002E5103" w:rsidRDefault="002E5103">
            <w:pPr>
              <w:pStyle w:val="ConsPlusNormal"/>
              <w:jc w:val="center"/>
            </w:pPr>
            <w:r>
              <w:t>+</w:t>
            </w:r>
          </w:p>
        </w:tc>
        <w:tc>
          <w:tcPr>
            <w:tcW w:w="907" w:type="dxa"/>
          </w:tcPr>
          <w:p w14:paraId="2C4AAC3E" w14:textId="77777777" w:rsidR="002E5103" w:rsidRDefault="002E5103">
            <w:pPr>
              <w:pStyle w:val="ConsPlusNormal"/>
              <w:jc w:val="center"/>
            </w:pPr>
            <w:r>
              <w:t>+</w:t>
            </w:r>
          </w:p>
        </w:tc>
        <w:tc>
          <w:tcPr>
            <w:tcW w:w="854" w:type="dxa"/>
          </w:tcPr>
          <w:p w14:paraId="47BE9FC3" w14:textId="77777777" w:rsidR="002E5103" w:rsidRDefault="002E5103">
            <w:pPr>
              <w:pStyle w:val="ConsPlusNormal"/>
              <w:jc w:val="center"/>
            </w:pPr>
            <w:r>
              <w:t>+</w:t>
            </w:r>
          </w:p>
        </w:tc>
        <w:tc>
          <w:tcPr>
            <w:tcW w:w="907" w:type="dxa"/>
          </w:tcPr>
          <w:p w14:paraId="7703E27D" w14:textId="77777777" w:rsidR="002E5103" w:rsidRDefault="002E5103">
            <w:pPr>
              <w:pStyle w:val="ConsPlusNormal"/>
              <w:jc w:val="center"/>
            </w:pPr>
            <w:r>
              <w:t>+</w:t>
            </w:r>
          </w:p>
        </w:tc>
        <w:tc>
          <w:tcPr>
            <w:tcW w:w="794" w:type="dxa"/>
          </w:tcPr>
          <w:p w14:paraId="6B14CFC4" w14:textId="77777777" w:rsidR="002E5103" w:rsidRDefault="002E5103">
            <w:pPr>
              <w:pStyle w:val="ConsPlusNormal"/>
              <w:jc w:val="center"/>
            </w:pPr>
            <w:r>
              <w:t>+</w:t>
            </w:r>
          </w:p>
        </w:tc>
        <w:tc>
          <w:tcPr>
            <w:tcW w:w="850" w:type="dxa"/>
          </w:tcPr>
          <w:p w14:paraId="187383DF" w14:textId="77777777" w:rsidR="002E5103" w:rsidRDefault="002E5103">
            <w:pPr>
              <w:pStyle w:val="ConsPlusNormal"/>
            </w:pPr>
          </w:p>
        </w:tc>
        <w:tc>
          <w:tcPr>
            <w:tcW w:w="850" w:type="dxa"/>
          </w:tcPr>
          <w:p w14:paraId="2296CA9F" w14:textId="77777777" w:rsidR="002E5103" w:rsidRDefault="002E5103">
            <w:pPr>
              <w:pStyle w:val="ConsPlusNormal"/>
            </w:pPr>
          </w:p>
        </w:tc>
      </w:tr>
      <w:tr w:rsidR="002E5103" w14:paraId="7460A1C4" w14:textId="77777777">
        <w:tc>
          <w:tcPr>
            <w:tcW w:w="567" w:type="dxa"/>
          </w:tcPr>
          <w:p w14:paraId="14F9FA30" w14:textId="77777777" w:rsidR="002E5103" w:rsidRDefault="002E5103">
            <w:pPr>
              <w:pStyle w:val="ConsPlusNormal"/>
              <w:jc w:val="center"/>
            </w:pPr>
            <w:r>
              <w:t>2</w:t>
            </w:r>
          </w:p>
        </w:tc>
        <w:tc>
          <w:tcPr>
            <w:tcW w:w="3118" w:type="dxa"/>
          </w:tcPr>
          <w:p w14:paraId="54FFC839" w14:textId="77777777" w:rsidR="002E5103" w:rsidRDefault="002E5103">
            <w:pPr>
              <w:pStyle w:val="ConsPlusNormal"/>
              <w:jc w:val="both"/>
            </w:pPr>
            <w:r>
              <w:t>ГБУЗ "Специализированная психиатрическая больница N 6" МЗ КК</w:t>
            </w:r>
          </w:p>
        </w:tc>
        <w:tc>
          <w:tcPr>
            <w:tcW w:w="1416" w:type="dxa"/>
          </w:tcPr>
          <w:p w14:paraId="73B102CD" w14:textId="77777777" w:rsidR="002E5103" w:rsidRDefault="002E5103">
            <w:pPr>
              <w:pStyle w:val="ConsPlusNormal"/>
              <w:jc w:val="center"/>
            </w:pPr>
            <w:r>
              <w:t>+</w:t>
            </w:r>
          </w:p>
        </w:tc>
        <w:tc>
          <w:tcPr>
            <w:tcW w:w="1134" w:type="dxa"/>
          </w:tcPr>
          <w:p w14:paraId="68C57957" w14:textId="77777777" w:rsidR="002E5103" w:rsidRDefault="002E5103">
            <w:pPr>
              <w:pStyle w:val="ConsPlusNormal"/>
            </w:pPr>
          </w:p>
        </w:tc>
        <w:tc>
          <w:tcPr>
            <w:tcW w:w="850" w:type="dxa"/>
          </w:tcPr>
          <w:p w14:paraId="7ACCFD02" w14:textId="77777777" w:rsidR="002E5103" w:rsidRDefault="002E5103">
            <w:pPr>
              <w:pStyle w:val="ConsPlusNormal"/>
            </w:pPr>
          </w:p>
        </w:tc>
        <w:tc>
          <w:tcPr>
            <w:tcW w:w="794" w:type="dxa"/>
          </w:tcPr>
          <w:p w14:paraId="25131FFA" w14:textId="77777777" w:rsidR="002E5103" w:rsidRDefault="002E5103">
            <w:pPr>
              <w:pStyle w:val="ConsPlusNormal"/>
            </w:pPr>
          </w:p>
        </w:tc>
        <w:tc>
          <w:tcPr>
            <w:tcW w:w="907" w:type="dxa"/>
          </w:tcPr>
          <w:p w14:paraId="69BE832C" w14:textId="77777777" w:rsidR="002E5103" w:rsidRDefault="002E5103">
            <w:pPr>
              <w:pStyle w:val="ConsPlusNormal"/>
            </w:pPr>
          </w:p>
        </w:tc>
        <w:tc>
          <w:tcPr>
            <w:tcW w:w="854" w:type="dxa"/>
          </w:tcPr>
          <w:p w14:paraId="4CBB2885" w14:textId="77777777" w:rsidR="002E5103" w:rsidRDefault="002E5103">
            <w:pPr>
              <w:pStyle w:val="ConsPlusNormal"/>
            </w:pPr>
          </w:p>
        </w:tc>
        <w:tc>
          <w:tcPr>
            <w:tcW w:w="907" w:type="dxa"/>
          </w:tcPr>
          <w:p w14:paraId="430E419F" w14:textId="77777777" w:rsidR="002E5103" w:rsidRDefault="002E5103">
            <w:pPr>
              <w:pStyle w:val="ConsPlusNormal"/>
            </w:pPr>
          </w:p>
        </w:tc>
        <w:tc>
          <w:tcPr>
            <w:tcW w:w="794" w:type="dxa"/>
          </w:tcPr>
          <w:p w14:paraId="14F8394C" w14:textId="77777777" w:rsidR="002E5103" w:rsidRDefault="002E5103">
            <w:pPr>
              <w:pStyle w:val="ConsPlusNormal"/>
            </w:pPr>
          </w:p>
        </w:tc>
        <w:tc>
          <w:tcPr>
            <w:tcW w:w="850" w:type="dxa"/>
          </w:tcPr>
          <w:p w14:paraId="11BAC57F" w14:textId="77777777" w:rsidR="002E5103" w:rsidRDefault="002E5103">
            <w:pPr>
              <w:pStyle w:val="ConsPlusNormal"/>
            </w:pPr>
          </w:p>
        </w:tc>
        <w:tc>
          <w:tcPr>
            <w:tcW w:w="850" w:type="dxa"/>
          </w:tcPr>
          <w:p w14:paraId="4537450B" w14:textId="77777777" w:rsidR="002E5103" w:rsidRDefault="002E5103">
            <w:pPr>
              <w:pStyle w:val="ConsPlusNormal"/>
            </w:pPr>
          </w:p>
        </w:tc>
      </w:tr>
      <w:tr w:rsidR="002E5103" w14:paraId="0A0057A9" w14:textId="77777777">
        <w:tc>
          <w:tcPr>
            <w:tcW w:w="3685" w:type="dxa"/>
            <w:gridSpan w:val="2"/>
          </w:tcPr>
          <w:p w14:paraId="3A2AD630" w14:textId="77777777" w:rsidR="002E5103" w:rsidRDefault="002E5103">
            <w:pPr>
              <w:pStyle w:val="ConsPlusNormal"/>
              <w:jc w:val="both"/>
            </w:pPr>
            <w:r>
              <w:t>Итого: 2</w:t>
            </w:r>
          </w:p>
        </w:tc>
        <w:tc>
          <w:tcPr>
            <w:tcW w:w="1416" w:type="dxa"/>
          </w:tcPr>
          <w:p w14:paraId="1867BE31" w14:textId="77777777" w:rsidR="002E5103" w:rsidRDefault="002E5103">
            <w:pPr>
              <w:pStyle w:val="ConsPlusNormal"/>
              <w:jc w:val="center"/>
            </w:pPr>
            <w:r>
              <w:t>2</w:t>
            </w:r>
          </w:p>
        </w:tc>
        <w:tc>
          <w:tcPr>
            <w:tcW w:w="1134" w:type="dxa"/>
          </w:tcPr>
          <w:p w14:paraId="5EF80D9A" w14:textId="77777777" w:rsidR="002E5103" w:rsidRDefault="002E5103">
            <w:pPr>
              <w:pStyle w:val="ConsPlusNormal"/>
              <w:jc w:val="center"/>
            </w:pPr>
            <w:r>
              <w:t>1</w:t>
            </w:r>
          </w:p>
        </w:tc>
        <w:tc>
          <w:tcPr>
            <w:tcW w:w="850" w:type="dxa"/>
          </w:tcPr>
          <w:p w14:paraId="6D2EC8CD" w14:textId="77777777" w:rsidR="002E5103" w:rsidRDefault="002E5103">
            <w:pPr>
              <w:pStyle w:val="ConsPlusNormal"/>
              <w:jc w:val="center"/>
            </w:pPr>
            <w:r>
              <w:t>1</w:t>
            </w:r>
          </w:p>
        </w:tc>
        <w:tc>
          <w:tcPr>
            <w:tcW w:w="794" w:type="dxa"/>
          </w:tcPr>
          <w:p w14:paraId="36DA43FA" w14:textId="77777777" w:rsidR="002E5103" w:rsidRDefault="002E5103">
            <w:pPr>
              <w:pStyle w:val="ConsPlusNormal"/>
              <w:jc w:val="center"/>
            </w:pPr>
            <w:r>
              <w:t>1</w:t>
            </w:r>
          </w:p>
        </w:tc>
        <w:tc>
          <w:tcPr>
            <w:tcW w:w="907" w:type="dxa"/>
          </w:tcPr>
          <w:p w14:paraId="6E6EB00C" w14:textId="77777777" w:rsidR="002E5103" w:rsidRDefault="002E5103">
            <w:pPr>
              <w:pStyle w:val="ConsPlusNormal"/>
              <w:jc w:val="center"/>
            </w:pPr>
            <w:r>
              <w:t>1</w:t>
            </w:r>
          </w:p>
        </w:tc>
        <w:tc>
          <w:tcPr>
            <w:tcW w:w="854" w:type="dxa"/>
          </w:tcPr>
          <w:p w14:paraId="2764C195" w14:textId="77777777" w:rsidR="002E5103" w:rsidRDefault="002E5103">
            <w:pPr>
              <w:pStyle w:val="ConsPlusNormal"/>
              <w:jc w:val="center"/>
            </w:pPr>
            <w:r>
              <w:t>1</w:t>
            </w:r>
          </w:p>
        </w:tc>
        <w:tc>
          <w:tcPr>
            <w:tcW w:w="907" w:type="dxa"/>
          </w:tcPr>
          <w:p w14:paraId="5F634978" w14:textId="77777777" w:rsidR="002E5103" w:rsidRDefault="002E5103">
            <w:pPr>
              <w:pStyle w:val="ConsPlusNormal"/>
              <w:jc w:val="center"/>
            </w:pPr>
            <w:r>
              <w:t>1</w:t>
            </w:r>
          </w:p>
        </w:tc>
        <w:tc>
          <w:tcPr>
            <w:tcW w:w="794" w:type="dxa"/>
          </w:tcPr>
          <w:p w14:paraId="7F066059" w14:textId="77777777" w:rsidR="002E5103" w:rsidRDefault="002E5103">
            <w:pPr>
              <w:pStyle w:val="ConsPlusNormal"/>
              <w:jc w:val="center"/>
            </w:pPr>
            <w:r>
              <w:t>1</w:t>
            </w:r>
          </w:p>
        </w:tc>
        <w:tc>
          <w:tcPr>
            <w:tcW w:w="850" w:type="dxa"/>
          </w:tcPr>
          <w:p w14:paraId="32AB3BC8" w14:textId="77777777" w:rsidR="002E5103" w:rsidRDefault="002E5103">
            <w:pPr>
              <w:pStyle w:val="ConsPlusNormal"/>
              <w:jc w:val="center"/>
            </w:pPr>
            <w:r>
              <w:t>0</w:t>
            </w:r>
          </w:p>
        </w:tc>
        <w:tc>
          <w:tcPr>
            <w:tcW w:w="850" w:type="dxa"/>
          </w:tcPr>
          <w:p w14:paraId="6E212E76" w14:textId="77777777" w:rsidR="002E5103" w:rsidRDefault="002E5103">
            <w:pPr>
              <w:pStyle w:val="ConsPlusNormal"/>
              <w:jc w:val="center"/>
            </w:pPr>
            <w:r>
              <w:t>0</w:t>
            </w:r>
          </w:p>
        </w:tc>
      </w:tr>
      <w:tr w:rsidR="002E5103" w14:paraId="21F42795" w14:textId="77777777">
        <w:tc>
          <w:tcPr>
            <w:tcW w:w="13041" w:type="dxa"/>
            <w:gridSpan w:val="12"/>
          </w:tcPr>
          <w:p w14:paraId="4A2FAC5C" w14:textId="77777777" w:rsidR="002E5103" w:rsidRDefault="002E5103">
            <w:pPr>
              <w:pStyle w:val="ConsPlusNormal"/>
              <w:jc w:val="center"/>
              <w:outlineLvl w:val="2"/>
            </w:pPr>
            <w:r>
              <w:t>Павловский муниципальный район Краснодарского края</w:t>
            </w:r>
          </w:p>
        </w:tc>
      </w:tr>
      <w:tr w:rsidR="002E5103" w14:paraId="28533A00" w14:textId="77777777">
        <w:tc>
          <w:tcPr>
            <w:tcW w:w="567" w:type="dxa"/>
          </w:tcPr>
          <w:p w14:paraId="2E9F30A8" w14:textId="77777777" w:rsidR="002E5103" w:rsidRDefault="002E5103">
            <w:pPr>
              <w:pStyle w:val="ConsPlusNormal"/>
              <w:jc w:val="center"/>
            </w:pPr>
            <w:r>
              <w:t>1</w:t>
            </w:r>
          </w:p>
        </w:tc>
        <w:tc>
          <w:tcPr>
            <w:tcW w:w="3118" w:type="dxa"/>
          </w:tcPr>
          <w:p w14:paraId="2C1A7958" w14:textId="77777777" w:rsidR="002E5103" w:rsidRDefault="002E5103">
            <w:pPr>
              <w:pStyle w:val="ConsPlusNormal"/>
              <w:jc w:val="both"/>
            </w:pPr>
            <w:r>
              <w:t>ГБУЗ "Павловская центральная районная больница" МЗ КК</w:t>
            </w:r>
          </w:p>
        </w:tc>
        <w:tc>
          <w:tcPr>
            <w:tcW w:w="1416" w:type="dxa"/>
          </w:tcPr>
          <w:p w14:paraId="0EADF66B" w14:textId="77777777" w:rsidR="002E5103" w:rsidRDefault="002E5103">
            <w:pPr>
              <w:pStyle w:val="ConsPlusNormal"/>
              <w:jc w:val="center"/>
            </w:pPr>
            <w:r>
              <w:t>+</w:t>
            </w:r>
          </w:p>
        </w:tc>
        <w:tc>
          <w:tcPr>
            <w:tcW w:w="1134" w:type="dxa"/>
          </w:tcPr>
          <w:p w14:paraId="42D32B5B" w14:textId="77777777" w:rsidR="002E5103" w:rsidRDefault="002E5103">
            <w:pPr>
              <w:pStyle w:val="ConsPlusNormal"/>
              <w:jc w:val="center"/>
            </w:pPr>
            <w:r>
              <w:t>+</w:t>
            </w:r>
          </w:p>
        </w:tc>
        <w:tc>
          <w:tcPr>
            <w:tcW w:w="850" w:type="dxa"/>
          </w:tcPr>
          <w:p w14:paraId="3A331CA6" w14:textId="77777777" w:rsidR="002E5103" w:rsidRDefault="002E5103">
            <w:pPr>
              <w:pStyle w:val="ConsPlusNormal"/>
              <w:jc w:val="center"/>
            </w:pPr>
            <w:r>
              <w:t>+</w:t>
            </w:r>
          </w:p>
        </w:tc>
        <w:tc>
          <w:tcPr>
            <w:tcW w:w="794" w:type="dxa"/>
          </w:tcPr>
          <w:p w14:paraId="55DED6EF" w14:textId="77777777" w:rsidR="002E5103" w:rsidRDefault="002E5103">
            <w:pPr>
              <w:pStyle w:val="ConsPlusNormal"/>
              <w:jc w:val="center"/>
            </w:pPr>
            <w:r>
              <w:t>+</w:t>
            </w:r>
          </w:p>
        </w:tc>
        <w:tc>
          <w:tcPr>
            <w:tcW w:w="907" w:type="dxa"/>
          </w:tcPr>
          <w:p w14:paraId="60E8655D" w14:textId="77777777" w:rsidR="002E5103" w:rsidRDefault="002E5103">
            <w:pPr>
              <w:pStyle w:val="ConsPlusNormal"/>
              <w:jc w:val="center"/>
            </w:pPr>
            <w:r>
              <w:t>+</w:t>
            </w:r>
          </w:p>
        </w:tc>
        <w:tc>
          <w:tcPr>
            <w:tcW w:w="854" w:type="dxa"/>
          </w:tcPr>
          <w:p w14:paraId="4E85991F" w14:textId="77777777" w:rsidR="002E5103" w:rsidRDefault="002E5103">
            <w:pPr>
              <w:pStyle w:val="ConsPlusNormal"/>
              <w:jc w:val="center"/>
            </w:pPr>
            <w:r>
              <w:t>+</w:t>
            </w:r>
          </w:p>
        </w:tc>
        <w:tc>
          <w:tcPr>
            <w:tcW w:w="907" w:type="dxa"/>
          </w:tcPr>
          <w:p w14:paraId="76500929" w14:textId="77777777" w:rsidR="002E5103" w:rsidRDefault="002E5103">
            <w:pPr>
              <w:pStyle w:val="ConsPlusNormal"/>
            </w:pPr>
          </w:p>
        </w:tc>
        <w:tc>
          <w:tcPr>
            <w:tcW w:w="794" w:type="dxa"/>
          </w:tcPr>
          <w:p w14:paraId="777C4DFF" w14:textId="77777777" w:rsidR="002E5103" w:rsidRDefault="002E5103">
            <w:pPr>
              <w:pStyle w:val="ConsPlusNormal"/>
            </w:pPr>
          </w:p>
        </w:tc>
        <w:tc>
          <w:tcPr>
            <w:tcW w:w="850" w:type="dxa"/>
          </w:tcPr>
          <w:p w14:paraId="76C92340" w14:textId="77777777" w:rsidR="002E5103" w:rsidRDefault="002E5103">
            <w:pPr>
              <w:pStyle w:val="ConsPlusNormal"/>
            </w:pPr>
          </w:p>
        </w:tc>
        <w:tc>
          <w:tcPr>
            <w:tcW w:w="850" w:type="dxa"/>
          </w:tcPr>
          <w:p w14:paraId="1D5A3295" w14:textId="77777777" w:rsidR="002E5103" w:rsidRDefault="002E5103">
            <w:pPr>
              <w:pStyle w:val="ConsPlusNormal"/>
            </w:pPr>
          </w:p>
        </w:tc>
      </w:tr>
      <w:tr w:rsidR="002E5103" w14:paraId="64D6548C" w14:textId="77777777">
        <w:tc>
          <w:tcPr>
            <w:tcW w:w="3685" w:type="dxa"/>
            <w:gridSpan w:val="2"/>
          </w:tcPr>
          <w:p w14:paraId="1BE4CA80" w14:textId="77777777" w:rsidR="002E5103" w:rsidRDefault="002E5103">
            <w:pPr>
              <w:pStyle w:val="ConsPlusNormal"/>
              <w:jc w:val="both"/>
            </w:pPr>
            <w:r>
              <w:t>Итого: 1</w:t>
            </w:r>
          </w:p>
        </w:tc>
        <w:tc>
          <w:tcPr>
            <w:tcW w:w="1416" w:type="dxa"/>
          </w:tcPr>
          <w:p w14:paraId="33394254" w14:textId="77777777" w:rsidR="002E5103" w:rsidRDefault="002E5103">
            <w:pPr>
              <w:pStyle w:val="ConsPlusNormal"/>
              <w:jc w:val="center"/>
            </w:pPr>
            <w:r>
              <w:t>1</w:t>
            </w:r>
          </w:p>
        </w:tc>
        <w:tc>
          <w:tcPr>
            <w:tcW w:w="1134" w:type="dxa"/>
          </w:tcPr>
          <w:p w14:paraId="36B26257" w14:textId="77777777" w:rsidR="002E5103" w:rsidRDefault="002E5103">
            <w:pPr>
              <w:pStyle w:val="ConsPlusNormal"/>
              <w:jc w:val="center"/>
            </w:pPr>
            <w:r>
              <w:t>1</w:t>
            </w:r>
          </w:p>
        </w:tc>
        <w:tc>
          <w:tcPr>
            <w:tcW w:w="850" w:type="dxa"/>
          </w:tcPr>
          <w:p w14:paraId="74736491" w14:textId="77777777" w:rsidR="002E5103" w:rsidRDefault="002E5103">
            <w:pPr>
              <w:pStyle w:val="ConsPlusNormal"/>
              <w:jc w:val="center"/>
            </w:pPr>
            <w:r>
              <w:t>1</w:t>
            </w:r>
          </w:p>
        </w:tc>
        <w:tc>
          <w:tcPr>
            <w:tcW w:w="794" w:type="dxa"/>
          </w:tcPr>
          <w:p w14:paraId="09E5FB07" w14:textId="77777777" w:rsidR="002E5103" w:rsidRDefault="002E5103">
            <w:pPr>
              <w:pStyle w:val="ConsPlusNormal"/>
              <w:jc w:val="center"/>
            </w:pPr>
            <w:r>
              <w:t>1</w:t>
            </w:r>
          </w:p>
        </w:tc>
        <w:tc>
          <w:tcPr>
            <w:tcW w:w="907" w:type="dxa"/>
          </w:tcPr>
          <w:p w14:paraId="56DBE1D5" w14:textId="77777777" w:rsidR="002E5103" w:rsidRDefault="002E5103">
            <w:pPr>
              <w:pStyle w:val="ConsPlusNormal"/>
              <w:jc w:val="center"/>
            </w:pPr>
            <w:r>
              <w:t>1</w:t>
            </w:r>
          </w:p>
        </w:tc>
        <w:tc>
          <w:tcPr>
            <w:tcW w:w="854" w:type="dxa"/>
          </w:tcPr>
          <w:p w14:paraId="4C737B40" w14:textId="77777777" w:rsidR="002E5103" w:rsidRDefault="002E5103">
            <w:pPr>
              <w:pStyle w:val="ConsPlusNormal"/>
              <w:jc w:val="center"/>
            </w:pPr>
            <w:r>
              <w:t>1</w:t>
            </w:r>
          </w:p>
        </w:tc>
        <w:tc>
          <w:tcPr>
            <w:tcW w:w="907" w:type="dxa"/>
          </w:tcPr>
          <w:p w14:paraId="054C1C0C" w14:textId="77777777" w:rsidR="002E5103" w:rsidRDefault="002E5103">
            <w:pPr>
              <w:pStyle w:val="ConsPlusNormal"/>
              <w:jc w:val="center"/>
            </w:pPr>
            <w:r>
              <w:t>0</w:t>
            </w:r>
          </w:p>
        </w:tc>
        <w:tc>
          <w:tcPr>
            <w:tcW w:w="794" w:type="dxa"/>
          </w:tcPr>
          <w:p w14:paraId="53DCAB03" w14:textId="77777777" w:rsidR="002E5103" w:rsidRDefault="002E5103">
            <w:pPr>
              <w:pStyle w:val="ConsPlusNormal"/>
              <w:jc w:val="center"/>
            </w:pPr>
            <w:r>
              <w:t>0</w:t>
            </w:r>
          </w:p>
        </w:tc>
        <w:tc>
          <w:tcPr>
            <w:tcW w:w="850" w:type="dxa"/>
          </w:tcPr>
          <w:p w14:paraId="539963D6" w14:textId="77777777" w:rsidR="002E5103" w:rsidRDefault="002E5103">
            <w:pPr>
              <w:pStyle w:val="ConsPlusNormal"/>
              <w:jc w:val="center"/>
            </w:pPr>
            <w:r>
              <w:t>0</w:t>
            </w:r>
          </w:p>
        </w:tc>
        <w:tc>
          <w:tcPr>
            <w:tcW w:w="850" w:type="dxa"/>
          </w:tcPr>
          <w:p w14:paraId="3E97E91A" w14:textId="77777777" w:rsidR="002E5103" w:rsidRDefault="002E5103">
            <w:pPr>
              <w:pStyle w:val="ConsPlusNormal"/>
              <w:jc w:val="center"/>
            </w:pPr>
            <w:r>
              <w:t>0</w:t>
            </w:r>
          </w:p>
        </w:tc>
      </w:tr>
      <w:tr w:rsidR="002E5103" w14:paraId="13E75227" w14:textId="77777777">
        <w:tc>
          <w:tcPr>
            <w:tcW w:w="13041" w:type="dxa"/>
            <w:gridSpan w:val="12"/>
          </w:tcPr>
          <w:p w14:paraId="0D76715A" w14:textId="77777777" w:rsidR="002E5103" w:rsidRDefault="002E5103">
            <w:pPr>
              <w:pStyle w:val="ConsPlusNormal"/>
              <w:jc w:val="center"/>
              <w:outlineLvl w:val="2"/>
            </w:pPr>
            <w:r>
              <w:t>Приморско-Ахтарский муниципальный округ Краснодарского края</w:t>
            </w:r>
          </w:p>
        </w:tc>
      </w:tr>
      <w:tr w:rsidR="002E5103" w14:paraId="0A80B3E2" w14:textId="77777777">
        <w:tc>
          <w:tcPr>
            <w:tcW w:w="567" w:type="dxa"/>
          </w:tcPr>
          <w:p w14:paraId="2C476E72" w14:textId="77777777" w:rsidR="002E5103" w:rsidRDefault="002E5103">
            <w:pPr>
              <w:pStyle w:val="ConsPlusNormal"/>
              <w:jc w:val="center"/>
            </w:pPr>
            <w:r>
              <w:t>1</w:t>
            </w:r>
          </w:p>
        </w:tc>
        <w:tc>
          <w:tcPr>
            <w:tcW w:w="3118" w:type="dxa"/>
          </w:tcPr>
          <w:p w14:paraId="4B64E1CE" w14:textId="77777777" w:rsidR="002E5103" w:rsidRDefault="002E5103">
            <w:pPr>
              <w:pStyle w:val="ConsPlusNormal"/>
              <w:jc w:val="both"/>
            </w:pPr>
            <w:r>
              <w:t>ГБУЗ "Приморско-Ахтарская центральная районная больница имени Кравченко Н.Г." МЗ КК</w:t>
            </w:r>
          </w:p>
        </w:tc>
        <w:tc>
          <w:tcPr>
            <w:tcW w:w="1416" w:type="dxa"/>
          </w:tcPr>
          <w:p w14:paraId="7837863B" w14:textId="77777777" w:rsidR="002E5103" w:rsidRDefault="002E5103">
            <w:pPr>
              <w:pStyle w:val="ConsPlusNormal"/>
              <w:jc w:val="center"/>
            </w:pPr>
            <w:r>
              <w:t>+</w:t>
            </w:r>
          </w:p>
        </w:tc>
        <w:tc>
          <w:tcPr>
            <w:tcW w:w="1134" w:type="dxa"/>
          </w:tcPr>
          <w:p w14:paraId="052582F1" w14:textId="77777777" w:rsidR="002E5103" w:rsidRDefault="002E5103">
            <w:pPr>
              <w:pStyle w:val="ConsPlusNormal"/>
              <w:jc w:val="center"/>
            </w:pPr>
            <w:r>
              <w:t>+</w:t>
            </w:r>
          </w:p>
        </w:tc>
        <w:tc>
          <w:tcPr>
            <w:tcW w:w="850" w:type="dxa"/>
          </w:tcPr>
          <w:p w14:paraId="0B1D149F" w14:textId="77777777" w:rsidR="002E5103" w:rsidRDefault="002E5103">
            <w:pPr>
              <w:pStyle w:val="ConsPlusNormal"/>
              <w:jc w:val="center"/>
            </w:pPr>
            <w:r>
              <w:t>+</w:t>
            </w:r>
          </w:p>
        </w:tc>
        <w:tc>
          <w:tcPr>
            <w:tcW w:w="794" w:type="dxa"/>
          </w:tcPr>
          <w:p w14:paraId="75ACCCA8" w14:textId="77777777" w:rsidR="002E5103" w:rsidRDefault="002E5103">
            <w:pPr>
              <w:pStyle w:val="ConsPlusNormal"/>
              <w:jc w:val="center"/>
            </w:pPr>
            <w:r>
              <w:t>+</w:t>
            </w:r>
          </w:p>
        </w:tc>
        <w:tc>
          <w:tcPr>
            <w:tcW w:w="907" w:type="dxa"/>
          </w:tcPr>
          <w:p w14:paraId="01345261" w14:textId="77777777" w:rsidR="002E5103" w:rsidRDefault="002E5103">
            <w:pPr>
              <w:pStyle w:val="ConsPlusNormal"/>
              <w:jc w:val="center"/>
            </w:pPr>
            <w:r>
              <w:t>+</w:t>
            </w:r>
          </w:p>
        </w:tc>
        <w:tc>
          <w:tcPr>
            <w:tcW w:w="854" w:type="dxa"/>
          </w:tcPr>
          <w:p w14:paraId="4F4904C4" w14:textId="77777777" w:rsidR="002E5103" w:rsidRDefault="002E5103">
            <w:pPr>
              <w:pStyle w:val="ConsPlusNormal"/>
              <w:jc w:val="center"/>
            </w:pPr>
            <w:r>
              <w:t>+</w:t>
            </w:r>
          </w:p>
        </w:tc>
        <w:tc>
          <w:tcPr>
            <w:tcW w:w="907" w:type="dxa"/>
          </w:tcPr>
          <w:p w14:paraId="3F48AF84" w14:textId="77777777" w:rsidR="002E5103" w:rsidRDefault="002E5103">
            <w:pPr>
              <w:pStyle w:val="ConsPlusNormal"/>
            </w:pPr>
          </w:p>
        </w:tc>
        <w:tc>
          <w:tcPr>
            <w:tcW w:w="794" w:type="dxa"/>
          </w:tcPr>
          <w:p w14:paraId="628237DD" w14:textId="77777777" w:rsidR="002E5103" w:rsidRDefault="002E5103">
            <w:pPr>
              <w:pStyle w:val="ConsPlusNormal"/>
            </w:pPr>
          </w:p>
        </w:tc>
        <w:tc>
          <w:tcPr>
            <w:tcW w:w="850" w:type="dxa"/>
          </w:tcPr>
          <w:p w14:paraId="38A5FC1E" w14:textId="77777777" w:rsidR="002E5103" w:rsidRDefault="002E5103">
            <w:pPr>
              <w:pStyle w:val="ConsPlusNormal"/>
            </w:pPr>
          </w:p>
        </w:tc>
        <w:tc>
          <w:tcPr>
            <w:tcW w:w="850" w:type="dxa"/>
          </w:tcPr>
          <w:p w14:paraId="52C5D4C7" w14:textId="77777777" w:rsidR="002E5103" w:rsidRDefault="002E5103">
            <w:pPr>
              <w:pStyle w:val="ConsPlusNormal"/>
            </w:pPr>
          </w:p>
        </w:tc>
      </w:tr>
      <w:tr w:rsidR="002E5103" w14:paraId="1BAC1829" w14:textId="77777777">
        <w:tc>
          <w:tcPr>
            <w:tcW w:w="567" w:type="dxa"/>
          </w:tcPr>
          <w:p w14:paraId="06819390" w14:textId="77777777" w:rsidR="002E5103" w:rsidRDefault="002E5103">
            <w:pPr>
              <w:pStyle w:val="ConsPlusNormal"/>
              <w:jc w:val="center"/>
            </w:pPr>
            <w:r>
              <w:t>2</w:t>
            </w:r>
          </w:p>
        </w:tc>
        <w:tc>
          <w:tcPr>
            <w:tcW w:w="3118" w:type="dxa"/>
          </w:tcPr>
          <w:p w14:paraId="3406A01A" w14:textId="77777777" w:rsidR="002E5103" w:rsidRDefault="002E5103">
            <w:pPr>
              <w:pStyle w:val="ConsPlusNormal"/>
              <w:jc w:val="both"/>
            </w:pPr>
            <w:r>
              <w:t>ГБУЗ "Приморско-Ахтарская стоматологическая поликлиника" МЗ КК</w:t>
            </w:r>
          </w:p>
        </w:tc>
        <w:tc>
          <w:tcPr>
            <w:tcW w:w="1416" w:type="dxa"/>
          </w:tcPr>
          <w:p w14:paraId="7D38E666" w14:textId="77777777" w:rsidR="002E5103" w:rsidRDefault="002E5103">
            <w:pPr>
              <w:pStyle w:val="ConsPlusNormal"/>
              <w:jc w:val="center"/>
            </w:pPr>
            <w:r>
              <w:t>+</w:t>
            </w:r>
          </w:p>
        </w:tc>
        <w:tc>
          <w:tcPr>
            <w:tcW w:w="1134" w:type="dxa"/>
          </w:tcPr>
          <w:p w14:paraId="0AEBD8E9" w14:textId="77777777" w:rsidR="002E5103" w:rsidRDefault="002E5103">
            <w:pPr>
              <w:pStyle w:val="ConsPlusNormal"/>
              <w:jc w:val="center"/>
            </w:pPr>
            <w:r>
              <w:t>+</w:t>
            </w:r>
          </w:p>
        </w:tc>
        <w:tc>
          <w:tcPr>
            <w:tcW w:w="850" w:type="dxa"/>
          </w:tcPr>
          <w:p w14:paraId="14ED0DE2" w14:textId="77777777" w:rsidR="002E5103" w:rsidRDefault="002E5103">
            <w:pPr>
              <w:pStyle w:val="ConsPlusNormal"/>
            </w:pPr>
          </w:p>
        </w:tc>
        <w:tc>
          <w:tcPr>
            <w:tcW w:w="794" w:type="dxa"/>
          </w:tcPr>
          <w:p w14:paraId="653A4328" w14:textId="77777777" w:rsidR="002E5103" w:rsidRDefault="002E5103">
            <w:pPr>
              <w:pStyle w:val="ConsPlusNormal"/>
            </w:pPr>
          </w:p>
        </w:tc>
        <w:tc>
          <w:tcPr>
            <w:tcW w:w="907" w:type="dxa"/>
          </w:tcPr>
          <w:p w14:paraId="072F4E3F" w14:textId="77777777" w:rsidR="002E5103" w:rsidRDefault="002E5103">
            <w:pPr>
              <w:pStyle w:val="ConsPlusNormal"/>
            </w:pPr>
          </w:p>
        </w:tc>
        <w:tc>
          <w:tcPr>
            <w:tcW w:w="854" w:type="dxa"/>
          </w:tcPr>
          <w:p w14:paraId="3CD96BE7" w14:textId="77777777" w:rsidR="002E5103" w:rsidRDefault="002E5103">
            <w:pPr>
              <w:pStyle w:val="ConsPlusNormal"/>
            </w:pPr>
          </w:p>
        </w:tc>
        <w:tc>
          <w:tcPr>
            <w:tcW w:w="907" w:type="dxa"/>
          </w:tcPr>
          <w:p w14:paraId="7C0D4C6A" w14:textId="77777777" w:rsidR="002E5103" w:rsidRDefault="002E5103">
            <w:pPr>
              <w:pStyle w:val="ConsPlusNormal"/>
            </w:pPr>
          </w:p>
        </w:tc>
        <w:tc>
          <w:tcPr>
            <w:tcW w:w="794" w:type="dxa"/>
          </w:tcPr>
          <w:p w14:paraId="253973FF" w14:textId="77777777" w:rsidR="002E5103" w:rsidRDefault="002E5103">
            <w:pPr>
              <w:pStyle w:val="ConsPlusNormal"/>
            </w:pPr>
          </w:p>
        </w:tc>
        <w:tc>
          <w:tcPr>
            <w:tcW w:w="850" w:type="dxa"/>
          </w:tcPr>
          <w:p w14:paraId="2823D049" w14:textId="77777777" w:rsidR="002E5103" w:rsidRDefault="002E5103">
            <w:pPr>
              <w:pStyle w:val="ConsPlusNormal"/>
            </w:pPr>
          </w:p>
        </w:tc>
        <w:tc>
          <w:tcPr>
            <w:tcW w:w="850" w:type="dxa"/>
          </w:tcPr>
          <w:p w14:paraId="00FA4169" w14:textId="77777777" w:rsidR="002E5103" w:rsidRDefault="002E5103">
            <w:pPr>
              <w:pStyle w:val="ConsPlusNormal"/>
            </w:pPr>
          </w:p>
        </w:tc>
      </w:tr>
      <w:tr w:rsidR="002E5103" w14:paraId="3F58E877" w14:textId="77777777">
        <w:tc>
          <w:tcPr>
            <w:tcW w:w="567" w:type="dxa"/>
          </w:tcPr>
          <w:p w14:paraId="3427AD85" w14:textId="77777777" w:rsidR="002E5103" w:rsidRDefault="002E5103">
            <w:pPr>
              <w:pStyle w:val="ConsPlusNormal"/>
              <w:jc w:val="center"/>
            </w:pPr>
            <w:r>
              <w:lastRenderedPageBreak/>
              <w:t>3</w:t>
            </w:r>
          </w:p>
        </w:tc>
        <w:tc>
          <w:tcPr>
            <w:tcW w:w="3118" w:type="dxa"/>
          </w:tcPr>
          <w:p w14:paraId="71389760" w14:textId="77777777" w:rsidR="002E5103" w:rsidRDefault="002E5103">
            <w:pPr>
              <w:pStyle w:val="ConsPlusNormal"/>
              <w:jc w:val="both"/>
            </w:pPr>
            <w:r>
              <w:t>ГБУЗ "Специализированная психиатрическая больница N 4" МЗ КК</w:t>
            </w:r>
          </w:p>
        </w:tc>
        <w:tc>
          <w:tcPr>
            <w:tcW w:w="1416" w:type="dxa"/>
          </w:tcPr>
          <w:p w14:paraId="23142E15" w14:textId="77777777" w:rsidR="002E5103" w:rsidRDefault="002E5103">
            <w:pPr>
              <w:pStyle w:val="ConsPlusNormal"/>
              <w:jc w:val="center"/>
            </w:pPr>
            <w:r>
              <w:t>+</w:t>
            </w:r>
          </w:p>
        </w:tc>
        <w:tc>
          <w:tcPr>
            <w:tcW w:w="1134" w:type="dxa"/>
          </w:tcPr>
          <w:p w14:paraId="5838A296" w14:textId="77777777" w:rsidR="002E5103" w:rsidRDefault="002E5103">
            <w:pPr>
              <w:pStyle w:val="ConsPlusNormal"/>
            </w:pPr>
          </w:p>
        </w:tc>
        <w:tc>
          <w:tcPr>
            <w:tcW w:w="850" w:type="dxa"/>
          </w:tcPr>
          <w:p w14:paraId="0FC22EDC" w14:textId="77777777" w:rsidR="002E5103" w:rsidRDefault="002E5103">
            <w:pPr>
              <w:pStyle w:val="ConsPlusNormal"/>
            </w:pPr>
          </w:p>
        </w:tc>
        <w:tc>
          <w:tcPr>
            <w:tcW w:w="794" w:type="dxa"/>
          </w:tcPr>
          <w:p w14:paraId="278C63A6" w14:textId="77777777" w:rsidR="002E5103" w:rsidRDefault="002E5103">
            <w:pPr>
              <w:pStyle w:val="ConsPlusNormal"/>
            </w:pPr>
          </w:p>
        </w:tc>
        <w:tc>
          <w:tcPr>
            <w:tcW w:w="907" w:type="dxa"/>
          </w:tcPr>
          <w:p w14:paraId="4FD793D9" w14:textId="77777777" w:rsidR="002E5103" w:rsidRDefault="002E5103">
            <w:pPr>
              <w:pStyle w:val="ConsPlusNormal"/>
            </w:pPr>
          </w:p>
        </w:tc>
        <w:tc>
          <w:tcPr>
            <w:tcW w:w="854" w:type="dxa"/>
          </w:tcPr>
          <w:p w14:paraId="1C4FBCAF" w14:textId="77777777" w:rsidR="002E5103" w:rsidRDefault="002E5103">
            <w:pPr>
              <w:pStyle w:val="ConsPlusNormal"/>
            </w:pPr>
          </w:p>
        </w:tc>
        <w:tc>
          <w:tcPr>
            <w:tcW w:w="907" w:type="dxa"/>
          </w:tcPr>
          <w:p w14:paraId="3A0638AD" w14:textId="77777777" w:rsidR="002E5103" w:rsidRDefault="002E5103">
            <w:pPr>
              <w:pStyle w:val="ConsPlusNormal"/>
            </w:pPr>
          </w:p>
        </w:tc>
        <w:tc>
          <w:tcPr>
            <w:tcW w:w="794" w:type="dxa"/>
          </w:tcPr>
          <w:p w14:paraId="1BB91A0B" w14:textId="77777777" w:rsidR="002E5103" w:rsidRDefault="002E5103">
            <w:pPr>
              <w:pStyle w:val="ConsPlusNormal"/>
            </w:pPr>
          </w:p>
        </w:tc>
        <w:tc>
          <w:tcPr>
            <w:tcW w:w="850" w:type="dxa"/>
          </w:tcPr>
          <w:p w14:paraId="2728DFA1" w14:textId="77777777" w:rsidR="002E5103" w:rsidRDefault="002E5103">
            <w:pPr>
              <w:pStyle w:val="ConsPlusNormal"/>
            </w:pPr>
          </w:p>
        </w:tc>
        <w:tc>
          <w:tcPr>
            <w:tcW w:w="850" w:type="dxa"/>
          </w:tcPr>
          <w:p w14:paraId="6617EFD7" w14:textId="77777777" w:rsidR="002E5103" w:rsidRDefault="002E5103">
            <w:pPr>
              <w:pStyle w:val="ConsPlusNormal"/>
            </w:pPr>
          </w:p>
        </w:tc>
      </w:tr>
      <w:tr w:rsidR="002E5103" w14:paraId="25CB5D99" w14:textId="77777777">
        <w:tc>
          <w:tcPr>
            <w:tcW w:w="3685" w:type="dxa"/>
            <w:gridSpan w:val="2"/>
          </w:tcPr>
          <w:p w14:paraId="50DB0382" w14:textId="77777777" w:rsidR="002E5103" w:rsidRDefault="002E5103">
            <w:pPr>
              <w:pStyle w:val="ConsPlusNormal"/>
              <w:jc w:val="both"/>
            </w:pPr>
            <w:r>
              <w:t>Итого: 3</w:t>
            </w:r>
          </w:p>
        </w:tc>
        <w:tc>
          <w:tcPr>
            <w:tcW w:w="1416" w:type="dxa"/>
          </w:tcPr>
          <w:p w14:paraId="7D2269BD" w14:textId="77777777" w:rsidR="002E5103" w:rsidRDefault="002E5103">
            <w:pPr>
              <w:pStyle w:val="ConsPlusNormal"/>
              <w:jc w:val="center"/>
            </w:pPr>
            <w:r>
              <w:t>3</w:t>
            </w:r>
          </w:p>
        </w:tc>
        <w:tc>
          <w:tcPr>
            <w:tcW w:w="1134" w:type="dxa"/>
          </w:tcPr>
          <w:p w14:paraId="2C3F7DDC" w14:textId="77777777" w:rsidR="002E5103" w:rsidRDefault="002E5103">
            <w:pPr>
              <w:pStyle w:val="ConsPlusNormal"/>
              <w:jc w:val="center"/>
            </w:pPr>
            <w:r>
              <w:t>2</w:t>
            </w:r>
          </w:p>
        </w:tc>
        <w:tc>
          <w:tcPr>
            <w:tcW w:w="850" w:type="dxa"/>
          </w:tcPr>
          <w:p w14:paraId="1ACC20B0" w14:textId="77777777" w:rsidR="002E5103" w:rsidRDefault="002E5103">
            <w:pPr>
              <w:pStyle w:val="ConsPlusNormal"/>
              <w:jc w:val="center"/>
            </w:pPr>
            <w:r>
              <w:t>1</w:t>
            </w:r>
          </w:p>
        </w:tc>
        <w:tc>
          <w:tcPr>
            <w:tcW w:w="794" w:type="dxa"/>
          </w:tcPr>
          <w:p w14:paraId="240EC985" w14:textId="77777777" w:rsidR="002E5103" w:rsidRDefault="002E5103">
            <w:pPr>
              <w:pStyle w:val="ConsPlusNormal"/>
              <w:jc w:val="center"/>
            </w:pPr>
            <w:r>
              <w:t>1</w:t>
            </w:r>
          </w:p>
        </w:tc>
        <w:tc>
          <w:tcPr>
            <w:tcW w:w="907" w:type="dxa"/>
          </w:tcPr>
          <w:p w14:paraId="6655B507" w14:textId="77777777" w:rsidR="002E5103" w:rsidRDefault="002E5103">
            <w:pPr>
              <w:pStyle w:val="ConsPlusNormal"/>
              <w:jc w:val="center"/>
            </w:pPr>
            <w:r>
              <w:t>1</w:t>
            </w:r>
          </w:p>
        </w:tc>
        <w:tc>
          <w:tcPr>
            <w:tcW w:w="854" w:type="dxa"/>
          </w:tcPr>
          <w:p w14:paraId="010EB2DA" w14:textId="77777777" w:rsidR="002E5103" w:rsidRDefault="002E5103">
            <w:pPr>
              <w:pStyle w:val="ConsPlusNormal"/>
              <w:jc w:val="center"/>
            </w:pPr>
            <w:r>
              <w:t>1</w:t>
            </w:r>
          </w:p>
        </w:tc>
        <w:tc>
          <w:tcPr>
            <w:tcW w:w="907" w:type="dxa"/>
          </w:tcPr>
          <w:p w14:paraId="2BEFF87D" w14:textId="77777777" w:rsidR="002E5103" w:rsidRDefault="002E5103">
            <w:pPr>
              <w:pStyle w:val="ConsPlusNormal"/>
              <w:jc w:val="center"/>
            </w:pPr>
            <w:r>
              <w:t>0</w:t>
            </w:r>
          </w:p>
        </w:tc>
        <w:tc>
          <w:tcPr>
            <w:tcW w:w="794" w:type="dxa"/>
          </w:tcPr>
          <w:p w14:paraId="301C9C18" w14:textId="77777777" w:rsidR="002E5103" w:rsidRDefault="002E5103">
            <w:pPr>
              <w:pStyle w:val="ConsPlusNormal"/>
              <w:jc w:val="center"/>
            </w:pPr>
            <w:r>
              <w:t>0</w:t>
            </w:r>
          </w:p>
        </w:tc>
        <w:tc>
          <w:tcPr>
            <w:tcW w:w="850" w:type="dxa"/>
          </w:tcPr>
          <w:p w14:paraId="549D0B0A" w14:textId="77777777" w:rsidR="002E5103" w:rsidRDefault="002E5103">
            <w:pPr>
              <w:pStyle w:val="ConsPlusNormal"/>
              <w:jc w:val="center"/>
            </w:pPr>
            <w:r>
              <w:t>0</w:t>
            </w:r>
          </w:p>
        </w:tc>
        <w:tc>
          <w:tcPr>
            <w:tcW w:w="850" w:type="dxa"/>
          </w:tcPr>
          <w:p w14:paraId="27BD5750" w14:textId="77777777" w:rsidR="002E5103" w:rsidRDefault="002E5103">
            <w:pPr>
              <w:pStyle w:val="ConsPlusNormal"/>
              <w:jc w:val="center"/>
            </w:pPr>
            <w:r>
              <w:t>0</w:t>
            </w:r>
          </w:p>
        </w:tc>
      </w:tr>
      <w:tr w:rsidR="002E5103" w14:paraId="77776DDF" w14:textId="77777777">
        <w:tc>
          <w:tcPr>
            <w:tcW w:w="13041" w:type="dxa"/>
            <w:gridSpan w:val="12"/>
          </w:tcPr>
          <w:p w14:paraId="05D27FA4" w14:textId="77777777" w:rsidR="002E5103" w:rsidRDefault="002E5103">
            <w:pPr>
              <w:pStyle w:val="ConsPlusNormal"/>
              <w:jc w:val="center"/>
              <w:outlineLvl w:val="2"/>
            </w:pPr>
            <w:r>
              <w:t>Северский муниципальный район Краснодарского края</w:t>
            </w:r>
          </w:p>
        </w:tc>
      </w:tr>
      <w:tr w:rsidR="002E5103" w14:paraId="355265E6" w14:textId="77777777">
        <w:tc>
          <w:tcPr>
            <w:tcW w:w="567" w:type="dxa"/>
          </w:tcPr>
          <w:p w14:paraId="3BBF062A" w14:textId="77777777" w:rsidR="002E5103" w:rsidRDefault="002E5103">
            <w:pPr>
              <w:pStyle w:val="ConsPlusNormal"/>
              <w:jc w:val="center"/>
            </w:pPr>
            <w:r>
              <w:t>1</w:t>
            </w:r>
          </w:p>
        </w:tc>
        <w:tc>
          <w:tcPr>
            <w:tcW w:w="3118" w:type="dxa"/>
          </w:tcPr>
          <w:p w14:paraId="2A5C405E" w14:textId="77777777" w:rsidR="002E5103" w:rsidRDefault="002E5103">
            <w:pPr>
              <w:pStyle w:val="ConsPlusNormal"/>
              <w:jc w:val="both"/>
            </w:pPr>
            <w:r>
              <w:t>ГБУЗ "Северская центральная районная больница" МЗ КК</w:t>
            </w:r>
          </w:p>
        </w:tc>
        <w:tc>
          <w:tcPr>
            <w:tcW w:w="1416" w:type="dxa"/>
          </w:tcPr>
          <w:p w14:paraId="301E1816" w14:textId="77777777" w:rsidR="002E5103" w:rsidRDefault="002E5103">
            <w:pPr>
              <w:pStyle w:val="ConsPlusNormal"/>
              <w:jc w:val="center"/>
            </w:pPr>
            <w:r>
              <w:t>+</w:t>
            </w:r>
          </w:p>
        </w:tc>
        <w:tc>
          <w:tcPr>
            <w:tcW w:w="1134" w:type="dxa"/>
          </w:tcPr>
          <w:p w14:paraId="0D8ED7D7" w14:textId="77777777" w:rsidR="002E5103" w:rsidRDefault="002E5103">
            <w:pPr>
              <w:pStyle w:val="ConsPlusNormal"/>
              <w:jc w:val="center"/>
            </w:pPr>
            <w:r>
              <w:t>+</w:t>
            </w:r>
          </w:p>
        </w:tc>
        <w:tc>
          <w:tcPr>
            <w:tcW w:w="850" w:type="dxa"/>
          </w:tcPr>
          <w:p w14:paraId="3BFB1066" w14:textId="77777777" w:rsidR="002E5103" w:rsidRDefault="002E5103">
            <w:pPr>
              <w:pStyle w:val="ConsPlusNormal"/>
              <w:jc w:val="center"/>
            </w:pPr>
            <w:r>
              <w:t>+</w:t>
            </w:r>
          </w:p>
        </w:tc>
        <w:tc>
          <w:tcPr>
            <w:tcW w:w="794" w:type="dxa"/>
          </w:tcPr>
          <w:p w14:paraId="29B0E2DC" w14:textId="77777777" w:rsidR="002E5103" w:rsidRDefault="002E5103">
            <w:pPr>
              <w:pStyle w:val="ConsPlusNormal"/>
              <w:jc w:val="center"/>
            </w:pPr>
            <w:r>
              <w:t>+</w:t>
            </w:r>
          </w:p>
        </w:tc>
        <w:tc>
          <w:tcPr>
            <w:tcW w:w="907" w:type="dxa"/>
          </w:tcPr>
          <w:p w14:paraId="01FBE88B" w14:textId="77777777" w:rsidR="002E5103" w:rsidRDefault="002E5103">
            <w:pPr>
              <w:pStyle w:val="ConsPlusNormal"/>
              <w:jc w:val="center"/>
            </w:pPr>
            <w:r>
              <w:t>+</w:t>
            </w:r>
          </w:p>
        </w:tc>
        <w:tc>
          <w:tcPr>
            <w:tcW w:w="854" w:type="dxa"/>
          </w:tcPr>
          <w:p w14:paraId="3814CF13" w14:textId="77777777" w:rsidR="002E5103" w:rsidRDefault="002E5103">
            <w:pPr>
              <w:pStyle w:val="ConsPlusNormal"/>
              <w:jc w:val="center"/>
            </w:pPr>
            <w:r>
              <w:t>+</w:t>
            </w:r>
          </w:p>
        </w:tc>
        <w:tc>
          <w:tcPr>
            <w:tcW w:w="907" w:type="dxa"/>
          </w:tcPr>
          <w:p w14:paraId="1158D6B0" w14:textId="77777777" w:rsidR="002E5103" w:rsidRDefault="002E5103">
            <w:pPr>
              <w:pStyle w:val="ConsPlusNormal"/>
            </w:pPr>
          </w:p>
        </w:tc>
        <w:tc>
          <w:tcPr>
            <w:tcW w:w="794" w:type="dxa"/>
          </w:tcPr>
          <w:p w14:paraId="1830CCB2" w14:textId="77777777" w:rsidR="002E5103" w:rsidRDefault="002E5103">
            <w:pPr>
              <w:pStyle w:val="ConsPlusNormal"/>
            </w:pPr>
          </w:p>
        </w:tc>
        <w:tc>
          <w:tcPr>
            <w:tcW w:w="850" w:type="dxa"/>
          </w:tcPr>
          <w:p w14:paraId="23298954" w14:textId="77777777" w:rsidR="002E5103" w:rsidRDefault="002E5103">
            <w:pPr>
              <w:pStyle w:val="ConsPlusNormal"/>
            </w:pPr>
          </w:p>
        </w:tc>
        <w:tc>
          <w:tcPr>
            <w:tcW w:w="850" w:type="dxa"/>
          </w:tcPr>
          <w:p w14:paraId="0B862BFE" w14:textId="77777777" w:rsidR="002E5103" w:rsidRDefault="002E5103">
            <w:pPr>
              <w:pStyle w:val="ConsPlusNormal"/>
            </w:pPr>
          </w:p>
        </w:tc>
      </w:tr>
      <w:tr w:rsidR="002E5103" w14:paraId="73A026E1" w14:textId="77777777">
        <w:tc>
          <w:tcPr>
            <w:tcW w:w="567" w:type="dxa"/>
          </w:tcPr>
          <w:p w14:paraId="351BEBFE" w14:textId="77777777" w:rsidR="002E5103" w:rsidRDefault="002E5103">
            <w:pPr>
              <w:pStyle w:val="ConsPlusNormal"/>
              <w:jc w:val="center"/>
            </w:pPr>
            <w:r>
              <w:t>2</w:t>
            </w:r>
          </w:p>
        </w:tc>
        <w:tc>
          <w:tcPr>
            <w:tcW w:w="3118" w:type="dxa"/>
          </w:tcPr>
          <w:p w14:paraId="0B393509" w14:textId="77777777" w:rsidR="002E5103" w:rsidRDefault="002E5103">
            <w:pPr>
              <w:pStyle w:val="ConsPlusNormal"/>
              <w:jc w:val="both"/>
            </w:pPr>
            <w:r>
              <w:t>ГБУЗ "Северская районная стоматологическая поликлиника" МЗ КК</w:t>
            </w:r>
          </w:p>
        </w:tc>
        <w:tc>
          <w:tcPr>
            <w:tcW w:w="1416" w:type="dxa"/>
          </w:tcPr>
          <w:p w14:paraId="2CB451DE" w14:textId="77777777" w:rsidR="002E5103" w:rsidRDefault="002E5103">
            <w:pPr>
              <w:pStyle w:val="ConsPlusNormal"/>
              <w:jc w:val="center"/>
            </w:pPr>
            <w:r>
              <w:t>+</w:t>
            </w:r>
          </w:p>
        </w:tc>
        <w:tc>
          <w:tcPr>
            <w:tcW w:w="1134" w:type="dxa"/>
          </w:tcPr>
          <w:p w14:paraId="1CB582F3" w14:textId="77777777" w:rsidR="002E5103" w:rsidRDefault="002E5103">
            <w:pPr>
              <w:pStyle w:val="ConsPlusNormal"/>
              <w:jc w:val="center"/>
            </w:pPr>
            <w:r>
              <w:t>+</w:t>
            </w:r>
          </w:p>
        </w:tc>
        <w:tc>
          <w:tcPr>
            <w:tcW w:w="850" w:type="dxa"/>
          </w:tcPr>
          <w:p w14:paraId="7A6D5AD2" w14:textId="77777777" w:rsidR="002E5103" w:rsidRDefault="002E5103">
            <w:pPr>
              <w:pStyle w:val="ConsPlusNormal"/>
            </w:pPr>
          </w:p>
        </w:tc>
        <w:tc>
          <w:tcPr>
            <w:tcW w:w="794" w:type="dxa"/>
          </w:tcPr>
          <w:p w14:paraId="5042337B" w14:textId="77777777" w:rsidR="002E5103" w:rsidRDefault="002E5103">
            <w:pPr>
              <w:pStyle w:val="ConsPlusNormal"/>
            </w:pPr>
          </w:p>
        </w:tc>
        <w:tc>
          <w:tcPr>
            <w:tcW w:w="907" w:type="dxa"/>
          </w:tcPr>
          <w:p w14:paraId="16BDE601" w14:textId="77777777" w:rsidR="002E5103" w:rsidRDefault="002E5103">
            <w:pPr>
              <w:pStyle w:val="ConsPlusNormal"/>
            </w:pPr>
          </w:p>
        </w:tc>
        <w:tc>
          <w:tcPr>
            <w:tcW w:w="854" w:type="dxa"/>
          </w:tcPr>
          <w:p w14:paraId="0E2D728F" w14:textId="77777777" w:rsidR="002E5103" w:rsidRDefault="002E5103">
            <w:pPr>
              <w:pStyle w:val="ConsPlusNormal"/>
              <w:jc w:val="center"/>
            </w:pPr>
            <w:r>
              <w:t>+</w:t>
            </w:r>
          </w:p>
        </w:tc>
        <w:tc>
          <w:tcPr>
            <w:tcW w:w="907" w:type="dxa"/>
          </w:tcPr>
          <w:p w14:paraId="0090824A" w14:textId="77777777" w:rsidR="002E5103" w:rsidRDefault="002E5103">
            <w:pPr>
              <w:pStyle w:val="ConsPlusNormal"/>
            </w:pPr>
          </w:p>
        </w:tc>
        <w:tc>
          <w:tcPr>
            <w:tcW w:w="794" w:type="dxa"/>
          </w:tcPr>
          <w:p w14:paraId="42E2F60C" w14:textId="77777777" w:rsidR="002E5103" w:rsidRDefault="002E5103">
            <w:pPr>
              <w:pStyle w:val="ConsPlusNormal"/>
            </w:pPr>
          </w:p>
        </w:tc>
        <w:tc>
          <w:tcPr>
            <w:tcW w:w="850" w:type="dxa"/>
          </w:tcPr>
          <w:p w14:paraId="180607CD" w14:textId="77777777" w:rsidR="002E5103" w:rsidRDefault="002E5103">
            <w:pPr>
              <w:pStyle w:val="ConsPlusNormal"/>
            </w:pPr>
          </w:p>
        </w:tc>
        <w:tc>
          <w:tcPr>
            <w:tcW w:w="850" w:type="dxa"/>
          </w:tcPr>
          <w:p w14:paraId="3A65EF75" w14:textId="77777777" w:rsidR="002E5103" w:rsidRDefault="002E5103">
            <w:pPr>
              <w:pStyle w:val="ConsPlusNormal"/>
            </w:pPr>
          </w:p>
        </w:tc>
      </w:tr>
      <w:tr w:rsidR="002E5103" w14:paraId="156C4BA6" w14:textId="77777777">
        <w:tc>
          <w:tcPr>
            <w:tcW w:w="3685" w:type="dxa"/>
            <w:gridSpan w:val="2"/>
          </w:tcPr>
          <w:p w14:paraId="62007B99" w14:textId="77777777" w:rsidR="002E5103" w:rsidRDefault="002E5103">
            <w:pPr>
              <w:pStyle w:val="ConsPlusNormal"/>
              <w:jc w:val="both"/>
            </w:pPr>
            <w:r>
              <w:t>Итого: 2</w:t>
            </w:r>
          </w:p>
        </w:tc>
        <w:tc>
          <w:tcPr>
            <w:tcW w:w="1416" w:type="dxa"/>
          </w:tcPr>
          <w:p w14:paraId="47929225" w14:textId="77777777" w:rsidR="002E5103" w:rsidRDefault="002E5103">
            <w:pPr>
              <w:pStyle w:val="ConsPlusNormal"/>
              <w:jc w:val="center"/>
            </w:pPr>
            <w:r>
              <w:t>2</w:t>
            </w:r>
          </w:p>
        </w:tc>
        <w:tc>
          <w:tcPr>
            <w:tcW w:w="1134" w:type="dxa"/>
          </w:tcPr>
          <w:p w14:paraId="5CFD6F0E" w14:textId="77777777" w:rsidR="002E5103" w:rsidRDefault="002E5103">
            <w:pPr>
              <w:pStyle w:val="ConsPlusNormal"/>
              <w:jc w:val="center"/>
            </w:pPr>
            <w:r>
              <w:t>2</w:t>
            </w:r>
          </w:p>
        </w:tc>
        <w:tc>
          <w:tcPr>
            <w:tcW w:w="850" w:type="dxa"/>
          </w:tcPr>
          <w:p w14:paraId="019A4F38" w14:textId="77777777" w:rsidR="002E5103" w:rsidRDefault="002E5103">
            <w:pPr>
              <w:pStyle w:val="ConsPlusNormal"/>
              <w:jc w:val="center"/>
            </w:pPr>
            <w:r>
              <w:t>1</w:t>
            </w:r>
          </w:p>
        </w:tc>
        <w:tc>
          <w:tcPr>
            <w:tcW w:w="794" w:type="dxa"/>
          </w:tcPr>
          <w:p w14:paraId="17DDD6BC" w14:textId="77777777" w:rsidR="002E5103" w:rsidRDefault="002E5103">
            <w:pPr>
              <w:pStyle w:val="ConsPlusNormal"/>
              <w:jc w:val="center"/>
            </w:pPr>
            <w:r>
              <w:t>1</w:t>
            </w:r>
          </w:p>
        </w:tc>
        <w:tc>
          <w:tcPr>
            <w:tcW w:w="907" w:type="dxa"/>
          </w:tcPr>
          <w:p w14:paraId="3483B766" w14:textId="77777777" w:rsidR="002E5103" w:rsidRDefault="002E5103">
            <w:pPr>
              <w:pStyle w:val="ConsPlusNormal"/>
              <w:jc w:val="center"/>
            </w:pPr>
            <w:r>
              <w:t>1</w:t>
            </w:r>
          </w:p>
        </w:tc>
        <w:tc>
          <w:tcPr>
            <w:tcW w:w="854" w:type="dxa"/>
          </w:tcPr>
          <w:p w14:paraId="3C1FA5E0" w14:textId="77777777" w:rsidR="002E5103" w:rsidRDefault="002E5103">
            <w:pPr>
              <w:pStyle w:val="ConsPlusNormal"/>
              <w:jc w:val="center"/>
            </w:pPr>
            <w:r>
              <w:t>2</w:t>
            </w:r>
          </w:p>
        </w:tc>
        <w:tc>
          <w:tcPr>
            <w:tcW w:w="907" w:type="dxa"/>
          </w:tcPr>
          <w:p w14:paraId="252B4E18" w14:textId="77777777" w:rsidR="002E5103" w:rsidRDefault="002E5103">
            <w:pPr>
              <w:pStyle w:val="ConsPlusNormal"/>
              <w:jc w:val="center"/>
            </w:pPr>
            <w:r>
              <w:t>0</w:t>
            </w:r>
          </w:p>
        </w:tc>
        <w:tc>
          <w:tcPr>
            <w:tcW w:w="794" w:type="dxa"/>
          </w:tcPr>
          <w:p w14:paraId="095FA412" w14:textId="77777777" w:rsidR="002E5103" w:rsidRDefault="002E5103">
            <w:pPr>
              <w:pStyle w:val="ConsPlusNormal"/>
              <w:jc w:val="center"/>
            </w:pPr>
            <w:r>
              <w:t>0</w:t>
            </w:r>
          </w:p>
        </w:tc>
        <w:tc>
          <w:tcPr>
            <w:tcW w:w="850" w:type="dxa"/>
          </w:tcPr>
          <w:p w14:paraId="3526069B" w14:textId="77777777" w:rsidR="002E5103" w:rsidRDefault="002E5103">
            <w:pPr>
              <w:pStyle w:val="ConsPlusNormal"/>
              <w:jc w:val="center"/>
            </w:pPr>
            <w:r>
              <w:t>0</w:t>
            </w:r>
          </w:p>
        </w:tc>
        <w:tc>
          <w:tcPr>
            <w:tcW w:w="850" w:type="dxa"/>
          </w:tcPr>
          <w:p w14:paraId="0ED82767" w14:textId="77777777" w:rsidR="002E5103" w:rsidRDefault="002E5103">
            <w:pPr>
              <w:pStyle w:val="ConsPlusNormal"/>
              <w:jc w:val="center"/>
            </w:pPr>
            <w:r>
              <w:t>0</w:t>
            </w:r>
          </w:p>
        </w:tc>
      </w:tr>
      <w:tr w:rsidR="002E5103" w14:paraId="47FA5DF4" w14:textId="77777777">
        <w:tc>
          <w:tcPr>
            <w:tcW w:w="13041" w:type="dxa"/>
            <w:gridSpan w:val="12"/>
          </w:tcPr>
          <w:p w14:paraId="769EDFBD" w14:textId="77777777" w:rsidR="002E5103" w:rsidRDefault="002E5103">
            <w:pPr>
              <w:pStyle w:val="ConsPlusNormal"/>
              <w:jc w:val="center"/>
              <w:outlineLvl w:val="2"/>
            </w:pPr>
            <w:r>
              <w:t>Славянский муниципальный район Краснодарского края</w:t>
            </w:r>
          </w:p>
        </w:tc>
      </w:tr>
      <w:tr w:rsidR="002E5103" w14:paraId="4C956FD3" w14:textId="77777777">
        <w:tc>
          <w:tcPr>
            <w:tcW w:w="567" w:type="dxa"/>
          </w:tcPr>
          <w:p w14:paraId="6AF34310" w14:textId="77777777" w:rsidR="002E5103" w:rsidRDefault="002E5103">
            <w:pPr>
              <w:pStyle w:val="ConsPlusNormal"/>
              <w:jc w:val="center"/>
            </w:pPr>
            <w:r>
              <w:t>1</w:t>
            </w:r>
          </w:p>
        </w:tc>
        <w:tc>
          <w:tcPr>
            <w:tcW w:w="3118" w:type="dxa"/>
          </w:tcPr>
          <w:p w14:paraId="1160AC75" w14:textId="77777777" w:rsidR="002E5103" w:rsidRDefault="002E5103">
            <w:pPr>
              <w:pStyle w:val="ConsPlusNormal"/>
              <w:jc w:val="both"/>
            </w:pPr>
            <w:r>
              <w:t>ГБУЗ "Славянская центральная районная больница" МЗ КК</w:t>
            </w:r>
          </w:p>
        </w:tc>
        <w:tc>
          <w:tcPr>
            <w:tcW w:w="1416" w:type="dxa"/>
          </w:tcPr>
          <w:p w14:paraId="44C4D0DB" w14:textId="77777777" w:rsidR="002E5103" w:rsidRDefault="002E5103">
            <w:pPr>
              <w:pStyle w:val="ConsPlusNormal"/>
              <w:jc w:val="center"/>
            </w:pPr>
            <w:r>
              <w:t>+</w:t>
            </w:r>
          </w:p>
        </w:tc>
        <w:tc>
          <w:tcPr>
            <w:tcW w:w="1134" w:type="dxa"/>
          </w:tcPr>
          <w:p w14:paraId="4D8D3EEB" w14:textId="77777777" w:rsidR="002E5103" w:rsidRDefault="002E5103">
            <w:pPr>
              <w:pStyle w:val="ConsPlusNormal"/>
              <w:jc w:val="center"/>
            </w:pPr>
            <w:r>
              <w:t>+</w:t>
            </w:r>
          </w:p>
        </w:tc>
        <w:tc>
          <w:tcPr>
            <w:tcW w:w="850" w:type="dxa"/>
          </w:tcPr>
          <w:p w14:paraId="3EB3A3A6" w14:textId="77777777" w:rsidR="002E5103" w:rsidRDefault="002E5103">
            <w:pPr>
              <w:pStyle w:val="ConsPlusNormal"/>
              <w:jc w:val="center"/>
            </w:pPr>
            <w:r>
              <w:t>+</w:t>
            </w:r>
          </w:p>
        </w:tc>
        <w:tc>
          <w:tcPr>
            <w:tcW w:w="794" w:type="dxa"/>
          </w:tcPr>
          <w:p w14:paraId="0C99EED3" w14:textId="77777777" w:rsidR="002E5103" w:rsidRDefault="002E5103">
            <w:pPr>
              <w:pStyle w:val="ConsPlusNormal"/>
              <w:jc w:val="center"/>
            </w:pPr>
            <w:r>
              <w:t>+</w:t>
            </w:r>
          </w:p>
        </w:tc>
        <w:tc>
          <w:tcPr>
            <w:tcW w:w="907" w:type="dxa"/>
          </w:tcPr>
          <w:p w14:paraId="086BCE20" w14:textId="77777777" w:rsidR="002E5103" w:rsidRDefault="002E5103">
            <w:pPr>
              <w:pStyle w:val="ConsPlusNormal"/>
              <w:jc w:val="center"/>
            </w:pPr>
            <w:r>
              <w:t>+</w:t>
            </w:r>
          </w:p>
        </w:tc>
        <w:tc>
          <w:tcPr>
            <w:tcW w:w="854" w:type="dxa"/>
          </w:tcPr>
          <w:p w14:paraId="2ACF6151" w14:textId="77777777" w:rsidR="002E5103" w:rsidRDefault="002E5103">
            <w:pPr>
              <w:pStyle w:val="ConsPlusNormal"/>
              <w:jc w:val="center"/>
            </w:pPr>
            <w:r>
              <w:t>+</w:t>
            </w:r>
          </w:p>
        </w:tc>
        <w:tc>
          <w:tcPr>
            <w:tcW w:w="907" w:type="dxa"/>
          </w:tcPr>
          <w:p w14:paraId="70D52309" w14:textId="77777777" w:rsidR="002E5103" w:rsidRDefault="002E5103">
            <w:pPr>
              <w:pStyle w:val="ConsPlusNormal"/>
              <w:jc w:val="center"/>
            </w:pPr>
            <w:r>
              <w:t>+</w:t>
            </w:r>
          </w:p>
        </w:tc>
        <w:tc>
          <w:tcPr>
            <w:tcW w:w="794" w:type="dxa"/>
          </w:tcPr>
          <w:p w14:paraId="3BADFC77" w14:textId="77777777" w:rsidR="002E5103" w:rsidRDefault="002E5103">
            <w:pPr>
              <w:pStyle w:val="ConsPlusNormal"/>
            </w:pPr>
          </w:p>
        </w:tc>
        <w:tc>
          <w:tcPr>
            <w:tcW w:w="850" w:type="dxa"/>
          </w:tcPr>
          <w:p w14:paraId="1CBB4629" w14:textId="77777777" w:rsidR="002E5103" w:rsidRDefault="002E5103">
            <w:pPr>
              <w:pStyle w:val="ConsPlusNormal"/>
            </w:pPr>
          </w:p>
        </w:tc>
        <w:tc>
          <w:tcPr>
            <w:tcW w:w="850" w:type="dxa"/>
          </w:tcPr>
          <w:p w14:paraId="577F6012" w14:textId="77777777" w:rsidR="002E5103" w:rsidRDefault="002E5103">
            <w:pPr>
              <w:pStyle w:val="ConsPlusNormal"/>
              <w:jc w:val="center"/>
            </w:pPr>
            <w:r>
              <w:t>+</w:t>
            </w:r>
          </w:p>
        </w:tc>
      </w:tr>
      <w:tr w:rsidR="002E5103" w14:paraId="78D78445" w14:textId="77777777">
        <w:tc>
          <w:tcPr>
            <w:tcW w:w="567" w:type="dxa"/>
          </w:tcPr>
          <w:p w14:paraId="1BEFD0F7" w14:textId="77777777" w:rsidR="002E5103" w:rsidRDefault="002E5103">
            <w:pPr>
              <w:pStyle w:val="ConsPlusNormal"/>
              <w:jc w:val="center"/>
            </w:pPr>
            <w:r>
              <w:t>2</w:t>
            </w:r>
          </w:p>
        </w:tc>
        <w:tc>
          <w:tcPr>
            <w:tcW w:w="3118" w:type="dxa"/>
          </w:tcPr>
          <w:p w14:paraId="5A304901" w14:textId="77777777" w:rsidR="002E5103" w:rsidRDefault="002E5103">
            <w:pPr>
              <w:pStyle w:val="ConsPlusNormal"/>
              <w:jc w:val="both"/>
            </w:pPr>
            <w:r>
              <w:t>ГАУЗ "Славянская стоматологическая поликлиника" МЗ КК</w:t>
            </w:r>
          </w:p>
        </w:tc>
        <w:tc>
          <w:tcPr>
            <w:tcW w:w="1416" w:type="dxa"/>
          </w:tcPr>
          <w:p w14:paraId="096D8AD3" w14:textId="77777777" w:rsidR="002E5103" w:rsidRDefault="002E5103">
            <w:pPr>
              <w:pStyle w:val="ConsPlusNormal"/>
              <w:jc w:val="center"/>
            </w:pPr>
            <w:r>
              <w:t>+</w:t>
            </w:r>
          </w:p>
        </w:tc>
        <w:tc>
          <w:tcPr>
            <w:tcW w:w="1134" w:type="dxa"/>
          </w:tcPr>
          <w:p w14:paraId="4A7383DD" w14:textId="77777777" w:rsidR="002E5103" w:rsidRDefault="002E5103">
            <w:pPr>
              <w:pStyle w:val="ConsPlusNormal"/>
              <w:jc w:val="center"/>
            </w:pPr>
            <w:r>
              <w:t>+</w:t>
            </w:r>
          </w:p>
        </w:tc>
        <w:tc>
          <w:tcPr>
            <w:tcW w:w="850" w:type="dxa"/>
          </w:tcPr>
          <w:p w14:paraId="4C968C80" w14:textId="77777777" w:rsidR="002E5103" w:rsidRDefault="002E5103">
            <w:pPr>
              <w:pStyle w:val="ConsPlusNormal"/>
            </w:pPr>
          </w:p>
        </w:tc>
        <w:tc>
          <w:tcPr>
            <w:tcW w:w="794" w:type="dxa"/>
          </w:tcPr>
          <w:p w14:paraId="4698F4D3" w14:textId="77777777" w:rsidR="002E5103" w:rsidRDefault="002E5103">
            <w:pPr>
              <w:pStyle w:val="ConsPlusNormal"/>
            </w:pPr>
          </w:p>
        </w:tc>
        <w:tc>
          <w:tcPr>
            <w:tcW w:w="907" w:type="dxa"/>
          </w:tcPr>
          <w:p w14:paraId="74F512D3" w14:textId="77777777" w:rsidR="002E5103" w:rsidRDefault="002E5103">
            <w:pPr>
              <w:pStyle w:val="ConsPlusNormal"/>
            </w:pPr>
          </w:p>
        </w:tc>
        <w:tc>
          <w:tcPr>
            <w:tcW w:w="854" w:type="dxa"/>
          </w:tcPr>
          <w:p w14:paraId="78E01020" w14:textId="77777777" w:rsidR="002E5103" w:rsidRDefault="002E5103">
            <w:pPr>
              <w:pStyle w:val="ConsPlusNormal"/>
              <w:jc w:val="center"/>
            </w:pPr>
            <w:r>
              <w:t>+</w:t>
            </w:r>
          </w:p>
        </w:tc>
        <w:tc>
          <w:tcPr>
            <w:tcW w:w="907" w:type="dxa"/>
          </w:tcPr>
          <w:p w14:paraId="46D795FC" w14:textId="77777777" w:rsidR="002E5103" w:rsidRDefault="002E5103">
            <w:pPr>
              <w:pStyle w:val="ConsPlusNormal"/>
            </w:pPr>
          </w:p>
        </w:tc>
        <w:tc>
          <w:tcPr>
            <w:tcW w:w="794" w:type="dxa"/>
          </w:tcPr>
          <w:p w14:paraId="57A1AFD9" w14:textId="77777777" w:rsidR="002E5103" w:rsidRDefault="002E5103">
            <w:pPr>
              <w:pStyle w:val="ConsPlusNormal"/>
            </w:pPr>
          </w:p>
        </w:tc>
        <w:tc>
          <w:tcPr>
            <w:tcW w:w="850" w:type="dxa"/>
          </w:tcPr>
          <w:p w14:paraId="70E406B9" w14:textId="77777777" w:rsidR="002E5103" w:rsidRDefault="002E5103">
            <w:pPr>
              <w:pStyle w:val="ConsPlusNormal"/>
            </w:pPr>
          </w:p>
        </w:tc>
        <w:tc>
          <w:tcPr>
            <w:tcW w:w="850" w:type="dxa"/>
          </w:tcPr>
          <w:p w14:paraId="76E2E0D0" w14:textId="77777777" w:rsidR="002E5103" w:rsidRDefault="002E5103">
            <w:pPr>
              <w:pStyle w:val="ConsPlusNormal"/>
            </w:pPr>
          </w:p>
        </w:tc>
      </w:tr>
      <w:tr w:rsidR="002E5103" w14:paraId="7480173A" w14:textId="77777777">
        <w:tc>
          <w:tcPr>
            <w:tcW w:w="567" w:type="dxa"/>
          </w:tcPr>
          <w:p w14:paraId="7EFA3CE1" w14:textId="77777777" w:rsidR="002E5103" w:rsidRDefault="002E5103">
            <w:pPr>
              <w:pStyle w:val="ConsPlusNormal"/>
              <w:jc w:val="center"/>
            </w:pPr>
            <w:r>
              <w:t>3</w:t>
            </w:r>
          </w:p>
        </w:tc>
        <w:tc>
          <w:tcPr>
            <w:tcW w:w="3118" w:type="dxa"/>
          </w:tcPr>
          <w:p w14:paraId="60FE80A4" w14:textId="77777777" w:rsidR="002E5103" w:rsidRDefault="002E5103">
            <w:pPr>
              <w:pStyle w:val="ConsPlusNormal"/>
              <w:jc w:val="both"/>
            </w:pPr>
            <w:r>
              <w:t>ГБУЗ "Противотуберкулезный диспансер N 12" МЗ КК</w:t>
            </w:r>
          </w:p>
        </w:tc>
        <w:tc>
          <w:tcPr>
            <w:tcW w:w="1416" w:type="dxa"/>
          </w:tcPr>
          <w:p w14:paraId="1E9A0BFE" w14:textId="77777777" w:rsidR="002E5103" w:rsidRDefault="002E5103">
            <w:pPr>
              <w:pStyle w:val="ConsPlusNormal"/>
              <w:jc w:val="center"/>
            </w:pPr>
            <w:r>
              <w:t>+</w:t>
            </w:r>
          </w:p>
        </w:tc>
        <w:tc>
          <w:tcPr>
            <w:tcW w:w="1134" w:type="dxa"/>
          </w:tcPr>
          <w:p w14:paraId="16CABEC8" w14:textId="77777777" w:rsidR="002E5103" w:rsidRDefault="002E5103">
            <w:pPr>
              <w:pStyle w:val="ConsPlusNormal"/>
            </w:pPr>
          </w:p>
        </w:tc>
        <w:tc>
          <w:tcPr>
            <w:tcW w:w="850" w:type="dxa"/>
          </w:tcPr>
          <w:p w14:paraId="7B05B846" w14:textId="77777777" w:rsidR="002E5103" w:rsidRDefault="002E5103">
            <w:pPr>
              <w:pStyle w:val="ConsPlusNormal"/>
            </w:pPr>
          </w:p>
        </w:tc>
        <w:tc>
          <w:tcPr>
            <w:tcW w:w="794" w:type="dxa"/>
          </w:tcPr>
          <w:p w14:paraId="257B496C" w14:textId="77777777" w:rsidR="002E5103" w:rsidRDefault="002E5103">
            <w:pPr>
              <w:pStyle w:val="ConsPlusNormal"/>
            </w:pPr>
          </w:p>
        </w:tc>
        <w:tc>
          <w:tcPr>
            <w:tcW w:w="907" w:type="dxa"/>
          </w:tcPr>
          <w:p w14:paraId="05BC6E9B" w14:textId="77777777" w:rsidR="002E5103" w:rsidRDefault="002E5103">
            <w:pPr>
              <w:pStyle w:val="ConsPlusNormal"/>
            </w:pPr>
          </w:p>
        </w:tc>
        <w:tc>
          <w:tcPr>
            <w:tcW w:w="854" w:type="dxa"/>
          </w:tcPr>
          <w:p w14:paraId="28EBF6E5" w14:textId="77777777" w:rsidR="002E5103" w:rsidRDefault="002E5103">
            <w:pPr>
              <w:pStyle w:val="ConsPlusNormal"/>
            </w:pPr>
          </w:p>
        </w:tc>
        <w:tc>
          <w:tcPr>
            <w:tcW w:w="907" w:type="dxa"/>
          </w:tcPr>
          <w:p w14:paraId="7F6B66B6" w14:textId="77777777" w:rsidR="002E5103" w:rsidRDefault="002E5103">
            <w:pPr>
              <w:pStyle w:val="ConsPlusNormal"/>
            </w:pPr>
          </w:p>
        </w:tc>
        <w:tc>
          <w:tcPr>
            <w:tcW w:w="794" w:type="dxa"/>
          </w:tcPr>
          <w:p w14:paraId="565044CF" w14:textId="77777777" w:rsidR="002E5103" w:rsidRDefault="002E5103">
            <w:pPr>
              <w:pStyle w:val="ConsPlusNormal"/>
            </w:pPr>
          </w:p>
        </w:tc>
        <w:tc>
          <w:tcPr>
            <w:tcW w:w="850" w:type="dxa"/>
          </w:tcPr>
          <w:p w14:paraId="606C9A3B" w14:textId="77777777" w:rsidR="002E5103" w:rsidRDefault="002E5103">
            <w:pPr>
              <w:pStyle w:val="ConsPlusNormal"/>
            </w:pPr>
          </w:p>
        </w:tc>
        <w:tc>
          <w:tcPr>
            <w:tcW w:w="850" w:type="dxa"/>
          </w:tcPr>
          <w:p w14:paraId="4165ABE4" w14:textId="77777777" w:rsidR="002E5103" w:rsidRDefault="002E5103">
            <w:pPr>
              <w:pStyle w:val="ConsPlusNormal"/>
            </w:pPr>
          </w:p>
        </w:tc>
      </w:tr>
      <w:tr w:rsidR="002E5103" w14:paraId="4B7831EC" w14:textId="77777777">
        <w:tc>
          <w:tcPr>
            <w:tcW w:w="567" w:type="dxa"/>
          </w:tcPr>
          <w:p w14:paraId="7107FE42" w14:textId="77777777" w:rsidR="002E5103" w:rsidRDefault="002E5103">
            <w:pPr>
              <w:pStyle w:val="ConsPlusNormal"/>
              <w:jc w:val="center"/>
            </w:pPr>
            <w:r>
              <w:t>4</w:t>
            </w:r>
          </w:p>
        </w:tc>
        <w:tc>
          <w:tcPr>
            <w:tcW w:w="3118" w:type="dxa"/>
          </w:tcPr>
          <w:p w14:paraId="5AB22349" w14:textId="77777777" w:rsidR="002E5103" w:rsidRDefault="002E5103">
            <w:pPr>
              <w:pStyle w:val="ConsPlusNormal"/>
              <w:jc w:val="both"/>
            </w:pPr>
            <w:r>
              <w:t>Автономная некоммерческая организация (далее - АНО) детский спортивный центр абилитации "Станичный"</w:t>
            </w:r>
          </w:p>
        </w:tc>
        <w:tc>
          <w:tcPr>
            <w:tcW w:w="1416" w:type="dxa"/>
          </w:tcPr>
          <w:p w14:paraId="7F00845A" w14:textId="77777777" w:rsidR="002E5103" w:rsidRDefault="002E5103">
            <w:pPr>
              <w:pStyle w:val="ConsPlusNormal"/>
            </w:pPr>
          </w:p>
        </w:tc>
        <w:tc>
          <w:tcPr>
            <w:tcW w:w="1134" w:type="dxa"/>
          </w:tcPr>
          <w:p w14:paraId="51E272EC" w14:textId="77777777" w:rsidR="002E5103" w:rsidRDefault="002E5103">
            <w:pPr>
              <w:pStyle w:val="ConsPlusNormal"/>
              <w:jc w:val="center"/>
            </w:pPr>
            <w:r>
              <w:t>+</w:t>
            </w:r>
          </w:p>
        </w:tc>
        <w:tc>
          <w:tcPr>
            <w:tcW w:w="850" w:type="dxa"/>
          </w:tcPr>
          <w:p w14:paraId="775F95E2" w14:textId="77777777" w:rsidR="002E5103" w:rsidRDefault="002E5103">
            <w:pPr>
              <w:pStyle w:val="ConsPlusNormal"/>
            </w:pPr>
          </w:p>
        </w:tc>
        <w:tc>
          <w:tcPr>
            <w:tcW w:w="794" w:type="dxa"/>
          </w:tcPr>
          <w:p w14:paraId="2905EA40" w14:textId="77777777" w:rsidR="002E5103" w:rsidRDefault="002E5103">
            <w:pPr>
              <w:pStyle w:val="ConsPlusNormal"/>
            </w:pPr>
          </w:p>
        </w:tc>
        <w:tc>
          <w:tcPr>
            <w:tcW w:w="907" w:type="dxa"/>
          </w:tcPr>
          <w:p w14:paraId="62F8697F" w14:textId="77777777" w:rsidR="002E5103" w:rsidRDefault="002E5103">
            <w:pPr>
              <w:pStyle w:val="ConsPlusNormal"/>
            </w:pPr>
          </w:p>
        </w:tc>
        <w:tc>
          <w:tcPr>
            <w:tcW w:w="854" w:type="dxa"/>
          </w:tcPr>
          <w:p w14:paraId="6EF41B94" w14:textId="77777777" w:rsidR="002E5103" w:rsidRDefault="002E5103">
            <w:pPr>
              <w:pStyle w:val="ConsPlusNormal"/>
            </w:pPr>
          </w:p>
        </w:tc>
        <w:tc>
          <w:tcPr>
            <w:tcW w:w="907" w:type="dxa"/>
          </w:tcPr>
          <w:p w14:paraId="25D2F2EE" w14:textId="77777777" w:rsidR="002E5103" w:rsidRDefault="002E5103">
            <w:pPr>
              <w:pStyle w:val="ConsPlusNormal"/>
            </w:pPr>
          </w:p>
        </w:tc>
        <w:tc>
          <w:tcPr>
            <w:tcW w:w="794" w:type="dxa"/>
          </w:tcPr>
          <w:p w14:paraId="28BE592C" w14:textId="77777777" w:rsidR="002E5103" w:rsidRDefault="002E5103">
            <w:pPr>
              <w:pStyle w:val="ConsPlusNormal"/>
            </w:pPr>
          </w:p>
        </w:tc>
        <w:tc>
          <w:tcPr>
            <w:tcW w:w="850" w:type="dxa"/>
          </w:tcPr>
          <w:p w14:paraId="296FB61E" w14:textId="77777777" w:rsidR="002E5103" w:rsidRDefault="002E5103">
            <w:pPr>
              <w:pStyle w:val="ConsPlusNormal"/>
            </w:pPr>
          </w:p>
        </w:tc>
        <w:tc>
          <w:tcPr>
            <w:tcW w:w="850" w:type="dxa"/>
          </w:tcPr>
          <w:p w14:paraId="3DAA5B2A" w14:textId="77777777" w:rsidR="002E5103" w:rsidRDefault="002E5103">
            <w:pPr>
              <w:pStyle w:val="ConsPlusNormal"/>
            </w:pPr>
          </w:p>
        </w:tc>
      </w:tr>
      <w:tr w:rsidR="002E5103" w14:paraId="29B78DD7" w14:textId="77777777">
        <w:tc>
          <w:tcPr>
            <w:tcW w:w="3685" w:type="dxa"/>
            <w:gridSpan w:val="2"/>
          </w:tcPr>
          <w:p w14:paraId="5D201881" w14:textId="77777777" w:rsidR="002E5103" w:rsidRDefault="002E5103">
            <w:pPr>
              <w:pStyle w:val="ConsPlusNormal"/>
              <w:jc w:val="both"/>
            </w:pPr>
            <w:r>
              <w:t>Итого: 4</w:t>
            </w:r>
          </w:p>
        </w:tc>
        <w:tc>
          <w:tcPr>
            <w:tcW w:w="1416" w:type="dxa"/>
          </w:tcPr>
          <w:p w14:paraId="3358EAAD" w14:textId="77777777" w:rsidR="002E5103" w:rsidRDefault="002E5103">
            <w:pPr>
              <w:pStyle w:val="ConsPlusNormal"/>
              <w:jc w:val="center"/>
            </w:pPr>
            <w:r>
              <w:t>3</w:t>
            </w:r>
          </w:p>
        </w:tc>
        <w:tc>
          <w:tcPr>
            <w:tcW w:w="1134" w:type="dxa"/>
          </w:tcPr>
          <w:p w14:paraId="752FB235" w14:textId="77777777" w:rsidR="002E5103" w:rsidRDefault="002E5103">
            <w:pPr>
              <w:pStyle w:val="ConsPlusNormal"/>
              <w:jc w:val="center"/>
            </w:pPr>
            <w:r>
              <w:t>3</w:t>
            </w:r>
          </w:p>
        </w:tc>
        <w:tc>
          <w:tcPr>
            <w:tcW w:w="850" w:type="dxa"/>
          </w:tcPr>
          <w:p w14:paraId="41D48068" w14:textId="77777777" w:rsidR="002E5103" w:rsidRDefault="002E5103">
            <w:pPr>
              <w:pStyle w:val="ConsPlusNormal"/>
              <w:jc w:val="center"/>
            </w:pPr>
            <w:r>
              <w:t>1</w:t>
            </w:r>
          </w:p>
        </w:tc>
        <w:tc>
          <w:tcPr>
            <w:tcW w:w="794" w:type="dxa"/>
          </w:tcPr>
          <w:p w14:paraId="104EF804" w14:textId="77777777" w:rsidR="002E5103" w:rsidRDefault="002E5103">
            <w:pPr>
              <w:pStyle w:val="ConsPlusNormal"/>
              <w:jc w:val="center"/>
            </w:pPr>
            <w:r>
              <w:t>1</w:t>
            </w:r>
          </w:p>
        </w:tc>
        <w:tc>
          <w:tcPr>
            <w:tcW w:w="907" w:type="dxa"/>
          </w:tcPr>
          <w:p w14:paraId="408D69F3" w14:textId="77777777" w:rsidR="002E5103" w:rsidRDefault="002E5103">
            <w:pPr>
              <w:pStyle w:val="ConsPlusNormal"/>
              <w:jc w:val="center"/>
            </w:pPr>
            <w:r>
              <w:t>1</w:t>
            </w:r>
          </w:p>
        </w:tc>
        <w:tc>
          <w:tcPr>
            <w:tcW w:w="854" w:type="dxa"/>
          </w:tcPr>
          <w:p w14:paraId="0C266779" w14:textId="77777777" w:rsidR="002E5103" w:rsidRDefault="002E5103">
            <w:pPr>
              <w:pStyle w:val="ConsPlusNormal"/>
              <w:jc w:val="center"/>
            </w:pPr>
            <w:r>
              <w:t>2</w:t>
            </w:r>
          </w:p>
        </w:tc>
        <w:tc>
          <w:tcPr>
            <w:tcW w:w="907" w:type="dxa"/>
          </w:tcPr>
          <w:p w14:paraId="385C386B" w14:textId="77777777" w:rsidR="002E5103" w:rsidRDefault="002E5103">
            <w:pPr>
              <w:pStyle w:val="ConsPlusNormal"/>
              <w:jc w:val="center"/>
            </w:pPr>
            <w:r>
              <w:t>1</w:t>
            </w:r>
          </w:p>
        </w:tc>
        <w:tc>
          <w:tcPr>
            <w:tcW w:w="794" w:type="dxa"/>
          </w:tcPr>
          <w:p w14:paraId="44ED21D5" w14:textId="77777777" w:rsidR="002E5103" w:rsidRDefault="002E5103">
            <w:pPr>
              <w:pStyle w:val="ConsPlusNormal"/>
              <w:jc w:val="center"/>
            </w:pPr>
            <w:r>
              <w:t>0</w:t>
            </w:r>
          </w:p>
        </w:tc>
        <w:tc>
          <w:tcPr>
            <w:tcW w:w="850" w:type="dxa"/>
          </w:tcPr>
          <w:p w14:paraId="5837D4B9" w14:textId="77777777" w:rsidR="002E5103" w:rsidRDefault="002E5103">
            <w:pPr>
              <w:pStyle w:val="ConsPlusNormal"/>
              <w:jc w:val="center"/>
            </w:pPr>
            <w:r>
              <w:t>0</w:t>
            </w:r>
          </w:p>
        </w:tc>
        <w:tc>
          <w:tcPr>
            <w:tcW w:w="850" w:type="dxa"/>
          </w:tcPr>
          <w:p w14:paraId="70E8B012" w14:textId="77777777" w:rsidR="002E5103" w:rsidRDefault="002E5103">
            <w:pPr>
              <w:pStyle w:val="ConsPlusNormal"/>
              <w:jc w:val="center"/>
            </w:pPr>
            <w:r>
              <w:t>1</w:t>
            </w:r>
          </w:p>
        </w:tc>
      </w:tr>
      <w:tr w:rsidR="002E5103" w14:paraId="1D2E3290" w14:textId="77777777">
        <w:tc>
          <w:tcPr>
            <w:tcW w:w="13041" w:type="dxa"/>
            <w:gridSpan w:val="12"/>
          </w:tcPr>
          <w:p w14:paraId="01C928C8" w14:textId="77777777" w:rsidR="002E5103" w:rsidRDefault="002E5103">
            <w:pPr>
              <w:pStyle w:val="ConsPlusNormal"/>
              <w:jc w:val="center"/>
              <w:outlineLvl w:val="2"/>
            </w:pPr>
            <w:r>
              <w:lastRenderedPageBreak/>
              <w:t>Староминский муниципальный район Краснодарского края</w:t>
            </w:r>
          </w:p>
        </w:tc>
      </w:tr>
      <w:tr w:rsidR="002E5103" w14:paraId="71C2DA54" w14:textId="77777777">
        <w:tc>
          <w:tcPr>
            <w:tcW w:w="567" w:type="dxa"/>
          </w:tcPr>
          <w:p w14:paraId="105670BF" w14:textId="77777777" w:rsidR="002E5103" w:rsidRDefault="002E5103">
            <w:pPr>
              <w:pStyle w:val="ConsPlusNormal"/>
              <w:jc w:val="center"/>
            </w:pPr>
            <w:r>
              <w:t>1</w:t>
            </w:r>
          </w:p>
        </w:tc>
        <w:tc>
          <w:tcPr>
            <w:tcW w:w="3118" w:type="dxa"/>
          </w:tcPr>
          <w:p w14:paraId="5F2FFCDE" w14:textId="77777777" w:rsidR="002E5103" w:rsidRDefault="002E5103">
            <w:pPr>
              <w:pStyle w:val="ConsPlusNormal"/>
              <w:jc w:val="both"/>
            </w:pPr>
            <w:r>
              <w:t>ГБУЗ "Староминская центральная районная больница" МЗ КК</w:t>
            </w:r>
          </w:p>
        </w:tc>
        <w:tc>
          <w:tcPr>
            <w:tcW w:w="1416" w:type="dxa"/>
          </w:tcPr>
          <w:p w14:paraId="4F04B44D" w14:textId="77777777" w:rsidR="002E5103" w:rsidRDefault="002E5103">
            <w:pPr>
              <w:pStyle w:val="ConsPlusNormal"/>
              <w:jc w:val="center"/>
            </w:pPr>
            <w:r>
              <w:t>+</w:t>
            </w:r>
          </w:p>
        </w:tc>
        <w:tc>
          <w:tcPr>
            <w:tcW w:w="1134" w:type="dxa"/>
          </w:tcPr>
          <w:p w14:paraId="0285DE25" w14:textId="77777777" w:rsidR="002E5103" w:rsidRDefault="002E5103">
            <w:pPr>
              <w:pStyle w:val="ConsPlusNormal"/>
              <w:jc w:val="center"/>
            </w:pPr>
            <w:r>
              <w:t>+</w:t>
            </w:r>
          </w:p>
        </w:tc>
        <w:tc>
          <w:tcPr>
            <w:tcW w:w="850" w:type="dxa"/>
          </w:tcPr>
          <w:p w14:paraId="64A7E1B1" w14:textId="77777777" w:rsidR="002E5103" w:rsidRDefault="002E5103">
            <w:pPr>
              <w:pStyle w:val="ConsPlusNormal"/>
              <w:jc w:val="center"/>
            </w:pPr>
            <w:r>
              <w:t>+</w:t>
            </w:r>
          </w:p>
        </w:tc>
        <w:tc>
          <w:tcPr>
            <w:tcW w:w="794" w:type="dxa"/>
          </w:tcPr>
          <w:p w14:paraId="178A429C" w14:textId="77777777" w:rsidR="002E5103" w:rsidRDefault="002E5103">
            <w:pPr>
              <w:pStyle w:val="ConsPlusNormal"/>
              <w:jc w:val="center"/>
            </w:pPr>
            <w:r>
              <w:t>+</w:t>
            </w:r>
          </w:p>
        </w:tc>
        <w:tc>
          <w:tcPr>
            <w:tcW w:w="907" w:type="dxa"/>
          </w:tcPr>
          <w:p w14:paraId="2E2A1617" w14:textId="77777777" w:rsidR="002E5103" w:rsidRDefault="002E5103">
            <w:pPr>
              <w:pStyle w:val="ConsPlusNormal"/>
              <w:jc w:val="center"/>
            </w:pPr>
            <w:r>
              <w:t>+</w:t>
            </w:r>
          </w:p>
        </w:tc>
        <w:tc>
          <w:tcPr>
            <w:tcW w:w="854" w:type="dxa"/>
          </w:tcPr>
          <w:p w14:paraId="1F9E4BC5" w14:textId="77777777" w:rsidR="002E5103" w:rsidRDefault="002E5103">
            <w:pPr>
              <w:pStyle w:val="ConsPlusNormal"/>
              <w:jc w:val="center"/>
            </w:pPr>
            <w:r>
              <w:t>+</w:t>
            </w:r>
          </w:p>
        </w:tc>
        <w:tc>
          <w:tcPr>
            <w:tcW w:w="907" w:type="dxa"/>
          </w:tcPr>
          <w:p w14:paraId="16CD8F1F" w14:textId="77777777" w:rsidR="002E5103" w:rsidRDefault="002E5103">
            <w:pPr>
              <w:pStyle w:val="ConsPlusNormal"/>
            </w:pPr>
          </w:p>
        </w:tc>
        <w:tc>
          <w:tcPr>
            <w:tcW w:w="794" w:type="dxa"/>
          </w:tcPr>
          <w:p w14:paraId="66F867D5" w14:textId="77777777" w:rsidR="002E5103" w:rsidRDefault="002E5103">
            <w:pPr>
              <w:pStyle w:val="ConsPlusNormal"/>
            </w:pPr>
          </w:p>
        </w:tc>
        <w:tc>
          <w:tcPr>
            <w:tcW w:w="850" w:type="dxa"/>
          </w:tcPr>
          <w:p w14:paraId="62B452D5" w14:textId="77777777" w:rsidR="002E5103" w:rsidRDefault="002E5103">
            <w:pPr>
              <w:pStyle w:val="ConsPlusNormal"/>
            </w:pPr>
          </w:p>
        </w:tc>
        <w:tc>
          <w:tcPr>
            <w:tcW w:w="850" w:type="dxa"/>
          </w:tcPr>
          <w:p w14:paraId="3ADAAA45" w14:textId="77777777" w:rsidR="002E5103" w:rsidRDefault="002E5103">
            <w:pPr>
              <w:pStyle w:val="ConsPlusNormal"/>
            </w:pPr>
          </w:p>
        </w:tc>
      </w:tr>
      <w:tr w:rsidR="002E5103" w14:paraId="2FB7CA77" w14:textId="77777777">
        <w:tc>
          <w:tcPr>
            <w:tcW w:w="3685" w:type="dxa"/>
            <w:gridSpan w:val="2"/>
          </w:tcPr>
          <w:p w14:paraId="5B3EAA5F" w14:textId="77777777" w:rsidR="002E5103" w:rsidRDefault="002E5103">
            <w:pPr>
              <w:pStyle w:val="ConsPlusNormal"/>
              <w:jc w:val="both"/>
            </w:pPr>
            <w:r>
              <w:t>Итого: 1</w:t>
            </w:r>
          </w:p>
        </w:tc>
        <w:tc>
          <w:tcPr>
            <w:tcW w:w="1416" w:type="dxa"/>
          </w:tcPr>
          <w:p w14:paraId="0E1AE10C" w14:textId="77777777" w:rsidR="002E5103" w:rsidRDefault="002E5103">
            <w:pPr>
              <w:pStyle w:val="ConsPlusNormal"/>
              <w:jc w:val="center"/>
            </w:pPr>
            <w:r>
              <w:t>1</w:t>
            </w:r>
          </w:p>
        </w:tc>
        <w:tc>
          <w:tcPr>
            <w:tcW w:w="1134" w:type="dxa"/>
          </w:tcPr>
          <w:p w14:paraId="3838375E" w14:textId="77777777" w:rsidR="002E5103" w:rsidRDefault="002E5103">
            <w:pPr>
              <w:pStyle w:val="ConsPlusNormal"/>
              <w:jc w:val="center"/>
            </w:pPr>
            <w:r>
              <w:t>1</w:t>
            </w:r>
          </w:p>
        </w:tc>
        <w:tc>
          <w:tcPr>
            <w:tcW w:w="850" w:type="dxa"/>
          </w:tcPr>
          <w:p w14:paraId="5FB0D8DA" w14:textId="77777777" w:rsidR="002E5103" w:rsidRDefault="002E5103">
            <w:pPr>
              <w:pStyle w:val="ConsPlusNormal"/>
              <w:jc w:val="center"/>
            </w:pPr>
            <w:r>
              <w:t>1</w:t>
            </w:r>
          </w:p>
        </w:tc>
        <w:tc>
          <w:tcPr>
            <w:tcW w:w="794" w:type="dxa"/>
          </w:tcPr>
          <w:p w14:paraId="1E7C1CE2" w14:textId="77777777" w:rsidR="002E5103" w:rsidRDefault="002E5103">
            <w:pPr>
              <w:pStyle w:val="ConsPlusNormal"/>
              <w:jc w:val="center"/>
            </w:pPr>
            <w:r>
              <w:t>1</w:t>
            </w:r>
          </w:p>
        </w:tc>
        <w:tc>
          <w:tcPr>
            <w:tcW w:w="907" w:type="dxa"/>
          </w:tcPr>
          <w:p w14:paraId="1A6CBCFB" w14:textId="77777777" w:rsidR="002E5103" w:rsidRDefault="002E5103">
            <w:pPr>
              <w:pStyle w:val="ConsPlusNormal"/>
              <w:jc w:val="center"/>
            </w:pPr>
            <w:r>
              <w:t>1</w:t>
            </w:r>
          </w:p>
        </w:tc>
        <w:tc>
          <w:tcPr>
            <w:tcW w:w="854" w:type="dxa"/>
          </w:tcPr>
          <w:p w14:paraId="589AA979" w14:textId="77777777" w:rsidR="002E5103" w:rsidRDefault="002E5103">
            <w:pPr>
              <w:pStyle w:val="ConsPlusNormal"/>
              <w:jc w:val="center"/>
            </w:pPr>
            <w:r>
              <w:t>1</w:t>
            </w:r>
          </w:p>
        </w:tc>
        <w:tc>
          <w:tcPr>
            <w:tcW w:w="907" w:type="dxa"/>
          </w:tcPr>
          <w:p w14:paraId="40645AF4" w14:textId="77777777" w:rsidR="002E5103" w:rsidRDefault="002E5103">
            <w:pPr>
              <w:pStyle w:val="ConsPlusNormal"/>
              <w:jc w:val="center"/>
            </w:pPr>
            <w:r>
              <w:t>0</w:t>
            </w:r>
          </w:p>
        </w:tc>
        <w:tc>
          <w:tcPr>
            <w:tcW w:w="794" w:type="dxa"/>
          </w:tcPr>
          <w:p w14:paraId="65020DDE" w14:textId="77777777" w:rsidR="002E5103" w:rsidRDefault="002E5103">
            <w:pPr>
              <w:pStyle w:val="ConsPlusNormal"/>
              <w:jc w:val="center"/>
            </w:pPr>
            <w:r>
              <w:t>0</w:t>
            </w:r>
          </w:p>
        </w:tc>
        <w:tc>
          <w:tcPr>
            <w:tcW w:w="850" w:type="dxa"/>
          </w:tcPr>
          <w:p w14:paraId="1ADAE594" w14:textId="77777777" w:rsidR="002E5103" w:rsidRDefault="002E5103">
            <w:pPr>
              <w:pStyle w:val="ConsPlusNormal"/>
              <w:jc w:val="center"/>
            </w:pPr>
            <w:r>
              <w:t>0</w:t>
            </w:r>
          </w:p>
        </w:tc>
        <w:tc>
          <w:tcPr>
            <w:tcW w:w="850" w:type="dxa"/>
          </w:tcPr>
          <w:p w14:paraId="5AA60FC4" w14:textId="77777777" w:rsidR="002E5103" w:rsidRDefault="002E5103">
            <w:pPr>
              <w:pStyle w:val="ConsPlusNormal"/>
              <w:jc w:val="center"/>
            </w:pPr>
            <w:r>
              <w:t>0</w:t>
            </w:r>
          </w:p>
        </w:tc>
      </w:tr>
      <w:tr w:rsidR="002E5103" w14:paraId="5DEFB01E" w14:textId="77777777">
        <w:tc>
          <w:tcPr>
            <w:tcW w:w="13041" w:type="dxa"/>
            <w:gridSpan w:val="12"/>
          </w:tcPr>
          <w:p w14:paraId="38DEFF2A" w14:textId="77777777" w:rsidR="002E5103" w:rsidRDefault="002E5103">
            <w:pPr>
              <w:pStyle w:val="ConsPlusNormal"/>
              <w:jc w:val="center"/>
              <w:outlineLvl w:val="2"/>
            </w:pPr>
            <w:r>
              <w:t>Тбилисский муниципальный район Краснодарского края</w:t>
            </w:r>
          </w:p>
        </w:tc>
      </w:tr>
      <w:tr w:rsidR="002E5103" w14:paraId="21FBD6A1" w14:textId="77777777">
        <w:tc>
          <w:tcPr>
            <w:tcW w:w="567" w:type="dxa"/>
          </w:tcPr>
          <w:p w14:paraId="4F446223" w14:textId="77777777" w:rsidR="002E5103" w:rsidRDefault="002E5103">
            <w:pPr>
              <w:pStyle w:val="ConsPlusNormal"/>
              <w:jc w:val="center"/>
            </w:pPr>
            <w:r>
              <w:t>1</w:t>
            </w:r>
          </w:p>
        </w:tc>
        <w:tc>
          <w:tcPr>
            <w:tcW w:w="3118" w:type="dxa"/>
          </w:tcPr>
          <w:p w14:paraId="0D75C07E" w14:textId="77777777" w:rsidR="002E5103" w:rsidRDefault="002E5103">
            <w:pPr>
              <w:pStyle w:val="ConsPlusNormal"/>
              <w:jc w:val="both"/>
            </w:pPr>
            <w:r>
              <w:t>ГБУЗ "Тбилисская центральная районная больница" МЗ КК</w:t>
            </w:r>
          </w:p>
        </w:tc>
        <w:tc>
          <w:tcPr>
            <w:tcW w:w="1416" w:type="dxa"/>
          </w:tcPr>
          <w:p w14:paraId="79666B33" w14:textId="77777777" w:rsidR="002E5103" w:rsidRDefault="002E5103">
            <w:pPr>
              <w:pStyle w:val="ConsPlusNormal"/>
              <w:jc w:val="center"/>
            </w:pPr>
            <w:r>
              <w:t>+</w:t>
            </w:r>
          </w:p>
        </w:tc>
        <w:tc>
          <w:tcPr>
            <w:tcW w:w="1134" w:type="dxa"/>
          </w:tcPr>
          <w:p w14:paraId="692B8407" w14:textId="77777777" w:rsidR="002E5103" w:rsidRDefault="002E5103">
            <w:pPr>
              <w:pStyle w:val="ConsPlusNormal"/>
              <w:jc w:val="center"/>
            </w:pPr>
            <w:r>
              <w:t>+</w:t>
            </w:r>
          </w:p>
        </w:tc>
        <w:tc>
          <w:tcPr>
            <w:tcW w:w="850" w:type="dxa"/>
          </w:tcPr>
          <w:p w14:paraId="4574EE2A" w14:textId="77777777" w:rsidR="002E5103" w:rsidRDefault="002E5103">
            <w:pPr>
              <w:pStyle w:val="ConsPlusNormal"/>
              <w:jc w:val="center"/>
            </w:pPr>
            <w:r>
              <w:t>+</w:t>
            </w:r>
          </w:p>
        </w:tc>
        <w:tc>
          <w:tcPr>
            <w:tcW w:w="794" w:type="dxa"/>
          </w:tcPr>
          <w:p w14:paraId="31E19122" w14:textId="77777777" w:rsidR="002E5103" w:rsidRDefault="002E5103">
            <w:pPr>
              <w:pStyle w:val="ConsPlusNormal"/>
              <w:jc w:val="center"/>
            </w:pPr>
            <w:r>
              <w:t>+</w:t>
            </w:r>
          </w:p>
        </w:tc>
        <w:tc>
          <w:tcPr>
            <w:tcW w:w="907" w:type="dxa"/>
          </w:tcPr>
          <w:p w14:paraId="358990F5" w14:textId="77777777" w:rsidR="002E5103" w:rsidRDefault="002E5103">
            <w:pPr>
              <w:pStyle w:val="ConsPlusNormal"/>
              <w:jc w:val="center"/>
            </w:pPr>
            <w:r>
              <w:t>+</w:t>
            </w:r>
          </w:p>
        </w:tc>
        <w:tc>
          <w:tcPr>
            <w:tcW w:w="854" w:type="dxa"/>
          </w:tcPr>
          <w:p w14:paraId="798AC50B" w14:textId="77777777" w:rsidR="002E5103" w:rsidRDefault="002E5103">
            <w:pPr>
              <w:pStyle w:val="ConsPlusNormal"/>
              <w:jc w:val="center"/>
            </w:pPr>
            <w:r>
              <w:t>+</w:t>
            </w:r>
          </w:p>
        </w:tc>
        <w:tc>
          <w:tcPr>
            <w:tcW w:w="907" w:type="dxa"/>
          </w:tcPr>
          <w:p w14:paraId="5BB6201E" w14:textId="77777777" w:rsidR="002E5103" w:rsidRDefault="002E5103">
            <w:pPr>
              <w:pStyle w:val="ConsPlusNormal"/>
            </w:pPr>
          </w:p>
        </w:tc>
        <w:tc>
          <w:tcPr>
            <w:tcW w:w="794" w:type="dxa"/>
          </w:tcPr>
          <w:p w14:paraId="74FB191B" w14:textId="77777777" w:rsidR="002E5103" w:rsidRDefault="002E5103">
            <w:pPr>
              <w:pStyle w:val="ConsPlusNormal"/>
            </w:pPr>
          </w:p>
        </w:tc>
        <w:tc>
          <w:tcPr>
            <w:tcW w:w="850" w:type="dxa"/>
          </w:tcPr>
          <w:p w14:paraId="5FFF0476" w14:textId="77777777" w:rsidR="002E5103" w:rsidRDefault="002E5103">
            <w:pPr>
              <w:pStyle w:val="ConsPlusNormal"/>
            </w:pPr>
          </w:p>
        </w:tc>
        <w:tc>
          <w:tcPr>
            <w:tcW w:w="850" w:type="dxa"/>
          </w:tcPr>
          <w:p w14:paraId="555B132F" w14:textId="77777777" w:rsidR="002E5103" w:rsidRDefault="002E5103">
            <w:pPr>
              <w:pStyle w:val="ConsPlusNormal"/>
            </w:pPr>
          </w:p>
        </w:tc>
      </w:tr>
      <w:tr w:rsidR="002E5103" w14:paraId="692832C8" w14:textId="77777777">
        <w:tc>
          <w:tcPr>
            <w:tcW w:w="3685" w:type="dxa"/>
            <w:gridSpan w:val="2"/>
          </w:tcPr>
          <w:p w14:paraId="5565AF2F" w14:textId="77777777" w:rsidR="002E5103" w:rsidRDefault="002E5103">
            <w:pPr>
              <w:pStyle w:val="ConsPlusNormal"/>
              <w:jc w:val="both"/>
            </w:pPr>
            <w:r>
              <w:t>Итого: 1</w:t>
            </w:r>
          </w:p>
        </w:tc>
        <w:tc>
          <w:tcPr>
            <w:tcW w:w="1416" w:type="dxa"/>
          </w:tcPr>
          <w:p w14:paraId="38FE8FF7" w14:textId="77777777" w:rsidR="002E5103" w:rsidRDefault="002E5103">
            <w:pPr>
              <w:pStyle w:val="ConsPlusNormal"/>
              <w:jc w:val="center"/>
            </w:pPr>
            <w:r>
              <w:t>1</w:t>
            </w:r>
          </w:p>
        </w:tc>
        <w:tc>
          <w:tcPr>
            <w:tcW w:w="1134" w:type="dxa"/>
          </w:tcPr>
          <w:p w14:paraId="18E5D42B" w14:textId="77777777" w:rsidR="002E5103" w:rsidRDefault="002E5103">
            <w:pPr>
              <w:pStyle w:val="ConsPlusNormal"/>
              <w:jc w:val="center"/>
            </w:pPr>
            <w:r>
              <w:t>1</w:t>
            </w:r>
          </w:p>
        </w:tc>
        <w:tc>
          <w:tcPr>
            <w:tcW w:w="850" w:type="dxa"/>
          </w:tcPr>
          <w:p w14:paraId="44093C81" w14:textId="77777777" w:rsidR="002E5103" w:rsidRDefault="002E5103">
            <w:pPr>
              <w:pStyle w:val="ConsPlusNormal"/>
              <w:jc w:val="center"/>
            </w:pPr>
            <w:r>
              <w:t>1</w:t>
            </w:r>
          </w:p>
        </w:tc>
        <w:tc>
          <w:tcPr>
            <w:tcW w:w="794" w:type="dxa"/>
          </w:tcPr>
          <w:p w14:paraId="3162F442" w14:textId="77777777" w:rsidR="002E5103" w:rsidRDefault="002E5103">
            <w:pPr>
              <w:pStyle w:val="ConsPlusNormal"/>
              <w:jc w:val="center"/>
            </w:pPr>
            <w:r>
              <w:t>1</w:t>
            </w:r>
          </w:p>
        </w:tc>
        <w:tc>
          <w:tcPr>
            <w:tcW w:w="907" w:type="dxa"/>
          </w:tcPr>
          <w:p w14:paraId="3C41682F" w14:textId="77777777" w:rsidR="002E5103" w:rsidRDefault="002E5103">
            <w:pPr>
              <w:pStyle w:val="ConsPlusNormal"/>
              <w:jc w:val="center"/>
            </w:pPr>
            <w:r>
              <w:t>1</w:t>
            </w:r>
          </w:p>
        </w:tc>
        <w:tc>
          <w:tcPr>
            <w:tcW w:w="854" w:type="dxa"/>
          </w:tcPr>
          <w:p w14:paraId="3446B59B" w14:textId="77777777" w:rsidR="002E5103" w:rsidRDefault="002E5103">
            <w:pPr>
              <w:pStyle w:val="ConsPlusNormal"/>
              <w:jc w:val="center"/>
            </w:pPr>
            <w:r>
              <w:t>1</w:t>
            </w:r>
          </w:p>
        </w:tc>
        <w:tc>
          <w:tcPr>
            <w:tcW w:w="907" w:type="dxa"/>
          </w:tcPr>
          <w:p w14:paraId="17B1CFAE" w14:textId="77777777" w:rsidR="002E5103" w:rsidRDefault="002E5103">
            <w:pPr>
              <w:pStyle w:val="ConsPlusNormal"/>
              <w:jc w:val="center"/>
            </w:pPr>
            <w:r>
              <w:t>0</w:t>
            </w:r>
          </w:p>
        </w:tc>
        <w:tc>
          <w:tcPr>
            <w:tcW w:w="794" w:type="dxa"/>
          </w:tcPr>
          <w:p w14:paraId="1B790DEB" w14:textId="77777777" w:rsidR="002E5103" w:rsidRDefault="002E5103">
            <w:pPr>
              <w:pStyle w:val="ConsPlusNormal"/>
              <w:jc w:val="center"/>
            </w:pPr>
            <w:r>
              <w:t>0</w:t>
            </w:r>
          </w:p>
        </w:tc>
        <w:tc>
          <w:tcPr>
            <w:tcW w:w="850" w:type="dxa"/>
          </w:tcPr>
          <w:p w14:paraId="0E17C3B2" w14:textId="77777777" w:rsidR="002E5103" w:rsidRDefault="002E5103">
            <w:pPr>
              <w:pStyle w:val="ConsPlusNormal"/>
              <w:jc w:val="center"/>
            </w:pPr>
            <w:r>
              <w:t>0</w:t>
            </w:r>
          </w:p>
        </w:tc>
        <w:tc>
          <w:tcPr>
            <w:tcW w:w="850" w:type="dxa"/>
          </w:tcPr>
          <w:p w14:paraId="40BB368A" w14:textId="77777777" w:rsidR="002E5103" w:rsidRDefault="002E5103">
            <w:pPr>
              <w:pStyle w:val="ConsPlusNormal"/>
              <w:jc w:val="center"/>
            </w:pPr>
            <w:r>
              <w:t>0</w:t>
            </w:r>
          </w:p>
        </w:tc>
      </w:tr>
      <w:tr w:rsidR="002E5103" w14:paraId="6532EDAE" w14:textId="77777777">
        <w:tc>
          <w:tcPr>
            <w:tcW w:w="13041" w:type="dxa"/>
            <w:gridSpan w:val="12"/>
          </w:tcPr>
          <w:p w14:paraId="46311D04" w14:textId="77777777" w:rsidR="002E5103" w:rsidRDefault="002E5103">
            <w:pPr>
              <w:pStyle w:val="ConsPlusNormal"/>
              <w:jc w:val="center"/>
              <w:outlineLvl w:val="2"/>
            </w:pPr>
            <w:r>
              <w:t>Темрюкский муниципальный район Краснодарского края</w:t>
            </w:r>
          </w:p>
        </w:tc>
      </w:tr>
      <w:tr w:rsidR="002E5103" w14:paraId="675E3894" w14:textId="77777777">
        <w:tc>
          <w:tcPr>
            <w:tcW w:w="567" w:type="dxa"/>
          </w:tcPr>
          <w:p w14:paraId="6DD51422" w14:textId="77777777" w:rsidR="002E5103" w:rsidRDefault="002E5103">
            <w:pPr>
              <w:pStyle w:val="ConsPlusNormal"/>
              <w:jc w:val="center"/>
            </w:pPr>
            <w:r>
              <w:t>1</w:t>
            </w:r>
          </w:p>
        </w:tc>
        <w:tc>
          <w:tcPr>
            <w:tcW w:w="3118" w:type="dxa"/>
          </w:tcPr>
          <w:p w14:paraId="22725A15" w14:textId="77777777" w:rsidR="002E5103" w:rsidRDefault="002E5103">
            <w:pPr>
              <w:pStyle w:val="ConsPlusNormal"/>
              <w:jc w:val="both"/>
            </w:pPr>
            <w:r>
              <w:t>ГБУЗ "Темрюкская центральная районная больница" МЗ КК</w:t>
            </w:r>
          </w:p>
        </w:tc>
        <w:tc>
          <w:tcPr>
            <w:tcW w:w="1416" w:type="dxa"/>
          </w:tcPr>
          <w:p w14:paraId="17F6A9AE" w14:textId="77777777" w:rsidR="002E5103" w:rsidRDefault="002E5103">
            <w:pPr>
              <w:pStyle w:val="ConsPlusNormal"/>
              <w:jc w:val="center"/>
            </w:pPr>
            <w:r>
              <w:t>+</w:t>
            </w:r>
          </w:p>
        </w:tc>
        <w:tc>
          <w:tcPr>
            <w:tcW w:w="1134" w:type="dxa"/>
          </w:tcPr>
          <w:p w14:paraId="6CD827B7" w14:textId="77777777" w:rsidR="002E5103" w:rsidRDefault="002E5103">
            <w:pPr>
              <w:pStyle w:val="ConsPlusNormal"/>
              <w:jc w:val="center"/>
            </w:pPr>
            <w:r>
              <w:t>+</w:t>
            </w:r>
          </w:p>
        </w:tc>
        <w:tc>
          <w:tcPr>
            <w:tcW w:w="850" w:type="dxa"/>
          </w:tcPr>
          <w:p w14:paraId="3B787777" w14:textId="77777777" w:rsidR="002E5103" w:rsidRDefault="002E5103">
            <w:pPr>
              <w:pStyle w:val="ConsPlusNormal"/>
              <w:jc w:val="center"/>
            </w:pPr>
            <w:r>
              <w:t>+</w:t>
            </w:r>
          </w:p>
        </w:tc>
        <w:tc>
          <w:tcPr>
            <w:tcW w:w="794" w:type="dxa"/>
          </w:tcPr>
          <w:p w14:paraId="178BDDEF" w14:textId="77777777" w:rsidR="002E5103" w:rsidRDefault="002E5103">
            <w:pPr>
              <w:pStyle w:val="ConsPlusNormal"/>
              <w:jc w:val="center"/>
            </w:pPr>
            <w:r>
              <w:t>+</w:t>
            </w:r>
          </w:p>
        </w:tc>
        <w:tc>
          <w:tcPr>
            <w:tcW w:w="907" w:type="dxa"/>
          </w:tcPr>
          <w:p w14:paraId="6BCDDB29" w14:textId="77777777" w:rsidR="002E5103" w:rsidRDefault="002E5103">
            <w:pPr>
              <w:pStyle w:val="ConsPlusNormal"/>
              <w:jc w:val="center"/>
            </w:pPr>
            <w:r>
              <w:t>+</w:t>
            </w:r>
          </w:p>
        </w:tc>
        <w:tc>
          <w:tcPr>
            <w:tcW w:w="854" w:type="dxa"/>
          </w:tcPr>
          <w:p w14:paraId="535D9CB8" w14:textId="77777777" w:rsidR="002E5103" w:rsidRDefault="002E5103">
            <w:pPr>
              <w:pStyle w:val="ConsPlusNormal"/>
              <w:jc w:val="center"/>
            </w:pPr>
            <w:r>
              <w:t>+</w:t>
            </w:r>
          </w:p>
        </w:tc>
        <w:tc>
          <w:tcPr>
            <w:tcW w:w="907" w:type="dxa"/>
          </w:tcPr>
          <w:p w14:paraId="49521D2E" w14:textId="77777777" w:rsidR="002E5103" w:rsidRDefault="002E5103">
            <w:pPr>
              <w:pStyle w:val="ConsPlusNormal"/>
            </w:pPr>
          </w:p>
        </w:tc>
        <w:tc>
          <w:tcPr>
            <w:tcW w:w="794" w:type="dxa"/>
          </w:tcPr>
          <w:p w14:paraId="6E363B7C" w14:textId="77777777" w:rsidR="002E5103" w:rsidRDefault="002E5103">
            <w:pPr>
              <w:pStyle w:val="ConsPlusNormal"/>
            </w:pPr>
          </w:p>
        </w:tc>
        <w:tc>
          <w:tcPr>
            <w:tcW w:w="850" w:type="dxa"/>
          </w:tcPr>
          <w:p w14:paraId="3194F2B8" w14:textId="77777777" w:rsidR="002E5103" w:rsidRDefault="002E5103">
            <w:pPr>
              <w:pStyle w:val="ConsPlusNormal"/>
            </w:pPr>
          </w:p>
        </w:tc>
        <w:tc>
          <w:tcPr>
            <w:tcW w:w="850" w:type="dxa"/>
          </w:tcPr>
          <w:p w14:paraId="3A303B42" w14:textId="77777777" w:rsidR="002E5103" w:rsidRDefault="002E5103">
            <w:pPr>
              <w:pStyle w:val="ConsPlusNormal"/>
            </w:pPr>
          </w:p>
        </w:tc>
      </w:tr>
      <w:tr w:rsidR="002E5103" w14:paraId="27730340" w14:textId="77777777">
        <w:tc>
          <w:tcPr>
            <w:tcW w:w="3685" w:type="dxa"/>
            <w:gridSpan w:val="2"/>
          </w:tcPr>
          <w:p w14:paraId="24AD6B4C" w14:textId="77777777" w:rsidR="002E5103" w:rsidRDefault="002E5103">
            <w:pPr>
              <w:pStyle w:val="ConsPlusNormal"/>
              <w:jc w:val="both"/>
            </w:pPr>
            <w:r>
              <w:t>Итого: 1</w:t>
            </w:r>
          </w:p>
        </w:tc>
        <w:tc>
          <w:tcPr>
            <w:tcW w:w="1416" w:type="dxa"/>
          </w:tcPr>
          <w:p w14:paraId="2BF9FACF" w14:textId="77777777" w:rsidR="002E5103" w:rsidRDefault="002E5103">
            <w:pPr>
              <w:pStyle w:val="ConsPlusNormal"/>
              <w:jc w:val="center"/>
            </w:pPr>
            <w:r>
              <w:t>1</w:t>
            </w:r>
          </w:p>
        </w:tc>
        <w:tc>
          <w:tcPr>
            <w:tcW w:w="1134" w:type="dxa"/>
          </w:tcPr>
          <w:p w14:paraId="30179385" w14:textId="77777777" w:rsidR="002E5103" w:rsidRDefault="002E5103">
            <w:pPr>
              <w:pStyle w:val="ConsPlusNormal"/>
              <w:jc w:val="center"/>
            </w:pPr>
            <w:r>
              <w:t>1</w:t>
            </w:r>
          </w:p>
        </w:tc>
        <w:tc>
          <w:tcPr>
            <w:tcW w:w="850" w:type="dxa"/>
          </w:tcPr>
          <w:p w14:paraId="13831143" w14:textId="77777777" w:rsidR="002E5103" w:rsidRDefault="002E5103">
            <w:pPr>
              <w:pStyle w:val="ConsPlusNormal"/>
              <w:jc w:val="center"/>
            </w:pPr>
            <w:r>
              <w:t>1</w:t>
            </w:r>
          </w:p>
        </w:tc>
        <w:tc>
          <w:tcPr>
            <w:tcW w:w="794" w:type="dxa"/>
          </w:tcPr>
          <w:p w14:paraId="2639F6CE" w14:textId="77777777" w:rsidR="002E5103" w:rsidRDefault="002E5103">
            <w:pPr>
              <w:pStyle w:val="ConsPlusNormal"/>
              <w:jc w:val="center"/>
            </w:pPr>
            <w:r>
              <w:t>1</w:t>
            </w:r>
          </w:p>
        </w:tc>
        <w:tc>
          <w:tcPr>
            <w:tcW w:w="907" w:type="dxa"/>
          </w:tcPr>
          <w:p w14:paraId="18BE10E9" w14:textId="77777777" w:rsidR="002E5103" w:rsidRDefault="002E5103">
            <w:pPr>
              <w:pStyle w:val="ConsPlusNormal"/>
              <w:jc w:val="center"/>
            </w:pPr>
            <w:r>
              <w:t>1</w:t>
            </w:r>
          </w:p>
        </w:tc>
        <w:tc>
          <w:tcPr>
            <w:tcW w:w="854" w:type="dxa"/>
          </w:tcPr>
          <w:p w14:paraId="4E9B667A" w14:textId="77777777" w:rsidR="002E5103" w:rsidRDefault="002E5103">
            <w:pPr>
              <w:pStyle w:val="ConsPlusNormal"/>
              <w:jc w:val="center"/>
            </w:pPr>
            <w:r>
              <w:t>1</w:t>
            </w:r>
          </w:p>
        </w:tc>
        <w:tc>
          <w:tcPr>
            <w:tcW w:w="907" w:type="dxa"/>
          </w:tcPr>
          <w:p w14:paraId="3AB73A20" w14:textId="77777777" w:rsidR="002E5103" w:rsidRDefault="002E5103">
            <w:pPr>
              <w:pStyle w:val="ConsPlusNormal"/>
              <w:jc w:val="center"/>
            </w:pPr>
            <w:r>
              <w:t>0</w:t>
            </w:r>
          </w:p>
        </w:tc>
        <w:tc>
          <w:tcPr>
            <w:tcW w:w="794" w:type="dxa"/>
          </w:tcPr>
          <w:p w14:paraId="223DB55E" w14:textId="77777777" w:rsidR="002E5103" w:rsidRDefault="002E5103">
            <w:pPr>
              <w:pStyle w:val="ConsPlusNormal"/>
              <w:jc w:val="center"/>
            </w:pPr>
            <w:r>
              <w:t>0</w:t>
            </w:r>
          </w:p>
        </w:tc>
        <w:tc>
          <w:tcPr>
            <w:tcW w:w="850" w:type="dxa"/>
          </w:tcPr>
          <w:p w14:paraId="3463A586" w14:textId="77777777" w:rsidR="002E5103" w:rsidRDefault="002E5103">
            <w:pPr>
              <w:pStyle w:val="ConsPlusNormal"/>
              <w:jc w:val="center"/>
            </w:pPr>
            <w:r>
              <w:t>0</w:t>
            </w:r>
          </w:p>
        </w:tc>
        <w:tc>
          <w:tcPr>
            <w:tcW w:w="850" w:type="dxa"/>
          </w:tcPr>
          <w:p w14:paraId="6DD1DF5E" w14:textId="77777777" w:rsidR="002E5103" w:rsidRDefault="002E5103">
            <w:pPr>
              <w:pStyle w:val="ConsPlusNormal"/>
              <w:jc w:val="center"/>
            </w:pPr>
            <w:r>
              <w:t>0</w:t>
            </w:r>
          </w:p>
        </w:tc>
      </w:tr>
      <w:tr w:rsidR="002E5103" w14:paraId="61ECE0CA" w14:textId="77777777">
        <w:tc>
          <w:tcPr>
            <w:tcW w:w="13041" w:type="dxa"/>
            <w:gridSpan w:val="12"/>
          </w:tcPr>
          <w:p w14:paraId="02506986" w14:textId="77777777" w:rsidR="002E5103" w:rsidRDefault="002E5103">
            <w:pPr>
              <w:pStyle w:val="ConsPlusNormal"/>
              <w:jc w:val="center"/>
              <w:outlineLvl w:val="2"/>
            </w:pPr>
            <w:r>
              <w:t>Тимашевский муниципальный район Краснодарского края</w:t>
            </w:r>
          </w:p>
        </w:tc>
      </w:tr>
      <w:tr w:rsidR="002E5103" w14:paraId="5A51F5B9" w14:textId="77777777">
        <w:tc>
          <w:tcPr>
            <w:tcW w:w="567" w:type="dxa"/>
          </w:tcPr>
          <w:p w14:paraId="57789E8B" w14:textId="77777777" w:rsidR="002E5103" w:rsidRDefault="002E5103">
            <w:pPr>
              <w:pStyle w:val="ConsPlusNormal"/>
              <w:jc w:val="center"/>
            </w:pPr>
            <w:r>
              <w:t>1</w:t>
            </w:r>
          </w:p>
        </w:tc>
        <w:tc>
          <w:tcPr>
            <w:tcW w:w="3118" w:type="dxa"/>
          </w:tcPr>
          <w:p w14:paraId="49672053" w14:textId="77777777" w:rsidR="002E5103" w:rsidRDefault="002E5103">
            <w:pPr>
              <w:pStyle w:val="ConsPlusNormal"/>
              <w:jc w:val="both"/>
            </w:pPr>
            <w:r>
              <w:t>ГБУЗ "Тимашевская центральная районная больница" МЗ КК</w:t>
            </w:r>
          </w:p>
        </w:tc>
        <w:tc>
          <w:tcPr>
            <w:tcW w:w="1416" w:type="dxa"/>
          </w:tcPr>
          <w:p w14:paraId="144FE43A" w14:textId="77777777" w:rsidR="002E5103" w:rsidRDefault="002E5103">
            <w:pPr>
              <w:pStyle w:val="ConsPlusNormal"/>
              <w:jc w:val="center"/>
            </w:pPr>
            <w:r>
              <w:t>+</w:t>
            </w:r>
          </w:p>
        </w:tc>
        <w:tc>
          <w:tcPr>
            <w:tcW w:w="1134" w:type="dxa"/>
          </w:tcPr>
          <w:p w14:paraId="57F330E7" w14:textId="77777777" w:rsidR="002E5103" w:rsidRDefault="002E5103">
            <w:pPr>
              <w:pStyle w:val="ConsPlusNormal"/>
              <w:jc w:val="center"/>
            </w:pPr>
            <w:r>
              <w:t>+</w:t>
            </w:r>
          </w:p>
        </w:tc>
        <w:tc>
          <w:tcPr>
            <w:tcW w:w="850" w:type="dxa"/>
          </w:tcPr>
          <w:p w14:paraId="27A7F1B9" w14:textId="77777777" w:rsidR="002E5103" w:rsidRDefault="002E5103">
            <w:pPr>
              <w:pStyle w:val="ConsPlusNormal"/>
              <w:jc w:val="center"/>
            </w:pPr>
            <w:r>
              <w:t>+</w:t>
            </w:r>
          </w:p>
        </w:tc>
        <w:tc>
          <w:tcPr>
            <w:tcW w:w="794" w:type="dxa"/>
          </w:tcPr>
          <w:p w14:paraId="70F11DF2" w14:textId="77777777" w:rsidR="002E5103" w:rsidRDefault="002E5103">
            <w:pPr>
              <w:pStyle w:val="ConsPlusNormal"/>
              <w:jc w:val="center"/>
            </w:pPr>
            <w:r>
              <w:t>+</w:t>
            </w:r>
          </w:p>
        </w:tc>
        <w:tc>
          <w:tcPr>
            <w:tcW w:w="907" w:type="dxa"/>
          </w:tcPr>
          <w:p w14:paraId="6D16C1A6" w14:textId="77777777" w:rsidR="002E5103" w:rsidRDefault="002E5103">
            <w:pPr>
              <w:pStyle w:val="ConsPlusNormal"/>
              <w:jc w:val="center"/>
            </w:pPr>
            <w:r>
              <w:t>+</w:t>
            </w:r>
          </w:p>
        </w:tc>
        <w:tc>
          <w:tcPr>
            <w:tcW w:w="854" w:type="dxa"/>
          </w:tcPr>
          <w:p w14:paraId="1D0FFD82" w14:textId="77777777" w:rsidR="002E5103" w:rsidRDefault="002E5103">
            <w:pPr>
              <w:pStyle w:val="ConsPlusNormal"/>
              <w:jc w:val="center"/>
            </w:pPr>
            <w:r>
              <w:t>+</w:t>
            </w:r>
          </w:p>
        </w:tc>
        <w:tc>
          <w:tcPr>
            <w:tcW w:w="907" w:type="dxa"/>
          </w:tcPr>
          <w:p w14:paraId="097D35FA" w14:textId="77777777" w:rsidR="002E5103" w:rsidRDefault="002E5103">
            <w:pPr>
              <w:pStyle w:val="ConsPlusNormal"/>
              <w:jc w:val="center"/>
            </w:pPr>
            <w:r>
              <w:t>+</w:t>
            </w:r>
          </w:p>
        </w:tc>
        <w:tc>
          <w:tcPr>
            <w:tcW w:w="794" w:type="dxa"/>
          </w:tcPr>
          <w:p w14:paraId="238C71D1" w14:textId="77777777" w:rsidR="002E5103" w:rsidRDefault="002E5103">
            <w:pPr>
              <w:pStyle w:val="ConsPlusNormal"/>
            </w:pPr>
          </w:p>
        </w:tc>
        <w:tc>
          <w:tcPr>
            <w:tcW w:w="850" w:type="dxa"/>
          </w:tcPr>
          <w:p w14:paraId="5DF72907" w14:textId="77777777" w:rsidR="002E5103" w:rsidRDefault="002E5103">
            <w:pPr>
              <w:pStyle w:val="ConsPlusNormal"/>
              <w:jc w:val="center"/>
            </w:pPr>
            <w:r>
              <w:t>+</w:t>
            </w:r>
          </w:p>
        </w:tc>
        <w:tc>
          <w:tcPr>
            <w:tcW w:w="850" w:type="dxa"/>
          </w:tcPr>
          <w:p w14:paraId="6DEDE408" w14:textId="77777777" w:rsidR="002E5103" w:rsidRDefault="002E5103">
            <w:pPr>
              <w:pStyle w:val="ConsPlusNormal"/>
            </w:pPr>
          </w:p>
        </w:tc>
      </w:tr>
      <w:tr w:rsidR="002E5103" w14:paraId="1C107272" w14:textId="77777777">
        <w:tc>
          <w:tcPr>
            <w:tcW w:w="3685" w:type="dxa"/>
            <w:gridSpan w:val="2"/>
          </w:tcPr>
          <w:p w14:paraId="154CACED" w14:textId="77777777" w:rsidR="002E5103" w:rsidRDefault="002E5103">
            <w:pPr>
              <w:pStyle w:val="ConsPlusNormal"/>
              <w:jc w:val="both"/>
            </w:pPr>
            <w:r>
              <w:t>Итого: 1</w:t>
            </w:r>
          </w:p>
        </w:tc>
        <w:tc>
          <w:tcPr>
            <w:tcW w:w="1416" w:type="dxa"/>
          </w:tcPr>
          <w:p w14:paraId="3992B719" w14:textId="77777777" w:rsidR="002E5103" w:rsidRDefault="002E5103">
            <w:pPr>
              <w:pStyle w:val="ConsPlusNormal"/>
              <w:jc w:val="center"/>
            </w:pPr>
            <w:r>
              <w:t>1</w:t>
            </w:r>
          </w:p>
        </w:tc>
        <w:tc>
          <w:tcPr>
            <w:tcW w:w="1134" w:type="dxa"/>
          </w:tcPr>
          <w:p w14:paraId="4C86F9FF" w14:textId="77777777" w:rsidR="002E5103" w:rsidRDefault="002E5103">
            <w:pPr>
              <w:pStyle w:val="ConsPlusNormal"/>
              <w:jc w:val="center"/>
            </w:pPr>
            <w:r>
              <w:t>1</w:t>
            </w:r>
          </w:p>
        </w:tc>
        <w:tc>
          <w:tcPr>
            <w:tcW w:w="850" w:type="dxa"/>
          </w:tcPr>
          <w:p w14:paraId="71318326" w14:textId="77777777" w:rsidR="002E5103" w:rsidRDefault="002E5103">
            <w:pPr>
              <w:pStyle w:val="ConsPlusNormal"/>
              <w:jc w:val="center"/>
            </w:pPr>
            <w:r>
              <w:t>1</w:t>
            </w:r>
          </w:p>
        </w:tc>
        <w:tc>
          <w:tcPr>
            <w:tcW w:w="794" w:type="dxa"/>
          </w:tcPr>
          <w:p w14:paraId="13814F01" w14:textId="77777777" w:rsidR="002E5103" w:rsidRDefault="002E5103">
            <w:pPr>
              <w:pStyle w:val="ConsPlusNormal"/>
              <w:jc w:val="center"/>
            </w:pPr>
            <w:r>
              <w:t>1</w:t>
            </w:r>
          </w:p>
        </w:tc>
        <w:tc>
          <w:tcPr>
            <w:tcW w:w="907" w:type="dxa"/>
          </w:tcPr>
          <w:p w14:paraId="62C09920" w14:textId="77777777" w:rsidR="002E5103" w:rsidRDefault="002E5103">
            <w:pPr>
              <w:pStyle w:val="ConsPlusNormal"/>
              <w:jc w:val="center"/>
            </w:pPr>
            <w:r>
              <w:t>1</w:t>
            </w:r>
          </w:p>
        </w:tc>
        <w:tc>
          <w:tcPr>
            <w:tcW w:w="854" w:type="dxa"/>
          </w:tcPr>
          <w:p w14:paraId="11BF5092" w14:textId="77777777" w:rsidR="002E5103" w:rsidRDefault="002E5103">
            <w:pPr>
              <w:pStyle w:val="ConsPlusNormal"/>
              <w:jc w:val="center"/>
            </w:pPr>
            <w:r>
              <w:t>1</w:t>
            </w:r>
          </w:p>
        </w:tc>
        <w:tc>
          <w:tcPr>
            <w:tcW w:w="907" w:type="dxa"/>
          </w:tcPr>
          <w:p w14:paraId="7382B2C0" w14:textId="77777777" w:rsidR="002E5103" w:rsidRDefault="002E5103">
            <w:pPr>
              <w:pStyle w:val="ConsPlusNormal"/>
              <w:jc w:val="center"/>
            </w:pPr>
            <w:r>
              <w:t>1</w:t>
            </w:r>
          </w:p>
        </w:tc>
        <w:tc>
          <w:tcPr>
            <w:tcW w:w="794" w:type="dxa"/>
          </w:tcPr>
          <w:p w14:paraId="7810550D" w14:textId="77777777" w:rsidR="002E5103" w:rsidRDefault="002E5103">
            <w:pPr>
              <w:pStyle w:val="ConsPlusNormal"/>
              <w:jc w:val="center"/>
            </w:pPr>
            <w:r>
              <w:t>0</w:t>
            </w:r>
          </w:p>
        </w:tc>
        <w:tc>
          <w:tcPr>
            <w:tcW w:w="850" w:type="dxa"/>
          </w:tcPr>
          <w:p w14:paraId="259BC3BE" w14:textId="77777777" w:rsidR="002E5103" w:rsidRDefault="002E5103">
            <w:pPr>
              <w:pStyle w:val="ConsPlusNormal"/>
              <w:jc w:val="center"/>
            </w:pPr>
            <w:r>
              <w:t>1</w:t>
            </w:r>
          </w:p>
        </w:tc>
        <w:tc>
          <w:tcPr>
            <w:tcW w:w="850" w:type="dxa"/>
          </w:tcPr>
          <w:p w14:paraId="63B118C7" w14:textId="77777777" w:rsidR="002E5103" w:rsidRDefault="002E5103">
            <w:pPr>
              <w:pStyle w:val="ConsPlusNormal"/>
              <w:jc w:val="center"/>
            </w:pPr>
            <w:r>
              <w:t>0</w:t>
            </w:r>
          </w:p>
        </w:tc>
      </w:tr>
      <w:tr w:rsidR="002E5103" w14:paraId="1E8746B0" w14:textId="77777777">
        <w:tc>
          <w:tcPr>
            <w:tcW w:w="13041" w:type="dxa"/>
            <w:gridSpan w:val="12"/>
          </w:tcPr>
          <w:p w14:paraId="3E034553" w14:textId="77777777" w:rsidR="002E5103" w:rsidRDefault="002E5103">
            <w:pPr>
              <w:pStyle w:val="ConsPlusNormal"/>
              <w:jc w:val="center"/>
              <w:outlineLvl w:val="2"/>
            </w:pPr>
            <w:r>
              <w:t>Тихорецкий муниципальный район Краснодарского края</w:t>
            </w:r>
          </w:p>
        </w:tc>
      </w:tr>
      <w:tr w:rsidR="002E5103" w14:paraId="1CA239AB" w14:textId="77777777">
        <w:tc>
          <w:tcPr>
            <w:tcW w:w="567" w:type="dxa"/>
          </w:tcPr>
          <w:p w14:paraId="46AF96FE" w14:textId="77777777" w:rsidR="002E5103" w:rsidRDefault="002E5103">
            <w:pPr>
              <w:pStyle w:val="ConsPlusNormal"/>
              <w:jc w:val="center"/>
            </w:pPr>
            <w:r>
              <w:t>1</w:t>
            </w:r>
          </w:p>
        </w:tc>
        <w:tc>
          <w:tcPr>
            <w:tcW w:w="3118" w:type="dxa"/>
          </w:tcPr>
          <w:p w14:paraId="59406BEF" w14:textId="77777777" w:rsidR="002E5103" w:rsidRDefault="002E5103">
            <w:pPr>
              <w:pStyle w:val="ConsPlusNormal"/>
              <w:jc w:val="both"/>
            </w:pPr>
            <w:r>
              <w:t>ГБУЗ "Тихорецкая центральная районная больница" МЗ КК</w:t>
            </w:r>
          </w:p>
        </w:tc>
        <w:tc>
          <w:tcPr>
            <w:tcW w:w="1416" w:type="dxa"/>
          </w:tcPr>
          <w:p w14:paraId="17798B9D" w14:textId="77777777" w:rsidR="002E5103" w:rsidRDefault="002E5103">
            <w:pPr>
              <w:pStyle w:val="ConsPlusNormal"/>
              <w:jc w:val="center"/>
            </w:pPr>
            <w:r>
              <w:t>+</w:t>
            </w:r>
          </w:p>
        </w:tc>
        <w:tc>
          <w:tcPr>
            <w:tcW w:w="1134" w:type="dxa"/>
          </w:tcPr>
          <w:p w14:paraId="2CEDCD12" w14:textId="77777777" w:rsidR="002E5103" w:rsidRDefault="002E5103">
            <w:pPr>
              <w:pStyle w:val="ConsPlusNormal"/>
              <w:jc w:val="center"/>
            </w:pPr>
            <w:r>
              <w:t>+</w:t>
            </w:r>
          </w:p>
        </w:tc>
        <w:tc>
          <w:tcPr>
            <w:tcW w:w="850" w:type="dxa"/>
          </w:tcPr>
          <w:p w14:paraId="39E0E682" w14:textId="77777777" w:rsidR="002E5103" w:rsidRDefault="002E5103">
            <w:pPr>
              <w:pStyle w:val="ConsPlusNormal"/>
              <w:jc w:val="center"/>
            </w:pPr>
            <w:r>
              <w:t>+</w:t>
            </w:r>
          </w:p>
        </w:tc>
        <w:tc>
          <w:tcPr>
            <w:tcW w:w="794" w:type="dxa"/>
          </w:tcPr>
          <w:p w14:paraId="03F7E132" w14:textId="77777777" w:rsidR="002E5103" w:rsidRDefault="002E5103">
            <w:pPr>
              <w:pStyle w:val="ConsPlusNormal"/>
              <w:jc w:val="center"/>
            </w:pPr>
            <w:r>
              <w:t>+</w:t>
            </w:r>
          </w:p>
        </w:tc>
        <w:tc>
          <w:tcPr>
            <w:tcW w:w="907" w:type="dxa"/>
          </w:tcPr>
          <w:p w14:paraId="5786F814" w14:textId="77777777" w:rsidR="002E5103" w:rsidRDefault="002E5103">
            <w:pPr>
              <w:pStyle w:val="ConsPlusNormal"/>
              <w:jc w:val="center"/>
            </w:pPr>
            <w:r>
              <w:t>+</w:t>
            </w:r>
          </w:p>
        </w:tc>
        <w:tc>
          <w:tcPr>
            <w:tcW w:w="854" w:type="dxa"/>
          </w:tcPr>
          <w:p w14:paraId="6FE80AF4" w14:textId="77777777" w:rsidR="002E5103" w:rsidRDefault="002E5103">
            <w:pPr>
              <w:pStyle w:val="ConsPlusNormal"/>
              <w:jc w:val="center"/>
            </w:pPr>
            <w:r>
              <w:t>+</w:t>
            </w:r>
          </w:p>
        </w:tc>
        <w:tc>
          <w:tcPr>
            <w:tcW w:w="907" w:type="dxa"/>
          </w:tcPr>
          <w:p w14:paraId="33F91DDD" w14:textId="77777777" w:rsidR="002E5103" w:rsidRDefault="002E5103">
            <w:pPr>
              <w:pStyle w:val="ConsPlusNormal"/>
            </w:pPr>
          </w:p>
        </w:tc>
        <w:tc>
          <w:tcPr>
            <w:tcW w:w="794" w:type="dxa"/>
          </w:tcPr>
          <w:p w14:paraId="76FB7E6C" w14:textId="77777777" w:rsidR="002E5103" w:rsidRDefault="002E5103">
            <w:pPr>
              <w:pStyle w:val="ConsPlusNormal"/>
            </w:pPr>
          </w:p>
        </w:tc>
        <w:tc>
          <w:tcPr>
            <w:tcW w:w="850" w:type="dxa"/>
          </w:tcPr>
          <w:p w14:paraId="292DFEF4" w14:textId="77777777" w:rsidR="002E5103" w:rsidRDefault="002E5103">
            <w:pPr>
              <w:pStyle w:val="ConsPlusNormal"/>
            </w:pPr>
          </w:p>
        </w:tc>
        <w:tc>
          <w:tcPr>
            <w:tcW w:w="850" w:type="dxa"/>
          </w:tcPr>
          <w:p w14:paraId="649AAB15" w14:textId="77777777" w:rsidR="002E5103" w:rsidRDefault="002E5103">
            <w:pPr>
              <w:pStyle w:val="ConsPlusNormal"/>
            </w:pPr>
          </w:p>
        </w:tc>
      </w:tr>
      <w:tr w:rsidR="002E5103" w14:paraId="69CF1699" w14:textId="77777777">
        <w:tc>
          <w:tcPr>
            <w:tcW w:w="3685" w:type="dxa"/>
            <w:gridSpan w:val="2"/>
          </w:tcPr>
          <w:p w14:paraId="168B2453" w14:textId="77777777" w:rsidR="002E5103" w:rsidRDefault="002E5103">
            <w:pPr>
              <w:pStyle w:val="ConsPlusNormal"/>
              <w:jc w:val="both"/>
            </w:pPr>
            <w:r>
              <w:t>Итого: 1</w:t>
            </w:r>
          </w:p>
        </w:tc>
        <w:tc>
          <w:tcPr>
            <w:tcW w:w="1416" w:type="dxa"/>
          </w:tcPr>
          <w:p w14:paraId="72FD3767" w14:textId="77777777" w:rsidR="002E5103" w:rsidRDefault="002E5103">
            <w:pPr>
              <w:pStyle w:val="ConsPlusNormal"/>
              <w:jc w:val="center"/>
            </w:pPr>
            <w:r>
              <w:t>1</w:t>
            </w:r>
          </w:p>
        </w:tc>
        <w:tc>
          <w:tcPr>
            <w:tcW w:w="1134" w:type="dxa"/>
          </w:tcPr>
          <w:p w14:paraId="77434D8C" w14:textId="77777777" w:rsidR="002E5103" w:rsidRDefault="002E5103">
            <w:pPr>
              <w:pStyle w:val="ConsPlusNormal"/>
              <w:jc w:val="center"/>
            </w:pPr>
            <w:r>
              <w:t>1</w:t>
            </w:r>
          </w:p>
        </w:tc>
        <w:tc>
          <w:tcPr>
            <w:tcW w:w="850" w:type="dxa"/>
          </w:tcPr>
          <w:p w14:paraId="6C02D9AF" w14:textId="77777777" w:rsidR="002E5103" w:rsidRDefault="002E5103">
            <w:pPr>
              <w:pStyle w:val="ConsPlusNormal"/>
              <w:jc w:val="center"/>
            </w:pPr>
            <w:r>
              <w:t>1</w:t>
            </w:r>
          </w:p>
        </w:tc>
        <w:tc>
          <w:tcPr>
            <w:tcW w:w="794" w:type="dxa"/>
          </w:tcPr>
          <w:p w14:paraId="44660915" w14:textId="77777777" w:rsidR="002E5103" w:rsidRDefault="002E5103">
            <w:pPr>
              <w:pStyle w:val="ConsPlusNormal"/>
              <w:jc w:val="center"/>
            </w:pPr>
            <w:r>
              <w:t>1</w:t>
            </w:r>
          </w:p>
        </w:tc>
        <w:tc>
          <w:tcPr>
            <w:tcW w:w="907" w:type="dxa"/>
          </w:tcPr>
          <w:p w14:paraId="197743DF" w14:textId="77777777" w:rsidR="002E5103" w:rsidRDefault="002E5103">
            <w:pPr>
              <w:pStyle w:val="ConsPlusNormal"/>
              <w:jc w:val="center"/>
            </w:pPr>
            <w:r>
              <w:t>1</w:t>
            </w:r>
          </w:p>
        </w:tc>
        <w:tc>
          <w:tcPr>
            <w:tcW w:w="854" w:type="dxa"/>
          </w:tcPr>
          <w:p w14:paraId="0F73824E" w14:textId="77777777" w:rsidR="002E5103" w:rsidRDefault="002E5103">
            <w:pPr>
              <w:pStyle w:val="ConsPlusNormal"/>
              <w:jc w:val="center"/>
            </w:pPr>
            <w:r>
              <w:t>1</w:t>
            </w:r>
          </w:p>
        </w:tc>
        <w:tc>
          <w:tcPr>
            <w:tcW w:w="907" w:type="dxa"/>
          </w:tcPr>
          <w:p w14:paraId="5D5A97F7" w14:textId="77777777" w:rsidR="002E5103" w:rsidRDefault="002E5103">
            <w:pPr>
              <w:pStyle w:val="ConsPlusNormal"/>
              <w:jc w:val="center"/>
            </w:pPr>
            <w:r>
              <w:t>0</w:t>
            </w:r>
          </w:p>
        </w:tc>
        <w:tc>
          <w:tcPr>
            <w:tcW w:w="794" w:type="dxa"/>
          </w:tcPr>
          <w:p w14:paraId="7784D052" w14:textId="77777777" w:rsidR="002E5103" w:rsidRDefault="002E5103">
            <w:pPr>
              <w:pStyle w:val="ConsPlusNormal"/>
              <w:jc w:val="center"/>
            </w:pPr>
            <w:r>
              <w:t>0</w:t>
            </w:r>
          </w:p>
        </w:tc>
        <w:tc>
          <w:tcPr>
            <w:tcW w:w="850" w:type="dxa"/>
          </w:tcPr>
          <w:p w14:paraId="3D38C1B7" w14:textId="77777777" w:rsidR="002E5103" w:rsidRDefault="002E5103">
            <w:pPr>
              <w:pStyle w:val="ConsPlusNormal"/>
              <w:jc w:val="center"/>
            </w:pPr>
            <w:r>
              <w:t>0</w:t>
            </w:r>
          </w:p>
        </w:tc>
        <w:tc>
          <w:tcPr>
            <w:tcW w:w="850" w:type="dxa"/>
          </w:tcPr>
          <w:p w14:paraId="456C60EC" w14:textId="77777777" w:rsidR="002E5103" w:rsidRDefault="002E5103">
            <w:pPr>
              <w:pStyle w:val="ConsPlusNormal"/>
              <w:jc w:val="center"/>
            </w:pPr>
            <w:r>
              <w:t>0</w:t>
            </w:r>
          </w:p>
        </w:tc>
      </w:tr>
      <w:tr w:rsidR="002E5103" w14:paraId="29EF35B7" w14:textId="77777777">
        <w:tc>
          <w:tcPr>
            <w:tcW w:w="13041" w:type="dxa"/>
            <w:gridSpan w:val="12"/>
          </w:tcPr>
          <w:p w14:paraId="48A2D5C1" w14:textId="77777777" w:rsidR="002E5103" w:rsidRDefault="002E5103">
            <w:pPr>
              <w:pStyle w:val="ConsPlusNormal"/>
              <w:jc w:val="center"/>
              <w:outlineLvl w:val="2"/>
            </w:pPr>
            <w:r>
              <w:lastRenderedPageBreak/>
              <w:t>Туапсинский муниципальный округ Краснодарского края</w:t>
            </w:r>
          </w:p>
        </w:tc>
      </w:tr>
      <w:tr w:rsidR="002E5103" w14:paraId="603CC6A4" w14:textId="77777777">
        <w:tc>
          <w:tcPr>
            <w:tcW w:w="567" w:type="dxa"/>
          </w:tcPr>
          <w:p w14:paraId="58EC76D6" w14:textId="77777777" w:rsidR="002E5103" w:rsidRDefault="002E5103">
            <w:pPr>
              <w:pStyle w:val="ConsPlusNormal"/>
              <w:jc w:val="center"/>
            </w:pPr>
            <w:r>
              <w:t>1</w:t>
            </w:r>
          </w:p>
        </w:tc>
        <w:tc>
          <w:tcPr>
            <w:tcW w:w="3118" w:type="dxa"/>
          </w:tcPr>
          <w:p w14:paraId="0297C2EB" w14:textId="77777777" w:rsidR="002E5103" w:rsidRDefault="002E5103">
            <w:pPr>
              <w:pStyle w:val="ConsPlusNormal"/>
              <w:jc w:val="both"/>
            </w:pPr>
            <w:r>
              <w:t>ГБУЗ "Туапсинская центральная районная больница N 1" МЗ КК</w:t>
            </w:r>
          </w:p>
        </w:tc>
        <w:tc>
          <w:tcPr>
            <w:tcW w:w="1416" w:type="dxa"/>
          </w:tcPr>
          <w:p w14:paraId="131D5650" w14:textId="77777777" w:rsidR="002E5103" w:rsidRDefault="002E5103">
            <w:pPr>
              <w:pStyle w:val="ConsPlusNormal"/>
              <w:jc w:val="center"/>
            </w:pPr>
            <w:r>
              <w:t>+</w:t>
            </w:r>
          </w:p>
        </w:tc>
        <w:tc>
          <w:tcPr>
            <w:tcW w:w="1134" w:type="dxa"/>
          </w:tcPr>
          <w:p w14:paraId="67850398" w14:textId="77777777" w:rsidR="002E5103" w:rsidRDefault="002E5103">
            <w:pPr>
              <w:pStyle w:val="ConsPlusNormal"/>
              <w:jc w:val="center"/>
            </w:pPr>
            <w:r>
              <w:t>+</w:t>
            </w:r>
          </w:p>
        </w:tc>
        <w:tc>
          <w:tcPr>
            <w:tcW w:w="850" w:type="dxa"/>
          </w:tcPr>
          <w:p w14:paraId="74E7C877" w14:textId="77777777" w:rsidR="002E5103" w:rsidRDefault="002E5103">
            <w:pPr>
              <w:pStyle w:val="ConsPlusNormal"/>
              <w:jc w:val="center"/>
            </w:pPr>
            <w:r>
              <w:t>+</w:t>
            </w:r>
          </w:p>
        </w:tc>
        <w:tc>
          <w:tcPr>
            <w:tcW w:w="794" w:type="dxa"/>
          </w:tcPr>
          <w:p w14:paraId="7B026CCC" w14:textId="77777777" w:rsidR="002E5103" w:rsidRDefault="002E5103">
            <w:pPr>
              <w:pStyle w:val="ConsPlusNormal"/>
              <w:jc w:val="center"/>
            </w:pPr>
            <w:r>
              <w:t>+</w:t>
            </w:r>
          </w:p>
        </w:tc>
        <w:tc>
          <w:tcPr>
            <w:tcW w:w="907" w:type="dxa"/>
          </w:tcPr>
          <w:p w14:paraId="2714B9C8" w14:textId="77777777" w:rsidR="002E5103" w:rsidRDefault="002E5103">
            <w:pPr>
              <w:pStyle w:val="ConsPlusNormal"/>
              <w:jc w:val="center"/>
            </w:pPr>
            <w:r>
              <w:t>+</w:t>
            </w:r>
          </w:p>
        </w:tc>
        <w:tc>
          <w:tcPr>
            <w:tcW w:w="854" w:type="dxa"/>
          </w:tcPr>
          <w:p w14:paraId="6128083E" w14:textId="77777777" w:rsidR="002E5103" w:rsidRDefault="002E5103">
            <w:pPr>
              <w:pStyle w:val="ConsPlusNormal"/>
              <w:jc w:val="center"/>
            </w:pPr>
            <w:r>
              <w:t>+</w:t>
            </w:r>
          </w:p>
        </w:tc>
        <w:tc>
          <w:tcPr>
            <w:tcW w:w="907" w:type="dxa"/>
          </w:tcPr>
          <w:p w14:paraId="57D12384" w14:textId="77777777" w:rsidR="002E5103" w:rsidRDefault="002E5103">
            <w:pPr>
              <w:pStyle w:val="ConsPlusNormal"/>
              <w:jc w:val="center"/>
            </w:pPr>
            <w:r>
              <w:t>+</w:t>
            </w:r>
          </w:p>
        </w:tc>
        <w:tc>
          <w:tcPr>
            <w:tcW w:w="794" w:type="dxa"/>
          </w:tcPr>
          <w:p w14:paraId="0D4C5580" w14:textId="77777777" w:rsidR="002E5103" w:rsidRDefault="002E5103">
            <w:pPr>
              <w:pStyle w:val="ConsPlusNormal"/>
              <w:jc w:val="center"/>
            </w:pPr>
            <w:r>
              <w:t>+</w:t>
            </w:r>
          </w:p>
        </w:tc>
        <w:tc>
          <w:tcPr>
            <w:tcW w:w="850" w:type="dxa"/>
          </w:tcPr>
          <w:p w14:paraId="4478BB1C" w14:textId="77777777" w:rsidR="002E5103" w:rsidRDefault="002E5103">
            <w:pPr>
              <w:pStyle w:val="ConsPlusNormal"/>
              <w:jc w:val="center"/>
            </w:pPr>
            <w:r>
              <w:t>+</w:t>
            </w:r>
          </w:p>
        </w:tc>
        <w:tc>
          <w:tcPr>
            <w:tcW w:w="850" w:type="dxa"/>
          </w:tcPr>
          <w:p w14:paraId="66AEF012" w14:textId="77777777" w:rsidR="002E5103" w:rsidRDefault="002E5103">
            <w:pPr>
              <w:pStyle w:val="ConsPlusNormal"/>
              <w:jc w:val="center"/>
            </w:pPr>
            <w:r>
              <w:t>+</w:t>
            </w:r>
          </w:p>
        </w:tc>
      </w:tr>
      <w:tr w:rsidR="002E5103" w14:paraId="7538EAB5" w14:textId="77777777">
        <w:tc>
          <w:tcPr>
            <w:tcW w:w="567" w:type="dxa"/>
          </w:tcPr>
          <w:p w14:paraId="169D7532" w14:textId="77777777" w:rsidR="002E5103" w:rsidRDefault="002E5103">
            <w:pPr>
              <w:pStyle w:val="ConsPlusNormal"/>
              <w:jc w:val="center"/>
            </w:pPr>
            <w:r>
              <w:t>2</w:t>
            </w:r>
          </w:p>
        </w:tc>
        <w:tc>
          <w:tcPr>
            <w:tcW w:w="3118" w:type="dxa"/>
          </w:tcPr>
          <w:p w14:paraId="31A5BD0E" w14:textId="77777777" w:rsidR="002E5103" w:rsidRDefault="002E5103">
            <w:pPr>
              <w:pStyle w:val="ConsPlusNormal"/>
              <w:jc w:val="both"/>
            </w:pPr>
            <w:r>
              <w:t>ГБУЗ "Туапсинская центральная районная больница N 2" МЗ КК</w:t>
            </w:r>
          </w:p>
        </w:tc>
        <w:tc>
          <w:tcPr>
            <w:tcW w:w="1416" w:type="dxa"/>
          </w:tcPr>
          <w:p w14:paraId="3E529D46" w14:textId="77777777" w:rsidR="002E5103" w:rsidRDefault="002E5103">
            <w:pPr>
              <w:pStyle w:val="ConsPlusNormal"/>
              <w:jc w:val="center"/>
            </w:pPr>
            <w:r>
              <w:t>+</w:t>
            </w:r>
          </w:p>
        </w:tc>
        <w:tc>
          <w:tcPr>
            <w:tcW w:w="1134" w:type="dxa"/>
          </w:tcPr>
          <w:p w14:paraId="02686272" w14:textId="77777777" w:rsidR="002E5103" w:rsidRDefault="002E5103">
            <w:pPr>
              <w:pStyle w:val="ConsPlusNormal"/>
              <w:jc w:val="center"/>
            </w:pPr>
            <w:r>
              <w:t>+</w:t>
            </w:r>
          </w:p>
        </w:tc>
        <w:tc>
          <w:tcPr>
            <w:tcW w:w="850" w:type="dxa"/>
          </w:tcPr>
          <w:p w14:paraId="799564FC" w14:textId="77777777" w:rsidR="002E5103" w:rsidRDefault="002E5103">
            <w:pPr>
              <w:pStyle w:val="ConsPlusNormal"/>
              <w:jc w:val="center"/>
            </w:pPr>
            <w:r>
              <w:t>+</w:t>
            </w:r>
          </w:p>
        </w:tc>
        <w:tc>
          <w:tcPr>
            <w:tcW w:w="794" w:type="dxa"/>
          </w:tcPr>
          <w:p w14:paraId="735012E1" w14:textId="77777777" w:rsidR="002E5103" w:rsidRDefault="002E5103">
            <w:pPr>
              <w:pStyle w:val="ConsPlusNormal"/>
              <w:jc w:val="center"/>
            </w:pPr>
            <w:r>
              <w:t>+</w:t>
            </w:r>
          </w:p>
        </w:tc>
        <w:tc>
          <w:tcPr>
            <w:tcW w:w="907" w:type="dxa"/>
          </w:tcPr>
          <w:p w14:paraId="61F131E7" w14:textId="77777777" w:rsidR="002E5103" w:rsidRDefault="002E5103">
            <w:pPr>
              <w:pStyle w:val="ConsPlusNormal"/>
              <w:jc w:val="center"/>
            </w:pPr>
            <w:r>
              <w:t>+</w:t>
            </w:r>
          </w:p>
        </w:tc>
        <w:tc>
          <w:tcPr>
            <w:tcW w:w="854" w:type="dxa"/>
          </w:tcPr>
          <w:p w14:paraId="7D1467F8" w14:textId="77777777" w:rsidR="002E5103" w:rsidRDefault="002E5103">
            <w:pPr>
              <w:pStyle w:val="ConsPlusNormal"/>
              <w:jc w:val="center"/>
            </w:pPr>
            <w:r>
              <w:t>+</w:t>
            </w:r>
          </w:p>
        </w:tc>
        <w:tc>
          <w:tcPr>
            <w:tcW w:w="907" w:type="dxa"/>
          </w:tcPr>
          <w:p w14:paraId="12E59B5E" w14:textId="77777777" w:rsidR="002E5103" w:rsidRDefault="002E5103">
            <w:pPr>
              <w:pStyle w:val="ConsPlusNormal"/>
            </w:pPr>
          </w:p>
        </w:tc>
        <w:tc>
          <w:tcPr>
            <w:tcW w:w="794" w:type="dxa"/>
          </w:tcPr>
          <w:p w14:paraId="0D862BCF" w14:textId="77777777" w:rsidR="002E5103" w:rsidRDefault="002E5103">
            <w:pPr>
              <w:pStyle w:val="ConsPlusNormal"/>
            </w:pPr>
          </w:p>
        </w:tc>
        <w:tc>
          <w:tcPr>
            <w:tcW w:w="850" w:type="dxa"/>
          </w:tcPr>
          <w:p w14:paraId="6F4B62B0" w14:textId="77777777" w:rsidR="002E5103" w:rsidRDefault="002E5103">
            <w:pPr>
              <w:pStyle w:val="ConsPlusNormal"/>
            </w:pPr>
          </w:p>
        </w:tc>
        <w:tc>
          <w:tcPr>
            <w:tcW w:w="850" w:type="dxa"/>
          </w:tcPr>
          <w:p w14:paraId="3A15E682" w14:textId="77777777" w:rsidR="002E5103" w:rsidRDefault="002E5103">
            <w:pPr>
              <w:pStyle w:val="ConsPlusNormal"/>
            </w:pPr>
          </w:p>
        </w:tc>
      </w:tr>
      <w:tr w:rsidR="002E5103" w14:paraId="34679AA9" w14:textId="77777777">
        <w:tc>
          <w:tcPr>
            <w:tcW w:w="567" w:type="dxa"/>
          </w:tcPr>
          <w:p w14:paraId="239107A9" w14:textId="77777777" w:rsidR="002E5103" w:rsidRDefault="002E5103">
            <w:pPr>
              <w:pStyle w:val="ConsPlusNormal"/>
              <w:jc w:val="center"/>
            </w:pPr>
            <w:r>
              <w:t>3</w:t>
            </w:r>
          </w:p>
        </w:tc>
        <w:tc>
          <w:tcPr>
            <w:tcW w:w="3118" w:type="dxa"/>
          </w:tcPr>
          <w:p w14:paraId="0DDF9313" w14:textId="77777777" w:rsidR="002E5103" w:rsidRDefault="002E5103">
            <w:pPr>
              <w:pStyle w:val="ConsPlusNormal"/>
              <w:jc w:val="both"/>
            </w:pPr>
            <w:r>
              <w:t>ГБУЗ "Туапсинская центральная районная больница N 4" МЗ КК</w:t>
            </w:r>
          </w:p>
        </w:tc>
        <w:tc>
          <w:tcPr>
            <w:tcW w:w="1416" w:type="dxa"/>
          </w:tcPr>
          <w:p w14:paraId="5519E79D" w14:textId="77777777" w:rsidR="002E5103" w:rsidRDefault="002E5103">
            <w:pPr>
              <w:pStyle w:val="ConsPlusNormal"/>
              <w:jc w:val="center"/>
            </w:pPr>
            <w:r>
              <w:t>+</w:t>
            </w:r>
          </w:p>
        </w:tc>
        <w:tc>
          <w:tcPr>
            <w:tcW w:w="1134" w:type="dxa"/>
          </w:tcPr>
          <w:p w14:paraId="5DD75636" w14:textId="77777777" w:rsidR="002E5103" w:rsidRDefault="002E5103">
            <w:pPr>
              <w:pStyle w:val="ConsPlusNormal"/>
              <w:jc w:val="center"/>
            </w:pPr>
            <w:r>
              <w:t>+</w:t>
            </w:r>
          </w:p>
        </w:tc>
        <w:tc>
          <w:tcPr>
            <w:tcW w:w="850" w:type="dxa"/>
          </w:tcPr>
          <w:p w14:paraId="29135034" w14:textId="77777777" w:rsidR="002E5103" w:rsidRDefault="002E5103">
            <w:pPr>
              <w:pStyle w:val="ConsPlusNormal"/>
              <w:jc w:val="center"/>
            </w:pPr>
            <w:r>
              <w:t>+</w:t>
            </w:r>
          </w:p>
        </w:tc>
        <w:tc>
          <w:tcPr>
            <w:tcW w:w="794" w:type="dxa"/>
          </w:tcPr>
          <w:p w14:paraId="64F894A9" w14:textId="77777777" w:rsidR="002E5103" w:rsidRDefault="002E5103">
            <w:pPr>
              <w:pStyle w:val="ConsPlusNormal"/>
              <w:jc w:val="center"/>
            </w:pPr>
            <w:r>
              <w:t>+</w:t>
            </w:r>
          </w:p>
        </w:tc>
        <w:tc>
          <w:tcPr>
            <w:tcW w:w="907" w:type="dxa"/>
          </w:tcPr>
          <w:p w14:paraId="2F6BF2F5" w14:textId="77777777" w:rsidR="002E5103" w:rsidRDefault="002E5103">
            <w:pPr>
              <w:pStyle w:val="ConsPlusNormal"/>
              <w:jc w:val="center"/>
            </w:pPr>
            <w:r>
              <w:t>+</w:t>
            </w:r>
          </w:p>
        </w:tc>
        <w:tc>
          <w:tcPr>
            <w:tcW w:w="854" w:type="dxa"/>
          </w:tcPr>
          <w:p w14:paraId="5B54797E" w14:textId="77777777" w:rsidR="002E5103" w:rsidRDefault="002E5103">
            <w:pPr>
              <w:pStyle w:val="ConsPlusNormal"/>
              <w:jc w:val="center"/>
            </w:pPr>
            <w:r>
              <w:t>+</w:t>
            </w:r>
          </w:p>
        </w:tc>
        <w:tc>
          <w:tcPr>
            <w:tcW w:w="907" w:type="dxa"/>
          </w:tcPr>
          <w:p w14:paraId="52C5C478" w14:textId="77777777" w:rsidR="002E5103" w:rsidRDefault="002E5103">
            <w:pPr>
              <w:pStyle w:val="ConsPlusNormal"/>
            </w:pPr>
          </w:p>
        </w:tc>
        <w:tc>
          <w:tcPr>
            <w:tcW w:w="794" w:type="dxa"/>
          </w:tcPr>
          <w:p w14:paraId="080F0670" w14:textId="77777777" w:rsidR="002E5103" w:rsidRDefault="002E5103">
            <w:pPr>
              <w:pStyle w:val="ConsPlusNormal"/>
            </w:pPr>
          </w:p>
        </w:tc>
        <w:tc>
          <w:tcPr>
            <w:tcW w:w="850" w:type="dxa"/>
          </w:tcPr>
          <w:p w14:paraId="4376BE2B" w14:textId="77777777" w:rsidR="002E5103" w:rsidRDefault="002E5103">
            <w:pPr>
              <w:pStyle w:val="ConsPlusNormal"/>
            </w:pPr>
          </w:p>
        </w:tc>
        <w:tc>
          <w:tcPr>
            <w:tcW w:w="850" w:type="dxa"/>
          </w:tcPr>
          <w:p w14:paraId="3D6A5C66" w14:textId="77777777" w:rsidR="002E5103" w:rsidRDefault="002E5103">
            <w:pPr>
              <w:pStyle w:val="ConsPlusNormal"/>
            </w:pPr>
          </w:p>
        </w:tc>
      </w:tr>
      <w:tr w:rsidR="002E5103" w14:paraId="50AFC575" w14:textId="77777777">
        <w:tc>
          <w:tcPr>
            <w:tcW w:w="567" w:type="dxa"/>
          </w:tcPr>
          <w:p w14:paraId="05A50490" w14:textId="77777777" w:rsidR="002E5103" w:rsidRDefault="002E5103">
            <w:pPr>
              <w:pStyle w:val="ConsPlusNormal"/>
              <w:jc w:val="center"/>
            </w:pPr>
            <w:r>
              <w:t>4</w:t>
            </w:r>
          </w:p>
        </w:tc>
        <w:tc>
          <w:tcPr>
            <w:tcW w:w="3118" w:type="dxa"/>
          </w:tcPr>
          <w:p w14:paraId="26ACC083" w14:textId="77777777" w:rsidR="002E5103" w:rsidRDefault="002E5103">
            <w:pPr>
              <w:pStyle w:val="ConsPlusNormal"/>
              <w:jc w:val="both"/>
            </w:pPr>
            <w:r>
              <w:t>ГБУЗ "Туапсинская стоматологическая поликлиника" МЗ КК</w:t>
            </w:r>
          </w:p>
        </w:tc>
        <w:tc>
          <w:tcPr>
            <w:tcW w:w="1416" w:type="dxa"/>
          </w:tcPr>
          <w:p w14:paraId="4C621DE8" w14:textId="77777777" w:rsidR="002E5103" w:rsidRDefault="002E5103">
            <w:pPr>
              <w:pStyle w:val="ConsPlusNormal"/>
              <w:jc w:val="center"/>
            </w:pPr>
            <w:r>
              <w:t>+</w:t>
            </w:r>
          </w:p>
        </w:tc>
        <w:tc>
          <w:tcPr>
            <w:tcW w:w="1134" w:type="dxa"/>
          </w:tcPr>
          <w:p w14:paraId="6B222F96" w14:textId="77777777" w:rsidR="002E5103" w:rsidRDefault="002E5103">
            <w:pPr>
              <w:pStyle w:val="ConsPlusNormal"/>
              <w:jc w:val="center"/>
            </w:pPr>
            <w:r>
              <w:t>+</w:t>
            </w:r>
          </w:p>
        </w:tc>
        <w:tc>
          <w:tcPr>
            <w:tcW w:w="850" w:type="dxa"/>
          </w:tcPr>
          <w:p w14:paraId="19887353" w14:textId="77777777" w:rsidR="002E5103" w:rsidRDefault="002E5103">
            <w:pPr>
              <w:pStyle w:val="ConsPlusNormal"/>
            </w:pPr>
          </w:p>
        </w:tc>
        <w:tc>
          <w:tcPr>
            <w:tcW w:w="794" w:type="dxa"/>
          </w:tcPr>
          <w:p w14:paraId="22BCE4F0" w14:textId="77777777" w:rsidR="002E5103" w:rsidRDefault="002E5103">
            <w:pPr>
              <w:pStyle w:val="ConsPlusNormal"/>
            </w:pPr>
          </w:p>
        </w:tc>
        <w:tc>
          <w:tcPr>
            <w:tcW w:w="907" w:type="dxa"/>
          </w:tcPr>
          <w:p w14:paraId="43A77DFD" w14:textId="77777777" w:rsidR="002E5103" w:rsidRDefault="002E5103">
            <w:pPr>
              <w:pStyle w:val="ConsPlusNormal"/>
            </w:pPr>
          </w:p>
        </w:tc>
        <w:tc>
          <w:tcPr>
            <w:tcW w:w="854" w:type="dxa"/>
          </w:tcPr>
          <w:p w14:paraId="0B993299" w14:textId="77777777" w:rsidR="002E5103" w:rsidRDefault="002E5103">
            <w:pPr>
              <w:pStyle w:val="ConsPlusNormal"/>
              <w:jc w:val="center"/>
            </w:pPr>
            <w:r>
              <w:t>+</w:t>
            </w:r>
          </w:p>
        </w:tc>
        <w:tc>
          <w:tcPr>
            <w:tcW w:w="907" w:type="dxa"/>
          </w:tcPr>
          <w:p w14:paraId="0F36C956" w14:textId="77777777" w:rsidR="002E5103" w:rsidRDefault="002E5103">
            <w:pPr>
              <w:pStyle w:val="ConsPlusNormal"/>
            </w:pPr>
          </w:p>
        </w:tc>
        <w:tc>
          <w:tcPr>
            <w:tcW w:w="794" w:type="dxa"/>
          </w:tcPr>
          <w:p w14:paraId="43D6B318" w14:textId="77777777" w:rsidR="002E5103" w:rsidRDefault="002E5103">
            <w:pPr>
              <w:pStyle w:val="ConsPlusNormal"/>
            </w:pPr>
          </w:p>
        </w:tc>
        <w:tc>
          <w:tcPr>
            <w:tcW w:w="850" w:type="dxa"/>
          </w:tcPr>
          <w:p w14:paraId="1EA18B2B" w14:textId="77777777" w:rsidR="002E5103" w:rsidRDefault="002E5103">
            <w:pPr>
              <w:pStyle w:val="ConsPlusNormal"/>
            </w:pPr>
          </w:p>
        </w:tc>
        <w:tc>
          <w:tcPr>
            <w:tcW w:w="850" w:type="dxa"/>
          </w:tcPr>
          <w:p w14:paraId="3664B63B" w14:textId="77777777" w:rsidR="002E5103" w:rsidRDefault="002E5103">
            <w:pPr>
              <w:pStyle w:val="ConsPlusNormal"/>
            </w:pPr>
          </w:p>
        </w:tc>
      </w:tr>
      <w:tr w:rsidR="002E5103" w14:paraId="16703AEA" w14:textId="77777777">
        <w:tc>
          <w:tcPr>
            <w:tcW w:w="567" w:type="dxa"/>
          </w:tcPr>
          <w:p w14:paraId="0236F30C" w14:textId="77777777" w:rsidR="002E5103" w:rsidRDefault="002E5103">
            <w:pPr>
              <w:pStyle w:val="ConsPlusNormal"/>
              <w:jc w:val="center"/>
            </w:pPr>
            <w:r>
              <w:t>5</w:t>
            </w:r>
          </w:p>
        </w:tc>
        <w:tc>
          <w:tcPr>
            <w:tcW w:w="3118" w:type="dxa"/>
          </w:tcPr>
          <w:p w14:paraId="1116C929" w14:textId="77777777" w:rsidR="002E5103" w:rsidRDefault="002E5103">
            <w:pPr>
              <w:pStyle w:val="ConsPlusNormal"/>
              <w:jc w:val="both"/>
            </w:pPr>
            <w:r>
              <w:t>ГБУЗ "Психоневрологический диспансер N 4" МЗ КК</w:t>
            </w:r>
          </w:p>
        </w:tc>
        <w:tc>
          <w:tcPr>
            <w:tcW w:w="1416" w:type="dxa"/>
          </w:tcPr>
          <w:p w14:paraId="322FED69" w14:textId="77777777" w:rsidR="002E5103" w:rsidRDefault="002E5103">
            <w:pPr>
              <w:pStyle w:val="ConsPlusNormal"/>
              <w:jc w:val="center"/>
            </w:pPr>
            <w:r>
              <w:t>+</w:t>
            </w:r>
          </w:p>
        </w:tc>
        <w:tc>
          <w:tcPr>
            <w:tcW w:w="1134" w:type="dxa"/>
          </w:tcPr>
          <w:p w14:paraId="73B39282" w14:textId="77777777" w:rsidR="002E5103" w:rsidRDefault="002E5103">
            <w:pPr>
              <w:pStyle w:val="ConsPlusNormal"/>
            </w:pPr>
          </w:p>
        </w:tc>
        <w:tc>
          <w:tcPr>
            <w:tcW w:w="850" w:type="dxa"/>
          </w:tcPr>
          <w:p w14:paraId="4B087C5D" w14:textId="77777777" w:rsidR="002E5103" w:rsidRDefault="002E5103">
            <w:pPr>
              <w:pStyle w:val="ConsPlusNormal"/>
            </w:pPr>
          </w:p>
        </w:tc>
        <w:tc>
          <w:tcPr>
            <w:tcW w:w="794" w:type="dxa"/>
          </w:tcPr>
          <w:p w14:paraId="1F97CE6F" w14:textId="77777777" w:rsidR="002E5103" w:rsidRDefault="002E5103">
            <w:pPr>
              <w:pStyle w:val="ConsPlusNormal"/>
            </w:pPr>
          </w:p>
        </w:tc>
        <w:tc>
          <w:tcPr>
            <w:tcW w:w="907" w:type="dxa"/>
          </w:tcPr>
          <w:p w14:paraId="1DD73937" w14:textId="77777777" w:rsidR="002E5103" w:rsidRDefault="002E5103">
            <w:pPr>
              <w:pStyle w:val="ConsPlusNormal"/>
            </w:pPr>
          </w:p>
        </w:tc>
        <w:tc>
          <w:tcPr>
            <w:tcW w:w="854" w:type="dxa"/>
          </w:tcPr>
          <w:p w14:paraId="64BAB1FE" w14:textId="77777777" w:rsidR="002E5103" w:rsidRDefault="002E5103">
            <w:pPr>
              <w:pStyle w:val="ConsPlusNormal"/>
            </w:pPr>
          </w:p>
        </w:tc>
        <w:tc>
          <w:tcPr>
            <w:tcW w:w="907" w:type="dxa"/>
          </w:tcPr>
          <w:p w14:paraId="694B5442" w14:textId="77777777" w:rsidR="002E5103" w:rsidRDefault="002E5103">
            <w:pPr>
              <w:pStyle w:val="ConsPlusNormal"/>
            </w:pPr>
          </w:p>
        </w:tc>
        <w:tc>
          <w:tcPr>
            <w:tcW w:w="794" w:type="dxa"/>
          </w:tcPr>
          <w:p w14:paraId="09EC52E7" w14:textId="77777777" w:rsidR="002E5103" w:rsidRDefault="002E5103">
            <w:pPr>
              <w:pStyle w:val="ConsPlusNormal"/>
            </w:pPr>
          </w:p>
        </w:tc>
        <w:tc>
          <w:tcPr>
            <w:tcW w:w="850" w:type="dxa"/>
          </w:tcPr>
          <w:p w14:paraId="4A35231C" w14:textId="77777777" w:rsidR="002E5103" w:rsidRDefault="002E5103">
            <w:pPr>
              <w:pStyle w:val="ConsPlusNormal"/>
            </w:pPr>
          </w:p>
        </w:tc>
        <w:tc>
          <w:tcPr>
            <w:tcW w:w="850" w:type="dxa"/>
          </w:tcPr>
          <w:p w14:paraId="7390D60A" w14:textId="77777777" w:rsidR="002E5103" w:rsidRDefault="002E5103">
            <w:pPr>
              <w:pStyle w:val="ConsPlusNormal"/>
            </w:pPr>
          </w:p>
        </w:tc>
      </w:tr>
      <w:tr w:rsidR="002E5103" w14:paraId="3521C7BD" w14:textId="77777777">
        <w:tc>
          <w:tcPr>
            <w:tcW w:w="567" w:type="dxa"/>
          </w:tcPr>
          <w:p w14:paraId="6A90F175" w14:textId="77777777" w:rsidR="002E5103" w:rsidRDefault="002E5103">
            <w:pPr>
              <w:pStyle w:val="ConsPlusNormal"/>
              <w:jc w:val="center"/>
            </w:pPr>
            <w:r>
              <w:t>6</w:t>
            </w:r>
          </w:p>
        </w:tc>
        <w:tc>
          <w:tcPr>
            <w:tcW w:w="3118" w:type="dxa"/>
          </w:tcPr>
          <w:p w14:paraId="558BF629" w14:textId="77777777" w:rsidR="002E5103" w:rsidRDefault="002E5103">
            <w:pPr>
              <w:pStyle w:val="ConsPlusNormal"/>
              <w:jc w:val="both"/>
            </w:pPr>
            <w:r>
              <w:t>ГБУЗ "Центр профилактики и борьбы со СПИД N 2" МЗ КК</w:t>
            </w:r>
          </w:p>
        </w:tc>
        <w:tc>
          <w:tcPr>
            <w:tcW w:w="1416" w:type="dxa"/>
          </w:tcPr>
          <w:p w14:paraId="756F68DE" w14:textId="77777777" w:rsidR="002E5103" w:rsidRDefault="002E5103">
            <w:pPr>
              <w:pStyle w:val="ConsPlusNormal"/>
              <w:jc w:val="center"/>
            </w:pPr>
            <w:r>
              <w:t>+</w:t>
            </w:r>
          </w:p>
        </w:tc>
        <w:tc>
          <w:tcPr>
            <w:tcW w:w="1134" w:type="dxa"/>
          </w:tcPr>
          <w:p w14:paraId="4E171504" w14:textId="77777777" w:rsidR="002E5103" w:rsidRDefault="002E5103">
            <w:pPr>
              <w:pStyle w:val="ConsPlusNormal"/>
            </w:pPr>
          </w:p>
        </w:tc>
        <w:tc>
          <w:tcPr>
            <w:tcW w:w="850" w:type="dxa"/>
          </w:tcPr>
          <w:p w14:paraId="668E2AC5" w14:textId="77777777" w:rsidR="002E5103" w:rsidRDefault="002E5103">
            <w:pPr>
              <w:pStyle w:val="ConsPlusNormal"/>
            </w:pPr>
          </w:p>
        </w:tc>
        <w:tc>
          <w:tcPr>
            <w:tcW w:w="794" w:type="dxa"/>
          </w:tcPr>
          <w:p w14:paraId="770BAC1E" w14:textId="77777777" w:rsidR="002E5103" w:rsidRDefault="002E5103">
            <w:pPr>
              <w:pStyle w:val="ConsPlusNormal"/>
            </w:pPr>
          </w:p>
        </w:tc>
        <w:tc>
          <w:tcPr>
            <w:tcW w:w="907" w:type="dxa"/>
          </w:tcPr>
          <w:p w14:paraId="15D6F1F6" w14:textId="77777777" w:rsidR="002E5103" w:rsidRDefault="002E5103">
            <w:pPr>
              <w:pStyle w:val="ConsPlusNormal"/>
            </w:pPr>
          </w:p>
        </w:tc>
        <w:tc>
          <w:tcPr>
            <w:tcW w:w="854" w:type="dxa"/>
          </w:tcPr>
          <w:p w14:paraId="720D35F8" w14:textId="77777777" w:rsidR="002E5103" w:rsidRDefault="002E5103">
            <w:pPr>
              <w:pStyle w:val="ConsPlusNormal"/>
            </w:pPr>
          </w:p>
        </w:tc>
        <w:tc>
          <w:tcPr>
            <w:tcW w:w="907" w:type="dxa"/>
          </w:tcPr>
          <w:p w14:paraId="7FDC4F7E" w14:textId="77777777" w:rsidR="002E5103" w:rsidRDefault="002E5103">
            <w:pPr>
              <w:pStyle w:val="ConsPlusNormal"/>
            </w:pPr>
          </w:p>
        </w:tc>
        <w:tc>
          <w:tcPr>
            <w:tcW w:w="794" w:type="dxa"/>
          </w:tcPr>
          <w:p w14:paraId="41E2A443" w14:textId="77777777" w:rsidR="002E5103" w:rsidRDefault="002E5103">
            <w:pPr>
              <w:pStyle w:val="ConsPlusNormal"/>
            </w:pPr>
          </w:p>
        </w:tc>
        <w:tc>
          <w:tcPr>
            <w:tcW w:w="850" w:type="dxa"/>
          </w:tcPr>
          <w:p w14:paraId="2EC47230" w14:textId="77777777" w:rsidR="002E5103" w:rsidRDefault="002E5103">
            <w:pPr>
              <w:pStyle w:val="ConsPlusNormal"/>
            </w:pPr>
          </w:p>
        </w:tc>
        <w:tc>
          <w:tcPr>
            <w:tcW w:w="850" w:type="dxa"/>
          </w:tcPr>
          <w:p w14:paraId="415D58BB" w14:textId="77777777" w:rsidR="002E5103" w:rsidRDefault="002E5103">
            <w:pPr>
              <w:pStyle w:val="ConsPlusNormal"/>
            </w:pPr>
          </w:p>
        </w:tc>
      </w:tr>
      <w:tr w:rsidR="002E5103" w14:paraId="2EA13B14" w14:textId="77777777">
        <w:tc>
          <w:tcPr>
            <w:tcW w:w="567" w:type="dxa"/>
          </w:tcPr>
          <w:p w14:paraId="6BF87446" w14:textId="77777777" w:rsidR="002E5103" w:rsidRDefault="002E5103">
            <w:pPr>
              <w:pStyle w:val="ConsPlusNormal"/>
              <w:jc w:val="center"/>
            </w:pPr>
            <w:r>
              <w:t>7</w:t>
            </w:r>
          </w:p>
        </w:tc>
        <w:tc>
          <w:tcPr>
            <w:tcW w:w="3118" w:type="dxa"/>
          </w:tcPr>
          <w:p w14:paraId="3591A0BC" w14:textId="77777777" w:rsidR="002E5103" w:rsidRDefault="002E5103">
            <w:pPr>
              <w:pStyle w:val="ConsPlusNormal"/>
              <w:jc w:val="both"/>
            </w:pPr>
            <w:r>
              <w:t>ГБУЗ "Станция скорой медицинской помощи Туапсинского района" МЗ КК</w:t>
            </w:r>
          </w:p>
        </w:tc>
        <w:tc>
          <w:tcPr>
            <w:tcW w:w="1416" w:type="dxa"/>
          </w:tcPr>
          <w:p w14:paraId="2ED01727" w14:textId="77777777" w:rsidR="002E5103" w:rsidRDefault="002E5103">
            <w:pPr>
              <w:pStyle w:val="ConsPlusNormal"/>
              <w:jc w:val="center"/>
            </w:pPr>
            <w:r>
              <w:t>+</w:t>
            </w:r>
          </w:p>
        </w:tc>
        <w:tc>
          <w:tcPr>
            <w:tcW w:w="1134" w:type="dxa"/>
          </w:tcPr>
          <w:p w14:paraId="0014F842" w14:textId="77777777" w:rsidR="002E5103" w:rsidRDefault="002E5103">
            <w:pPr>
              <w:pStyle w:val="ConsPlusNormal"/>
              <w:jc w:val="center"/>
            </w:pPr>
            <w:r>
              <w:t>+</w:t>
            </w:r>
          </w:p>
        </w:tc>
        <w:tc>
          <w:tcPr>
            <w:tcW w:w="850" w:type="dxa"/>
          </w:tcPr>
          <w:p w14:paraId="3F849B39" w14:textId="77777777" w:rsidR="002E5103" w:rsidRDefault="002E5103">
            <w:pPr>
              <w:pStyle w:val="ConsPlusNormal"/>
            </w:pPr>
          </w:p>
        </w:tc>
        <w:tc>
          <w:tcPr>
            <w:tcW w:w="794" w:type="dxa"/>
          </w:tcPr>
          <w:p w14:paraId="5D43A9BB" w14:textId="77777777" w:rsidR="002E5103" w:rsidRDefault="002E5103">
            <w:pPr>
              <w:pStyle w:val="ConsPlusNormal"/>
            </w:pPr>
          </w:p>
        </w:tc>
        <w:tc>
          <w:tcPr>
            <w:tcW w:w="907" w:type="dxa"/>
          </w:tcPr>
          <w:p w14:paraId="07D3521D" w14:textId="77777777" w:rsidR="002E5103" w:rsidRDefault="002E5103">
            <w:pPr>
              <w:pStyle w:val="ConsPlusNormal"/>
            </w:pPr>
          </w:p>
        </w:tc>
        <w:tc>
          <w:tcPr>
            <w:tcW w:w="854" w:type="dxa"/>
          </w:tcPr>
          <w:p w14:paraId="5101DA95" w14:textId="77777777" w:rsidR="002E5103" w:rsidRDefault="002E5103">
            <w:pPr>
              <w:pStyle w:val="ConsPlusNormal"/>
            </w:pPr>
          </w:p>
        </w:tc>
        <w:tc>
          <w:tcPr>
            <w:tcW w:w="907" w:type="dxa"/>
          </w:tcPr>
          <w:p w14:paraId="4F2B5ADF" w14:textId="77777777" w:rsidR="002E5103" w:rsidRDefault="002E5103">
            <w:pPr>
              <w:pStyle w:val="ConsPlusNormal"/>
            </w:pPr>
          </w:p>
        </w:tc>
        <w:tc>
          <w:tcPr>
            <w:tcW w:w="794" w:type="dxa"/>
          </w:tcPr>
          <w:p w14:paraId="4D4A078F" w14:textId="77777777" w:rsidR="002E5103" w:rsidRDefault="002E5103">
            <w:pPr>
              <w:pStyle w:val="ConsPlusNormal"/>
            </w:pPr>
          </w:p>
        </w:tc>
        <w:tc>
          <w:tcPr>
            <w:tcW w:w="850" w:type="dxa"/>
          </w:tcPr>
          <w:p w14:paraId="2C10DE07" w14:textId="77777777" w:rsidR="002E5103" w:rsidRDefault="002E5103">
            <w:pPr>
              <w:pStyle w:val="ConsPlusNormal"/>
            </w:pPr>
          </w:p>
        </w:tc>
        <w:tc>
          <w:tcPr>
            <w:tcW w:w="850" w:type="dxa"/>
          </w:tcPr>
          <w:p w14:paraId="1E228DA8" w14:textId="77777777" w:rsidR="002E5103" w:rsidRDefault="002E5103">
            <w:pPr>
              <w:pStyle w:val="ConsPlusNormal"/>
            </w:pPr>
          </w:p>
        </w:tc>
      </w:tr>
      <w:tr w:rsidR="002E5103" w14:paraId="17637316" w14:textId="77777777">
        <w:tc>
          <w:tcPr>
            <w:tcW w:w="567" w:type="dxa"/>
          </w:tcPr>
          <w:p w14:paraId="7A6427F5" w14:textId="77777777" w:rsidR="002E5103" w:rsidRDefault="002E5103">
            <w:pPr>
              <w:pStyle w:val="ConsPlusNormal"/>
              <w:jc w:val="center"/>
            </w:pPr>
            <w:r>
              <w:t>8</w:t>
            </w:r>
          </w:p>
        </w:tc>
        <w:tc>
          <w:tcPr>
            <w:tcW w:w="3118" w:type="dxa"/>
          </w:tcPr>
          <w:p w14:paraId="6F5DDCF5" w14:textId="77777777" w:rsidR="002E5103" w:rsidRDefault="002E5103">
            <w:pPr>
              <w:pStyle w:val="ConsPlusNormal"/>
              <w:jc w:val="both"/>
            </w:pPr>
            <w:r>
              <w:t>ГБУЗ "Туапсинская районная больница N 3" МЗ КК</w:t>
            </w:r>
          </w:p>
        </w:tc>
        <w:tc>
          <w:tcPr>
            <w:tcW w:w="1416" w:type="dxa"/>
          </w:tcPr>
          <w:p w14:paraId="7EF2A60D" w14:textId="77777777" w:rsidR="002E5103" w:rsidRDefault="002E5103">
            <w:pPr>
              <w:pStyle w:val="ConsPlusNormal"/>
              <w:jc w:val="center"/>
            </w:pPr>
            <w:r>
              <w:t>+</w:t>
            </w:r>
          </w:p>
        </w:tc>
        <w:tc>
          <w:tcPr>
            <w:tcW w:w="1134" w:type="dxa"/>
          </w:tcPr>
          <w:p w14:paraId="3DD93516" w14:textId="77777777" w:rsidR="002E5103" w:rsidRDefault="002E5103">
            <w:pPr>
              <w:pStyle w:val="ConsPlusNormal"/>
              <w:jc w:val="center"/>
            </w:pPr>
            <w:r>
              <w:t>+</w:t>
            </w:r>
          </w:p>
        </w:tc>
        <w:tc>
          <w:tcPr>
            <w:tcW w:w="850" w:type="dxa"/>
          </w:tcPr>
          <w:p w14:paraId="50D66A47" w14:textId="77777777" w:rsidR="002E5103" w:rsidRDefault="002E5103">
            <w:pPr>
              <w:pStyle w:val="ConsPlusNormal"/>
              <w:jc w:val="center"/>
            </w:pPr>
            <w:r>
              <w:t>+</w:t>
            </w:r>
          </w:p>
        </w:tc>
        <w:tc>
          <w:tcPr>
            <w:tcW w:w="794" w:type="dxa"/>
          </w:tcPr>
          <w:p w14:paraId="4CB8051A" w14:textId="77777777" w:rsidR="002E5103" w:rsidRDefault="002E5103">
            <w:pPr>
              <w:pStyle w:val="ConsPlusNormal"/>
              <w:jc w:val="center"/>
            </w:pPr>
            <w:r>
              <w:t>+</w:t>
            </w:r>
          </w:p>
        </w:tc>
        <w:tc>
          <w:tcPr>
            <w:tcW w:w="907" w:type="dxa"/>
          </w:tcPr>
          <w:p w14:paraId="4AA89215" w14:textId="77777777" w:rsidR="002E5103" w:rsidRDefault="002E5103">
            <w:pPr>
              <w:pStyle w:val="ConsPlusNormal"/>
              <w:jc w:val="center"/>
            </w:pPr>
            <w:r>
              <w:t>+</w:t>
            </w:r>
          </w:p>
        </w:tc>
        <w:tc>
          <w:tcPr>
            <w:tcW w:w="854" w:type="dxa"/>
          </w:tcPr>
          <w:p w14:paraId="3FF90F16" w14:textId="77777777" w:rsidR="002E5103" w:rsidRDefault="002E5103">
            <w:pPr>
              <w:pStyle w:val="ConsPlusNormal"/>
              <w:jc w:val="center"/>
            </w:pPr>
            <w:r>
              <w:t>+</w:t>
            </w:r>
          </w:p>
        </w:tc>
        <w:tc>
          <w:tcPr>
            <w:tcW w:w="907" w:type="dxa"/>
          </w:tcPr>
          <w:p w14:paraId="50C4A891" w14:textId="77777777" w:rsidR="002E5103" w:rsidRDefault="002E5103">
            <w:pPr>
              <w:pStyle w:val="ConsPlusNormal"/>
            </w:pPr>
          </w:p>
        </w:tc>
        <w:tc>
          <w:tcPr>
            <w:tcW w:w="794" w:type="dxa"/>
          </w:tcPr>
          <w:p w14:paraId="238399E5" w14:textId="77777777" w:rsidR="002E5103" w:rsidRDefault="002E5103">
            <w:pPr>
              <w:pStyle w:val="ConsPlusNormal"/>
            </w:pPr>
          </w:p>
        </w:tc>
        <w:tc>
          <w:tcPr>
            <w:tcW w:w="850" w:type="dxa"/>
          </w:tcPr>
          <w:p w14:paraId="0AB3AA28" w14:textId="77777777" w:rsidR="002E5103" w:rsidRDefault="002E5103">
            <w:pPr>
              <w:pStyle w:val="ConsPlusNormal"/>
            </w:pPr>
          </w:p>
        </w:tc>
        <w:tc>
          <w:tcPr>
            <w:tcW w:w="850" w:type="dxa"/>
          </w:tcPr>
          <w:p w14:paraId="29936A58" w14:textId="77777777" w:rsidR="002E5103" w:rsidRDefault="002E5103">
            <w:pPr>
              <w:pStyle w:val="ConsPlusNormal"/>
            </w:pPr>
          </w:p>
        </w:tc>
      </w:tr>
      <w:tr w:rsidR="002E5103" w14:paraId="6987F280" w14:textId="77777777">
        <w:tc>
          <w:tcPr>
            <w:tcW w:w="3685" w:type="dxa"/>
            <w:gridSpan w:val="2"/>
          </w:tcPr>
          <w:p w14:paraId="5D42C08C" w14:textId="77777777" w:rsidR="002E5103" w:rsidRDefault="002E5103">
            <w:pPr>
              <w:pStyle w:val="ConsPlusNormal"/>
              <w:jc w:val="both"/>
            </w:pPr>
            <w:r>
              <w:t>Итого: 8</w:t>
            </w:r>
          </w:p>
        </w:tc>
        <w:tc>
          <w:tcPr>
            <w:tcW w:w="1416" w:type="dxa"/>
          </w:tcPr>
          <w:p w14:paraId="64E1A57B" w14:textId="77777777" w:rsidR="002E5103" w:rsidRDefault="002E5103">
            <w:pPr>
              <w:pStyle w:val="ConsPlusNormal"/>
              <w:jc w:val="center"/>
            </w:pPr>
            <w:r>
              <w:t>8</w:t>
            </w:r>
          </w:p>
        </w:tc>
        <w:tc>
          <w:tcPr>
            <w:tcW w:w="1134" w:type="dxa"/>
          </w:tcPr>
          <w:p w14:paraId="3F964BBB" w14:textId="77777777" w:rsidR="002E5103" w:rsidRDefault="002E5103">
            <w:pPr>
              <w:pStyle w:val="ConsPlusNormal"/>
              <w:jc w:val="center"/>
            </w:pPr>
            <w:r>
              <w:t>6</w:t>
            </w:r>
          </w:p>
        </w:tc>
        <w:tc>
          <w:tcPr>
            <w:tcW w:w="850" w:type="dxa"/>
          </w:tcPr>
          <w:p w14:paraId="03E41BEE" w14:textId="77777777" w:rsidR="002E5103" w:rsidRDefault="002E5103">
            <w:pPr>
              <w:pStyle w:val="ConsPlusNormal"/>
              <w:jc w:val="center"/>
            </w:pPr>
            <w:r>
              <w:t>4</w:t>
            </w:r>
          </w:p>
        </w:tc>
        <w:tc>
          <w:tcPr>
            <w:tcW w:w="794" w:type="dxa"/>
          </w:tcPr>
          <w:p w14:paraId="61102884" w14:textId="77777777" w:rsidR="002E5103" w:rsidRDefault="002E5103">
            <w:pPr>
              <w:pStyle w:val="ConsPlusNormal"/>
              <w:jc w:val="center"/>
            </w:pPr>
            <w:r>
              <w:t>4 -</w:t>
            </w:r>
          </w:p>
        </w:tc>
        <w:tc>
          <w:tcPr>
            <w:tcW w:w="907" w:type="dxa"/>
          </w:tcPr>
          <w:p w14:paraId="43EF2C7D" w14:textId="77777777" w:rsidR="002E5103" w:rsidRDefault="002E5103">
            <w:pPr>
              <w:pStyle w:val="ConsPlusNormal"/>
              <w:jc w:val="center"/>
            </w:pPr>
            <w:r>
              <w:t>4</w:t>
            </w:r>
          </w:p>
        </w:tc>
        <w:tc>
          <w:tcPr>
            <w:tcW w:w="854" w:type="dxa"/>
          </w:tcPr>
          <w:p w14:paraId="498A9DC3" w14:textId="77777777" w:rsidR="002E5103" w:rsidRDefault="002E5103">
            <w:pPr>
              <w:pStyle w:val="ConsPlusNormal"/>
              <w:jc w:val="center"/>
            </w:pPr>
            <w:r>
              <w:t>5</w:t>
            </w:r>
          </w:p>
        </w:tc>
        <w:tc>
          <w:tcPr>
            <w:tcW w:w="907" w:type="dxa"/>
          </w:tcPr>
          <w:p w14:paraId="65D32053" w14:textId="77777777" w:rsidR="002E5103" w:rsidRDefault="002E5103">
            <w:pPr>
              <w:pStyle w:val="ConsPlusNormal"/>
              <w:jc w:val="center"/>
            </w:pPr>
            <w:r>
              <w:t>1</w:t>
            </w:r>
          </w:p>
        </w:tc>
        <w:tc>
          <w:tcPr>
            <w:tcW w:w="794" w:type="dxa"/>
          </w:tcPr>
          <w:p w14:paraId="6F8BEBDD" w14:textId="77777777" w:rsidR="002E5103" w:rsidRDefault="002E5103">
            <w:pPr>
              <w:pStyle w:val="ConsPlusNormal"/>
              <w:jc w:val="center"/>
            </w:pPr>
            <w:r>
              <w:t>1</w:t>
            </w:r>
          </w:p>
        </w:tc>
        <w:tc>
          <w:tcPr>
            <w:tcW w:w="850" w:type="dxa"/>
          </w:tcPr>
          <w:p w14:paraId="65E463B6" w14:textId="77777777" w:rsidR="002E5103" w:rsidRDefault="002E5103">
            <w:pPr>
              <w:pStyle w:val="ConsPlusNormal"/>
              <w:jc w:val="center"/>
            </w:pPr>
            <w:r>
              <w:t>1</w:t>
            </w:r>
          </w:p>
        </w:tc>
        <w:tc>
          <w:tcPr>
            <w:tcW w:w="850" w:type="dxa"/>
          </w:tcPr>
          <w:p w14:paraId="05D222A6" w14:textId="77777777" w:rsidR="002E5103" w:rsidRDefault="002E5103">
            <w:pPr>
              <w:pStyle w:val="ConsPlusNormal"/>
              <w:jc w:val="center"/>
            </w:pPr>
            <w:r>
              <w:t>1</w:t>
            </w:r>
          </w:p>
        </w:tc>
      </w:tr>
      <w:tr w:rsidR="002E5103" w14:paraId="7FA6F603" w14:textId="77777777">
        <w:tc>
          <w:tcPr>
            <w:tcW w:w="13041" w:type="dxa"/>
            <w:gridSpan w:val="12"/>
          </w:tcPr>
          <w:p w14:paraId="1F6EFB2F" w14:textId="77777777" w:rsidR="002E5103" w:rsidRDefault="002E5103">
            <w:pPr>
              <w:pStyle w:val="ConsPlusNormal"/>
              <w:jc w:val="center"/>
              <w:outlineLvl w:val="2"/>
            </w:pPr>
            <w:r>
              <w:t>Успенский муниципальный район Краснодарского края</w:t>
            </w:r>
          </w:p>
        </w:tc>
      </w:tr>
      <w:tr w:rsidR="002E5103" w14:paraId="293A947A" w14:textId="77777777">
        <w:tc>
          <w:tcPr>
            <w:tcW w:w="567" w:type="dxa"/>
          </w:tcPr>
          <w:p w14:paraId="4338DD48" w14:textId="77777777" w:rsidR="002E5103" w:rsidRDefault="002E5103">
            <w:pPr>
              <w:pStyle w:val="ConsPlusNormal"/>
              <w:jc w:val="center"/>
            </w:pPr>
            <w:r>
              <w:t>1</w:t>
            </w:r>
          </w:p>
        </w:tc>
        <w:tc>
          <w:tcPr>
            <w:tcW w:w="3118" w:type="dxa"/>
          </w:tcPr>
          <w:p w14:paraId="778DE74C" w14:textId="77777777" w:rsidR="002E5103" w:rsidRDefault="002E5103">
            <w:pPr>
              <w:pStyle w:val="ConsPlusNormal"/>
              <w:jc w:val="both"/>
            </w:pPr>
            <w:r>
              <w:t>ГБУЗ "Успенская центральная районная больница" МЗ КК</w:t>
            </w:r>
          </w:p>
        </w:tc>
        <w:tc>
          <w:tcPr>
            <w:tcW w:w="1416" w:type="dxa"/>
          </w:tcPr>
          <w:p w14:paraId="19EF4E24" w14:textId="77777777" w:rsidR="002E5103" w:rsidRDefault="002E5103">
            <w:pPr>
              <w:pStyle w:val="ConsPlusNormal"/>
              <w:jc w:val="center"/>
            </w:pPr>
            <w:r>
              <w:t>+</w:t>
            </w:r>
          </w:p>
        </w:tc>
        <w:tc>
          <w:tcPr>
            <w:tcW w:w="1134" w:type="dxa"/>
          </w:tcPr>
          <w:p w14:paraId="0C95748D" w14:textId="77777777" w:rsidR="002E5103" w:rsidRDefault="002E5103">
            <w:pPr>
              <w:pStyle w:val="ConsPlusNormal"/>
              <w:jc w:val="center"/>
            </w:pPr>
            <w:r>
              <w:t>+</w:t>
            </w:r>
          </w:p>
        </w:tc>
        <w:tc>
          <w:tcPr>
            <w:tcW w:w="850" w:type="dxa"/>
          </w:tcPr>
          <w:p w14:paraId="5CA504E9" w14:textId="77777777" w:rsidR="002E5103" w:rsidRDefault="002E5103">
            <w:pPr>
              <w:pStyle w:val="ConsPlusNormal"/>
              <w:jc w:val="center"/>
            </w:pPr>
            <w:r>
              <w:t>+</w:t>
            </w:r>
          </w:p>
        </w:tc>
        <w:tc>
          <w:tcPr>
            <w:tcW w:w="794" w:type="dxa"/>
          </w:tcPr>
          <w:p w14:paraId="41BA479F" w14:textId="77777777" w:rsidR="002E5103" w:rsidRDefault="002E5103">
            <w:pPr>
              <w:pStyle w:val="ConsPlusNormal"/>
              <w:jc w:val="center"/>
            </w:pPr>
            <w:r>
              <w:t>+</w:t>
            </w:r>
          </w:p>
        </w:tc>
        <w:tc>
          <w:tcPr>
            <w:tcW w:w="907" w:type="dxa"/>
          </w:tcPr>
          <w:p w14:paraId="225A6499" w14:textId="77777777" w:rsidR="002E5103" w:rsidRDefault="002E5103">
            <w:pPr>
              <w:pStyle w:val="ConsPlusNormal"/>
              <w:jc w:val="center"/>
            </w:pPr>
            <w:r>
              <w:t>+</w:t>
            </w:r>
          </w:p>
        </w:tc>
        <w:tc>
          <w:tcPr>
            <w:tcW w:w="854" w:type="dxa"/>
          </w:tcPr>
          <w:p w14:paraId="00D20027" w14:textId="77777777" w:rsidR="002E5103" w:rsidRDefault="002E5103">
            <w:pPr>
              <w:pStyle w:val="ConsPlusNormal"/>
              <w:jc w:val="center"/>
            </w:pPr>
            <w:r>
              <w:t>+</w:t>
            </w:r>
          </w:p>
        </w:tc>
        <w:tc>
          <w:tcPr>
            <w:tcW w:w="907" w:type="dxa"/>
          </w:tcPr>
          <w:p w14:paraId="135C7EFC" w14:textId="77777777" w:rsidR="002E5103" w:rsidRDefault="002E5103">
            <w:pPr>
              <w:pStyle w:val="ConsPlusNormal"/>
            </w:pPr>
          </w:p>
        </w:tc>
        <w:tc>
          <w:tcPr>
            <w:tcW w:w="794" w:type="dxa"/>
          </w:tcPr>
          <w:p w14:paraId="5E804078" w14:textId="77777777" w:rsidR="002E5103" w:rsidRDefault="002E5103">
            <w:pPr>
              <w:pStyle w:val="ConsPlusNormal"/>
            </w:pPr>
          </w:p>
        </w:tc>
        <w:tc>
          <w:tcPr>
            <w:tcW w:w="850" w:type="dxa"/>
          </w:tcPr>
          <w:p w14:paraId="79362667" w14:textId="77777777" w:rsidR="002E5103" w:rsidRDefault="002E5103">
            <w:pPr>
              <w:pStyle w:val="ConsPlusNormal"/>
            </w:pPr>
          </w:p>
        </w:tc>
        <w:tc>
          <w:tcPr>
            <w:tcW w:w="850" w:type="dxa"/>
          </w:tcPr>
          <w:p w14:paraId="2D6C27AB" w14:textId="77777777" w:rsidR="002E5103" w:rsidRDefault="002E5103">
            <w:pPr>
              <w:pStyle w:val="ConsPlusNormal"/>
            </w:pPr>
          </w:p>
        </w:tc>
      </w:tr>
      <w:tr w:rsidR="002E5103" w14:paraId="4AC54FF2" w14:textId="77777777">
        <w:tc>
          <w:tcPr>
            <w:tcW w:w="3685" w:type="dxa"/>
            <w:gridSpan w:val="2"/>
          </w:tcPr>
          <w:p w14:paraId="475EDF7E" w14:textId="77777777" w:rsidR="002E5103" w:rsidRDefault="002E5103">
            <w:pPr>
              <w:pStyle w:val="ConsPlusNormal"/>
              <w:jc w:val="both"/>
            </w:pPr>
            <w:r>
              <w:t>Итого: 1</w:t>
            </w:r>
          </w:p>
        </w:tc>
        <w:tc>
          <w:tcPr>
            <w:tcW w:w="1416" w:type="dxa"/>
          </w:tcPr>
          <w:p w14:paraId="1DB0B014" w14:textId="77777777" w:rsidR="002E5103" w:rsidRDefault="002E5103">
            <w:pPr>
              <w:pStyle w:val="ConsPlusNormal"/>
              <w:jc w:val="center"/>
            </w:pPr>
            <w:r>
              <w:t>1</w:t>
            </w:r>
          </w:p>
        </w:tc>
        <w:tc>
          <w:tcPr>
            <w:tcW w:w="1134" w:type="dxa"/>
          </w:tcPr>
          <w:p w14:paraId="1E5FB7CC" w14:textId="77777777" w:rsidR="002E5103" w:rsidRDefault="002E5103">
            <w:pPr>
              <w:pStyle w:val="ConsPlusNormal"/>
              <w:jc w:val="center"/>
            </w:pPr>
            <w:r>
              <w:t>1</w:t>
            </w:r>
          </w:p>
        </w:tc>
        <w:tc>
          <w:tcPr>
            <w:tcW w:w="850" w:type="dxa"/>
          </w:tcPr>
          <w:p w14:paraId="591AE05A" w14:textId="77777777" w:rsidR="002E5103" w:rsidRDefault="002E5103">
            <w:pPr>
              <w:pStyle w:val="ConsPlusNormal"/>
              <w:jc w:val="center"/>
            </w:pPr>
            <w:r>
              <w:t>1</w:t>
            </w:r>
          </w:p>
        </w:tc>
        <w:tc>
          <w:tcPr>
            <w:tcW w:w="794" w:type="dxa"/>
          </w:tcPr>
          <w:p w14:paraId="771DD554" w14:textId="77777777" w:rsidR="002E5103" w:rsidRDefault="002E5103">
            <w:pPr>
              <w:pStyle w:val="ConsPlusNormal"/>
              <w:jc w:val="center"/>
            </w:pPr>
            <w:r>
              <w:t>1</w:t>
            </w:r>
          </w:p>
        </w:tc>
        <w:tc>
          <w:tcPr>
            <w:tcW w:w="907" w:type="dxa"/>
          </w:tcPr>
          <w:p w14:paraId="4E8DE24A" w14:textId="77777777" w:rsidR="002E5103" w:rsidRDefault="002E5103">
            <w:pPr>
              <w:pStyle w:val="ConsPlusNormal"/>
              <w:jc w:val="center"/>
            </w:pPr>
            <w:r>
              <w:t>1</w:t>
            </w:r>
          </w:p>
        </w:tc>
        <w:tc>
          <w:tcPr>
            <w:tcW w:w="854" w:type="dxa"/>
          </w:tcPr>
          <w:p w14:paraId="342F0494" w14:textId="77777777" w:rsidR="002E5103" w:rsidRDefault="002E5103">
            <w:pPr>
              <w:pStyle w:val="ConsPlusNormal"/>
              <w:jc w:val="center"/>
            </w:pPr>
            <w:r>
              <w:t>1</w:t>
            </w:r>
          </w:p>
        </w:tc>
        <w:tc>
          <w:tcPr>
            <w:tcW w:w="907" w:type="dxa"/>
          </w:tcPr>
          <w:p w14:paraId="0ACF777D" w14:textId="77777777" w:rsidR="002E5103" w:rsidRDefault="002E5103">
            <w:pPr>
              <w:pStyle w:val="ConsPlusNormal"/>
              <w:jc w:val="center"/>
            </w:pPr>
            <w:r>
              <w:t>0</w:t>
            </w:r>
          </w:p>
        </w:tc>
        <w:tc>
          <w:tcPr>
            <w:tcW w:w="794" w:type="dxa"/>
          </w:tcPr>
          <w:p w14:paraId="5427A218" w14:textId="77777777" w:rsidR="002E5103" w:rsidRDefault="002E5103">
            <w:pPr>
              <w:pStyle w:val="ConsPlusNormal"/>
              <w:jc w:val="center"/>
            </w:pPr>
            <w:r>
              <w:t>0</w:t>
            </w:r>
          </w:p>
        </w:tc>
        <w:tc>
          <w:tcPr>
            <w:tcW w:w="850" w:type="dxa"/>
          </w:tcPr>
          <w:p w14:paraId="0F824897" w14:textId="77777777" w:rsidR="002E5103" w:rsidRDefault="002E5103">
            <w:pPr>
              <w:pStyle w:val="ConsPlusNormal"/>
              <w:jc w:val="center"/>
            </w:pPr>
            <w:r>
              <w:t>0</w:t>
            </w:r>
          </w:p>
        </w:tc>
        <w:tc>
          <w:tcPr>
            <w:tcW w:w="850" w:type="dxa"/>
          </w:tcPr>
          <w:p w14:paraId="1427827A" w14:textId="77777777" w:rsidR="002E5103" w:rsidRDefault="002E5103">
            <w:pPr>
              <w:pStyle w:val="ConsPlusNormal"/>
              <w:jc w:val="center"/>
            </w:pPr>
            <w:r>
              <w:t>0</w:t>
            </w:r>
          </w:p>
        </w:tc>
      </w:tr>
      <w:tr w:rsidR="002E5103" w14:paraId="1895C1E4" w14:textId="77777777">
        <w:tc>
          <w:tcPr>
            <w:tcW w:w="13041" w:type="dxa"/>
            <w:gridSpan w:val="12"/>
          </w:tcPr>
          <w:p w14:paraId="0E98D7A6" w14:textId="77777777" w:rsidR="002E5103" w:rsidRDefault="002E5103">
            <w:pPr>
              <w:pStyle w:val="ConsPlusNormal"/>
              <w:jc w:val="center"/>
              <w:outlineLvl w:val="2"/>
            </w:pPr>
            <w:r>
              <w:lastRenderedPageBreak/>
              <w:t>Усть-Лабинский муниципальный район Краснодарского края</w:t>
            </w:r>
          </w:p>
        </w:tc>
      </w:tr>
      <w:tr w:rsidR="002E5103" w14:paraId="2874D9F9" w14:textId="77777777">
        <w:tc>
          <w:tcPr>
            <w:tcW w:w="567" w:type="dxa"/>
          </w:tcPr>
          <w:p w14:paraId="443BFF5A" w14:textId="77777777" w:rsidR="002E5103" w:rsidRDefault="002E5103">
            <w:pPr>
              <w:pStyle w:val="ConsPlusNormal"/>
              <w:jc w:val="center"/>
            </w:pPr>
            <w:r>
              <w:t>1</w:t>
            </w:r>
          </w:p>
        </w:tc>
        <w:tc>
          <w:tcPr>
            <w:tcW w:w="3118" w:type="dxa"/>
          </w:tcPr>
          <w:p w14:paraId="4CBFEA06" w14:textId="77777777" w:rsidR="002E5103" w:rsidRDefault="002E5103">
            <w:pPr>
              <w:pStyle w:val="ConsPlusNormal"/>
              <w:jc w:val="both"/>
            </w:pPr>
            <w:r>
              <w:t>ГБУЗ "Усть-Лабинская центральная районная больница" МЗ КК</w:t>
            </w:r>
          </w:p>
        </w:tc>
        <w:tc>
          <w:tcPr>
            <w:tcW w:w="1416" w:type="dxa"/>
          </w:tcPr>
          <w:p w14:paraId="7981C935" w14:textId="77777777" w:rsidR="002E5103" w:rsidRDefault="002E5103">
            <w:pPr>
              <w:pStyle w:val="ConsPlusNormal"/>
              <w:jc w:val="center"/>
            </w:pPr>
            <w:r>
              <w:t>+</w:t>
            </w:r>
          </w:p>
        </w:tc>
        <w:tc>
          <w:tcPr>
            <w:tcW w:w="1134" w:type="dxa"/>
          </w:tcPr>
          <w:p w14:paraId="0310FF14" w14:textId="77777777" w:rsidR="002E5103" w:rsidRDefault="002E5103">
            <w:pPr>
              <w:pStyle w:val="ConsPlusNormal"/>
              <w:jc w:val="center"/>
            </w:pPr>
            <w:r>
              <w:t>+</w:t>
            </w:r>
          </w:p>
        </w:tc>
        <w:tc>
          <w:tcPr>
            <w:tcW w:w="850" w:type="dxa"/>
          </w:tcPr>
          <w:p w14:paraId="3E164974" w14:textId="77777777" w:rsidR="002E5103" w:rsidRDefault="002E5103">
            <w:pPr>
              <w:pStyle w:val="ConsPlusNormal"/>
              <w:jc w:val="center"/>
            </w:pPr>
            <w:r>
              <w:t>+</w:t>
            </w:r>
          </w:p>
        </w:tc>
        <w:tc>
          <w:tcPr>
            <w:tcW w:w="794" w:type="dxa"/>
          </w:tcPr>
          <w:p w14:paraId="780CC0E7" w14:textId="77777777" w:rsidR="002E5103" w:rsidRDefault="002E5103">
            <w:pPr>
              <w:pStyle w:val="ConsPlusNormal"/>
              <w:jc w:val="center"/>
            </w:pPr>
            <w:r>
              <w:t>+</w:t>
            </w:r>
          </w:p>
        </w:tc>
        <w:tc>
          <w:tcPr>
            <w:tcW w:w="907" w:type="dxa"/>
          </w:tcPr>
          <w:p w14:paraId="1C5165FE" w14:textId="77777777" w:rsidR="002E5103" w:rsidRDefault="002E5103">
            <w:pPr>
              <w:pStyle w:val="ConsPlusNormal"/>
              <w:jc w:val="center"/>
            </w:pPr>
            <w:r>
              <w:t>+</w:t>
            </w:r>
          </w:p>
        </w:tc>
        <w:tc>
          <w:tcPr>
            <w:tcW w:w="854" w:type="dxa"/>
          </w:tcPr>
          <w:p w14:paraId="79C26F5A" w14:textId="77777777" w:rsidR="002E5103" w:rsidRDefault="002E5103">
            <w:pPr>
              <w:pStyle w:val="ConsPlusNormal"/>
              <w:jc w:val="center"/>
            </w:pPr>
            <w:r>
              <w:t>+</w:t>
            </w:r>
          </w:p>
        </w:tc>
        <w:tc>
          <w:tcPr>
            <w:tcW w:w="907" w:type="dxa"/>
          </w:tcPr>
          <w:p w14:paraId="3336C4BC" w14:textId="77777777" w:rsidR="002E5103" w:rsidRDefault="002E5103">
            <w:pPr>
              <w:pStyle w:val="ConsPlusNormal"/>
            </w:pPr>
          </w:p>
        </w:tc>
        <w:tc>
          <w:tcPr>
            <w:tcW w:w="794" w:type="dxa"/>
          </w:tcPr>
          <w:p w14:paraId="57262FA5" w14:textId="77777777" w:rsidR="002E5103" w:rsidRDefault="002E5103">
            <w:pPr>
              <w:pStyle w:val="ConsPlusNormal"/>
            </w:pPr>
          </w:p>
        </w:tc>
        <w:tc>
          <w:tcPr>
            <w:tcW w:w="850" w:type="dxa"/>
          </w:tcPr>
          <w:p w14:paraId="6EFEB47D" w14:textId="77777777" w:rsidR="002E5103" w:rsidRDefault="002E5103">
            <w:pPr>
              <w:pStyle w:val="ConsPlusNormal"/>
            </w:pPr>
          </w:p>
        </w:tc>
        <w:tc>
          <w:tcPr>
            <w:tcW w:w="850" w:type="dxa"/>
          </w:tcPr>
          <w:p w14:paraId="3C5F20A9" w14:textId="77777777" w:rsidR="002E5103" w:rsidRDefault="002E5103">
            <w:pPr>
              <w:pStyle w:val="ConsPlusNormal"/>
            </w:pPr>
          </w:p>
        </w:tc>
      </w:tr>
      <w:tr w:rsidR="002E5103" w14:paraId="72C5DCD0" w14:textId="77777777">
        <w:tc>
          <w:tcPr>
            <w:tcW w:w="567" w:type="dxa"/>
          </w:tcPr>
          <w:p w14:paraId="25DAF27C" w14:textId="77777777" w:rsidR="002E5103" w:rsidRDefault="002E5103">
            <w:pPr>
              <w:pStyle w:val="ConsPlusNormal"/>
              <w:jc w:val="center"/>
            </w:pPr>
            <w:r>
              <w:t>2</w:t>
            </w:r>
          </w:p>
        </w:tc>
        <w:tc>
          <w:tcPr>
            <w:tcW w:w="3118" w:type="dxa"/>
          </w:tcPr>
          <w:p w14:paraId="5B954E65" w14:textId="77777777" w:rsidR="002E5103" w:rsidRDefault="002E5103">
            <w:pPr>
              <w:pStyle w:val="ConsPlusNormal"/>
              <w:jc w:val="both"/>
            </w:pPr>
            <w:r>
              <w:t>ГБУЗ "Усть-Лабинская стоматологическая поликлиника" МЗ КК</w:t>
            </w:r>
          </w:p>
        </w:tc>
        <w:tc>
          <w:tcPr>
            <w:tcW w:w="1416" w:type="dxa"/>
          </w:tcPr>
          <w:p w14:paraId="09ED603F" w14:textId="77777777" w:rsidR="002E5103" w:rsidRDefault="002E5103">
            <w:pPr>
              <w:pStyle w:val="ConsPlusNormal"/>
              <w:jc w:val="center"/>
            </w:pPr>
            <w:r>
              <w:t>+</w:t>
            </w:r>
          </w:p>
        </w:tc>
        <w:tc>
          <w:tcPr>
            <w:tcW w:w="1134" w:type="dxa"/>
          </w:tcPr>
          <w:p w14:paraId="72920569" w14:textId="77777777" w:rsidR="002E5103" w:rsidRDefault="002E5103">
            <w:pPr>
              <w:pStyle w:val="ConsPlusNormal"/>
              <w:jc w:val="center"/>
            </w:pPr>
            <w:r>
              <w:t>+</w:t>
            </w:r>
          </w:p>
        </w:tc>
        <w:tc>
          <w:tcPr>
            <w:tcW w:w="850" w:type="dxa"/>
          </w:tcPr>
          <w:p w14:paraId="66E673A5" w14:textId="77777777" w:rsidR="002E5103" w:rsidRDefault="002E5103">
            <w:pPr>
              <w:pStyle w:val="ConsPlusNormal"/>
            </w:pPr>
          </w:p>
        </w:tc>
        <w:tc>
          <w:tcPr>
            <w:tcW w:w="794" w:type="dxa"/>
          </w:tcPr>
          <w:p w14:paraId="31EF6D5D" w14:textId="77777777" w:rsidR="002E5103" w:rsidRDefault="002E5103">
            <w:pPr>
              <w:pStyle w:val="ConsPlusNormal"/>
            </w:pPr>
          </w:p>
        </w:tc>
        <w:tc>
          <w:tcPr>
            <w:tcW w:w="907" w:type="dxa"/>
          </w:tcPr>
          <w:p w14:paraId="49435C41" w14:textId="77777777" w:rsidR="002E5103" w:rsidRDefault="002E5103">
            <w:pPr>
              <w:pStyle w:val="ConsPlusNormal"/>
            </w:pPr>
          </w:p>
        </w:tc>
        <w:tc>
          <w:tcPr>
            <w:tcW w:w="854" w:type="dxa"/>
          </w:tcPr>
          <w:p w14:paraId="383710CA" w14:textId="77777777" w:rsidR="002E5103" w:rsidRDefault="002E5103">
            <w:pPr>
              <w:pStyle w:val="ConsPlusNormal"/>
              <w:jc w:val="center"/>
            </w:pPr>
            <w:r>
              <w:t>+</w:t>
            </w:r>
          </w:p>
        </w:tc>
        <w:tc>
          <w:tcPr>
            <w:tcW w:w="907" w:type="dxa"/>
          </w:tcPr>
          <w:p w14:paraId="338BF3CB" w14:textId="77777777" w:rsidR="002E5103" w:rsidRDefault="002E5103">
            <w:pPr>
              <w:pStyle w:val="ConsPlusNormal"/>
            </w:pPr>
          </w:p>
        </w:tc>
        <w:tc>
          <w:tcPr>
            <w:tcW w:w="794" w:type="dxa"/>
          </w:tcPr>
          <w:p w14:paraId="1B14877E" w14:textId="77777777" w:rsidR="002E5103" w:rsidRDefault="002E5103">
            <w:pPr>
              <w:pStyle w:val="ConsPlusNormal"/>
            </w:pPr>
          </w:p>
        </w:tc>
        <w:tc>
          <w:tcPr>
            <w:tcW w:w="850" w:type="dxa"/>
          </w:tcPr>
          <w:p w14:paraId="7D9EB0F4" w14:textId="77777777" w:rsidR="002E5103" w:rsidRDefault="002E5103">
            <w:pPr>
              <w:pStyle w:val="ConsPlusNormal"/>
            </w:pPr>
          </w:p>
        </w:tc>
        <w:tc>
          <w:tcPr>
            <w:tcW w:w="850" w:type="dxa"/>
          </w:tcPr>
          <w:p w14:paraId="4BF78C15" w14:textId="77777777" w:rsidR="002E5103" w:rsidRDefault="002E5103">
            <w:pPr>
              <w:pStyle w:val="ConsPlusNormal"/>
            </w:pPr>
          </w:p>
        </w:tc>
      </w:tr>
      <w:tr w:rsidR="002E5103" w14:paraId="7EEDDBD1" w14:textId="77777777">
        <w:tc>
          <w:tcPr>
            <w:tcW w:w="567" w:type="dxa"/>
          </w:tcPr>
          <w:p w14:paraId="2BB519F0" w14:textId="77777777" w:rsidR="002E5103" w:rsidRDefault="002E5103">
            <w:pPr>
              <w:pStyle w:val="ConsPlusNormal"/>
              <w:jc w:val="center"/>
            </w:pPr>
            <w:r>
              <w:t>3</w:t>
            </w:r>
          </w:p>
        </w:tc>
        <w:tc>
          <w:tcPr>
            <w:tcW w:w="3118" w:type="dxa"/>
          </w:tcPr>
          <w:p w14:paraId="5DB0E81F" w14:textId="77777777" w:rsidR="002E5103" w:rsidRDefault="002E5103">
            <w:pPr>
              <w:pStyle w:val="ConsPlusNormal"/>
              <w:jc w:val="both"/>
            </w:pPr>
            <w:r>
              <w:t>ГБУЗ "Специализированная психиатрическая больница N 5" МЗ КК</w:t>
            </w:r>
          </w:p>
        </w:tc>
        <w:tc>
          <w:tcPr>
            <w:tcW w:w="1416" w:type="dxa"/>
          </w:tcPr>
          <w:p w14:paraId="66C5E897" w14:textId="77777777" w:rsidR="002E5103" w:rsidRDefault="002E5103">
            <w:pPr>
              <w:pStyle w:val="ConsPlusNormal"/>
              <w:jc w:val="center"/>
            </w:pPr>
            <w:r>
              <w:t>+</w:t>
            </w:r>
          </w:p>
        </w:tc>
        <w:tc>
          <w:tcPr>
            <w:tcW w:w="1134" w:type="dxa"/>
          </w:tcPr>
          <w:p w14:paraId="5178E84F" w14:textId="77777777" w:rsidR="002E5103" w:rsidRDefault="002E5103">
            <w:pPr>
              <w:pStyle w:val="ConsPlusNormal"/>
            </w:pPr>
          </w:p>
        </w:tc>
        <w:tc>
          <w:tcPr>
            <w:tcW w:w="850" w:type="dxa"/>
          </w:tcPr>
          <w:p w14:paraId="2674F76B" w14:textId="77777777" w:rsidR="002E5103" w:rsidRDefault="002E5103">
            <w:pPr>
              <w:pStyle w:val="ConsPlusNormal"/>
            </w:pPr>
          </w:p>
        </w:tc>
        <w:tc>
          <w:tcPr>
            <w:tcW w:w="794" w:type="dxa"/>
          </w:tcPr>
          <w:p w14:paraId="704479BE" w14:textId="77777777" w:rsidR="002E5103" w:rsidRDefault="002E5103">
            <w:pPr>
              <w:pStyle w:val="ConsPlusNormal"/>
            </w:pPr>
          </w:p>
        </w:tc>
        <w:tc>
          <w:tcPr>
            <w:tcW w:w="907" w:type="dxa"/>
          </w:tcPr>
          <w:p w14:paraId="0DFF5EDE" w14:textId="77777777" w:rsidR="002E5103" w:rsidRDefault="002E5103">
            <w:pPr>
              <w:pStyle w:val="ConsPlusNormal"/>
            </w:pPr>
          </w:p>
        </w:tc>
        <w:tc>
          <w:tcPr>
            <w:tcW w:w="854" w:type="dxa"/>
          </w:tcPr>
          <w:p w14:paraId="18E73368" w14:textId="77777777" w:rsidR="002E5103" w:rsidRDefault="002E5103">
            <w:pPr>
              <w:pStyle w:val="ConsPlusNormal"/>
            </w:pPr>
          </w:p>
        </w:tc>
        <w:tc>
          <w:tcPr>
            <w:tcW w:w="907" w:type="dxa"/>
          </w:tcPr>
          <w:p w14:paraId="78ABDE91" w14:textId="77777777" w:rsidR="002E5103" w:rsidRDefault="002E5103">
            <w:pPr>
              <w:pStyle w:val="ConsPlusNormal"/>
            </w:pPr>
          </w:p>
        </w:tc>
        <w:tc>
          <w:tcPr>
            <w:tcW w:w="794" w:type="dxa"/>
          </w:tcPr>
          <w:p w14:paraId="74864CF2" w14:textId="77777777" w:rsidR="002E5103" w:rsidRDefault="002E5103">
            <w:pPr>
              <w:pStyle w:val="ConsPlusNormal"/>
            </w:pPr>
          </w:p>
        </w:tc>
        <w:tc>
          <w:tcPr>
            <w:tcW w:w="850" w:type="dxa"/>
          </w:tcPr>
          <w:p w14:paraId="5F42CBE2" w14:textId="77777777" w:rsidR="002E5103" w:rsidRDefault="002E5103">
            <w:pPr>
              <w:pStyle w:val="ConsPlusNormal"/>
            </w:pPr>
          </w:p>
        </w:tc>
        <w:tc>
          <w:tcPr>
            <w:tcW w:w="850" w:type="dxa"/>
          </w:tcPr>
          <w:p w14:paraId="20949391" w14:textId="77777777" w:rsidR="002E5103" w:rsidRDefault="002E5103">
            <w:pPr>
              <w:pStyle w:val="ConsPlusNormal"/>
            </w:pPr>
          </w:p>
        </w:tc>
      </w:tr>
      <w:tr w:rsidR="002E5103" w14:paraId="70D9755C" w14:textId="77777777">
        <w:tc>
          <w:tcPr>
            <w:tcW w:w="567" w:type="dxa"/>
          </w:tcPr>
          <w:p w14:paraId="0616DF55" w14:textId="77777777" w:rsidR="002E5103" w:rsidRDefault="002E5103">
            <w:pPr>
              <w:pStyle w:val="ConsPlusNormal"/>
              <w:jc w:val="center"/>
            </w:pPr>
            <w:r>
              <w:t>4</w:t>
            </w:r>
          </w:p>
        </w:tc>
        <w:tc>
          <w:tcPr>
            <w:tcW w:w="3118" w:type="dxa"/>
          </w:tcPr>
          <w:p w14:paraId="368283D7" w14:textId="77777777" w:rsidR="002E5103" w:rsidRDefault="002E5103">
            <w:pPr>
              <w:pStyle w:val="ConsPlusNormal"/>
              <w:jc w:val="both"/>
            </w:pPr>
            <w:r>
              <w:t>ООО "Лечебно-диагностический центр Доктора Дукина"</w:t>
            </w:r>
          </w:p>
        </w:tc>
        <w:tc>
          <w:tcPr>
            <w:tcW w:w="1416" w:type="dxa"/>
          </w:tcPr>
          <w:p w14:paraId="48089F47" w14:textId="77777777" w:rsidR="002E5103" w:rsidRDefault="002E5103">
            <w:pPr>
              <w:pStyle w:val="ConsPlusNormal"/>
            </w:pPr>
          </w:p>
        </w:tc>
        <w:tc>
          <w:tcPr>
            <w:tcW w:w="1134" w:type="dxa"/>
          </w:tcPr>
          <w:p w14:paraId="0DD34E46" w14:textId="77777777" w:rsidR="002E5103" w:rsidRDefault="002E5103">
            <w:pPr>
              <w:pStyle w:val="ConsPlusNormal"/>
              <w:jc w:val="center"/>
            </w:pPr>
            <w:r>
              <w:t>+</w:t>
            </w:r>
          </w:p>
        </w:tc>
        <w:tc>
          <w:tcPr>
            <w:tcW w:w="850" w:type="dxa"/>
          </w:tcPr>
          <w:p w14:paraId="7E6E80FC" w14:textId="77777777" w:rsidR="002E5103" w:rsidRDefault="002E5103">
            <w:pPr>
              <w:pStyle w:val="ConsPlusNormal"/>
            </w:pPr>
          </w:p>
        </w:tc>
        <w:tc>
          <w:tcPr>
            <w:tcW w:w="794" w:type="dxa"/>
          </w:tcPr>
          <w:p w14:paraId="70572E2B" w14:textId="77777777" w:rsidR="002E5103" w:rsidRDefault="002E5103">
            <w:pPr>
              <w:pStyle w:val="ConsPlusNormal"/>
            </w:pPr>
          </w:p>
        </w:tc>
        <w:tc>
          <w:tcPr>
            <w:tcW w:w="907" w:type="dxa"/>
          </w:tcPr>
          <w:p w14:paraId="5B9313BE" w14:textId="77777777" w:rsidR="002E5103" w:rsidRDefault="002E5103">
            <w:pPr>
              <w:pStyle w:val="ConsPlusNormal"/>
            </w:pPr>
          </w:p>
        </w:tc>
        <w:tc>
          <w:tcPr>
            <w:tcW w:w="854" w:type="dxa"/>
          </w:tcPr>
          <w:p w14:paraId="34693E0F" w14:textId="77777777" w:rsidR="002E5103" w:rsidRDefault="002E5103">
            <w:pPr>
              <w:pStyle w:val="ConsPlusNormal"/>
            </w:pPr>
          </w:p>
        </w:tc>
        <w:tc>
          <w:tcPr>
            <w:tcW w:w="907" w:type="dxa"/>
          </w:tcPr>
          <w:p w14:paraId="447E9DB7" w14:textId="77777777" w:rsidR="002E5103" w:rsidRDefault="002E5103">
            <w:pPr>
              <w:pStyle w:val="ConsPlusNormal"/>
            </w:pPr>
          </w:p>
        </w:tc>
        <w:tc>
          <w:tcPr>
            <w:tcW w:w="794" w:type="dxa"/>
          </w:tcPr>
          <w:p w14:paraId="48754E45" w14:textId="77777777" w:rsidR="002E5103" w:rsidRDefault="002E5103">
            <w:pPr>
              <w:pStyle w:val="ConsPlusNormal"/>
            </w:pPr>
          </w:p>
        </w:tc>
        <w:tc>
          <w:tcPr>
            <w:tcW w:w="850" w:type="dxa"/>
          </w:tcPr>
          <w:p w14:paraId="57489045" w14:textId="77777777" w:rsidR="002E5103" w:rsidRDefault="002E5103">
            <w:pPr>
              <w:pStyle w:val="ConsPlusNormal"/>
            </w:pPr>
          </w:p>
        </w:tc>
        <w:tc>
          <w:tcPr>
            <w:tcW w:w="850" w:type="dxa"/>
          </w:tcPr>
          <w:p w14:paraId="15D393CA" w14:textId="77777777" w:rsidR="002E5103" w:rsidRDefault="002E5103">
            <w:pPr>
              <w:pStyle w:val="ConsPlusNormal"/>
            </w:pPr>
          </w:p>
        </w:tc>
      </w:tr>
      <w:tr w:rsidR="002E5103" w14:paraId="2EE1214B" w14:textId="77777777">
        <w:tc>
          <w:tcPr>
            <w:tcW w:w="567" w:type="dxa"/>
          </w:tcPr>
          <w:p w14:paraId="6178477A" w14:textId="77777777" w:rsidR="002E5103" w:rsidRDefault="002E5103">
            <w:pPr>
              <w:pStyle w:val="ConsPlusNormal"/>
              <w:jc w:val="center"/>
            </w:pPr>
            <w:r>
              <w:t>5</w:t>
            </w:r>
          </w:p>
        </w:tc>
        <w:tc>
          <w:tcPr>
            <w:tcW w:w="3118" w:type="dxa"/>
          </w:tcPr>
          <w:p w14:paraId="5E5AF34D" w14:textId="77777777" w:rsidR="002E5103" w:rsidRDefault="002E5103">
            <w:pPr>
              <w:pStyle w:val="ConsPlusNormal"/>
              <w:jc w:val="both"/>
            </w:pPr>
            <w:r>
              <w:t>ООО "Лечебно-диагностический центр Доктора Дукина плюс"</w:t>
            </w:r>
          </w:p>
        </w:tc>
        <w:tc>
          <w:tcPr>
            <w:tcW w:w="1416" w:type="dxa"/>
          </w:tcPr>
          <w:p w14:paraId="6234C4F6" w14:textId="77777777" w:rsidR="002E5103" w:rsidRDefault="002E5103">
            <w:pPr>
              <w:pStyle w:val="ConsPlusNormal"/>
            </w:pPr>
          </w:p>
        </w:tc>
        <w:tc>
          <w:tcPr>
            <w:tcW w:w="1134" w:type="dxa"/>
          </w:tcPr>
          <w:p w14:paraId="1D74F21A" w14:textId="77777777" w:rsidR="002E5103" w:rsidRDefault="002E5103">
            <w:pPr>
              <w:pStyle w:val="ConsPlusNormal"/>
              <w:jc w:val="center"/>
            </w:pPr>
            <w:r>
              <w:t>+</w:t>
            </w:r>
          </w:p>
        </w:tc>
        <w:tc>
          <w:tcPr>
            <w:tcW w:w="850" w:type="dxa"/>
          </w:tcPr>
          <w:p w14:paraId="2A789608" w14:textId="77777777" w:rsidR="002E5103" w:rsidRDefault="002E5103">
            <w:pPr>
              <w:pStyle w:val="ConsPlusNormal"/>
            </w:pPr>
          </w:p>
        </w:tc>
        <w:tc>
          <w:tcPr>
            <w:tcW w:w="794" w:type="dxa"/>
          </w:tcPr>
          <w:p w14:paraId="6F20686D" w14:textId="77777777" w:rsidR="002E5103" w:rsidRDefault="002E5103">
            <w:pPr>
              <w:pStyle w:val="ConsPlusNormal"/>
            </w:pPr>
          </w:p>
        </w:tc>
        <w:tc>
          <w:tcPr>
            <w:tcW w:w="907" w:type="dxa"/>
          </w:tcPr>
          <w:p w14:paraId="49530E4A" w14:textId="77777777" w:rsidR="002E5103" w:rsidRDefault="002E5103">
            <w:pPr>
              <w:pStyle w:val="ConsPlusNormal"/>
            </w:pPr>
          </w:p>
        </w:tc>
        <w:tc>
          <w:tcPr>
            <w:tcW w:w="854" w:type="dxa"/>
          </w:tcPr>
          <w:p w14:paraId="12580DEB" w14:textId="77777777" w:rsidR="002E5103" w:rsidRDefault="002E5103">
            <w:pPr>
              <w:pStyle w:val="ConsPlusNormal"/>
            </w:pPr>
          </w:p>
        </w:tc>
        <w:tc>
          <w:tcPr>
            <w:tcW w:w="907" w:type="dxa"/>
          </w:tcPr>
          <w:p w14:paraId="571AAC76" w14:textId="77777777" w:rsidR="002E5103" w:rsidRDefault="002E5103">
            <w:pPr>
              <w:pStyle w:val="ConsPlusNormal"/>
            </w:pPr>
          </w:p>
        </w:tc>
        <w:tc>
          <w:tcPr>
            <w:tcW w:w="794" w:type="dxa"/>
          </w:tcPr>
          <w:p w14:paraId="35571EA2" w14:textId="77777777" w:rsidR="002E5103" w:rsidRDefault="002E5103">
            <w:pPr>
              <w:pStyle w:val="ConsPlusNormal"/>
            </w:pPr>
          </w:p>
        </w:tc>
        <w:tc>
          <w:tcPr>
            <w:tcW w:w="850" w:type="dxa"/>
          </w:tcPr>
          <w:p w14:paraId="6A3EF8AD" w14:textId="77777777" w:rsidR="002E5103" w:rsidRDefault="002E5103">
            <w:pPr>
              <w:pStyle w:val="ConsPlusNormal"/>
            </w:pPr>
          </w:p>
        </w:tc>
        <w:tc>
          <w:tcPr>
            <w:tcW w:w="850" w:type="dxa"/>
          </w:tcPr>
          <w:p w14:paraId="0CD6FE29" w14:textId="77777777" w:rsidR="002E5103" w:rsidRDefault="002E5103">
            <w:pPr>
              <w:pStyle w:val="ConsPlusNormal"/>
            </w:pPr>
          </w:p>
        </w:tc>
      </w:tr>
      <w:tr w:rsidR="002E5103" w14:paraId="3BE373BE" w14:textId="77777777">
        <w:tc>
          <w:tcPr>
            <w:tcW w:w="3685" w:type="dxa"/>
            <w:gridSpan w:val="2"/>
          </w:tcPr>
          <w:p w14:paraId="0DC70F25" w14:textId="77777777" w:rsidR="002E5103" w:rsidRDefault="002E5103">
            <w:pPr>
              <w:pStyle w:val="ConsPlusNormal"/>
              <w:jc w:val="both"/>
            </w:pPr>
            <w:r>
              <w:t>Итого: 5</w:t>
            </w:r>
          </w:p>
        </w:tc>
        <w:tc>
          <w:tcPr>
            <w:tcW w:w="1416" w:type="dxa"/>
          </w:tcPr>
          <w:p w14:paraId="289CAA34" w14:textId="77777777" w:rsidR="002E5103" w:rsidRDefault="002E5103">
            <w:pPr>
              <w:pStyle w:val="ConsPlusNormal"/>
              <w:jc w:val="center"/>
            </w:pPr>
            <w:r>
              <w:t>3</w:t>
            </w:r>
          </w:p>
        </w:tc>
        <w:tc>
          <w:tcPr>
            <w:tcW w:w="1134" w:type="dxa"/>
          </w:tcPr>
          <w:p w14:paraId="1D3A435E" w14:textId="77777777" w:rsidR="002E5103" w:rsidRDefault="002E5103">
            <w:pPr>
              <w:pStyle w:val="ConsPlusNormal"/>
              <w:jc w:val="center"/>
            </w:pPr>
            <w:r>
              <w:t>4</w:t>
            </w:r>
          </w:p>
        </w:tc>
        <w:tc>
          <w:tcPr>
            <w:tcW w:w="850" w:type="dxa"/>
          </w:tcPr>
          <w:p w14:paraId="5F3722A5" w14:textId="77777777" w:rsidR="002E5103" w:rsidRDefault="002E5103">
            <w:pPr>
              <w:pStyle w:val="ConsPlusNormal"/>
              <w:jc w:val="center"/>
            </w:pPr>
            <w:r>
              <w:t>1</w:t>
            </w:r>
          </w:p>
        </w:tc>
        <w:tc>
          <w:tcPr>
            <w:tcW w:w="794" w:type="dxa"/>
          </w:tcPr>
          <w:p w14:paraId="6139084E" w14:textId="77777777" w:rsidR="002E5103" w:rsidRDefault="002E5103">
            <w:pPr>
              <w:pStyle w:val="ConsPlusNormal"/>
              <w:jc w:val="center"/>
            </w:pPr>
            <w:r>
              <w:t>1</w:t>
            </w:r>
          </w:p>
        </w:tc>
        <w:tc>
          <w:tcPr>
            <w:tcW w:w="907" w:type="dxa"/>
          </w:tcPr>
          <w:p w14:paraId="6400758B" w14:textId="77777777" w:rsidR="002E5103" w:rsidRDefault="002E5103">
            <w:pPr>
              <w:pStyle w:val="ConsPlusNormal"/>
              <w:jc w:val="center"/>
            </w:pPr>
            <w:r>
              <w:t>1</w:t>
            </w:r>
          </w:p>
        </w:tc>
        <w:tc>
          <w:tcPr>
            <w:tcW w:w="854" w:type="dxa"/>
          </w:tcPr>
          <w:p w14:paraId="00AA5434" w14:textId="77777777" w:rsidR="002E5103" w:rsidRDefault="002E5103">
            <w:pPr>
              <w:pStyle w:val="ConsPlusNormal"/>
              <w:jc w:val="center"/>
            </w:pPr>
            <w:r>
              <w:t>2</w:t>
            </w:r>
          </w:p>
        </w:tc>
        <w:tc>
          <w:tcPr>
            <w:tcW w:w="907" w:type="dxa"/>
          </w:tcPr>
          <w:p w14:paraId="216D084A" w14:textId="77777777" w:rsidR="002E5103" w:rsidRDefault="002E5103">
            <w:pPr>
              <w:pStyle w:val="ConsPlusNormal"/>
              <w:jc w:val="center"/>
            </w:pPr>
            <w:r>
              <w:t>0</w:t>
            </w:r>
          </w:p>
        </w:tc>
        <w:tc>
          <w:tcPr>
            <w:tcW w:w="794" w:type="dxa"/>
          </w:tcPr>
          <w:p w14:paraId="6EE3B79A" w14:textId="77777777" w:rsidR="002E5103" w:rsidRDefault="002E5103">
            <w:pPr>
              <w:pStyle w:val="ConsPlusNormal"/>
              <w:jc w:val="center"/>
            </w:pPr>
            <w:r>
              <w:t>0</w:t>
            </w:r>
          </w:p>
        </w:tc>
        <w:tc>
          <w:tcPr>
            <w:tcW w:w="850" w:type="dxa"/>
          </w:tcPr>
          <w:p w14:paraId="3107878B" w14:textId="77777777" w:rsidR="002E5103" w:rsidRDefault="002E5103">
            <w:pPr>
              <w:pStyle w:val="ConsPlusNormal"/>
              <w:jc w:val="center"/>
            </w:pPr>
            <w:r>
              <w:t>0</w:t>
            </w:r>
          </w:p>
        </w:tc>
        <w:tc>
          <w:tcPr>
            <w:tcW w:w="850" w:type="dxa"/>
          </w:tcPr>
          <w:p w14:paraId="08E7B3A5" w14:textId="77777777" w:rsidR="002E5103" w:rsidRDefault="002E5103">
            <w:pPr>
              <w:pStyle w:val="ConsPlusNormal"/>
              <w:jc w:val="center"/>
            </w:pPr>
            <w:r>
              <w:t>0</w:t>
            </w:r>
          </w:p>
        </w:tc>
      </w:tr>
      <w:tr w:rsidR="002E5103" w14:paraId="5AB93ADE" w14:textId="77777777">
        <w:tc>
          <w:tcPr>
            <w:tcW w:w="13041" w:type="dxa"/>
            <w:gridSpan w:val="12"/>
          </w:tcPr>
          <w:p w14:paraId="1FDC1FB6" w14:textId="77777777" w:rsidR="002E5103" w:rsidRDefault="002E5103">
            <w:pPr>
              <w:pStyle w:val="ConsPlusNormal"/>
              <w:jc w:val="center"/>
              <w:outlineLvl w:val="2"/>
            </w:pPr>
            <w:r>
              <w:t>Щербиновский муниципальный район Краснодарского края</w:t>
            </w:r>
          </w:p>
        </w:tc>
      </w:tr>
      <w:tr w:rsidR="002E5103" w14:paraId="678DCC88" w14:textId="77777777">
        <w:tc>
          <w:tcPr>
            <w:tcW w:w="567" w:type="dxa"/>
          </w:tcPr>
          <w:p w14:paraId="0F1447DE" w14:textId="77777777" w:rsidR="002E5103" w:rsidRDefault="002E5103">
            <w:pPr>
              <w:pStyle w:val="ConsPlusNormal"/>
              <w:jc w:val="center"/>
            </w:pPr>
            <w:r>
              <w:t>1</w:t>
            </w:r>
          </w:p>
        </w:tc>
        <w:tc>
          <w:tcPr>
            <w:tcW w:w="3118" w:type="dxa"/>
          </w:tcPr>
          <w:p w14:paraId="1815D4BC" w14:textId="77777777" w:rsidR="002E5103" w:rsidRDefault="002E5103">
            <w:pPr>
              <w:pStyle w:val="ConsPlusNormal"/>
              <w:jc w:val="both"/>
            </w:pPr>
            <w:r>
              <w:t>ГБУЗ "Щербиновская центральная районная больница" МЗ КК</w:t>
            </w:r>
          </w:p>
        </w:tc>
        <w:tc>
          <w:tcPr>
            <w:tcW w:w="1416" w:type="dxa"/>
          </w:tcPr>
          <w:p w14:paraId="188EF5E8" w14:textId="77777777" w:rsidR="002E5103" w:rsidRDefault="002E5103">
            <w:pPr>
              <w:pStyle w:val="ConsPlusNormal"/>
              <w:jc w:val="center"/>
            </w:pPr>
            <w:r>
              <w:t>+</w:t>
            </w:r>
          </w:p>
        </w:tc>
        <w:tc>
          <w:tcPr>
            <w:tcW w:w="1134" w:type="dxa"/>
          </w:tcPr>
          <w:p w14:paraId="3F7C954E" w14:textId="77777777" w:rsidR="002E5103" w:rsidRDefault="002E5103">
            <w:pPr>
              <w:pStyle w:val="ConsPlusNormal"/>
              <w:jc w:val="center"/>
            </w:pPr>
            <w:r>
              <w:t>+</w:t>
            </w:r>
          </w:p>
        </w:tc>
        <w:tc>
          <w:tcPr>
            <w:tcW w:w="850" w:type="dxa"/>
          </w:tcPr>
          <w:p w14:paraId="2978AAE0" w14:textId="77777777" w:rsidR="002E5103" w:rsidRDefault="002E5103">
            <w:pPr>
              <w:pStyle w:val="ConsPlusNormal"/>
              <w:jc w:val="center"/>
            </w:pPr>
            <w:r>
              <w:t>+</w:t>
            </w:r>
          </w:p>
        </w:tc>
        <w:tc>
          <w:tcPr>
            <w:tcW w:w="794" w:type="dxa"/>
          </w:tcPr>
          <w:p w14:paraId="15402F8A" w14:textId="77777777" w:rsidR="002E5103" w:rsidRDefault="002E5103">
            <w:pPr>
              <w:pStyle w:val="ConsPlusNormal"/>
              <w:jc w:val="center"/>
            </w:pPr>
            <w:r>
              <w:t>+</w:t>
            </w:r>
          </w:p>
        </w:tc>
        <w:tc>
          <w:tcPr>
            <w:tcW w:w="907" w:type="dxa"/>
          </w:tcPr>
          <w:p w14:paraId="5A6C84A4" w14:textId="77777777" w:rsidR="002E5103" w:rsidRDefault="002E5103">
            <w:pPr>
              <w:pStyle w:val="ConsPlusNormal"/>
              <w:jc w:val="center"/>
            </w:pPr>
            <w:r>
              <w:t>+</w:t>
            </w:r>
          </w:p>
        </w:tc>
        <w:tc>
          <w:tcPr>
            <w:tcW w:w="854" w:type="dxa"/>
          </w:tcPr>
          <w:p w14:paraId="10297AAC" w14:textId="77777777" w:rsidR="002E5103" w:rsidRDefault="002E5103">
            <w:pPr>
              <w:pStyle w:val="ConsPlusNormal"/>
              <w:jc w:val="center"/>
            </w:pPr>
            <w:r>
              <w:t>+</w:t>
            </w:r>
          </w:p>
        </w:tc>
        <w:tc>
          <w:tcPr>
            <w:tcW w:w="907" w:type="dxa"/>
          </w:tcPr>
          <w:p w14:paraId="2253CBF6" w14:textId="77777777" w:rsidR="002E5103" w:rsidRDefault="002E5103">
            <w:pPr>
              <w:pStyle w:val="ConsPlusNormal"/>
            </w:pPr>
          </w:p>
        </w:tc>
        <w:tc>
          <w:tcPr>
            <w:tcW w:w="794" w:type="dxa"/>
          </w:tcPr>
          <w:p w14:paraId="03C46E0B" w14:textId="77777777" w:rsidR="002E5103" w:rsidRDefault="002E5103">
            <w:pPr>
              <w:pStyle w:val="ConsPlusNormal"/>
            </w:pPr>
          </w:p>
        </w:tc>
        <w:tc>
          <w:tcPr>
            <w:tcW w:w="850" w:type="dxa"/>
          </w:tcPr>
          <w:p w14:paraId="21BE4F06" w14:textId="77777777" w:rsidR="002E5103" w:rsidRDefault="002E5103">
            <w:pPr>
              <w:pStyle w:val="ConsPlusNormal"/>
            </w:pPr>
          </w:p>
        </w:tc>
        <w:tc>
          <w:tcPr>
            <w:tcW w:w="850" w:type="dxa"/>
          </w:tcPr>
          <w:p w14:paraId="1CEA6768" w14:textId="77777777" w:rsidR="002E5103" w:rsidRDefault="002E5103">
            <w:pPr>
              <w:pStyle w:val="ConsPlusNormal"/>
            </w:pPr>
          </w:p>
        </w:tc>
      </w:tr>
      <w:tr w:rsidR="002E5103" w14:paraId="2276ADE7" w14:textId="77777777">
        <w:tc>
          <w:tcPr>
            <w:tcW w:w="3685" w:type="dxa"/>
            <w:gridSpan w:val="2"/>
          </w:tcPr>
          <w:p w14:paraId="45EC6FBF" w14:textId="77777777" w:rsidR="002E5103" w:rsidRDefault="002E5103">
            <w:pPr>
              <w:pStyle w:val="ConsPlusNormal"/>
              <w:jc w:val="both"/>
            </w:pPr>
            <w:r>
              <w:t>Итого: 1</w:t>
            </w:r>
          </w:p>
        </w:tc>
        <w:tc>
          <w:tcPr>
            <w:tcW w:w="1416" w:type="dxa"/>
          </w:tcPr>
          <w:p w14:paraId="1A87D346" w14:textId="77777777" w:rsidR="002E5103" w:rsidRDefault="002E5103">
            <w:pPr>
              <w:pStyle w:val="ConsPlusNormal"/>
              <w:jc w:val="center"/>
            </w:pPr>
            <w:r>
              <w:t>1</w:t>
            </w:r>
          </w:p>
        </w:tc>
        <w:tc>
          <w:tcPr>
            <w:tcW w:w="1134" w:type="dxa"/>
          </w:tcPr>
          <w:p w14:paraId="67C0D295" w14:textId="77777777" w:rsidR="002E5103" w:rsidRDefault="002E5103">
            <w:pPr>
              <w:pStyle w:val="ConsPlusNormal"/>
              <w:jc w:val="center"/>
            </w:pPr>
            <w:r>
              <w:t>1</w:t>
            </w:r>
          </w:p>
        </w:tc>
        <w:tc>
          <w:tcPr>
            <w:tcW w:w="850" w:type="dxa"/>
          </w:tcPr>
          <w:p w14:paraId="6B5B9A22" w14:textId="77777777" w:rsidR="002E5103" w:rsidRDefault="002E5103">
            <w:pPr>
              <w:pStyle w:val="ConsPlusNormal"/>
              <w:jc w:val="center"/>
            </w:pPr>
            <w:r>
              <w:t>1</w:t>
            </w:r>
          </w:p>
        </w:tc>
        <w:tc>
          <w:tcPr>
            <w:tcW w:w="794" w:type="dxa"/>
          </w:tcPr>
          <w:p w14:paraId="3434FBCB" w14:textId="77777777" w:rsidR="002E5103" w:rsidRDefault="002E5103">
            <w:pPr>
              <w:pStyle w:val="ConsPlusNormal"/>
              <w:jc w:val="center"/>
            </w:pPr>
            <w:r>
              <w:t>1</w:t>
            </w:r>
          </w:p>
        </w:tc>
        <w:tc>
          <w:tcPr>
            <w:tcW w:w="907" w:type="dxa"/>
          </w:tcPr>
          <w:p w14:paraId="6FAC74E2" w14:textId="77777777" w:rsidR="002E5103" w:rsidRDefault="002E5103">
            <w:pPr>
              <w:pStyle w:val="ConsPlusNormal"/>
              <w:jc w:val="center"/>
            </w:pPr>
            <w:r>
              <w:t>1</w:t>
            </w:r>
          </w:p>
        </w:tc>
        <w:tc>
          <w:tcPr>
            <w:tcW w:w="854" w:type="dxa"/>
          </w:tcPr>
          <w:p w14:paraId="460CEFA6" w14:textId="77777777" w:rsidR="002E5103" w:rsidRDefault="002E5103">
            <w:pPr>
              <w:pStyle w:val="ConsPlusNormal"/>
              <w:jc w:val="center"/>
            </w:pPr>
            <w:r>
              <w:t>1</w:t>
            </w:r>
          </w:p>
        </w:tc>
        <w:tc>
          <w:tcPr>
            <w:tcW w:w="907" w:type="dxa"/>
          </w:tcPr>
          <w:p w14:paraId="79527C5B" w14:textId="77777777" w:rsidR="002E5103" w:rsidRDefault="002E5103">
            <w:pPr>
              <w:pStyle w:val="ConsPlusNormal"/>
              <w:jc w:val="center"/>
            </w:pPr>
            <w:r>
              <w:t>0</w:t>
            </w:r>
          </w:p>
        </w:tc>
        <w:tc>
          <w:tcPr>
            <w:tcW w:w="794" w:type="dxa"/>
          </w:tcPr>
          <w:p w14:paraId="6C79B314" w14:textId="77777777" w:rsidR="002E5103" w:rsidRDefault="002E5103">
            <w:pPr>
              <w:pStyle w:val="ConsPlusNormal"/>
              <w:jc w:val="center"/>
            </w:pPr>
            <w:r>
              <w:t>0</w:t>
            </w:r>
          </w:p>
        </w:tc>
        <w:tc>
          <w:tcPr>
            <w:tcW w:w="850" w:type="dxa"/>
          </w:tcPr>
          <w:p w14:paraId="13D80892" w14:textId="77777777" w:rsidR="002E5103" w:rsidRDefault="002E5103">
            <w:pPr>
              <w:pStyle w:val="ConsPlusNormal"/>
              <w:jc w:val="center"/>
            </w:pPr>
            <w:r>
              <w:t>0</w:t>
            </w:r>
          </w:p>
        </w:tc>
        <w:tc>
          <w:tcPr>
            <w:tcW w:w="850" w:type="dxa"/>
          </w:tcPr>
          <w:p w14:paraId="61CD77B8" w14:textId="77777777" w:rsidR="002E5103" w:rsidRDefault="002E5103">
            <w:pPr>
              <w:pStyle w:val="ConsPlusNormal"/>
              <w:jc w:val="center"/>
            </w:pPr>
            <w:r>
              <w:t>0</w:t>
            </w:r>
          </w:p>
        </w:tc>
      </w:tr>
      <w:tr w:rsidR="002E5103" w14:paraId="462FBD33" w14:textId="77777777">
        <w:tc>
          <w:tcPr>
            <w:tcW w:w="13041" w:type="dxa"/>
            <w:gridSpan w:val="12"/>
          </w:tcPr>
          <w:p w14:paraId="3DFA4B83" w14:textId="77777777" w:rsidR="002E5103" w:rsidRDefault="002E5103">
            <w:pPr>
              <w:pStyle w:val="ConsPlusNormal"/>
              <w:jc w:val="center"/>
              <w:outlineLvl w:val="2"/>
            </w:pPr>
            <w:r>
              <w:t>Другие субъекты Российской Федерации</w:t>
            </w:r>
          </w:p>
        </w:tc>
      </w:tr>
      <w:tr w:rsidR="002E5103" w14:paraId="2203DD24" w14:textId="77777777">
        <w:tc>
          <w:tcPr>
            <w:tcW w:w="567" w:type="dxa"/>
          </w:tcPr>
          <w:p w14:paraId="307A3AD9" w14:textId="77777777" w:rsidR="002E5103" w:rsidRDefault="002E5103">
            <w:pPr>
              <w:pStyle w:val="ConsPlusNormal"/>
              <w:jc w:val="center"/>
            </w:pPr>
            <w:r>
              <w:t>1</w:t>
            </w:r>
          </w:p>
        </w:tc>
        <w:tc>
          <w:tcPr>
            <w:tcW w:w="3118" w:type="dxa"/>
          </w:tcPr>
          <w:p w14:paraId="5C307132" w14:textId="77777777" w:rsidR="002E5103" w:rsidRDefault="002E5103">
            <w:pPr>
              <w:pStyle w:val="ConsPlusNormal"/>
              <w:jc w:val="both"/>
            </w:pPr>
            <w:r>
              <w:t xml:space="preserve">ООО "Южное Федеральное Диализное Объединение" г. </w:t>
            </w:r>
            <w:r>
              <w:lastRenderedPageBreak/>
              <w:t>Ростов-на-Дону</w:t>
            </w:r>
          </w:p>
        </w:tc>
        <w:tc>
          <w:tcPr>
            <w:tcW w:w="1416" w:type="dxa"/>
          </w:tcPr>
          <w:p w14:paraId="49736740" w14:textId="77777777" w:rsidR="002E5103" w:rsidRDefault="002E5103">
            <w:pPr>
              <w:pStyle w:val="ConsPlusNormal"/>
            </w:pPr>
          </w:p>
        </w:tc>
        <w:tc>
          <w:tcPr>
            <w:tcW w:w="1134" w:type="dxa"/>
          </w:tcPr>
          <w:p w14:paraId="6B4CE527" w14:textId="77777777" w:rsidR="002E5103" w:rsidRDefault="002E5103">
            <w:pPr>
              <w:pStyle w:val="ConsPlusNormal"/>
              <w:jc w:val="center"/>
            </w:pPr>
            <w:r>
              <w:t>+</w:t>
            </w:r>
          </w:p>
        </w:tc>
        <w:tc>
          <w:tcPr>
            <w:tcW w:w="850" w:type="dxa"/>
          </w:tcPr>
          <w:p w14:paraId="00000062" w14:textId="77777777" w:rsidR="002E5103" w:rsidRDefault="002E5103">
            <w:pPr>
              <w:pStyle w:val="ConsPlusNormal"/>
            </w:pPr>
          </w:p>
        </w:tc>
        <w:tc>
          <w:tcPr>
            <w:tcW w:w="794" w:type="dxa"/>
          </w:tcPr>
          <w:p w14:paraId="1B1B62C8" w14:textId="77777777" w:rsidR="002E5103" w:rsidRDefault="002E5103">
            <w:pPr>
              <w:pStyle w:val="ConsPlusNormal"/>
            </w:pPr>
          </w:p>
        </w:tc>
        <w:tc>
          <w:tcPr>
            <w:tcW w:w="907" w:type="dxa"/>
          </w:tcPr>
          <w:p w14:paraId="04A94876" w14:textId="77777777" w:rsidR="002E5103" w:rsidRDefault="002E5103">
            <w:pPr>
              <w:pStyle w:val="ConsPlusNormal"/>
            </w:pPr>
          </w:p>
        </w:tc>
        <w:tc>
          <w:tcPr>
            <w:tcW w:w="854" w:type="dxa"/>
          </w:tcPr>
          <w:p w14:paraId="6D4D81CC" w14:textId="77777777" w:rsidR="002E5103" w:rsidRDefault="002E5103">
            <w:pPr>
              <w:pStyle w:val="ConsPlusNormal"/>
            </w:pPr>
          </w:p>
        </w:tc>
        <w:tc>
          <w:tcPr>
            <w:tcW w:w="907" w:type="dxa"/>
          </w:tcPr>
          <w:p w14:paraId="51797262" w14:textId="77777777" w:rsidR="002E5103" w:rsidRDefault="002E5103">
            <w:pPr>
              <w:pStyle w:val="ConsPlusNormal"/>
            </w:pPr>
          </w:p>
        </w:tc>
        <w:tc>
          <w:tcPr>
            <w:tcW w:w="794" w:type="dxa"/>
          </w:tcPr>
          <w:p w14:paraId="3B25FC6F" w14:textId="77777777" w:rsidR="002E5103" w:rsidRDefault="002E5103">
            <w:pPr>
              <w:pStyle w:val="ConsPlusNormal"/>
            </w:pPr>
          </w:p>
        </w:tc>
        <w:tc>
          <w:tcPr>
            <w:tcW w:w="850" w:type="dxa"/>
          </w:tcPr>
          <w:p w14:paraId="3B51F834" w14:textId="77777777" w:rsidR="002E5103" w:rsidRDefault="002E5103">
            <w:pPr>
              <w:pStyle w:val="ConsPlusNormal"/>
            </w:pPr>
          </w:p>
        </w:tc>
        <w:tc>
          <w:tcPr>
            <w:tcW w:w="850" w:type="dxa"/>
          </w:tcPr>
          <w:p w14:paraId="52ABC07A" w14:textId="77777777" w:rsidR="002E5103" w:rsidRDefault="002E5103">
            <w:pPr>
              <w:pStyle w:val="ConsPlusNormal"/>
            </w:pPr>
          </w:p>
        </w:tc>
      </w:tr>
      <w:tr w:rsidR="002E5103" w14:paraId="77C44787" w14:textId="77777777">
        <w:tc>
          <w:tcPr>
            <w:tcW w:w="567" w:type="dxa"/>
          </w:tcPr>
          <w:p w14:paraId="0947793C" w14:textId="77777777" w:rsidR="002E5103" w:rsidRDefault="002E5103">
            <w:pPr>
              <w:pStyle w:val="ConsPlusNormal"/>
              <w:jc w:val="center"/>
            </w:pPr>
            <w:r>
              <w:lastRenderedPageBreak/>
              <w:t>2</w:t>
            </w:r>
          </w:p>
        </w:tc>
        <w:tc>
          <w:tcPr>
            <w:tcW w:w="3118" w:type="dxa"/>
          </w:tcPr>
          <w:p w14:paraId="1602AD65" w14:textId="77777777" w:rsidR="002E5103" w:rsidRDefault="002E5103">
            <w:pPr>
              <w:pStyle w:val="ConsPlusNormal"/>
              <w:jc w:val="both"/>
            </w:pPr>
            <w:r>
              <w:t>ООО "М-ЛАЙН" г. Москва</w:t>
            </w:r>
          </w:p>
        </w:tc>
        <w:tc>
          <w:tcPr>
            <w:tcW w:w="1416" w:type="dxa"/>
          </w:tcPr>
          <w:p w14:paraId="7FC2B0D0" w14:textId="77777777" w:rsidR="002E5103" w:rsidRDefault="002E5103">
            <w:pPr>
              <w:pStyle w:val="ConsPlusNormal"/>
            </w:pPr>
          </w:p>
        </w:tc>
        <w:tc>
          <w:tcPr>
            <w:tcW w:w="1134" w:type="dxa"/>
          </w:tcPr>
          <w:p w14:paraId="6B061372" w14:textId="77777777" w:rsidR="002E5103" w:rsidRDefault="002E5103">
            <w:pPr>
              <w:pStyle w:val="ConsPlusNormal"/>
              <w:jc w:val="center"/>
            </w:pPr>
            <w:r>
              <w:t>+</w:t>
            </w:r>
          </w:p>
        </w:tc>
        <w:tc>
          <w:tcPr>
            <w:tcW w:w="850" w:type="dxa"/>
          </w:tcPr>
          <w:p w14:paraId="6324EE3A" w14:textId="77777777" w:rsidR="002E5103" w:rsidRDefault="002E5103">
            <w:pPr>
              <w:pStyle w:val="ConsPlusNormal"/>
            </w:pPr>
          </w:p>
        </w:tc>
        <w:tc>
          <w:tcPr>
            <w:tcW w:w="794" w:type="dxa"/>
          </w:tcPr>
          <w:p w14:paraId="1AD423FA" w14:textId="77777777" w:rsidR="002E5103" w:rsidRDefault="002E5103">
            <w:pPr>
              <w:pStyle w:val="ConsPlusNormal"/>
            </w:pPr>
          </w:p>
        </w:tc>
        <w:tc>
          <w:tcPr>
            <w:tcW w:w="907" w:type="dxa"/>
          </w:tcPr>
          <w:p w14:paraId="5774FFCA" w14:textId="77777777" w:rsidR="002E5103" w:rsidRDefault="002E5103">
            <w:pPr>
              <w:pStyle w:val="ConsPlusNormal"/>
            </w:pPr>
          </w:p>
        </w:tc>
        <w:tc>
          <w:tcPr>
            <w:tcW w:w="854" w:type="dxa"/>
          </w:tcPr>
          <w:p w14:paraId="3E85DDA5" w14:textId="77777777" w:rsidR="002E5103" w:rsidRDefault="002E5103">
            <w:pPr>
              <w:pStyle w:val="ConsPlusNormal"/>
            </w:pPr>
          </w:p>
        </w:tc>
        <w:tc>
          <w:tcPr>
            <w:tcW w:w="907" w:type="dxa"/>
          </w:tcPr>
          <w:p w14:paraId="3094E70C" w14:textId="77777777" w:rsidR="002E5103" w:rsidRDefault="002E5103">
            <w:pPr>
              <w:pStyle w:val="ConsPlusNormal"/>
            </w:pPr>
          </w:p>
        </w:tc>
        <w:tc>
          <w:tcPr>
            <w:tcW w:w="794" w:type="dxa"/>
          </w:tcPr>
          <w:p w14:paraId="5B70849C" w14:textId="77777777" w:rsidR="002E5103" w:rsidRDefault="002E5103">
            <w:pPr>
              <w:pStyle w:val="ConsPlusNormal"/>
            </w:pPr>
          </w:p>
        </w:tc>
        <w:tc>
          <w:tcPr>
            <w:tcW w:w="850" w:type="dxa"/>
          </w:tcPr>
          <w:p w14:paraId="069C38EE" w14:textId="77777777" w:rsidR="002E5103" w:rsidRDefault="002E5103">
            <w:pPr>
              <w:pStyle w:val="ConsPlusNormal"/>
            </w:pPr>
          </w:p>
        </w:tc>
        <w:tc>
          <w:tcPr>
            <w:tcW w:w="850" w:type="dxa"/>
          </w:tcPr>
          <w:p w14:paraId="3240B749" w14:textId="77777777" w:rsidR="002E5103" w:rsidRDefault="002E5103">
            <w:pPr>
              <w:pStyle w:val="ConsPlusNormal"/>
            </w:pPr>
          </w:p>
        </w:tc>
      </w:tr>
      <w:tr w:rsidR="002E5103" w14:paraId="3782B655" w14:textId="77777777">
        <w:tc>
          <w:tcPr>
            <w:tcW w:w="567" w:type="dxa"/>
          </w:tcPr>
          <w:p w14:paraId="3FF90858" w14:textId="77777777" w:rsidR="002E5103" w:rsidRDefault="002E5103">
            <w:pPr>
              <w:pStyle w:val="ConsPlusNormal"/>
              <w:jc w:val="center"/>
            </w:pPr>
            <w:r>
              <w:t>3</w:t>
            </w:r>
          </w:p>
        </w:tc>
        <w:tc>
          <w:tcPr>
            <w:tcW w:w="3118" w:type="dxa"/>
          </w:tcPr>
          <w:p w14:paraId="4FC1ED03" w14:textId="77777777" w:rsidR="002E5103" w:rsidRDefault="002E5103">
            <w:pPr>
              <w:pStyle w:val="ConsPlusNormal"/>
              <w:jc w:val="both"/>
            </w:pPr>
            <w:r>
              <w:t>ООО "Медицинский лучевой центр"</w:t>
            </w:r>
          </w:p>
        </w:tc>
        <w:tc>
          <w:tcPr>
            <w:tcW w:w="1416" w:type="dxa"/>
          </w:tcPr>
          <w:p w14:paraId="5DAE6C25" w14:textId="77777777" w:rsidR="002E5103" w:rsidRDefault="002E5103">
            <w:pPr>
              <w:pStyle w:val="ConsPlusNormal"/>
            </w:pPr>
          </w:p>
        </w:tc>
        <w:tc>
          <w:tcPr>
            <w:tcW w:w="1134" w:type="dxa"/>
          </w:tcPr>
          <w:p w14:paraId="0777C267" w14:textId="77777777" w:rsidR="002E5103" w:rsidRDefault="002E5103">
            <w:pPr>
              <w:pStyle w:val="ConsPlusNormal"/>
              <w:jc w:val="center"/>
            </w:pPr>
            <w:r>
              <w:t>+</w:t>
            </w:r>
          </w:p>
        </w:tc>
        <w:tc>
          <w:tcPr>
            <w:tcW w:w="850" w:type="dxa"/>
          </w:tcPr>
          <w:p w14:paraId="18699FAB" w14:textId="77777777" w:rsidR="002E5103" w:rsidRDefault="002E5103">
            <w:pPr>
              <w:pStyle w:val="ConsPlusNormal"/>
            </w:pPr>
          </w:p>
        </w:tc>
        <w:tc>
          <w:tcPr>
            <w:tcW w:w="794" w:type="dxa"/>
          </w:tcPr>
          <w:p w14:paraId="271F2A14" w14:textId="77777777" w:rsidR="002E5103" w:rsidRDefault="002E5103">
            <w:pPr>
              <w:pStyle w:val="ConsPlusNormal"/>
            </w:pPr>
          </w:p>
        </w:tc>
        <w:tc>
          <w:tcPr>
            <w:tcW w:w="907" w:type="dxa"/>
          </w:tcPr>
          <w:p w14:paraId="719E1BA0" w14:textId="77777777" w:rsidR="002E5103" w:rsidRDefault="002E5103">
            <w:pPr>
              <w:pStyle w:val="ConsPlusNormal"/>
            </w:pPr>
          </w:p>
        </w:tc>
        <w:tc>
          <w:tcPr>
            <w:tcW w:w="854" w:type="dxa"/>
          </w:tcPr>
          <w:p w14:paraId="5996CB93" w14:textId="77777777" w:rsidR="002E5103" w:rsidRDefault="002E5103">
            <w:pPr>
              <w:pStyle w:val="ConsPlusNormal"/>
            </w:pPr>
          </w:p>
        </w:tc>
        <w:tc>
          <w:tcPr>
            <w:tcW w:w="907" w:type="dxa"/>
          </w:tcPr>
          <w:p w14:paraId="090CA963" w14:textId="77777777" w:rsidR="002E5103" w:rsidRDefault="002E5103">
            <w:pPr>
              <w:pStyle w:val="ConsPlusNormal"/>
            </w:pPr>
          </w:p>
        </w:tc>
        <w:tc>
          <w:tcPr>
            <w:tcW w:w="794" w:type="dxa"/>
          </w:tcPr>
          <w:p w14:paraId="45CAEC6B" w14:textId="77777777" w:rsidR="002E5103" w:rsidRDefault="002E5103">
            <w:pPr>
              <w:pStyle w:val="ConsPlusNormal"/>
            </w:pPr>
          </w:p>
        </w:tc>
        <w:tc>
          <w:tcPr>
            <w:tcW w:w="850" w:type="dxa"/>
          </w:tcPr>
          <w:p w14:paraId="14DC9A38" w14:textId="77777777" w:rsidR="002E5103" w:rsidRDefault="002E5103">
            <w:pPr>
              <w:pStyle w:val="ConsPlusNormal"/>
            </w:pPr>
          </w:p>
        </w:tc>
        <w:tc>
          <w:tcPr>
            <w:tcW w:w="850" w:type="dxa"/>
          </w:tcPr>
          <w:p w14:paraId="6E15058C" w14:textId="77777777" w:rsidR="002E5103" w:rsidRDefault="002E5103">
            <w:pPr>
              <w:pStyle w:val="ConsPlusNormal"/>
            </w:pPr>
          </w:p>
        </w:tc>
      </w:tr>
      <w:tr w:rsidR="002E5103" w14:paraId="0EAD90BF" w14:textId="77777777">
        <w:tc>
          <w:tcPr>
            <w:tcW w:w="567" w:type="dxa"/>
          </w:tcPr>
          <w:p w14:paraId="2C99B911" w14:textId="77777777" w:rsidR="002E5103" w:rsidRDefault="002E5103">
            <w:pPr>
              <w:pStyle w:val="ConsPlusNormal"/>
              <w:jc w:val="center"/>
            </w:pPr>
            <w:r>
              <w:t>4</w:t>
            </w:r>
          </w:p>
        </w:tc>
        <w:tc>
          <w:tcPr>
            <w:tcW w:w="3118" w:type="dxa"/>
          </w:tcPr>
          <w:p w14:paraId="205D8104" w14:textId="77777777" w:rsidR="002E5103" w:rsidRDefault="002E5103">
            <w:pPr>
              <w:pStyle w:val="ConsPlusNormal"/>
              <w:jc w:val="both"/>
            </w:pPr>
            <w:r>
              <w:t>ООО "Высокие медицинские технологии"</w:t>
            </w:r>
          </w:p>
        </w:tc>
        <w:tc>
          <w:tcPr>
            <w:tcW w:w="1416" w:type="dxa"/>
          </w:tcPr>
          <w:p w14:paraId="3E2B4700" w14:textId="77777777" w:rsidR="002E5103" w:rsidRDefault="002E5103">
            <w:pPr>
              <w:pStyle w:val="ConsPlusNormal"/>
            </w:pPr>
          </w:p>
        </w:tc>
        <w:tc>
          <w:tcPr>
            <w:tcW w:w="1134" w:type="dxa"/>
          </w:tcPr>
          <w:p w14:paraId="1D4FAEF5" w14:textId="77777777" w:rsidR="002E5103" w:rsidRDefault="002E5103">
            <w:pPr>
              <w:pStyle w:val="ConsPlusNormal"/>
              <w:jc w:val="center"/>
            </w:pPr>
            <w:r>
              <w:t>+</w:t>
            </w:r>
          </w:p>
        </w:tc>
        <w:tc>
          <w:tcPr>
            <w:tcW w:w="850" w:type="dxa"/>
          </w:tcPr>
          <w:p w14:paraId="14F7AC52" w14:textId="77777777" w:rsidR="002E5103" w:rsidRDefault="002E5103">
            <w:pPr>
              <w:pStyle w:val="ConsPlusNormal"/>
            </w:pPr>
          </w:p>
        </w:tc>
        <w:tc>
          <w:tcPr>
            <w:tcW w:w="794" w:type="dxa"/>
          </w:tcPr>
          <w:p w14:paraId="7C9A8BEB" w14:textId="77777777" w:rsidR="002E5103" w:rsidRDefault="002E5103">
            <w:pPr>
              <w:pStyle w:val="ConsPlusNormal"/>
            </w:pPr>
          </w:p>
        </w:tc>
        <w:tc>
          <w:tcPr>
            <w:tcW w:w="907" w:type="dxa"/>
          </w:tcPr>
          <w:p w14:paraId="4FF6B72C" w14:textId="77777777" w:rsidR="002E5103" w:rsidRDefault="002E5103">
            <w:pPr>
              <w:pStyle w:val="ConsPlusNormal"/>
            </w:pPr>
          </w:p>
        </w:tc>
        <w:tc>
          <w:tcPr>
            <w:tcW w:w="854" w:type="dxa"/>
          </w:tcPr>
          <w:p w14:paraId="46DDF61D" w14:textId="77777777" w:rsidR="002E5103" w:rsidRDefault="002E5103">
            <w:pPr>
              <w:pStyle w:val="ConsPlusNormal"/>
            </w:pPr>
          </w:p>
        </w:tc>
        <w:tc>
          <w:tcPr>
            <w:tcW w:w="907" w:type="dxa"/>
          </w:tcPr>
          <w:p w14:paraId="4C379C4A" w14:textId="77777777" w:rsidR="002E5103" w:rsidRDefault="002E5103">
            <w:pPr>
              <w:pStyle w:val="ConsPlusNormal"/>
            </w:pPr>
          </w:p>
        </w:tc>
        <w:tc>
          <w:tcPr>
            <w:tcW w:w="794" w:type="dxa"/>
          </w:tcPr>
          <w:p w14:paraId="0C738FFD" w14:textId="77777777" w:rsidR="002E5103" w:rsidRDefault="002E5103">
            <w:pPr>
              <w:pStyle w:val="ConsPlusNormal"/>
            </w:pPr>
          </w:p>
        </w:tc>
        <w:tc>
          <w:tcPr>
            <w:tcW w:w="850" w:type="dxa"/>
          </w:tcPr>
          <w:p w14:paraId="48678CDD" w14:textId="77777777" w:rsidR="002E5103" w:rsidRDefault="002E5103">
            <w:pPr>
              <w:pStyle w:val="ConsPlusNormal"/>
            </w:pPr>
          </w:p>
        </w:tc>
        <w:tc>
          <w:tcPr>
            <w:tcW w:w="850" w:type="dxa"/>
          </w:tcPr>
          <w:p w14:paraId="4793DDB7" w14:textId="77777777" w:rsidR="002E5103" w:rsidRDefault="002E5103">
            <w:pPr>
              <w:pStyle w:val="ConsPlusNormal"/>
            </w:pPr>
          </w:p>
        </w:tc>
      </w:tr>
      <w:tr w:rsidR="002E5103" w14:paraId="4739DAE5" w14:textId="77777777">
        <w:tc>
          <w:tcPr>
            <w:tcW w:w="567" w:type="dxa"/>
          </w:tcPr>
          <w:p w14:paraId="3396AC01" w14:textId="77777777" w:rsidR="002E5103" w:rsidRDefault="002E5103">
            <w:pPr>
              <w:pStyle w:val="ConsPlusNormal"/>
              <w:jc w:val="center"/>
            </w:pPr>
            <w:r>
              <w:t>5</w:t>
            </w:r>
          </w:p>
        </w:tc>
        <w:tc>
          <w:tcPr>
            <w:tcW w:w="3118" w:type="dxa"/>
          </w:tcPr>
          <w:p w14:paraId="36517A2E" w14:textId="77777777" w:rsidR="002E5103" w:rsidRDefault="002E5103">
            <w:pPr>
              <w:pStyle w:val="ConsPlusNormal"/>
              <w:jc w:val="both"/>
            </w:pPr>
            <w:r>
              <w:t>ФГБУЗ "Южный окружной медицинский центр Федерального медико-биологического агентства" ("Краснодарская поликлиника" ФГБУЗ "Южный окружной медицинский центр Федерального медико-биологического агентства"; "Ейская поликлиника" ФГБУЗ "Южный окружной медицинский центр Федерального медико-биологического агентства")</w:t>
            </w:r>
          </w:p>
        </w:tc>
        <w:tc>
          <w:tcPr>
            <w:tcW w:w="1416" w:type="dxa"/>
          </w:tcPr>
          <w:p w14:paraId="6EC90C0D" w14:textId="77777777" w:rsidR="002E5103" w:rsidRDefault="002E5103">
            <w:pPr>
              <w:pStyle w:val="ConsPlusNormal"/>
            </w:pPr>
          </w:p>
        </w:tc>
        <w:tc>
          <w:tcPr>
            <w:tcW w:w="1134" w:type="dxa"/>
          </w:tcPr>
          <w:p w14:paraId="31E04AA8" w14:textId="77777777" w:rsidR="002E5103" w:rsidRDefault="002E5103">
            <w:pPr>
              <w:pStyle w:val="ConsPlusNormal"/>
              <w:jc w:val="center"/>
            </w:pPr>
            <w:r>
              <w:t>+</w:t>
            </w:r>
          </w:p>
        </w:tc>
        <w:tc>
          <w:tcPr>
            <w:tcW w:w="850" w:type="dxa"/>
          </w:tcPr>
          <w:p w14:paraId="049CD34B" w14:textId="77777777" w:rsidR="002E5103" w:rsidRDefault="002E5103">
            <w:pPr>
              <w:pStyle w:val="ConsPlusNormal"/>
            </w:pPr>
          </w:p>
        </w:tc>
        <w:tc>
          <w:tcPr>
            <w:tcW w:w="794" w:type="dxa"/>
          </w:tcPr>
          <w:p w14:paraId="0F62A9EF" w14:textId="77777777" w:rsidR="002E5103" w:rsidRDefault="002E5103">
            <w:pPr>
              <w:pStyle w:val="ConsPlusNormal"/>
            </w:pPr>
          </w:p>
        </w:tc>
        <w:tc>
          <w:tcPr>
            <w:tcW w:w="907" w:type="dxa"/>
          </w:tcPr>
          <w:p w14:paraId="571DE674" w14:textId="77777777" w:rsidR="002E5103" w:rsidRDefault="002E5103">
            <w:pPr>
              <w:pStyle w:val="ConsPlusNormal"/>
            </w:pPr>
          </w:p>
        </w:tc>
        <w:tc>
          <w:tcPr>
            <w:tcW w:w="854" w:type="dxa"/>
          </w:tcPr>
          <w:p w14:paraId="311EC58F" w14:textId="77777777" w:rsidR="002E5103" w:rsidRDefault="002E5103">
            <w:pPr>
              <w:pStyle w:val="ConsPlusNormal"/>
            </w:pPr>
          </w:p>
        </w:tc>
        <w:tc>
          <w:tcPr>
            <w:tcW w:w="907" w:type="dxa"/>
          </w:tcPr>
          <w:p w14:paraId="048DDB7D" w14:textId="77777777" w:rsidR="002E5103" w:rsidRDefault="002E5103">
            <w:pPr>
              <w:pStyle w:val="ConsPlusNormal"/>
            </w:pPr>
          </w:p>
        </w:tc>
        <w:tc>
          <w:tcPr>
            <w:tcW w:w="794" w:type="dxa"/>
          </w:tcPr>
          <w:p w14:paraId="512A0A66" w14:textId="77777777" w:rsidR="002E5103" w:rsidRDefault="002E5103">
            <w:pPr>
              <w:pStyle w:val="ConsPlusNormal"/>
            </w:pPr>
          </w:p>
        </w:tc>
        <w:tc>
          <w:tcPr>
            <w:tcW w:w="850" w:type="dxa"/>
          </w:tcPr>
          <w:p w14:paraId="54DDC98A" w14:textId="77777777" w:rsidR="002E5103" w:rsidRDefault="002E5103">
            <w:pPr>
              <w:pStyle w:val="ConsPlusNormal"/>
            </w:pPr>
          </w:p>
        </w:tc>
        <w:tc>
          <w:tcPr>
            <w:tcW w:w="850" w:type="dxa"/>
          </w:tcPr>
          <w:p w14:paraId="5B898ED8" w14:textId="77777777" w:rsidR="002E5103" w:rsidRDefault="002E5103">
            <w:pPr>
              <w:pStyle w:val="ConsPlusNormal"/>
            </w:pPr>
          </w:p>
        </w:tc>
      </w:tr>
      <w:tr w:rsidR="002E5103" w14:paraId="73A562ED" w14:textId="77777777">
        <w:tc>
          <w:tcPr>
            <w:tcW w:w="567" w:type="dxa"/>
          </w:tcPr>
          <w:p w14:paraId="118F68A6" w14:textId="77777777" w:rsidR="002E5103" w:rsidRDefault="002E5103">
            <w:pPr>
              <w:pStyle w:val="ConsPlusNormal"/>
              <w:jc w:val="center"/>
            </w:pPr>
            <w:r>
              <w:t>6</w:t>
            </w:r>
          </w:p>
        </w:tc>
        <w:tc>
          <w:tcPr>
            <w:tcW w:w="3118" w:type="dxa"/>
          </w:tcPr>
          <w:p w14:paraId="45AE5988" w14:textId="77777777" w:rsidR="002E5103" w:rsidRDefault="002E5103">
            <w:pPr>
              <w:pStyle w:val="ConsPlusNormal"/>
              <w:jc w:val="both"/>
            </w:pPr>
            <w:r>
              <w:t>ООО "ВИТАЛАБ"</w:t>
            </w:r>
          </w:p>
        </w:tc>
        <w:tc>
          <w:tcPr>
            <w:tcW w:w="1416" w:type="dxa"/>
          </w:tcPr>
          <w:p w14:paraId="4CAD9D35" w14:textId="77777777" w:rsidR="002E5103" w:rsidRDefault="002E5103">
            <w:pPr>
              <w:pStyle w:val="ConsPlusNormal"/>
            </w:pPr>
          </w:p>
        </w:tc>
        <w:tc>
          <w:tcPr>
            <w:tcW w:w="1134" w:type="dxa"/>
          </w:tcPr>
          <w:p w14:paraId="3B74DC30" w14:textId="77777777" w:rsidR="002E5103" w:rsidRDefault="002E5103">
            <w:pPr>
              <w:pStyle w:val="ConsPlusNormal"/>
              <w:jc w:val="center"/>
            </w:pPr>
            <w:r>
              <w:t>+</w:t>
            </w:r>
          </w:p>
        </w:tc>
        <w:tc>
          <w:tcPr>
            <w:tcW w:w="850" w:type="dxa"/>
          </w:tcPr>
          <w:p w14:paraId="0D2FE06D" w14:textId="77777777" w:rsidR="002E5103" w:rsidRDefault="002E5103">
            <w:pPr>
              <w:pStyle w:val="ConsPlusNormal"/>
            </w:pPr>
          </w:p>
        </w:tc>
        <w:tc>
          <w:tcPr>
            <w:tcW w:w="794" w:type="dxa"/>
          </w:tcPr>
          <w:p w14:paraId="00C177EA" w14:textId="77777777" w:rsidR="002E5103" w:rsidRDefault="002E5103">
            <w:pPr>
              <w:pStyle w:val="ConsPlusNormal"/>
            </w:pPr>
          </w:p>
        </w:tc>
        <w:tc>
          <w:tcPr>
            <w:tcW w:w="907" w:type="dxa"/>
          </w:tcPr>
          <w:p w14:paraId="1921F5F8" w14:textId="77777777" w:rsidR="002E5103" w:rsidRDefault="002E5103">
            <w:pPr>
              <w:pStyle w:val="ConsPlusNormal"/>
            </w:pPr>
          </w:p>
        </w:tc>
        <w:tc>
          <w:tcPr>
            <w:tcW w:w="854" w:type="dxa"/>
          </w:tcPr>
          <w:p w14:paraId="46E5FA25" w14:textId="77777777" w:rsidR="002E5103" w:rsidRDefault="002E5103">
            <w:pPr>
              <w:pStyle w:val="ConsPlusNormal"/>
            </w:pPr>
          </w:p>
        </w:tc>
        <w:tc>
          <w:tcPr>
            <w:tcW w:w="907" w:type="dxa"/>
          </w:tcPr>
          <w:p w14:paraId="7FBA349E" w14:textId="77777777" w:rsidR="002E5103" w:rsidRDefault="002E5103">
            <w:pPr>
              <w:pStyle w:val="ConsPlusNormal"/>
            </w:pPr>
          </w:p>
        </w:tc>
        <w:tc>
          <w:tcPr>
            <w:tcW w:w="794" w:type="dxa"/>
          </w:tcPr>
          <w:p w14:paraId="25818B62" w14:textId="77777777" w:rsidR="002E5103" w:rsidRDefault="002E5103">
            <w:pPr>
              <w:pStyle w:val="ConsPlusNormal"/>
            </w:pPr>
          </w:p>
        </w:tc>
        <w:tc>
          <w:tcPr>
            <w:tcW w:w="850" w:type="dxa"/>
          </w:tcPr>
          <w:p w14:paraId="75CCFD59" w14:textId="77777777" w:rsidR="002E5103" w:rsidRDefault="002E5103">
            <w:pPr>
              <w:pStyle w:val="ConsPlusNormal"/>
            </w:pPr>
          </w:p>
        </w:tc>
        <w:tc>
          <w:tcPr>
            <w:tcW w:w="850" w:type="dxa"/>
          </w:tcPr>
          <w:p w14:paraId="54203BDD" w14:textId="77777777" w:rsidR="002E5103" w:rsidRDefault="002E5103">
            <w:pPr>
              <w:pStyle w:val="ConsPlusNormal"/>
            </w:pPr>
          </w:p>
        </w:tc>
      </w:tr>
      <w:tr w:rsidR="002E5103" w14:paraId="228FB380" w14:textId="77777777">
        <w:tc>
          <w:tcPr>
            <w:tcW w:w="567" w:type="dxa"/>
          </w:tcPr>
          <w:p w14:paraId="2AD10F8A" w14:textId="77777777" w:rsidR="002E5103" w:rsidRDefault="002E5103">
            <w:pPr>
              <w:pStyle w:val="ConsPlusNormal"/>
              <w:jc w:val="center"/>
            </w:pPr>
            <w:r>
              <w:t>7</w:t>
            </w:r>
          </w:p>
        </w:tc>
        <w:tc>
          <w:tcPr>
            <w:tcW w:w="3118" w:type="dxa"/>
          </w:tcPr>
          <w:p w14:paraId="314DFB46" w14:textId="77777777" w:rsidR="002E5103" w:rsidRDefault="002E5103">
            <w:pPr>
              <w:pStyle w:val="ConsPlusNormal"/>
              <w:jc w:val="both"/>
            </w:pPr>
            <w:r>
              <w:t>ООО "ИНВИТРО-Ростов-на-Дону"</w:t>
            </w:r>
          </w:p>
        </w:tc>
        <w:tc>
          <w:tcPr>
            <w:tcW w:w="1416" w:type="dxa"/>
          </w:tcPr>
          <w:p w14:paraId="17AD739D" w14:textId="77777777" w:rsidR="002E5103" w:rsidRDefault="002E5103">
            <w:pPr>
              <w:pStyle w:val="ConsPlusNormal"/>
            </w:pPr>
          </w:p>
        </w:tc>
        <w:tc>
          <w:tcPr>
            <w:tcW w:w="1134" w:type="dxa"/>
          </w:tcPr>
          <w:p w14:paraId="743916F0" w14:textId="77777777" w:rsidR="002E5103" w:rsidRDefault="002E5103">
            <w:pPr>
              <w:pStyle w:val="ConsPlusNormal"/>
              <w:jc w:val="center"/>
            </w:pPr>
            <w:r>
              <w:t>+</w:t>
            </w:r>
          </w:p>
        </w:tc>
        <w:tc>
          <w:tcPr>
            <w:tcW w:w="850" w:type="dxa"/>
          </w:tcPr>
          <w:p w14:paraId="4D31EB46" w14:textId="77777777" w:rsidR="002E5103" w:rsidRDefault="002E5103">
            <w:pPr>
              <w:pStyle w:val="ConsPlusNormal"/>
            </w:pPr>
          </w:p>
        </w:tc>
        <w:tc>
          <w:tcPr>
            <w:tcW w:w="794" w:type="dxa"/>
          </w:tcPr>
          <w:p w14:paraId="0F1BC076" w14:textId="77777777" w:rsidR="002E5103" w:rsidRDefault="002E5103">
            <w:pPr>
              <w:pStyle w:val="ConsPlusNormal"/>
            </w:pPr>
          </w:p>
        </w:tc>
        <w:tc>
          <w:tcPr>
            <w:tcW w:w="907" w:type="dxa"/>
          </w:tcPr>
          <w:p w14:paraId="36B33527" w14:textId="77777777" w:rsidR="002E5103" w:rsidRDefault="002E5103">
            <w:pPr>
              <w:pStyle w:val="ConsPlusNormal"/>
            </w:pPr>
          </w:p>
        </w:tc>
        <w:tc>
          <w:tcPr>
            <w:tcW w:w="854" w:type="dxa"/>
          </w:tcPr>
          <w:p w14:paraId="140ADB2F" w14:textId="77777777" w:rsidR="002E5103" w:rsidRDefault="002E5103">
            <w:pPr>
              <w:pStyle w:val="ConsPlusNormal"/>
            </w:pPr>
          </w:p>
        </w:tc>
        <w:tc>
          <w:tcPr>
            <w:tcW w:w="907" w:type="dxa"/>
          </w:tcPr>
          <w:p w14:paraId="7F874E85" w14:textId="77777777" w:rsidR="002E5103" w:rsidRDefault="002E5103">
            <w:pPr>
              <w:pStyle w:val="ConsPlusNormal"/>
            </w:pPr>
          </w:p>
        </w:tc>
        <w:tc>
          <w:tcPr>
            <w:tcW w:w="794" w:type="dxa"/>
          </w:tcPr>
          <w:p w14:paraId="04DC4A38" w14:textId="77777777" w:rsidR="002E5103" w:rsidRDefault="002E5103">
            <w:pPr>
              <w:pStyle w:val="ConsPlusNormal"/>
            </w:pPr>
          </w:p>
        </w:tc>
        <w:tc>
          <w:tcPr>
            <w:tcW w:w="850" w:type="dxa"/>
          </w:tcPr>
          <w:p w14:paraId="1217EA3D" w14:textId="77777777" w:rsidR="002E5103" w:rsidRDefault="002E5103">
            <w:pPr>
              <w:pStyle w:val="ConsPlusNormal"/>
            </w:pPr>
          </w:p>
        </w:tc>
        <w:tc>
          <w:tcPr>
            <w:tcW w:w="850" w:type="dxa"/>
          </w:tcPr>
          <w:p w14:paraId="3A81D9DD" w14:textId="77777777" w:rsidR="002E5103" w:rsidRDefault="002E5103">
            <w:pPr>
              <w:pStyle w:val="ConsPlusNormal"/>
            </w:pPr>
          </w:p>
        </w:tc>
      </w:tr>
      <w:tr w:rsidR="002E5103" w14:paraId="3D248B88" w14:textId="77777777">
        <w:tc>
          <w:tcPr>
            <w:tcW w:w="567" w:type="dxa"/>
          </w:tcPr>
          <w:p w14:paraId="7DE60286" w14:textId="77777777" w:rsidR="002E5103" w:rsidRDefault="002E5103">
            <w:pPr>
              <w:pStyle w:val="ConsPlusNormal"/>
              <w:jc w:val="center"/>
            </w:pPr>
            <w:r>
              <w:t>8</w:t>
            </w:r>
          </w:p>
        </w:tc>
        <w:tc>
          <w:tcPr>
            <w:tcW w:w="3118" w:type="dxa"/>
          </w:tcPr>
          <w:p w14:paraId="7BFBC464" w14:textId="77777777" w:rsidR="002E5103" w:rsidRDefault="002E5103">
            <w:pPr>
              <w:pStyle w:val="ConsPlusNormal"/>
              <w:jc w:val="both"/>
            </w:pPr>
            <w:r>
              <w:t>ООО "Черноморский "Центр Лазерной коррекции зрения и микрохирургии"</w:t>
            </w:r>
          </w:p>
        </w:tc>
        <w:tc>
          <w:tcPr>
            <w:tcW w:w="1416" w:type="dxa"/>
          </w:tcPr>
          <w:p w14:paraId="04AA17F5" w14:textId="77777777" w:rsidR="002E5103" w:rsidRDefault="002E5103">
            <w:pPr>
              <w:pStyle w:val="ConsPlusNormal"/>
            </w:pPr>
          </w:p>
        </w:tc>
        <w:tc>
          <w:tcPr>
            <w:tcW w:w="1134" w:type="dxa"/>
          </w:tcPr>
          <w:p w14:paraId="0C65CD93" w14:textId="77777777" w:rsidR="002E5103" w:rsidRDefault="002E5103">
            <w:pPr>
              <w:pStyle w:val="ConsPlusNormal"/>
              <w:jc w:val="center"/>
            </w:pPr>
            <w:r>
              <w:t>+</w:t>
            </w:r>
          </w:p>
        </w:tc>
        <w:tc>
          <w:tcPr>
            <w:tcW w:w="850" w:type="dxa"/>
          </w:tcPr>
          <w:p w14:paraId="388C4364" w14:textId="77777777" w:rsidR="002E5103" w:rsidRDefault="002E5103">
            <w:pPr>
              <w:pStyle w:val="ConsPlusNormal"/>
            </w:pPr>
          </w:p>
        </w:tc>
        <w:tc>
          <w:tcPr>
            <w:tcW w:w="794" w:type="dxa"/>
          </w:tcPr>
          <w:p w14:paraId="780215A3" w14:textId="77777777" w:rsidR="002E5103" w:rsidRDefault="002E5103">
            <w:pPr>
              <w:pStyle w:val="ConsPlusNormal"/>
            </w:pPr>
          </w:p>
        </w:tc>
        <w:tc>
          <w:tcPr>
            <w:tcW w:w="907" w:type="dxa"/>
          </w:tcPr>
          <w:p w14:paraId="030504E8" w14:textId="77777777" w:rsidR="002E5103" w:rsidRDefault="002E5103">
            <w:pPr>
              <w:pStyle w:val="ConsPlusNormal"/>
            </w:pPr>
          </w:p>
        </w:tc>
        <w:tc>
          <w:tcPr>
            <w:tcW w:w="854" w:type="dxa"/>
          </w:tcPr>
          <w:p w14:paraId="7299E0F7" w14:textId="77777777" w:rsidR="002E5103" w:rsidRDefault="002E5103">
            <w:pPr>
              <w:pStyle w:val="ConsPlusNormal"/>
            </w:pPr>
          </w:p>
        </w:tc>
        <w:tc>
          <w:tcPr>
            <w:tcW w:w="907" w:type="dxa"/>
          </w:tcPr>
          <w:p w14:paraId="145855C7" w14:textId="77777777" w:rsidR="002E5103" w:rsidRDefault="002E5103">
            <w:pPr>
              <w:pStyle w:val="ConsPlusNormal"/>
            </w:pPr>
          </w:p>
        </w:tc>
        <w:tc>
          <w:tcPr>
            <w:tcW w:w="794" w:type="dxa"/>
          </w:tcPr>
          <w:p w14:paraId="1BDF6905" w14:textId="77777777" w:rsidR="002E5103" w:rsidRDefault="002E5103">
            <w:pPr>
              <w:pStyle w:val="ConsPlusNormal"/>
            </w:pPr>
          </w:p>
        </w:tc>
        <w:tc>
          <w:tcPr>
            <w:tcW w:w="850" w:type="dxa"/>
          </w:tcPr>
          <w:p w14:paraId="64CCA15B" w14:textId="77777777" w:rsidR="002E5103" w:rsidRDefault="002E5103">
            <w:pPr>
              <w:pStyle w:val="ConsPlusNormal"/>
            </w:pPr>
          </w:p>
        </w:tc>
        <w:tc>
          <w:tcPr>
            <w:tcW w:w="850" w:type="dxa"/>
          </w:tcPr>
          <w:p w14:paraId="19571746" w14:textId="77777777" w:rsidR="002E5103" w:rsidRDefault="002E5103">
            <w:pPr>
              <w:pStyle w:val="ConsPlusNormal"/>
            </w:pPr>
          </w:p>
        </w:tc>
      </w:tr>
      <w:tr w:rsidR="002E5103" w14:paraId="7CB8649D" w14:textId="77777777">
        <w:tc>
          <w:tcPr>
            <w:tcW w:w="567" w:type="dxa"/>
          </w:tcPr>
          <w:p w14:paraId="3E09B59A" w14:textId="77777777" w:rsidR="002E5103" w:rsidRDefault="002E5103">
            <w:pPr>
              <w:pStyle w:val="ConsPlusNormal"/>
              <w:jc w:val="center"/>
            </w:pPr>
            <w:r>
              <w:t>9</w:t>
            </w:r>
          </w:p>
        </w:tc>
        <w:tc>
          <w:tcPr>
            <w:tcW w:w="3118" w:type="dxa"/>
          </w:tcPr>
          <w:p w14:paraId="15889C94" w14:textId="77777777" w:rsidR="002E5103" w:rsidRDefault="002E5103">
            <w:pPr>
              <w:pStyle w:val="ConsPlusNormal"/>
              <w:jc w:val="both"/>
            </w:pPr>
            <w:r>
              <w:t>ООО "ПокровМед"</w:t>
            </w:r>
          </w:p>
        </w:tc>
        <w:tc>
          <w:tcPr>
            <w:tcW w:w="1416" w:type="dxa"/>
          </w:tcPr>
          <w:p w14:paraId="34EBA61E" w14:textId="77777777" w:rsidR="002E5103" w:rsidRDefault="002E5103">
            <w:pPr>
              <w:pStyle w:val="ConsPlusNormal"/>
            </w:pPr>
          </w:p>
        </w:tc>
        <w:tc>
          <w:tcPr>
            <w:tcW w:w="1134" w:type="dxa"/>
          </w:tcPr>
          <w:p w14:paraId="4F50AA42" w14:textId="77777777" w:rsidR="002E5103" w:rsidRDefault="002E5103">
            <w:pPr>
              <w:pStyle w:val="ConsPlusNormal"/>
              <w:jc w:val="center"/>
            </w:pPr>
            <w:r>
              <w:t>+</w:t>
            </w:r>
          </w:p>
        </w:tc>
        <w:tc>
          <w:tcPr>
            <w:tcW w:w="850" w:type="dxa"/>
          </w:tcPr>
          <w:p w14:paraId="64A08C40" w14:textId="77777777" w:rsidR="002E5103" w:rsidRDefault="002E5103">
            <w:pPr>
              <w:pStyle w:val="ConsPlusNormal"/>
            </w:pPr>
          </w:p>
        </w:tc>
        <w:tc>
          <w:tcPr>
            <w:tcW w:w="794" w:type="dxa"/>
          </w:tcPr>
          <w:p w14:paraId="7E317120" w14:textId="77777777" w:rsidR="002E5103" w:rsidRDefault="002E5103">
            <w:pPr>
              <w:pStyle w:val="ConsPlusNormal"/>
            </w:pPr>
          </w:p>
        </w:tc>
        <w:tc>
          <w:tcPr>
            <w:tcW w:w="907" w:type="dxa"/>
          </w:tcPr>
          <w:p w14:paraId="49CDDED2" w14:textId="77777777" w:rsidR="002E5103" w:rsidRDefault="002E5103">
            <w:pPr>
              <w:pStyle w:val="ConsPlusNormal"/>
            </w:pPr>
          </w:p>
        </w:tc>
        <w:tc>
          <w:tcPr>
            <w:tcW w:w="854" w:type="dxa"/>
          </w:tcPr>
          <w:p w14:paraId="79EA046A" w14:textId="77777777" w:rsidR="002E5103" w:rsidRDefault="002E5103">
            <w:pPr>
              <w:pStyle w:val="ConsPlusNormal"/>
            </w:pPr>
          </w:p>
        </w:tc>
        <w:tc>
          <w:tcPr>
            <w:tcW w:w="907" w:type="dxa"/>
          </w:tcPr>
          <w:p w14:paraId="21B84674" w14:textId="77777777" w:rsidR="002E5103" w:rsidRDefault="002E5103">
            <w:pPr>
              <w:pStyle w:val="ConsPlusNormal"/>
            </w:pPr>
          </w:p>
        </w:tc>
        <w:tc>
          <w:tcPr>
            <w:tcW w:w="794" w:type="dxa"/>
          </w:tcPr>
          <w:p w14:paraId="35739201" w14:textId="77777777" w:rsidR="002E5103" w:rsidRDefault="002E5103">
            <w:pPr>
              <w:pStyle w:val="ConsPlusNormal"/>
            </w:pPr>
          </w:p>
        </w:tc>
        <w:tc>
          <w:tcPr>
            <w:tcW w:w="850" w:type="dxa"/>
          </w:tcPr>
          <w:p w14:paraId="2DB4FD3E" w14:textId="77777777" w:rsidR="002E5103" w:rsidRDefault="002E5103">
            <w:pPr>
              <w:pStyle w:val="ConsPlusNormal"/>
            </w:pPr>
          </w:p>
        </w:tc>
        <w:tc>
          <w:tcPr>
            <w:tcW w:w="850" w:type="dxa"/>
          </w:tcPr>
          <w:p w14:paraId="1363F4F0" w14:textId="77777777" w:rsidR="002E5103" w:rsidRDefault="002E5103">
            <w:pPr>
              <w:pStyle w:val="ConsPlusNormal"/>
            </w:pPr>
          </w:p>
        </w:tc>
      </w:tr>
      <w:tr w:rsidR="002E5103" w14:paraId="60D749A8" w14:textId="77777777">
        <w:tc>
          <w:tcPr>
            <w:tcW w:w="567" w:type="dxa"/>
          </w:tcPr>
          <w:p w14:paraId="48F8DB89" w14:textId="77777777" w:rsidR="002E5103" w:rsidRDefault="002E5103">
            <w:pPr>
              <w:pStyle w:val="ConsPlusNormal"/>
              <w:jc w:val="center"/>
            </w:pPr>
            <w:r>
              <w:lastRenderedPageBreak/>
              <w:t>10</w:t>
            </w:r>
          </w:p>
        </w:tc>
        <w:tc>
          <w:tcPr>
            <w:tcW w:w="3118" w:type="dxa"/>
          </w:tcPr>
          <w:p w14:paraId="0E0B0465" w14:textId="77777777" w:rsidR="002E5103" w:rsidRDefault="002E5103">
            <w:pPr>
              <w:pStyle w:val="ConsPlusNormal"/>
              <w:jc w:val="both"/>
            </w:pPr>
            <w:r>
              <w:t>ООО "ПЭТ-Клиник"</w:t>
            </w:r>
          </w:p>
        </w:tc>
        <w:tc>
          <w:tcPr>
            <w:tcW w:w="1416" w:type="dxa"/>
          </w:tcPr>
          <w:p w14:paraId="57B44033" w14:textId="77777777" w:rsidR="002E5103" w:rsidRDefault="002E5103">
            <w:pPr>
              <w:pStyle w:val="ConsPlusNormal"/>
            </w:pPr>
          </w:p>
        </w:tc>
        <w:tc>
          <w:tcPr>
            <w:tcW w:w="1134" w:type="dxa"/>
          </w:tcPr>
          <w:p w14:paraId="390FD67E" w14:textId="77777777" w:rsidR="002E5103" w:rsidRDefault="002E5103">
            <w:pPr>
              <w:pStyle w:val="ConsPlusNormal"/>
              <w:jc w:val="center"/>
            </w:pPr>
            <w:r>
              <w:t>+</w:t>
            </w:r>
          </w:p>
        </w:tc>
        <w:tc>
          <w:tcPr>
            <w:tcW w:w="850" w:type="dxa"/>
          </w:tcPr>
          <w:p w14:paraId="2FA4842E" w14:textId="77777777" w:rsidR="002E5103" w:rsidRDefault="002E5103">
            <w:pPr>
              <w:pStyle w:val="ConsPlusNormal"/>
            </w:pPr>
          </w:p>
        </w:tc>
        <w:tc>
          <w:tcPr>
            <w:tcW w:w="794" w:type="dxa"/>
          </w:tcPr>
          <w:p w14:paraId="556F9B79" w14:textId="77777777" w:rsidR="002E5103" w:rsidRDefault="002E5103">
            <w:pPr>
              <w:pStyle w:val="ConsPlusNormal"/>
            </w:pPr>
          </w:p>
        </w:tc>
        <w:tc>
          <w:tcPr>
            <w:tcW w:w="907" w:type="dxa"/>
          </w:tcPr>
          <w:p w14:paraId="35AC44BA" w14:textId="77777777" w:rsidR="002E5103" w:rsidRDefault="002E5103">
            <w:pPr>
              <w:pStyle w:val="ConsPlusNormal"/>
            </w:pPr>
          </w:p>
        </w:tc>
        <w:tc>
          <w:tcPr>
            <w:tcW w:w="854" w:type="dxa"/>
          </w:tcPr>
          <w:p w14:paraId="2CD57042" w14:textId="77777777" w:rsidR="002E5103" w:rsidRDefault="002E5103">
            <w:pPr>
              <w:pStyle w:val="ConsPlusNormal"/>
            </w:pPr>
          </w:p>
        </w:tc>
        <w:tc>
          <w:tcPr>
            <w:tcW w:w="907" w:type="dxa"/>
          </w:tcPr>
          <w:p w14:paraId="134061E8" w14:textId="77777777" w:rsidR="002E5103" w:rsidRDefault="002E5103">
            <w:pPr>
              <w:pStyle w:val="ConsPlusNormal"/>
            </w:pPr>
          </w:p>
        </w:tc>
        <w:tc>
          <w:tcPr>
            <w:tcW w:w="794" w:type="dxa"/>
          </w:tcPr>
          <w:p w14:paraId="27F8B12A" w14:textId="77777777" w:rsidR="002E5103" w:rsidRDefault="002E5103">
            <w:pPr>
              <w:pStyle w:val="ConsPlusNormal"/>
            </w:pPr>
          </w:p>
        </w:tc>
        <w:tc>
          <w:tcPr>
            <w:tcW w:w="850" w:type="dxa"/>
          </w:tcPr>
          <w:p w14:paraId="0AB14E5C" w14:textId="77777777" w:rsidR="002E5103" w:rsidRDefault="002E5103">
            <w:pPr>
              <w:pStyle w:val="ConsPlusNormal"/>
            </w:pPr>
          </w:p>
        </w:tc>
        <w:tc>
          <w:tcPr>
            <w:tcW w:w="850" w:type="dxa"/>
          </w:tcPr>
          <w:p w14:paraId="4F17D871" w14:textId="77777777" w:rsidR="002E5103" w:rsidRDefault="002E5103">
            <w:pPr>
              <w:pStyle w:val="ConsPlusNormal"/>
            </w:pPr>
          </w:p>
        </w:tc>
      </w:tr>
      <w:tr w:rsidR="002E5103" w14:paraId="6E47C221" w14:textId="77777777">
        <w:tc>
          <w:tcPr>
            <w:tcW w:w="567" w:type="dxa"/>
          </w:tcPr>
          <w:p w14:paraId="3E318D5F" w14:textId="77777777" w:rsidR="002E5103" w:rsidRDefault="002E5103">
            <w:pPr>
              <w:pStyle w:val="ConsPlusNormal"/>
              <w:jc w:val="center"/>
            </w:pPr>
            <w:r>
              <w:t>11</w:t>
            </w:r>
          </w:p>
        </w:tc>
        <w:tc>
          <w:tcPr>
            <w:tcW w:w="3118" w:type="dxa"/>
          </w:tcPr>
          <w:p w14:paraId="0E09391A" w14:textId="77777777" w:rsidR="002E5103" w:rsidRDefault="002E5103">
            <w:pPr>
              <w:pStyle w:val="ConsPlusNormal"/>
              <w:jc w:val="both"/>
            </w:pPr>
            <w:r>
              <w:t>ООО "КДЛ ДОМОДЕДОВО-ТЕСТ"</w:t>
            </w:r>
          </w:p>
        </w:tc>
        <w:tc>
          <w:tcPr>
            <w:tcW w:w="1416" w:type="dxa"/>
          </w:tcPr>
          <w:p w14:paraId="12E047C8" w14:textId="77777777" w:rsidR="002E5103" w:rsidRDefault="002E5103">
            <w:pPr>
              <w:pStyle w:val="ConsPlusNormal"/>
            </w:pPr>
          </w:p>
        </w:tc>
        <w:tc>
          <w:tcPr>
            <w:tcW w:w="1134" w:type="dxa"/>
          </w:tcPr>
          <w:p w14:paraId="412E7303" w14:textId="77777777" w:rsidR="002E5103" w:rsidRDefault="002E5103">
            <w:pPr>
              <w:pStyle w:val="ConsPlusNormal"/>
              <w:jc w:val="center"/>
            </w:pPr>
            <w:r>
              <w:t>+</w:t>
            </w:r>
          </w:p>
        </w:tc>
        <w:tc>
          <w:tcPr>
            <w:tcW w:w="850" w:type="dxa"/>
          </w:tcPr>
          <w:p w14:paraId="2DFF0C23" w14:textId="77777777" w:rsidR="002E5103" w:rsidRDefault="002E5103">
            <w:pPr>
              <w:pStyle w:val="ConsPlusNormal"/>
            </w:pPr>
          </w:p>
        </w:tc>
        <w:tc>
          <w:tcPr>
            <w:tcW w:w="794" w:type="dxa"/>
          </w:tcPr>
          <w:p w14:paraId="2C817096" w14:textId="77777777" w:rsidR="002E5103" w:rsidRDefault="002E5103">
            <w:pPr>
              <w:pStyle w:val="ConsPlusNormal"/>
            </w:pPr>
          </w:p>
        </w:tc>
        <w:tc>
          <w:tcPr>
            <w:tcW w:w="907" w:type="dxa"/>
          </w:tcPr>
          <w:p w14:paraId="7CC8E41C" w14:textId="77777777" w:rsidR="002E5103" w:rsidRDefault="002E5103">
            <w:pPr>
              <w:pStyle w:val="ConsPlusNormal"/>
            </w:pPr>
          </w:p>
        </w:tc>
        <w:tc>
          <w:tcPr>
            <w:tcW w:w="854" w:type="dxa"/>
          </w:tcPr>
          <w:p w14:paraId="41E3FA29" w14:textId="77777777" w:rsidR="002E5103" w:rsidRDefault="002E5103">
            <w:pPr>
              <w:pStyle w:val="ConsPlusNormal"/>
            </w:pPr>
          </w:p>
        </w:tc>
        <w:tc>
          <w:tcPr>
            <w:tcW w:w="907" w:type="dxa"/>
          </w:tcPr>
          <w:p w14:paraId="6200D7A0" w14:textId="77777777" w:rsidR="002E5103" w:rsidRDefault="002E5103">
            <w:pPr>
              <w:pStyle w:val="ConsPlusNormal"/>
            </w:pPr>
          </w:p>
        </w:tc>
        <w:tc>
          <w:tcPr>
            <w:tcW w:w="794" w:type="dxa"/>
          </w:tcPr>
          <w:p w14:paraId="555D0212" w14:textId="77777777" w:rsidR="002E5103" w:rsidRDefault="002E5103">
            <w:pPr>
              <w:pStyle w:val="ConsPlusNormal"/>
            </w:pPr>
          </w:p>
        </w:tc>
        <w:tc>
          <w:tcPr>
            <w:tcW w:w="850" w:type="dxa"/>
          </w:tcPr>
          <w:p w14:paraId="6C254A6C" w14:textId="77777777" w:rsidR="002E5103" w:rsidRDefault="002E5103">
            <w:pPr>
              <w:pStyle w:val="ConsPlusNormal"/>
            </w:pPr>
          </w:p>
        </w:tc>
        <w:tc>
          <w:tcPr>
            <w:tcW w:w="850" w:type="dxa"/>
          </w:tcPr>
          <w:p w14:paraId="6DA501ED" w14:textId="77777777" w:rsidR="002E5103" w:rsidRDefault="002E5103">
            <w:pPr>
              <w:pStyle w:val="ConsPlusNormal"/>
            </w:pPr>
          </w:p>
        </w:tc>
      </w:tr>
      <w:tr w:rsidR="002E5103" w14:paraId="410CC84A" w14:textId="77777777">
        <w:tc>
          <w:tcPr>
            <w:tcW w:w="567" w:type="dxa"/>
          </w:tcPr>
          <w:p w14:paraId="51EF4E85" w14:textId="77777777" w:rsidR="002E5103" w:rsidRDefault="002E5103">
            <w:pPr>
              <w:pStyle w:val="ConsPlusNormal"/>
              <w:jc w:val="center"/>
            </w:pPr>
            <w:r>
              <w:t>12</w:t>
            </w:r>
          </w:p>
        </w:tc>
        <w:tc>
          <w:tcPr>
            <w:tcW w:w="3118" w:type="dxa"/>
          </w:tcPr>
          <w:p w14:paraId="64A418C2" w14:textId="77777777" w:rsidR="002E5103" w:rsidRDefault="002E5103">
            <w:pPr>
              <w:pStyle w:val="ConsPlusNormal"/>
              <w:jc w:val="both"/>
            </w:pPr>
            <w:r>
              <w:t>ООО "Эвоген"</w:t>
            </w:r>
          </w:p>
        </w:tc>
        <w:tc>
          <w:tcPr>
            <w:tcW w:w="1416" w:type="dxa"/>
          </w:tcPr>
          <w:p w14:paraId="0656BF85" w14:textId="77777777" w:rsidR="002E5103" w:rsidRDefault="002E5103">
            <w:pPr>
              <w:pStyle w:val="ConsPlusNormal"/>
            </w:pPr>
          </w:p>
        </w:tc>
        <w:tc>
          <w:tcPr>
            <w:tcW w:w="1134" w:type="dxa"/>
          </w:tcPr>
          <w:p w14:paraId="48FDFA27" w14:textId="77777777" w:rsidR="002E5103" w:rsidRDefault="002E5103">
            <w:pPr>
              <w:pStyle w:val="ConsPlusNormal"/>
              <w:jc w:val="center"/>
            </w:pPr>
            <w:r>
              <w:t>+</w:t>
            </w:r>
          </w:p>
        </w:tc>
        <w:tc>
          <w:tcPr>
            <w:tcW w:w="850" w:type="dxa"/>
          </w:tcPr>
          <w:p w14:paraId="527283C8" w14:textId="77777777" w:rsidR="002E5103" w:rsidRDefault="002E5103">
            <w:pPr>
              <w:pStyle w:val="ConsPlusNormal"/>
            </w:pPr>
          </w:p>
        </w:tc>
        <w:tc>
          <w:tcPr>
            <w:tcW w:w="794" w:type="dxa"/>
          </w:tcPr>
          <w:p w14:paraId="0E3672CA" w14:textId="77777777" w:rsidR="002E5103" w:rsidRDefault="002E5103">
            <w:pPr>
              <w:pStyle w:val="ConsPlusNormal"/>
            </w:pPr>
          </w:p>
        </w:tc>
        <w:tc>
          <w:tcPr>
            <w:tcW w:w="907" w:type="dxa"/>
          </w:tcPr>
          <w:p w14:paraId="59DE6EC5" w14:textId="77777777" w:rsidR="002E5103" w:rsidRDefault="002E5103">
            <w:pPr>
              <w:pStyle w:val="ConsPlusNormal"/>
            </w:pPr>
          </w:p>
        </w:tc>
        <w:tc>
          <w:tcPr>
            <w:tcW w:w="854" w:type="dxa"/>
          </w:tcPr>
          <w:p w14:paraId="454C6F08" w14:textId="77777777" w:rsidR="002E5103" w:rsidRDefault="002E5103">
            <w:pPr>
              <w:pStyle w:val="ConsPlusNormal"/>
            </w:pPr>
          </w:p>
        </w:tc>
        <w:tc>
          <w:tcPr>
            <w:tcW w:w="907" w:type="dxa"/>
          </w:tcPr>
          <w:p w14:paraId="204C5C3A" w14:textId="77777777" w:rsidR="002E5103" w:rsidRDefault="002E5103">
            <w:pPr>
              <w:pStyle w:val="ConsPlusNormal"/>
            </w:pPr>
          </w:p>
        </w:tc>
        <w:tc>
          <w:tcPr>
            <w:tcW w:w="794" w:type="dxa"/>
          </w:tcPr>
          <w:p w14:paraId="2C7ADA23" w14:textId="77777777" w:rsidR="002E5103" w:rsidRDefault="002E5103">
            <w:pPr>
              <w:pStyle w:val="ConsPlusNormal"/>
            </w:pPr>
          </w:p>
        </w:tc>
        <w:tc>
          <w:tcPr>
            <w:tcW w:w="850" w:type="dxa"/>
          </w:tcPr>
          <w:p w14:paraId="000F4BFB" w14:textId="77777777" w:rsidR="002E5103" w:rsidRDefault="002E5103">
            <w:pPr>
              <w:pStyle w:val="ConsPlusNormal"/>
            </w:pPr>
          </w:p>
        </w:tc>
        <w:tc>
          <w:tcPr>
            <w:tcW w:w="850" w:type="dxa"/>
          </w:tcPr>
          <w:p w14:paraId="65E298CC" w14:textId="77777777" w:rsidR="002E5103" w:rsidRDefault="002E5103">
            <w:pPr>
              <w:pStyle w:val="ConsPlusNormal"/>
            </w:pPr>
          </w:p>
        </w:tc>
      </w:tr>
      <w:tr w:rsidR="002E5103" w14:paraId="0ECE7A69" w14:textId="77777777">
        <w:tc>
          <w:tcPr>
            <w:tcW w:w="567" w:type="dxa"/>
          </w:tcPr>
          <w:p w14:paraId="226CA1DD" w14:textId="77777777" w:rsidR="002E5103" w:rsidRDefault="002E5103">
            <w:pPr>
              <w:pStyle w:val="ConsPlusNormal"/>
              <w:jc w:val="center"/>
            </w:pPr>
            <w:r>
              <w:t>13</w:t>
            </w:r>
          </w:p>
        </w:tc>
        <w:tc>
          <w:tcPr>
            <w:tcW w:w="3118" w:type="dxa"/>
          </w:tcPr>
          <w:p w14:paraId="3C8A731A" w14:textId="77777777" w:rsidR="002E5103" w:rsidRDefault="002E5103">
            <w:pPr>
              <w:pStyle w:val="ConsPlusNormal"/>
              <w:jc w:val="both"/>
            </w:pPr>
            <w:r>
              <w:t>ООО "М-ЛАЙН МЕДИЦИНА"</w:t>
            </w:r>
          </w:p>
        </w:tc>
        <w:tc>
          <w:tcPr>
            <w:tcW w:w="1416" w:type="dxa"/>
          </w:tcPr>
          <w:p w14:paraId="266E81CA" w14:textId="77777777" w:rsidR="002E5103" w:rsidRDefault="002E5103">
            <w:pPr>
              <w:pStyle w:val="ConsPlusNormal"/>
            </w:pPr>
          </w:p>
        </w:tc>
        <w:tc>
          <w:tcPr>
            <w:tcW w:w="1134" w:type="dxa"/>
          </w:tcPr>
          <w:p w14:paraId="7875F7F3" w14:textId="77777777" w:rsidR="002E5103" w:rsidRDefault="002E5103">
            <w:pPr>
              <w:pStyle w:val="ConsPlusNormal"/>
              <w:jc w:val="center"/>
            </w:pPr>
            <w:r>
              <w:t>+</w:t>
            </w:r>
          </w:p>
        </w:tc>
        <w:tc>
          <w:tcPr>
            <w:tcW w:w="850" w:type="dxa"/>
          </w:tcPr>
          <w:p w14:paraId="60B60FC0" w14:textId="77777777" w:rsidR="002E5103" w:rsidRDefault="002E5103">
            <w:pPr>
              <w:pStyle w:val="ConsPlusNormal"/>
            </w:pPr>
          </w:p>
        </w:tc>
        <w:tc>
          <w:tcPr>
            <w:tcW w:w="794" w:type="dxa"/>
          </w:tcPr>
          <w:p w14:paraId="438716EF" w14:textId="77777777" w:rsidR="002E5103" w:rsidRDefault="002E5103">
            <w:pPr>
              <w:pStyle w:val="ConsPlusNormal"/>
            </w:pPr>
          </w:p>
        </w:tc>
        <w:tc>
          <w:tcPr>
            <w:tcW w:w="907" w:type="dxa"/>
          </w:tcPr>
          <w:p w14:paraId="3087B507" w14:textId="77777777" w:rsidR="002E5103" w:rsidRDefault="002E5103">
            <w:pPr>
              <w:pStyle w:val="ConsPlusNormal"/>
            </w:pPr>
          </w:p>
        </w:tc>
        <w:tc>
          <w:tcPr>
            <w:tcW w:w="854" w:type="dxa"/>
          </w:tcPr>
          <w:p w14:paraId="61389E17" w14:textId="77777777" w:rsidR="002E5103" w:rsidRDefault="002E5103">
            <w:pPr>
              <w:pStyle w:val="ConsPlusNormal"/>
            </w:pPr>
          </w:p>
        </w:tc>
        <w:tc>
          <w:tcPr>
            <w:tcW w:w="907" w:type="dxa"/>
          </w:tcPr>
          <w:p w14:paraId="5415BC4F" w14:textId="77777777" w:rsidR="002E5103" w:rsidRDefault="002E5103">
            <w:pPr>
              <w:pStyle w:val="ConsPlusNormal"/>
            </w:pPr>
          </w:p>
        </w:tc>
        <w:tc>
          <w:tcPr>
            <w:tcW w:w="794" w:type="dxa"/>
          </w:tcPr>
          <w:p w14:paraId="60E60860" w14:textId="77777777" w:rsidR="002E5103" w:rsidRDefault="002E5103">
            <w:pPr>
              <w:pStyle w:val="ConsPlusNormal"/>
            </w:pPr>
          </w:p>
        </w:tc>
        <w:tc>
          <w:tcPr>
            <w:tcW w:w="850" w:type="dxa"/>
          </w:tcPr>
          <w:p w14:paraId="73DC375E" w14:textId="77777777" w:rsidR="002E5103" w:rsidRDefault="002E5103">
            <w:pPr>
              <w:pStyle w:val="ConsPlusNormal"/>
            </w:pPr>
          </w:p>
        </w:tc>
        <w:tc>
          <w:tcPr>
            <w:tcW w:w="850" w:type="dxa"/>
          </w:tcPr>
          <w:p w14:paraId="624511F3" w14:textId="77777777" w:rsidR="002E5103" w:rsidRDefault="002E5103">
            <w:pPr>
              <w:pStyle w:val="ConsPlusNormal"/>
            </w:pPr>
          </w:p>
        </w:tc>
      </w:tr>
      <w:tr w:rsidR="002E5103" w14:paraId="5336F12D" w14:textId="77777777">
        <w:tc>
          <w:tcPr>
            <w:tcW w:w="567" w:type="dxa"/>
          </w:tcPr>
          <w:p w14:paraId="223ACD89" w14:textId="77777777" w:rsidR="002E5103" w:rsidRDefault="002E5103">
            <w:pPr>
              <w:pStyle w:val="ConsPlusNormal"/>
              <w:jc w:val="center"/>
            </w:pPr>
            <w:r>
              <w:t>14</w:t>
            </w:r>
          </w:p>
        </w:tc>
        <w:tc>
          <w:tcPr>
            <w:tcW w:w="3118" w:type="dxa"/>
          </w:tcPr>
          <w:p w14:paraId="44EBCDDF" w14:textId="77777777" w:rsidR="002E5103" w:rsidRDefault="002E5103">
            <w:pPr>
              <w:pStyle w:val="ConsPlusNormal"/>
              <w:jc w:val="both"/>
            </w:pPr>
            <w:r>
              <w:t>ООО "КЛИНИКА БУДЬ ЗДОРОВ"</w:t>
            </w:r>
          </w:p>
        </w:tc>
        <w:tc>
          <w:tcPr>
            <w:tcW w:w="1416" w:type="dxa"/>
          </w:tcPr>
          <w:p w14:paraId="2545BA55" w14:textId="77777777" w:rsidR="002E5103" w:rsidRDefault="002E5103">
            <w:pPr>
              <w:pStyle w:val="ConsPlusNormal"/>
            </w:pPr>
          </w:p>
        </w:tc>
        <w:tc>
          <w:tcPr>
            <w:tcW w:w="1134" w:type="dxa"/>
          </w:tcPr>
          <w:p w14:paraId="7F0A0BF1" w14:textId="77777777" w:rsidR="002E5103" w:rsidRDefault="002E5103">
            <w:pPr>
              <w:pStyle w:val="ConsPlusNormal"/>
              <w:jc w:val="center"/>
            </w:pPr>
            <w:r>
              <w:t>+</w:t>
            </w:r>
          </w:p>
        </w:tc>
        <w:tc>
          <w:tcPr>
            <w:tcW w:w="850" w:type="dxa"/>
          </w:tcPr>
          <w:p w14:paraId="3F791E2D" w14:textId="77777777" w:rsidR="002E5103" w:rsidRDefault="002E5103">
            <w:pPr>
              <w:pStyle w:val="ConsPlusNormal"/>
            </w:pPr>
          </w:p>
        </w:tc>
        <w:tc>
          <w:tcPr>
            <w:tcW w:w="794" w:type="dxa"/>
          </w:tcPr>
          <w:p w14:paraId="2487877B" w14:textId="77777777" w:rsidR="002E5103" w:rsidRDefault="002E5103">
            <w:pPr>
              <w:pStyle w:val="ConsPlusNormal"/>
            </w:pPr>
          </w:p>
        </w:tc>
        <w:tc>
          <w:tcPr>
            <w:tcW w:w="907" w:type="dxa"/>
          </w:tcPr>
          <w:p w14:paraId="7E653912" w14:textId="77777777" w:rsidR="002E5103" w:rsidRDefault="002E5103">
            <w:pPr>
              <w:pStyle w:val="ConsPlusNormal"/>
            </w:pPr>
          </w:p>
        </w:tc>
        <w:tc>
          <w:tcPr>
            <w:tcW w:w="854" w:type="dxa"/>
          </w:tcPr>
          <w:p w14:paraId="0C4B5B02" w14:textId="77777777" w:rsidR="002E5103" w:rsidRDefault="002E5103">
            <w:pPr>
              <w:pStyle w:val="ConsPlusNormal"/>
            </w:pPr>
          </w:p>
        </w:tc>
        <w:tc>
          <w:tcPr>
            <w:tcW w:w="907" w:type="dxa"/>
          </w:tcPr>
          <w:p w14:paraId="41EF0BC1" w14:textId="77777777" w:rsidR="002E5103" w:rsidRDefault="002E5103">
            <w:pPr>
              <w:pStyle w:val="ConsPlusNormal"/>
            </w:pPr>
          </w:p>
        </w:tc>
        <w:tc>
          <w:tcPr>
            <w:tcW w:w="794" w:type="dxa"/>
          </w:tcPr>
          <w:p w14:paraId="0AA2D584" w14:textId="77777777" w:rsidR="002E5103" w:rsidRDefault="002E5103">
            <w:pPr>
              <w:pStyle w:val="ConsPlusNormal"/>
            </w:pPr>
          </w:p>
        </w:tc>
        <w:tc>
          <w:tcPr>
            <w:tcW w:w="850" w:type="dxa"/>
          </w:tcPr>
          <w:p w14:paraId="23E5D9BC" w14:textId="77777777" w:rsidR="002E5103" w:rsidRDefault="002E5103">
            <w:pPr>
              <w:pStyle w:val="ConsPlusNormal"/>
            </w:pPr>
          </w:p>
        </w:tc>
        <w:tc>
          <w:tcPr>
            <w:tcW w:w="850" w:type="dxa"/>
          </w:tcPr>
          <w:p w14:paraId="43DEBE4A" w14:textId="77777777" w:rsidR="002E5103" w:rsidRDefault="002E5103">
            <w:pPr>
              <w:pStyle w:val="ConsPlusNormal"/>
            </w:pPr>
          </w:p>
        </w:tc>
      </w:tr>
      <w:tr w:rsidR="002E5103" w14:paraId="1DD4BFF3" w14:textId="77777777">
        <w:tc>
          <w:tcPr>
            <w:tcW w:w="3685" w:type="dxa"/>
            <w:gridSpan w:val="2"/>
          </w:tcPr>
          <w:p w14:paraId="7DCF3272" w14:textId="77777777" w:rsidR="002E5103" w:rsidRDefault="002E5103">
            <w:pPr>
              <w:pStyle w:val="ConsPlusNormal"/>
              <w:jc w:val="both"/>
            </w:pPr>
            <w:r>
              <w:t>Итого: 14</w:t>
            </w:r>
          </w:p>
        </w:tc>
        <w:tc>
          <w:tcPr>
            <w:tcW w:w="1416" w:type="dxa"/>
          </w:tcPr>
          <w:p w14:paraId="10CF3D39" w14:textId="77777777" w:rsidR="002E5103" w:rsidRDefault="002E5103">
            <w:pPr>
              <w:pStyle w:val="ConsPlusNormal"/>
              <w:jc w:val="center"/>
            </w:pPr>
            <w:r>
              <w:t>0</w:t>
            </w:r>
          </w:p>
        </w:tc>
        <w:tc>
          <w:tcPr>
            <w:tcW w:w="1134" w:type="dxa"/>
          </w:tcPr>
          <w:p w14:paraId="796C6648" w14:textId="77777777" w:rsidR="002E5103" w:rsidRDefault="002E5103">
            <w:pPr>
              <w:pStyle w:val="ConsPlusNormal"/>
              <w:jc w:val="center"/>
            </w:pPr>
            <w:r>
              <w:t>14</w:t>
            </w:r>
          </w:p>
        </w:tc>
        <w:tc>
          <w:tcPr>
            <w:tcW w:w="850" w:type="dxa"/>
          </w:tcPr>
          <w:p w14:paraId="4E9CC94C" w14:textId="77777777" w:rsidR="002E5103" w:rsidRDefault="002E5103">
            <w:pPr>
              <w:pStyle w:val="ConsPlusNormal"/>
              <w:jc w:val="center"/>
            </w:pPr>
            <w:r>
              <w:t>0</w:t>
            </w:r>
          </w:p>
        </w:tc>
        <w:tc>
          <w:tcPr>
            <w:tcW w:w="794" w:type="dxa"/>
          </w:tcPr>
          <w:p w14:paraId="6FE34D3C" w14:textId="77777777" w:rsidR="002E5103" w:rsidRDefault="002E5103">
            <w:pPr>
              <w:pStyle w:val="ConsPlusNormal"/>
              <w:jc w:val="center"/>
            </w:pPr>
            <w:r>
              <w:t>0</w:t>
            </w:r>
          </w:p>
        </w:tc>
        <w:tc>
          <w:tcPr>
            <w:tcW w:w="907" w:type="dxa"/>
          </w:tcPr>
          <w:p w14:paraId="7E16F4D3" w14:textId="77777777" w:rsidR="002E5103" w:rsidRDefault="002E5103">
            <w:pPr>
              <w:pStyle w:val="ConsPlusNormal"/>
              <w:jc w:val="center"/>
            </w:pPr>
            <w:r>
              <w:t>0</w:t>
            </w:r>
          </w:p>
        </w:tc>
        <w:tc>
          <w:tcPr>
            <w:tcW w:w="854" w:type="dxa"/>
          </w:tcPr>
          <w:p w14:paraId="51BB3092" w14:textId="77777777" w:rsidR="002E5103" w:rsidRDefault="002E5103">
            <w:pPr>
              <w:pStyle w:val="ConsPlusNormal"/>
              <w:jc w:val="center"/>
            </w:pPr>
            <w:r>
              <w:t>0</w:t>
            </w:r>
          </w:p>
        </w:tc>
        <w:tc>
          <w:tcPr>
            <w:tcW w:w="907" w:type="dxa"/>
          </w:tcPr>
          <w:p w14:paraId="15433CDD" w14:textId="77777777" w:rsidR="002E5103" w:rsidRDefault="002E5103">
            <w:pPr>
              <w:pStyle w:val="ConsPlusNormal"/>
              <w:jc w:val="center"/>
            </w:pPr>
            <w:r>
              <w:t>0</w:t>
            </w:r>
          </w:p>
        </w:tc>
        <w:tc>
          <w:tcPr>
            <w:tcW w:w="794" w:type="dxa"/>
          </w:tcPr>
          <w:p w14:paraId="4F82AC5F" w14:textId="77777777" w:rsidR="002E5103" w:rsidRDefault="002E5103">
            <w:pPr>
              <w:pStyle w:val="ConsPlusNormal"/>
              <w:jc w:val="center"/>
            </w:pPr>
            <w:r>
              <w:t>0</w:t>
            </w:r>
          </w:p>
        </w:tc>
        <w:tc>
          <w:tcPr>
            <w:tcW w:w="850" w:type="dxa"/>
          </w:tcPr>
          <w:p w14:paraId="631B9A4B" w14:textId="77777777" w:rsidR="002E5103" w:rsidRDefault="002E5103">
            <w:pPr>
              <w:pStyle w:val="ConsPlusNormal"/>
              <w:jc w:val="center"/>
            </w:pPr>
            <w:r>
              <w:t>0</w:t>
            </w:r>
          </w:p>
        </w:tc>
        <w:tc>
          <w:tcPr>
            <w:tcW w:w="850" w:type="dxa"/>
          </w:tcPr>
          <w:p w14:paraId="34FB0AA9" w14:textId="77777777" w:rsidR="002E5103" w:rsidRDefault="002E5103">
            <w:pPr>
              <w:pStyle w:val="ConsPlusNormal"/>
              <w:jc w:val="center"/>
            </w:pPr>
            <w:r>
              <w:t>0</w:t>
            </w:r>
          </w:p>
        </w:tc>
      </w:tr>
      <w:tr w:rsidR="002E5103" w14:paraId="48922D4A" w14:textId="77777777">
        <w:tc>
          <w:tcPr>
            <w:tcW w:w="13041" w:type="dxa"/>
            <w:gridSpan w:val="12"/>
          </w:tcPr>
          <w:p w14:paraId="05D49CDB" w14:textId="77777777" w:rsidR="002E5103" w:rsidRDefault="002E5103">
            <w:pPr>
              <w:pStyle w:val="ConsPlusNormal"/>
              <w:jc w:val="center"/>
              <w:outlineLvl w:val="2"/>
            </w:pPr>
            <w:r>
              <w:t>Пгт Сириус</w:t>
            </w:r>
          </w:p>
        </w:tc>
      </w:tr>
      <w:tr w:rsidR="002E5103" w14:paraId="408581F1" w14:textId="77777777">
        <w:tc>
          <w:tcPr>
            <w:tcW w:w="567" w:type="dxa"/>
          </w:tcPr>
          <w:p w14:paraId="2AE03E69" w14:textId="77777777" w:rsidR="002E5103" w:rsidRDefault="002E5103">
            <w:pPr>
              <w:pStyle w:val="ConsPlusNormal"/>
              <w:jc w:val="center"/>
            </w:pPr>
            <w:r>
              <w:t>1</w:t>
            </w:r>
          </w:p>
        </w:tc>
        <w:tc>
          <w:tcPr>
            <w:tcW w:w="3118" w:type="dxa"/>
          </w:tcPr>
          <w:p w14:paraId="77C70367" w14:textId="77777777" w:rsidR="002E5103" w:rsidRDefault="002E5103">
            <w:pPr>
              <w:pStyle w:val="ConsPlusNormal"/>
              <w:jc w:val="both"/>
            </w:pPr>
            <w:r>
              <w:t>Автономная некоммерческая организация (далее - АНО) "Диагностический центр женского здоровья "Белая Роза Сочи"</w:t>
            </w:r>
          </w:p>
        </w:tc>
        <w:tc>
          <w:tcPr>
            <w:tcW w:w="1416" w:type="dxa"/>
          </w:tcPr>
          <w:p w14:paraId="28DA8EA4" w14:textId="77777777" w:rsidR="002E5103" w:rsidRDefault="002E5103">
            <w:pPr>
              <w:pStyle w:val="ConsPlusNormal"/>
            </w:pPr>
          </w:p>
        </w:tc>
        <w:tc>
          <w:tcPr>
            <w:tcW w:w="1134" w:type="dxa"/>
          </w:tcPr>
          <w:p w14:paraId="639EE5BE" w14:textId="77777777" w:rsidR="002E5103" w:rsidRDefault="002E5103">
            <w:pPr>
              <w:pStyle w:val="ConsPlusNormal"/>
              <w:jc w:val="center"/>
            </w:pPr>
            <w:r>
              <w:t>+</w:t>
            </w:r>
          </w:p>
        </w:tc>
        <w:tc>
          <w:tcPr>
            <w:tcW w:w="850" w:type="dxa"/>
          </w:tcPr>
          <w:p w14:paraId="61E0A4C1" w14:textId="77777777" w:rsidR="002E5103" w:rsidRDefault="002E5103">
            <w:pPr>
              <w:pStyle w:val="ConsPlusNormal"/>
            </w:pPr>
          </w:p>
        </w:tc>
        <w:tc>
          <w:tcPr>
            <w:tcW w:w="794" w:type="dxa"/>
          </w:tcPr>
          <w:p w14:paraId="021D6E30" w14:textId="77777777" w:rsidR="002E5103" w:rsidRDefault="002E5103">
            <w:pPr>
              <w:pStyle w:val="ConsPlusNormal"/>
            </w:pPr>
          </w:p>
        </w:tc>
        <w:tc>
          <w:tcPr>
            <w:tcW w:w="907" w:type="dxa"/>
          </w:tcPr>
          <w:p w14:paraId="3E18D465" w14:textId="77777777" w:rsidR="002E5103" w:rsidRDefault="002E5103">
            <w:pPr>
              <w:pStyle w:val="ConsPlusNormal"/>
            </w:pPr>
          </w:p>
        </w:tc>
        <w:tc>
          <w:tcPr>
            <w:tcW w:w="854" w:type="dxa"/>
          </w:tcPr>
          <w:p w14:paraId="5998FFEF" w14:textId="77777777" w:rsidR="002E5103" w:rsidRDefault="002E5103">
            <w:pPr>
              <w:pStyle w:val="ConsPlusNormal"/>
            </w:pPr>
          </w:p>
        </w:tc>
        <w:tc>
          <w:tcPr>
            <w:tcW w:w="907" w:type="dxa"/>
          </w:tcPr>
          <w:p w14:paraId="5D9F4B1D" w14:textId="77777777" w:rsidR="002E5103" w:rsidRDefault="002E5103">
            <w:pPr>
              <w:pStyle w:val="ConsPlusNormal"/>
            </w:pPr>
          </w:p>
        </w:tc>
        <w:tc>
          <w:tcPr>
            <w:tcW w:w="794" w:type="dxa"/>
          </w:tcPr>
          <w:p w14:paraId="431188D4" w14:textId="77777777" w:rsidR="002E5103" w:rsidRDefault="002E5103">
            <w:pPr>
              <w:pStyle w:val="ConsPlusNormal"/>
            </w:pPr>
          </w:p>
        </w:tc>
        <w:tc>
          <w:tcPr>
            <w:tcW w:w="850" w:type="dxa"/>
          </w:tcPr>
          <w:p w14:paraId="12BAF912" w14:textId="77777777" w:rsidR="002E5103" w:rsidRDefault="002E5103">
            <w:pPr>
              <w:pStyle w:val="ConsPlusNormal"/>
            </w:pPr>
          </w:p>
        </w:tc>
        <w:tc>
          <w:tcPr>
            <w:tcW w:w="850" w:type="dxa"/>
          </w:tcPr>
          <w:p w14:paraId="29F1E907" w14:textId="77777777" w:rsidR="002E5103" w:rsidRDefault="002E5103">
            <w:pPr>
              <w:pStyle w:val="ConsPlusNormal"/>
            </w:pPr>
          </w:p>
        </w:tc>
      </w:tr>
      <w:tr w:rsidR="002E5103" w14:paraId="7165C774" w14:textId="77777777">
        <w:tc>
          <w:tcPr>
            <w:tcW w:w="567" w:type="dxa"/>
          </w:tcPr>
          <w:p w14:paraId="5CD6D091" w14:textId="77777777" w:rsidR="002E5103" w:rsidRDefault="002E5103">
            <w:pPr>
              <w:pStyle w:val="ConsPlusNormal"/>
              <w:jc w:val="center"/>
            </w:pPr>
            <w:r>
              <w:t>2</w:t>
            </w:r>
          </w:p>
        </w:tc>
        <w:tc>
          <w:tcPr>
            <w:tcW w:w="3118" w:type="dxa"/>
          </w:tcPr>
          <w:p w14:paraId="380C3899" w14:textId="77777777" w:rsidR="002E5103" w:rsidRDefault="002E5103">
            <w:pPr>
              <w:pStyle w:val="ConsPlusNormal"/>
              <w:jc w:val="both"/>
            </w:pPr>
            <w:r>
              <w:t>АНО "Медицинский Центр "Сириус"</w:t>
            </w:r>
          </w:p>
        </w:tc>
        <w:tc>
          <w:tcPr>
            <w:tcW w:w="1416" w:type="dxa"/>
          </w:tcPr>
          <w:p w14:paraId="47E40AF7" w14:textId="77777777" w:rsidR="002E5103" w:rsidRDefault="002E5103">
            <w:pPr>
              <w:pStyle w:val="ConsPlusNormal"/>
            </w:pPr>
          </w:p>
        </w:tc>
        <w:tc>
          <w:tcPr>
            <w:tcW w:w="1134" w:type="dxa"/>
          </w:tcPr>
          <w:p w14:paraId="12858737" w14:textId="77777777" w:rsidR="002E5103" w:rsidRDefault="002E5103">
            <w:pPr>
              <w:pStyle w:val="ConsPlusNormal"/>
              <w:jc w:val="center"/>
            </w:pPr>
            <w:r>
              <w:t>+</w:t>
            </w:r>
          </w:p>
        </w:tc>
        <w:tc>
          <w:tcPr>
            <w:tcW w:w="850" w:type="dxa"/>
          </w:tcPr>
          <w:p w14:paraId="27A10885" w14:textId="77777777" w:rsidR="002E5103" w:rsidRDefault="002E5103">
            <w:pPr>
              <w:pStyle w:val="ConsPlusNormal"/>
            </w:pPr>
          </w:p>
        </w:tc>
        <w:tc>
          <w:tcPr>
            <w:tcW w:w="794" w:type="dxa"/>
          </w:tcPr>
          <w:p w14:paraId="67D0B15A" w14:textId="77777777" w:rsidR="002E5103" w:rsidRDefault="002E5103">
            <w:pPr>
              <w:pStyle w:val="ConsPlusNormal"/>
            </w:pPr>
          </w:p>
        </w:tc>
        <w:tc>
          <w:tcPr>
            <w:tcW w:w="907" w:type="dxa"/>
          </w:tcPr>
          <w:p w14:paraId="4C30BE22" w14:textId="77777777" w:rsidR="002E5103" w:rsidRDefault="002E5103">
            <w:pPr>
              <w:pStyle w:val="ConsPlusNormal"/>
            </w:pPr>
          </w:p>
        </w:tc>
        <w:tc>
          <w:tcPr>
            <w:tcW w:w="854" w:type="dxa"/>
          </w:tcPr>
          <w:p w14:paraId="04FB0289" w14:textId="77777777" w:rsidR="002E5103" w:rsidRDefault="002E5103">
            <w:pPr>
              <w:pStyle w:val="ConsPlusNormal"/>
            </w:pPr>
          </w:p>
        </w:tc>
        <w:tc>
          <w:tcPr>
            <w:tcW w:w="907" w:type="dxa"/>
          </w:tcPr>
          <w:p w14:paraId="2C9CEFA1" w14:textId="77777777" w:rsidR="002E5103" w:rsidRDefault="002E5103">
            <w:pPr>
              <w:pStyle w:val="ConsPlusNormal"/>
            </w:pPr>
          </w:p>
        </w:tc>
        <w:tc>
          <w:tcPr>
            <w:tcW w:w="794" w:type="dxa"/>
          </w:tcPr>
          <w:p w14:paraId="1BA1AD43" w14:textId="77777777" w:rsidR="002E5103" w:rsidRDefault="002E5103">
            <w:pPr>
              <w:pStyle w:val="ConsPlusNormal"/>
            </w:pPr>
          </w:p>
        </w:tc>
        <w:tc>
          <w:tcPr>
            <w:tcW w:w="850" w:type="dxa"/>
          </w:tcPr>
          <w:p w14:paraId="2480988A" w14:textId="77777777" w:rsidR="002E5103" w:rsidRDefault="002E5103">
            <w:pPr>
              <w:pStyle w:val="ConsPlusNormal"/>
            </w:pPr>
          </w:p>
        </w:tc>
        <w:tc>
          <w:tcPr>
            <w:tcW w:w="850" w:type="dxa"/>
          </w:tcPr>
          <w:p w14:paraId="7468BE9F" w14:textId="77777777" w:rsidR="002E5103" w:rsidRDefault="002E5103">
            <w:pPr>
              <w:pStyle w:val="ConsPlusNormal"/>
            </w:pPr>
          </w:p>
        </w:tc>
      </w:tr>
      <w:tr w:rsidR="002E5103" w14:paraId="53CEADAA" w14:textId="77777777">
        <w:tc>
          <w:tcPr>
            <w:tcW w:w="567" w:type="dxa"/>
          </w:tcPr>
          <w:p w14:paraId="68A1AA58" w14:textId="77777777" w:rsidR="002E5103" w:rsidRDefault="002E5103">
            <w:pPr>
              <w:pStyle w:val="ConsPlusNormal"/>
              <w:jc w:val="center"/>
            </w:pPr>
            <w:r>
              <w:t>3</w:t>
            </w:r>
          </w:p>
        </w:tc>
        <w:tc>
          <w:tcPr>
            <w:tcW w:w="3118" w:type="dxa"/>
          </w:tcPr>
          <w:p w14:paraId="1D10DFE4" w14:textId="77777777" w:rsidR="002E5103" w:rsidRDefault="002E5103">
            <w:pPr>
              <w:pStyle w:val="ConsPlusNormal"/>
              <w:jc w:val="both"/>
            </w:pPr>
            <w:r>
              <w:t>ООО "Мой медицинский центр Передовые Технологии"</w:t>
            </w:r>
          </w:p>
        </w:tc>
        <w:tc>
          <w:tcPr>
            <w:tcW w:w="1416" w:type="dxa"/>
          </w:tcPr>
          <w:p w14:paraId="2B69F337" w14:textId="77777777" w:rsidR="002E5103" w:rsidRDefault="002E5103">
            <w:pPr>
              <w:pStyle w:val="ConsPlusNormal"/>
            </w:pPr>
          </w:p>
        </w:tc>
        <w:tc>
          <w:tcPr>
            <w:tcW w:w="1134" w:type="dxa"/>
          </w:tcPr>
          <w:p w14:paraId="1AA4401A" w14:textId="77777777" w:rsidR="002E5103" w:rsidRDefault="002E5103">
            <w:pPr>
              <w:pStyle w:val="ConsPlusNormal"/>
              <w:jc w:val="center"/>
            </w:pPr>
            <w:r>
              <w:t>+</w:t>
            </w:r>
          </w:p>
        </w:tc>
        <w:tc>
          <w:tcPr>
            <w:tcW w:w="850" w:type="dxa"/>
          </w:tcPr>
          <w:p w14:paraId="2A3BE4FC" w14:textId="77777777" w:rsidR="002E5103" w:rsidRDefault="002E5103">
            <w:pPr>
              <w:pStyle w:val="ConsPlusNormal"/>
            </w:pPr>
          </w:p>
        </w:tc>
        <w:tc>
          <w:tcPr>
            <w:tcW w:w="794" w:type="dxa"/>
          </w:tcPr>
          <w:p w14:paraId="56CC7295" w14:textId="77777777" w:rsidR="002E5103" w:rsidRDefault="002E5103">
            <w:pPr>
              <w:pStyle w:val="ConsPlusNormal"/>
            </w:pPr>
          </w:p>
        </w:tc>
        <w:tc>
          <w:tcPr>
            <w:tcW w:w="907" w:type="dxa"/>
          </w:tcPr>
          <w:p w14:paraId="7C54B290" w14:textId="77777777" w:rsidR="002E5103" w:rsidRDefault="002E5103">
            <w:pPr>
              <w:pStyle w:val="ConsPlusNormal"/>
            </w:pPr>
          </w:p>
        </w:tc>
        <w:tc>
          <w:tcPr>
            <w:tcW w:w="854" w:type="dxa"/>
          </w:tcPr>
          <w:p w14:paraId="585348DB" w14:textId="77777777" w:rsidR="002E5103" w:rsidRDefault="002E5103">
            <w:pPr>
              <w:pStyle w:val="ConsPlusNormal"/>
            </w:pPr>
          </w:p>
        </w:tc>
        <w:tc>
          <w:tcPr>
            <w:tcW w:w="907" w:type="dxa"/>
          </w:tcPr>
          <w:p w14:paraId="0E1ECDDB" w14:textId="77777777" w:rsidR="002E5103" w:rsidRDefault="002E5103">
            <w:pPr>
              <w:pStyle w:val="ConsPlusNormal"/>
            </w:pPr>
          </w:p>
        </w:tc>
        <w:tc>
          <w:tcPr>
            <w:tcW w:w="794" w:type="dxa"/>
          </w:tcPr>
          <w:p w14:paraId="4ECC0B4C" w14:textId="77777777" w:rsidR="002E5103" w:rsidRDefault="002E5103">
            <w:pPr>
              <w:pStyle w:val="ConsPlusNormal"/>
            </w:pPr>
          </w:p>
        </w:tc>
        <w:tc>
          <w:tcPr>
            <w:tcW w:w="850" w:type="dxa"/>
          </w:tcPr>
          <w:p w14:paraId="04DA3A0E" w14:textId="77777777" w:rsidR="002E5103" w:rsidRDefault="002E5103">
            <w:pPr>
              <w:pStyle w:val="ConsPlusNormal"/>
            </w:pPr>
          </w:p>
        </w:tc>
        <w:tc>
          <w:tcPr>
            <w:tcW w:w="850" w:type="dxa"/>
          </w:tcPr>
          <w:p w14:paraId="42F1DD96" w14:textId="77777777" w:rsidR="002E5103" w:rsidRDefault="002E5103">
            <w:pPr>
              <w:pStyle w:val="ConsPlusNormal"/>
            </w:pPr>
          </w:p>
        </w:tc>
      </w:tr>
      <w:tr w:rsidR="002E5103" w14:paraId="2D99C3EA" w14:textId="77777777">
        <w:tc>
          <w:tcPr>
            <w:tcW w:w="3685" w:type="dxa"/>
            <w:gridSpan w:val="2"/>
          </w:tcPr>
          <w:p w14:paraId="3AE93B5C" w14:textId="77777777" w:rsidR="002E5103" w:rsidRDefault="002E5103">
            <w:pPr>
              <w:pStyle w:val="ConsPlusNormal"/>
              <w:jc w:val="both"/>
            </w:pPr>
            <w:r>
              <w:t>Итого: 3</w:t>
            </w:r>
          </w:p>
        </w:tc>
        <w:tc>
          <w:tcPr>
            <w:tcW w:w="1416" w:type="dxa"/>
          </w:tcPr>
          <w:p w14:paraId="209701C7" w14:textId="77777777" w:rsidR="002E5103" w:rsidRDefault="002E5103">
            <w:pPr>
              <w:pStyle w:val="ConsPlusNormal"/>
              <w:jc w:val="center"/>
            </w:pPr>
            <w:r>
              <w:t>0</w:t>
            </w:r>
          </w:p>
        </w:tc>
        <w:tc>
          <w:tcPr>
            <w:tcW w:w="1134" w:type="dxa"/>
          </w:tcPr>
          <w:p w14:paraId="5C2C0276" w14:textId="77777777" w:rsidR="002E5103" w:rsidRDefault="002E5103">
            <w:pPr>
              <w:pStyle w:val="ConsPlusNormal"/>
              <w:jc w:val="center"/>
            </w:pPr>
            <w:r>
              <w:t>3</w:t>
            </w:r>
          </w:p>
        </w:tc>
        <w:tc>
          <w:tcPr>
            <w:tcW w:w="850" w:type="dxa"/>
          </w:tcPr>
          <w:p w14:paraId="1F675A89" w14:textId="77777777" w:rsidR="002E5103" w:rsidRDefault="002E5103">
            <w:pPr>
              <w:pStyle w:val="ConsPlusNormal"/>
              <w:jc w:val="center"/>
            </w:pPr>
            <w:r>
              <w:t>0</w:t>
            </w:r>
          </w:p>
        </w:tc>
        <w:tc>
          <w:tcPr>
            <w:tcW w:w="794" w:type="dxa"/>
          </w:tcPr>
          <w:p w14:paraId="5B09024C" w14:textId="77777777" w:rsidR="002E5103" w:rsidRDefault="002E5103">
            <w:pPr>
              <w:pStyle w:val="ConsPlusNormal"/>
              <w:jc w:val="center"/>
            </w:pPr>
            <w:r>
              <w:t>0</w:t>
            </w:r>
          </w:p>
        </w:tc>
        <w:tc>
          <w:tcPr>
            <w:tcW w:w="907" w:type="dxa"/>
          </w:tcPr>
          <w:p w14:paraId="03AA1739" w14:textId="77777777" w:rsidR="002E5103" w:rsidRDefault="002E5103">
            <w:pPr>
              <w:pStyle w:val="ConsPlusNormal"/>
              <w:jc w:val="center"/>
            </w:pPr>
            <w:r>
              <w:t>0</w:t>
            </w:r>
          </w:p>
        </w:tc>
        <w:tc>
          <w:tcPr>
            <w:tcW w:w="854" w:type="dxa"/>
          </w:tcPr>
          <w:p w14:paraId="2F49919E" w14:textId="77777777" w:rsidR="002E5103" w:rsidRDefault="002E5103">
            <w:pPr>
              <w:pStyle w:val="ConsPlusNormal"/>
              <w:jc w:val="center"/>
            </w:pPr>
            <w:r>
              <w:t>0</w:t>
            </w:r>
          </w:p>
        </w:tc>
        <w:tc>
          <w:tcPr>
            <w:tcW w:w="907" w:type="dxa"/>
          </w:tcPr>
          <w:p w14:paraId="34641ECF" w14:textId="77777777" w:rsidR="002E5103" w:rsidRDefault="002E5103">
            <w:pPr>
              <w:pStyle w:val="ConsPlusNormal"/>
              <w:jc w:val="center"/>
            </w:pPr>
            <w:r>
              <w:t>0</w:t>
            </w:r>
          </w:p>
        </w:tc>
        <w:tc>
          <w:tcPr>
            <w:tcW w:w="794" w:type="dxa"/>
          </w:tcPr>
          <w:p w14:paraId="7FFEBED1" w14:textId="77777777" w:rsidR="002E5103" w:rsidRDefault="002E5103">
            <w:pPr>
              <w:pStyle w:val="ConsPlusNormal"/>
              <w:jc w:val="center"/>
            </w:pPr>
            <w:r>
              <w:t>0</w:t>
            </w:r>
          </w:p>
        </w:tc>
        <w:tc>
          <w:tcPr>
            <w:tcW w:w="850" w:type="dxa"/>
          </w:tcPr>
          <w:p w14:paraId="6AEB4D09" w14:textId="77777777" w:rsidR="002E5103" w:rsidRDefault="002E5103">
            <w:pPr>
              <w:pStyle w:val="ConsPlusNormal"/>
              <w:jc w:val="center"/>
            </w:pPr>
            <w:r>
              <w:t>0</w:t>
            </w:r>
          </w:p>
        </w:tc>
        <w:tc>
          <w:tcPr>
            <w:tcW w:w="850" w:type="dxa"/>
          </w:tcPr>
          <w:p w14:paraId="5FF74EE0" w14:textId="77777777" w:rsidR="002E5103" w:rsidRDefault="002E5103">
            <w:pPr>
              <w:pStyle w:val="ConsPlusNormal"/>
              <w:jc w:val="center"/>
            </w:pPr>
            <w:r>
              <w:t>0</w:t>
            </w:r>
          </w:p>
        </w:tc>
      </w:tr>
      <w:tr w:rsidR="002E5103" w14:paraId="0F9258BC" w14:textId="77777777">
        <w:tc>
          <w:tcPr>
            <w:tcW w:w="3685" w:type="dxa"/>
            <w:gridSpan w:val="2"/>
          </w:tcPr>
          <w:p w14:paraId="7EFDA7FE" w14:textId="77777777" w:rsidR="002E5103" w:rsidRDefault="002E5103">
            <w:pPr>
              <w:pStyle w:val="ConsPlusNormal"/>
              <w:jc w:val="both"/>
            </w:pPr>
            <w:r>
              <w:t>Всего медицинских организаций - 278, в том числе:</w:t>
            </w:r>
          </w:p>
        </w:tc>
        <w:tc>
          <w:tcPr>
            <w:tcW w:w="1416" w:type="dxa"/>
          </w:tcPr>
          <w:p w14:paraId="6422C01F" w14:textId="77777777" w:rsidR="002E5103" w:rsidRDefault="002E5103">
            <w:pPr>
              <w:pStyle w:val="ConsPlusNormal"/>
              <w:jc w:val="center"/>
            </w:pPr>
            <w:r>
              <w:t>178</w:t>
            </w:r>
          </w:p>
        </w:tc>
        <w:tc>
          <w:tcPr>
            <w:tcW w:w="1134" w:type="dxa"/>
          </w:tcPr>
          <w:p w14:paraId="2431410D" w14:textId="77777777" w:rsidR="002E5103" w:rsidRDefault="002E5103">
            <w:pPr>
              <w:pStyle w:val="ConsPlusNormal"/>
              <w:jc w:val="center"/>
            </w:pPr>
            <w:r>
              <w:t>234</w:t>
            </w:r>
          </w:p>
        </w:tc>
        <w:tc>
          <w:tcPr>
            <w:tcW w:w="850" w:type="dxa"/>
          </w:tcPr>
          <w:p w14:paraId="109956C2" w14:textId="77777777" w:rsidR="002E5103" w:rsidRDefault="002E5103">
            <w:pPr>
              <w:pStyle w:val="ConsPlusNormal"/>
              <w:jc w:val="center"/>
            </w:pPr>
            <w:r>
              <w:t>102</w:t>
            </w:r>
          </w:p>
        </w:tc>
        <w:tc>
          <w:tcPr>
            <w:tcW w:w="794" w:type="dxa"/>
          </w:tcPr>
          <w:p w14:paraId="65A20B71" w14:textId="77777777" w:rsidR="002E5103" w:rsidRDefault="002E5103">
            <w:pPr>
              <w:pStyle w:val="ConsPlusNormal"/>
              <w:jc w:val="center"/>
            </w:pPr>
            <w:r>
              <w:t>89</w:t>
            </w:r>
          </w:p>
        </w:tc>
        <w:tc>
          <w:tcPr>
            <w:tcW w:w="907" w:type="dxa"/>
          </w:tcPr>
          <w:p w14:paraId="149DEC62" w14:textId="77777777" w:rsidR="002E5103" w:rsidRDefault="002E5103">
            <w:pPr>
              <w:pStyle w:val="ConsPlusNormal"/>
              <w:jc w:val="center"/>
            </w:pPr>
            <w:r>
              <w:t>93</w:t>
            </w:r>
          </w:p>
        </w:tc>
        <w:tc>
          <w:tcPr>
            <w:tcW w:w="854" w:type="dxa"/>
          </w:tcPr>
          <w:p w14:paraId="09822886" w14:textId="77777777" w:rsidR="002E5103" w:rsidRDefault="002E5103">
            <w:pPr>
              <w:pStyle w:val="ConsPlusNormal"/>
              <w:jc w:val="center"/>
            </w:pPr>
            <w:r>
              <w:t>111</w:t>
            </w:r>
          </w:p>
        </w:tc>
        <w:tc>
          <w:tcPr>
            <w:tcW w:w="907" w:type="dxa"/>
          </w:tcPr>
          <w:p w14:paraId="615943A4" w14:textId="77777777" w:rsidR="002E5103" w:rsidRDefault="002E5103">
            <w:pPr>
              <w:pStyle w:val="ConsPlusNormal"/>
              <w:jc w:val="center"/>
            </w:pPr>
            <w:r>
              <w:t>42</w:t>
            </w:r>
          </w:p>
        </w:tc>
        <w:tc>
          <w:tcPr>
            <w:tcW w:w="794" w:type="dxa"/>
          </w:tcPr>
          <w:p w14:paraId="3884D5CD" w14:textId="77777777" w:rsidR="002E5103" w:rsidRDefault="002E5103">
            <w:pPr>
              <w:pStyle w:val="ConsPlusNormal"/>
              <w:jc w:val="center"/>
            </w:pPr>
            <w:r>
              <w:t>27</w:t>
            </w:r>
          </w:p>
        </w:tc>
        <w:tc>
          <w:tcPr>
            <w:tcW w:w="850" w:type="dxa"/>
          </w:tcPr>
          <w:p w14:paraId="5B0AF08A" w14:textId="77777777" w:rsidR="002E5103" w:rsidRDefault="002E5103">
            <w:pPr>
              <w:pStyle w:val="ConsPlusNormal"/>
              <w:jc w:val="center"/>
            </w:pPr>
            <w:r>
              <w:t>15</w:t>
            </w:r>
          </w:p>
        </w:tc>
        <w:tc>
          <w:tcPr>
            <w:tcW w:w="850" w:type="dxa"/>
          </w:tcPr>
          <w:p w14:paraId="4DBABA85" w14:textId="77777777" w:rsidR="002E5103" w:rsidRDefault="002E5103">
            <w:pPr>
              <w:pStyle w:val="ConsPlusNormal"/>
              <w:jc w:val="center"/>
            </w:pPr>
            <w:r>
              <w:t>19</w:t>
            </w:r>
          </w:p>
        </w:tc>
      </w:tr>
      <w:tr w:rsidR="002E5103" w14:paraId="1DF92336" w14:textId="77777777">
        <w:tc>
          <w:tcPr>
            <w:tcW w:w="3685" w:type="dxa"/>
            <w:gridSpan w:val="2"/>
          </w:tcPr>
          <w:p w14:paraId="7C62E4A8" w14:textId="77777777" w:rsidR="002E5103" w:rsidRDefault="002E5103">
            <w:pPr>
              <w:pStyle w:val="ConsPlusNormal"/>
              <w:jc w:val="both"/>
            </w:pPr>
            <w:r>
              <w:t xml:space="preserve">медицинские организации, подведомственные федеральным органам исполнительной власти, которым комиссией распределяются </w:t>
            </w:r>
            <w:r>
              <w:lastRenderedPageBreak/>
              <w:t>объемы специализированной медицинской помощи в условиях круглосуточного и дневного стационаров</w:t>
            </w:r>
          </w:p>
        </w:tc>
        <w:tc>
          <w:tcPr>
            <w:tcW w:w="1416" w:type="dxa"/>
          </w:tcPr>
          <w:p w14:paraId="78EB025B" w14:textId="77777777" w:rsidR="002E5103" w:rsidRDefault="002E5103">
            <w:pPr>
              <w:pStyle w:val="ConsPlusNormal"/>
              <w:jc w:val="center"/>
            </w:pPr>
            <w:r>
              <w:lastRenderedPageBreak/>
              <w:t>0</w:t>
            </w:r>
          </w:p>
        </w:tc>
        <w:tc>
          <w:tcPr>
            <w:tcW w:w="1134" w:type="dxa"/>
          </w:tcPr>
          <w:p w14:paraId="6AC64AAD" w14:textId="77777777" w:rsidR="002E5103" w:rsidRDefault="002E5103">
            <w:pPr>
              <w:pStyle w:val="ConsPlusNormal"/>
              <w:jc w:val="center"/>
            </w:pPr>
            <w:r>
              <w:t>2</w:t>
            </w:r>
          </w:p>
        </w:tc>
        <w:tc>
          <w:tcPr>
            <w:tcW w:w="850" w:type="dxa"/>
          </w:tcPr>
          <w:p w14:paraId="542BC529" w14:textId="77777777" w:rsidR="002E5103" w:rsidRDefault="002E5103">
            <w:pPr>
              <w:pStyle w:val="ConsPlusNormal"/>
              <w:jc w:val="center"/>
            </w:pPr>
            <w:r>
              <w:t>0</w:t>
            </w:r>
          </w:p>
        </w:tc>
        <w:tc>
          <w:tcPr>
            <w:tcW w:w="794" w:type="dxa"/>
          </w:tcPr>
          <w:p w14:paraId="2E37888B" w14:textId="77777777" w:rsidR="002E5103" w:rsidRDefault="002E5103">
            <w:pPr>
              <w:pStyle w:val="ConsPlusNormal"/>
              <w:jc w:val="center"/>
            </w:pPr>
            <w:r>
              <w:t>0</w:t>
            </w:r>
          </w:p>
        </w:tc>
        <w:tc>
          <w:tcPr>
            <w:tcW w:w="907" w:type="dxa"/>
          </w:tcPr>
          <w:p w14:paraId="237DFD63" w14:textId="77777777" w:rsidR="002E5103" w:rsidRDefault="002E5103">
            <w:pPr>
              <w:pStyle w:val="ConsPlusNormal"/>
              <w:jc w:val="center"/>
            </w:pPr>
            <w:r>
              <w:t>0</w:t>
            </w:r>
          </w:p>
        </w:tc>
        <w:tc>
          <w:tcPr>
            <w:tcW w:w="854" w:type="dxa"/>
          </w:tcPr>
          <w:p w14:paraId="336E7DFB" w14:textId="77777777" w:rsidR="002E5103" w:rsidRDefault="002E5103">
            <w:pPr>
              <w:pStyle w:val="ConsPlusNormal"/>
              <w:jc w:val="center"/>
            </w:pPr>
            <w:r>
              <w:t>0</w:t>
            </w:r>
          </w:p>
        </w:tc>
        <w:tc>
          <w:tcPr>
            <w:tcW w:w="907" w:type="dxa"/>
          </w:tcPr>
          <w:p w14:paraId="30E3D6CF" w14:textId="77777777" w:rsidR="002E5103" w:rsidRDefault="002E5103">
            <w:pPr>
              <w:pStyle w:val="ConsPlusNormal"/>
              <w:jc w:val="center"/>
            </w:pPr>
            <w:r>
              <w:t>0</w:t>
            </w:r>
          </w:p>
        </w:tc>
        <w:tc>
          <w:tcPr>
            <w:tcW w:w="794" w:type="dxa"/>
          </w:tcPr>
          <w:p w14:paraId="2FB487C3" w14:textId="77777777" w:rsidR="002E5103" w:rsidRDefault="002E5103">
            <w:pPr>
              <w:pStyle w:val="ConsPlusNormal"/>
              <w:jc w:val="center"/>
            </w:pPr>
            <w:r>
              <w:t>0</w:t>
            </w:r>
          </w:p>
        </w:tc>
        <w:tc>
          <w:tcPr>
            <w:tcW w:w="850" w:type="dxa"/>
          </w:tcPr>
          <w:p w14:paraId="3BC8FF09" w14:textId="77777777" w:rsidR="002E5103" w:rsidRDefault="002E5103">
            <w:pPr>
              <w:pStyle w:val="ConsPlusNormal"/>
              <w:jc w:val="center"/>
            </w:pPr>
            <w:r>
              <w:t>0</w:t>
            </w:r>
          </w:p>
        </w:tc>
        <w:tc>
          <w:tcPr>
            <w:tcW w:w="850" w:type="dxa"/>
          </w:tcPr>
          <w:p w14:paraId="28ECC2C7" w14:textId="77777777" w:rsidR="002E5103" w:rsidRDefault="002E5103">
            <w:pPr>
              <w:pStyle w:val="ConsPlusNormal"/>
              <w:jc w:val="center"/>
            </w:pPr>
            <w:r>
              <w:t>0</w:t>
            </w:r>
          </w:p>
        </w:tc>
      </w:tr>
    </w:tbl>
    <w:p w14:paraId="79C89D10" w14:textId="77777777" w:rsidR="002E5103" w:rsidRDefault="002E5103">
      <w:pPr>
        <w:pStyle w:val="ConsPlusNormal"/>
        <w:sectPr w:rsidR="002E5103" w:rsidSect="002E5103">
          <w:pgSz w:w="16838" w:h="11905" w:orient="landscape"/>
          <w:pgMar w:top="1701" w:right="1134" w:bottom="850" w:left="1134" w:header="0" w:footer="0" w:gutter="0"/>
          <w:cols w:space="720"/>
          <w:titlePg/>
        </w:sectPr>
      </w:pPr>
    </w:p>
    <w:p w14:paraId="203E75D6" w14:textId="77777777" w:rsidR="002E5103" w:rsidRDefault="002E5103">
      <w:pPr>
        <w:pStyle w:val="ConsPlusNormal"/>
        <w:jc w:val="both"/>
      </w:pPr>
    </w:p>
    <w:p w14:paraId="173B5282" w14:textId="77777777" w:rsidR="002E5103" w:rsidRDefault="002E5103">
      <w:pPr>
        <w:pStyle w:val="ConsPlusNormal"/>
        <w:jc w:val="right"/>
      </w:pPr>
      <w:r>
        <w:t>Первый заместитель</w:t>
      </w:r>
    </w:p>
    <w:p w14:paraId="59D90ECE" w14:textId="77777777" w:rsidR="002E5103" w:rsidRDefault="002E5103">
      <w:pPr>
        <w:pStyle w:val="ConsPlusNormal"/>
        <w:jc w:val="right"/>
      </w:pPr>
      <w:r>
        <w:t>министра здравоохранения</w:t>
      </w:r>
    </w:p>
    <w:p w14:paraId="7719DCE9" w14:textId="77777777" w:rsidR="002E5103" w:rsidRDefault="002E5103">
      <w:pPr>
        <w:pStyle w:val="ConsPlusNormal"/>
        <w:jc w:val="right"/>
      </w:pPr>
      <w:r>
        <w:t>Краснодарского края</w:t>
      </w:r>
    </w:p>
    <w:p w14:paraId="363CBBF3" w14:textId="77777777" w:rsidR="002E5103" w:rsidRDefault="002E5103">
      <w:pPr>
        <w:pStyle w:val="ConsPlusNormal"/>
        <w:jc w:val="right"/>
      </w:pPr>
      <w:r>
        <w:t>И.Н.ВЯЗОВСКАЯ</w:t>
      </w:r>
    </w:p>
    <w:p w14:paraId="530322EE" w14:textId="77777777" w:rsidR="002E5103" w:rsidRDefault="002E5103">
      <w:pPr>
        <w:pStyle w:val="ConsPlusNormal"/>
        <w:jc w:val="both"/>
      </w:pPr>
    </w:p>
    <w:p w14:paraId="3A5FF381" w14:textId="77777777" w:rsidR="002E5103" w:rsidRDefault="002E5103">
      <w:pPr>
        <w:pStyle w:val="ConsPlusNormal"/>
        <w:jc w:val="both"/>
      </w:pPr>
    </w:p>
    <w:p w14:paraId="0E0D7D0C" w14:textId="77777777" w:rsidR="002E5103" w:rsidRDefault="002E5103">
      <w:pPr>
        <w:pStyle w:val="ConsPlusNormal"/>
        <w:jc w:val="both"/>
      </w:pPr>
    </w:p>
    <w:p w14:paraId="3682FF64" w14:textId="77777777" w:rsidR="002E5103" w:rsidRDefault="002E5103">
      <w:pPr>
        <w:pStyle w:val="ConsPlusNormal"/>
        <w:jc w:val="both"/>
      </w:pPr>
    </w:p>
    <w:p w14:paraId="5A8C647C" w14:textId="77777777" w:rsidR="002E5103" w:rsidRDefault="002E5103">
      <w:pPr>
        <w:pStyle w:val="ConsPlusNormal"/>
        <w:jc w:val="both"/>
      </w:pPr>
    </w:p>
    <w:p w14:paraId="56F7DBFC" w14:textId="77777777" w:rsidR="002E5103" w:rsidRDefault="002E5103">
      <w:pPr>
        <w:pStyle w:val="ConsPlusNormal"/>
        <w:jc w:val="right"/>
        <w:outlineLvl w:val="1"/>
      </w:pPr>
      <w:r>
        <w:t>Приложение 7</w:t>
      </w:r>
    </w:p>
    <w:p w14:paraId="7DBF44CF" w14:textId="77777777" w:rsidR="002E5103" w:rsidRDefault="002E5103">
      <w:pPr>
        <w:pStyle w:val="ConsPlusNormal"/>
        <w:jc w:val="right"/>
      </w:pPr>
      <w:r>
        <w:t>к Территориальной программе</w:t>
      </w:r>
    </w:p>
    <w:p w14:paraId="2DBFB97A" w14:textId="77777777" w:rsidR="002E5103" w:rsidRDefault="002E5103">
      <w:pPr>
        <w:pStyle w:val="ConsPlusNormal"/>
        <w:jc w:val="right"/>
      </w:pPr>
      <w:r>
        <w:t>государственных гарантий</w:t>
      </w:r>
    </w:p>
    <w:p w14:paraId="2F3B55F6" w14:textId="77777777" w:rsidR="002E5103" w:rsidRDefault="002E5103">
      <w:pPr>
        <w:pStyle w:val="ConsPlusNormal"/>
        <w:jc w:val="right"/>
      </w:pPr>
      <w:r>
        <w:t>бесплатного оказания гражданам</w:t>
      </w:r>
    </w:p>
    <w:p w14:paraId="125D93A4" w14:textId="77777777" w:rsidR="002E5103" w:rsidRDefault="002E5103">
      <w:pPr>
        <w:pStyle w:val="ConsPlusNormal"/>
        <w:jc w:val="right"/>
      </w:pPr>
      <w:r>
        <w:t>медицинской помощи в</w:t>
      </w:r>
    </w:p>
    <w:p w14:paraId="2AF5A2D1" w14:textId="77777777" w:rsidR="002E5103" w:rsidRDefault="002E5103">
      <w:pPr>
        <w:pStyle w:val="ConsPlusNormal"/>
        <w:jc w:val="right"/>
      </w:pPr>
      <w:r>
        <w:t>Краснодарском крае</w:t>
      </w:r>
    </w:p>
    <w:p w14:paraId="2C73F428" w14:textId="77777777" w:rsidR="002E5103" w:rsidRDefault="002E5103">
      <w:pPr>
        <w:pStyle w:val="ConsPlusNormal"/>
        <w:jc w:val="right"/>
      </w:pPr>
      <w:r>
        <w:t>на 2026 год и на плановый период</w:t>
      </w:r>
    </w:p>
    <w:p w14:paraId="776A8043" w14:textId="77777777" w:rsidR="002E5103" w:rsidRDefault="002E5103">
      <w:pPr>
        <w:pStyle w:val="ConsPlusNormal"/>
        <w:jc w:val="right"/>
      </w:pPr>
      <w:r>
        <w:t>2027 и 2028 годов</w:t>
      </w:r>
    </w:p>
    <w:p w14:paraId="4BC79375" w14:textId="77777777" w:rsidR="002E5103" w:rsidRDefault="002E5103">
      <w:pPr>
        <w:pStyle w:val="ConsPlusNormal"/>
        <w:jc w:val="both"/>
      </w:pPr>
    </w:p>
    <w:p w14:paraId="4270D8EE" w14:textId="77777777" w:rsidR="002E5103" w:rsidRDefault="002E5103">
      <w:pPr>
        <w:pStyle w:val="ConsPlusTitle"/>
        <w:jc w:val="center"/>
      </w:pPr>
      <w:bookmarkStart w:id="10" w:name="P8533"/>
      <w:bookmarkEnd w:id="10"/>
      <w:r>
        <w:t>УСЛОВИЯ</w:t>
      </w:r>
    </w:p>
    <w:p w14:paraId="7E3EEBBD" w14:textId="77777777" w:rsidR="002E5103" w:rsidRDefault="002E5103">
      <w:pPr>
        <w:pStyle w:val="ConsPlusTitle"/>
        <w:jc w:val="center"/>
      </w:pPr>
      <w:r>
        <w:t>ПРЕБЫВАНИЯ В МЕДИЦИНСКИХ ОРГАНИЗАЦИЯХ ПРИ ОКАЗАНИИ</w:t>
      </w:r>
    </w:p>
    <w:p w14:paraId="4EE6A43A" w14:textId="77777777" w:rsidR="002E5103" w:rsidRDefault="002E5103">
      <w:pPr>
        <w:pStyle w:val="ConsPlusTitle"/>
        <w:jc w:val="center"/>
      </w:pPr>
      <w:r>
        <w:t>МЕДИЦИНСКОЙ ПОМОЩИ В СТАЦИОНАРНЫХ УСЛОВИЯХ, ВКЛЮЧАЯ</w:t>
      </w:r>
    </w:p>
    <w:p w14:paraId="01371493" w14:textId="77777777" w:rsidR="002E5103" w:rsidRDefault="002E5103">
      <w:pPr>
        <w:pStyle w:val="ConsPlusTitle"/>
        <w:jc w:val="center"/>
      </w:pPr>
      <w:r>
        <w:t>ПРЕДОСТАВЛЕНИЕ СПАЛЬНОГО МЕСТА И ПИТАНИЯ, ПРИ СОВМЕСТНОМ</w:t>
      </w:r>
    </w:p>
    <w:p w14:paraId="391CF42A" w14:textId="77777777" w:rsidR="002E5103" w:rsidRDefault="002E5103">
      <w:pPr>
        <w:pStyle w:val="ConsPlusTitle"/>
        <w:jc w:val="center"/>
      </w:pPr>
      <w:r>
        <w:t>НАХОЖДЕНИИ ОДНОГО ИЗ РОДИТЕЛЕЙ, ИНОГО ЧЛЕНА СЕМЬИ ИЛИ ИНОГО</w:t>
      </w:r>
    </w:p>
    <w:p w14:paraId="26CFC1E8" w14:textId="77777777" w:rsidR="002E5103" w:rsidRDefault="002E5103">
      <w:pPr>
        <w:pStyle w:val="ConsPlusTitle"/>
        <w:jc w:val="center"/>
      </w:pPr>
      <w:r>
        <w:t>ЗАКОННОГО ПРЕДСТАВИТЕЛЯ В МЕДИЦИНСКОЙ ОРГАНИЗАЦИИ</w:t>
      </w:r>
    </w:p>
    <w:p w14:paraId="0B4EADA3" w14:textId="77777777" w:rsidR="002E5103" w:rsidRDefault="002E5103">
      <w:pPr>
        <w:pStyle w:val="ConsPlusTitle"/>
        <w:jc w:val="center"/>
      </w:pPr>
      <w:r>
        <w:t>В СТАЦИОНАРНЫХ УСЛОВИЯХ С РЕБЕНКОМ</w:t>
      </w:r>
    </w:p>
    <w:p w14:paraId="6467FD36" w14:textId="77777777" w:rsidR="002E5103" w:rsidRDefault="002E5103">
      <w:pPr>
        <w:pStyle w:val="ConsPlusNormal"/>
        <w:jc w:val="both"/>
      </w:pPr>
    </w:p>
    <w:p w14:paraId="0469E6E6" w14:textId="77777777" w:rsidR="002E5103" w:rsidRDefault="002E5103">
      <w:pPr>
        <w:pStyle w:val="ConsPlusNormal"/>
        <w:ind w:firstLine="540"/>
        <w:jc w:val="both"/>
      </w:pPr>
      <w:r>
        <w:t xml:space="preserve">В соответствии со </w:t>
      </w:r>
      <w:hyperlink r:id="rId29">
        <w:r>
          <w:rPr>
            <w:color w:val="0000FF"/>
          </w:rPr>
          <w:t>статьями 7</w:t>
        </w:r>
      </w:hyperlink>
      <w:r>
        <w:t xml:space="preserve"> и </w:t>
      </w:r>
      <w:hyperlink r:id="rId30">
        <w:r>
          <w:rPr>
            <w:color w:val="0000FF"/>
          </w:rPr>
          <w:t>51</w:t>
        </w:r>
      </w:hyperlink>
      <w:r>
        <w:t xml:space="preserve"> Федерального закона от 21 ноября 2011 г. N 323-ФЗ "Об основах охраны здоровья граждан в Российской Федерации" при оказании медицинской помощи детям в стационарных условиях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14:paraId="6DCBB6B5" w14:textId="77777777" w:rsidR="002E5103" w:rsidRDefault="002E5103">
      <w:pPr>
        <w:pStyle w:val="ConsPlusNormal"/>
        <w:spacing w:before="22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14:paraId="3B2D1D96" w14:textId="77777777" w:rsidR="002E5103" w:rsidRDefault="002E5103">
      <w:pPr>
        <w:pStyle w:val="ConsPlusNormal"/>
        <w:spacing w:before="220"/>
        <w:ind w:firstLine="540"/>
        <w:jc w:val="both"/>
      </w:pPr>
      <w:r>
        <w:t>2) с ребенком до достижения им возраста четырех лет;</w:t>
      </w:r>
    </w:p>
    <w:p w14:paraId="4CD4E99E" w14:textId="77777777" w:rsidR="002E5103" w:rsidRDefault="002E5103">
      <w:pPr>
        <w:pStyle w:val="ConsPlusNormal"/>
        <w:spacing w:before="220"/>
        <w:ind w:firstLine="540"/>
        <w:jc w:val="both"/>
      </w:pPr>
      <w:r>
        <w:t>3) с ребенком старше четырех лет - при наличии медицинских показаний.</w:t>
      </w:r>
    </w:p>
    <w:p w14:paraId="1F134258" w14:textId="77777777" w:rsidR="002E5103" w:rsidRDefault="002E5103">
      <w:pPr>
        <w:pStyle w:val="ConsPlusNormal"/>
        <w:jc w:val="both"/>
      </w:pPr>
    </w:p>
    <w:p w14:paraId="40E4EBAE" w14:textId="77777777" w:rsidR="002E5103" w:rsidRDefault="002E5103">
      <w:pPr>
        <w:pStyle w:val="ConsPlusNormal"/>
        <w:jc w:val="right"/>
      </w:pPr>
      <w:r>
        <w:t>Первый заместитель</w:t>
      </w:r>
    </w:p>
    <w:p w14:paraId="29325784" w14:textId="77777777" w:rsidR="002E5103" w:rsidRDefault="002E5103">
      <w:pPr>
        <w:pStyle w:val="ConsPlusNormal"/>
        <w:jc w:val="right"/>
      </w:pPr>
      <w:r>
        <w:t>министра здравоохранения</w:t>
      </w:r>
    </w:p>
    <w:p w14:paraId="0B542C9C" w14:textId="77777777" w:rsidR="002E5103" w:rsidRDefault="002E5103">
      <w:pPr>
        <w:pStyle w:val="ConsPlusNormal"/>
        <w:jc w:val="right"/>
      </w:pPr>
      <w:r>
        <w:t>Краснодарского края</w:t>
      </w:r>
    </w:p>
    <w:p w14:paraId="3740255A" w14:textId="77777777" w:rsidR="002E5103" w:rsidRDefault="002E5103">
      <w:pPr>
        <w:pStyle w:val="ConsPlusNormal"/>
        <w:jc w:val="right"/>
      </w:pPr>
      <w:r>
        <w:t>И.Н.ВЯЗОВСКАЯ</w:t>
      </w:r>
    </w:p>
    <w:p w14:paraId="32E5CEE1" w14:textId="77777777" w:rsidR="002E5103" w:rsidRDefault="002E5103">
      <w:pPr>
        <w:pStyle w:val="ConsPlusNormal"/>
        <w:jc w:val="both"/>
      </w:pPr>
    </w:p>
    <w:p w14:paraId="353E57C5" w14:textId="77777777" w:rsidR="002E5103" w:rsidRDefault="002E5103">
      <w:pPr>
        <w:pStyle w:val="ConsPlusNormal"/>
        <w:jc w:val="both"/>
      </w:pPr>
    </w:p>
    <w:p w14:paraId="33B9E5BA" w14:textId="77777777" w:rsidR="002E5103" w:rsidRDefault="002E5103">
      <w:pPr>
        <w:pStyle w:val="ConsPlusNormal"/>
        <w:jc w:val="both"/>
      </w:pPr>
    </w:p>
    <w:p w14:paraId="7DAEDD25" w14:textId="77777777" w:rsidR="002E5103" w:rsidRDefault="002E5103">
      <w:pPr>
        <w:pStyle w:val="ConsPlusNormal"/>
        <w:jc w:val="both"/>
      </w:pPr>
    </w:p>
    <w:p w14:paraId="3866C6B5" w14:textId="77777777" w:rsidR="002E5103" w:rsidRDefault="002E5103">
      <w:pPr>
        <w:pStyle w:val="ConsPlusNormal"/>
        <w:jc w:val="both"/>
      </w:pPr>
    </w:p>
    <w:p w14:paraId="59E1E7BE" w14:textId="77777777" w:rsidR="002E5103" w:rsidRDefault="002E5103">
      <w:pPr>
        <w:pStyle w:val="ConsPlusNormal"/>
        <w:jc w:val="right"/>
        <w:outlineLvl w:val="1"/>
      </w:pPr>
      <w:r>
        <w:t>Приложение 8</w:t>
      </w:r>
    </w:p>
    <w:p w14:paraId="4A8443A2" w14:textId="77777777" w:rsidR="002E5103" w:rsidRDefault="002E5103">
      <w:pPr>
        <w:pStyle w:val="ConsPlusNormal"/>
        <w:jc w:val="right"/>
      </w:pPr>
      <w:r>
        <w:t>к Территориальной программе</w:t>
      </w:r>
    </w:p>
    <w:p w14:paraId="4F236F00" w14:textId="77777777" w:rsidR="002E5103" w:rsidRDefault="002E5103">
      <w:pPr>
        <w:pStyle w:val="ConsPlusNormal"/>
        <w:jc w:val="right"/>
      </w:pPr>
      <w:r>
        <w:t>государственных гарантий</w:t>
      </w:r>
    </w:p>
    <w:p w14:paraId="1D6621FA" w14:textId="77777777" w:rsidR="002E5103" w:rsidRDefault="002E5103">
      <w:pPr>
        <w:pStyle w:val="ConsPlusNormal"/>
        <w:jc w:val="right"/>
      </w:pPr>
      <w:r>
        <w:t>бесплатного оказания гражданам</w:t>
      </w:r>
    </w:p>
    <w:p w14:paraId="72323887" w14:textId="77777777" w:rsidR="002E5103" w:rsidRDefault="002E5103">
      <w:pPr>
        <w:pStyle w:val="ConsPlusNormal"/>
        <w:jc w:val="right"/>
      </w:pPr>
      <w:r>
        <w:t>медицинской помощи в</w:t>
      </w:r>
    </w:p>
    <w:p w14:paraId="0BAF828A" w14:textId="77777777" w:rsidR="002E5103" w:rsidRDefault="002E5103">
      <w:pPr>
        <w:pStyle w:val="ConsPlusNormal"/>
        <w:jc w:val="right"/>
      </w:pPr>
      <w:r>
        <w:t>Краснодарском крае</w:t>
      </w:r>
    </w:p>
    <w:p w14:paraId="672FA665" w14:textId="77777777" w:rsidR="002E5103" w:rsidRDefault="002E5103">
      <w:pPr>
        <w:pStyle w:val="ConsPlusNormal"/>
        <w:jc w:val="right"/>
      </w:pPr>
      <w:r>
        <w:t>на 2026 год и на плановый период</w:t>
      </w:r>
    </w:p>
    <w:p w14:paraId="2A0F6EB9" w14:textId="77777777" w:rsidR="002E5103" w:rsidRDefault="002E5103">
      <w:pPr>
        <w:pStyle w:val="ConsPlusNormal"/>
        <w:jc w:val="right"/>
      </w:pPr>
      <w:r>
        <w:t>2027 и 2028 годов</w:t>
      </w:r>
    </w:p>
    <w:p w14:paraId="2D17769D" w14:textId="77777777" w:rsidR="002E5103" w:rsidRDefault="002E5103">
      <w:pPr>
        <w:pStyle w:val="ConsPlusNormal"/>
        <w:jc w:val="both"/>
      </w:pPr>
    </w:p>
    <w:p w14:paraId="782E42D8" w14:textId="77777777" w:rsidR="002E5103" w:rsidRDefault="002E5103">
      <w:pPr>
        <w:pStyle w:val="ConsPlusTitle"/>
        <w:jc w:val="center"/>
      </w:pPr>
      <w:bookmarkStart w:id="11" w:name="P8564"/>
      <w:bookmarkEnd w:id="11"/>
      <w:r>
        <w:t>УСЛОВИЯ</w:t>
      </w:r>
    </w:p>
    <w:p w14:paraId="21C74232" w14:textId="77777777" w:rsidR="002E5103" w:rsidRDefault="002E5103">
      <w:pPr>
        <w:pStyle w:val="ConsPlusTitle"/>
        <w:jc w:val="center"/>
      </w:pPr>
      <w:r>
        <w:t>РАЗМЕЩЕНИЯ ПАЦИЕНТОВ В МАЛОМЕСТНЫХ ПАЛАТАХ (БОКСАХ)</w:t>
      </w:r>
    </w:p>
    <w:p w14:paraId="74433707" w14:textId="77777777" w:rsidR="002E5103" w:rsidRDefault="002E5103">
      <w:pPr>
        <w:pStyle w:val="ConsPlusTitle"/>
        <w:jc w:val="center"/>
      </w:pPr>
      <w:r>
        <w:t>ПО МЕДИЦИНСКИМ И (ИЛИ) ЭПИДЕМИОЛОГИЧЕСКИМ ПОКАЗАНИЯМ,</w:t>
      </w:r>
    </w:p>
    <w:p w14:paraId="51A2F097" w14:textId="77777777" w:rsidR="002E5103" w:rsidRDefault="002E5103">
      <w:pPr>
        <w:pStyle w:val="ConsPlusTitle"/>
        <w:jc w:val="center"/>
      </w:pPr>
      <w:r>
        <w:t>УСТАНОВЛЕННЫМ МИНИСТЕРСТВОМ ЗДРАВООХРАНЕНИЯ</w:t>
      </w:r>
    </w:p>
    <w:p w14:paraId="72F4C42B" w14:textId="77777777" w:rsidR="002E5103" w:rsidRDefault="002E5103">
      <w:pPr>
        <w:pStyle w:val="ConsPlusTitle"/>
        <w:jc w:val="center"/>
      </w:pPr>
      <w:r>
        <w:t>РОССИЙСКОЙ ФЕДЕРАЦИИ</w:t>
      </w:r>
    </w:p>
    <w:p w14:paraId="3316945E" w14:textId="77777777" w:rsidR="002E5103" w:rsidRDefault="002E51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009"/>
        <w:gridCol w:w="2438"/>
      </w:tblGrid>
      <w:tr w:rsidR="002E5103" w14:paraId="5C9E3063" w14:textId="77777777">
        <w:tc>
          <w:tcPr>
            <w:tcW w:w="567" w:type="dxa"/>
          </w:tcPr>
          <w:p w14:paraId="04469F9C" w14:textId="77777777" w:rsidR="002E5103" w:rsidRDefault="002E5103">
            <w:pPr>
              <w:pStyle w:val="ConsPlusNormal"/>
              <w:jc w:val="center"/>
            </w:pPr>
            <w:r>
              <w:t>N п/п</w:t>
            </w:r>
          </w:p>
        </w:tc>
        <w:tc>
          <w:tcPr>
            <w:tcW w:w="6009" w:type="dxa"/>
          </w:tcPr>
          <w:p w14:paraId="2465E5C3" w14:textId="77777777" w:rsidR="002E5103" w:rsidRDefault="002E5103">
            <w:pPr>
              <w:pStyle w:val="ConsPlusNormal"/>
              <w:jc w:val="center"/>
            </w:pPr>
            <w:r>
              <w:t>Наименование показателя</w:t>
            </w:r>
          </w:p>
        </w:tc>
        <w:tc>
          <w:tcPr>
            <w:tcW w:w="2438" w:type="dxa"/>
          </w:tcPr>
          <w:p w14:paraId="742C2541" w14:textId="77777777" w:rsidR="002E5103" w:rsidRDefault="002E5103">
            <w:pPr>
              <w:pStyle w:val="ConsPlusNormal"/>
              <w:jc w:val="center"/>
            </w:pPr>
            <w:r>
              <w:t>Код диагноза по МКБ-10</w:t>
            </w:r>
          </w:p>
        </w:tc>
      </w:tr>
      <w:tr w:rsidR="002E5103" w14:paraId="654D4BAC" w14:textId="77777777">
        <w:tc>
          <w:tcPr>
            <w:tcW w:w="9014" w:type="dxa"/>
            <w:gridSpan w:val="3"/>
          </w:tcPr>
          <w:p w14:paraId="3BB336E2" w14:textId="77777777" w:rsidR="002E5103" w:rsidRDefault="002E5103">
            <w:pPr>
              <w:pStyle w:val="ConsPlusNormal"/>
              <w:jc w:val="center"/>
              <w:outlineLvl w:val="2"/>
            </w:pPr>
            <w:r>
              <w:t>Медицинские показания к размещению пациентов в маломестных палатах (боксах)</w:t>
            </w:r>
          </w:p>
        </w:tc>
      </w:tr>
      <w:tr w:rsidR="002E5103" w14:paraId="34982DE6" w14:textId="77777777">
        <w:tc>
          <w:tcPr>
            <w:tcW w:w="567" w:type="dxa"/>
          </w:tcPr>
          <w:p w14:paraId="615D01F0" w14:textId="77777777" w:rsidR="002E5103" w:rsidRDefault="002E5103">
            <w:pPr>
              <w:pStyle w:val="ConsPlusNormal"/>
              <w:jc w:val="center"/>
            </w:pPr>
            <w:r>
              <w:t>1</w:t>
            </w:r>
          </w:p>
        </w:tc>
        <w:tc>
          <w:tcPr>
            <w:tcW w:w="6009" w:type="dxa"/>
          </w:tcPr>
          <w:p w14:paraId="48204913" w14:textId="77777777" w:rsidR="002E5103" w:rsidRDefault="002E5103">
            <w:pPr>
              <w:pStyle w:val="ConsPlusNormal"/>
            </w:pPr>
            <w:r>
              <w:t>Болезнь, вызванная вирусом иммунодефицита человека (ВИЧ)</w:t>
            </w:r>
          </w:p>
        </w:tc>
        <w:tc>
          <w:tcPr>
            <w:tcW w:w="2438" w:type="dxa"/>
          </w:tcPr>
          <w:p w14:paraId="19A04588" w14:textId="77777777" w:rsidR="002E5103" w:rsidRDefault="002E5103">
            <w:pPr>
              <w:pStyle w:val="ConsPlusNormal"/>
            </w:pPr>
            <w:r>
              <w:t>B20 - B24</w:t>
            </w:r>
          </w:p>
        </w:tc>
      </w:tr>
      <w:tr w:rsidR="002E5103" w14:paraId="6A432EB0" w14:textId="77777777">
        <w:tc>
          <w:tcPr>
            <w:tcW w:w="567" w:type="dxa"/>
          </w:tcPr>
          <w:p w14:paraId="4D25B2EF" w14:textId="77777777" w:rsidR="002E5103" w:rsidRDefault="002E5103">
            <w:pPr>
              <w:pStyle w:val="ConsPlusNormal"/>
              <w:jc w:val="center"/>
            </w:pPr>
            <w:r>
              <w:t>2</w:t>
            </w:r>
          </w:p>
        </w:tc>
        <w:tc>
          <w:tcPr>
            <w:tcW w:w="6009" w:type="dxa"/>
          </w:tcPr>
          <w:p w14:paraId="3A4E679F" w14:textId="77777777" w:rsidR="002E5103" w:rsidRDefault="002E5103">
            <w:pPr>
              <w:pStyle w:val="ConsPlusNormal"/>
            </w:pPr>
            <w:r>
              <w:t>Кистозный фиброз (муковисцидоз)</w:t>
            </w:r>
          </w:p>
        </w:tc>
        <w:tc>
          <w:tcPr>
            <w:tcW w:w="2438" w:type="dxa"/>
          </w:tcPr>
          <w:p w14:paraId="6CEA0EB5" w14:textId="77777777" w:rsidR="002E5103" w:rsidRDefault="002E5103">
            <w:pPr>
              <w:pStyle w:val="ConsPlusNormal"/>
            </w:pPr>
            <w:r>
              <w:t>E84</w:t>
            </w:r>
          </w:p>
        </w:tc>
      </w:tr>
      <w:tr w:rsidR="002E5103" w14:paraId="20AFF455" w14:textId="77777777">
        <w:tc>
          <w:tcPr>
            <w:tcW w:w="567" w:type="dxa"/>
          </w:tcPr>
          <w:p w14:paraId="2E62F65F" w14:textId="77777777" w:rsidR="002E5103" w:rsidRDefault="002E5103">
            <w:pPr>
              <w:pStyle w:val="ConsPlusNormal"/>
              <w:jc w:val="center"/>
            </w:pPr>
            <w:r>
              <w:t>3</w:t>
            </w:r>
          </w:p>
        </w:tc>
        <w:tc>
          <w:tcPr>
            <w:tcW w:w="6009" w:type="dxa"/>
          </w:tcPr>
          <w:p w14:paraId="25926B96" w14:textId="77777777" w:rsidR="002E5103" w:rsidRDefault="002E5103">
            <w:pPr>
              <w:pStyle w:val="ConsPlusNormal"/>
            </w:pPr>
            <w:r>
              <w:t>Злокачественные новообразования лимфоидной, кроветворной и родственных тканей</w:t>
            </w:r>
          </w:p>
        </w:tc>
        <w:tc>
          <w:tcPr>
            <w:tcW w:w="2438" w:type="dxa"/>
          </w:tcPr>
          <w:p w14:paraId="7D36217F" w14:textId="77777777" w:rsidR="002E5103" w:rsidRDefault="002E5103">
            <w:pPr>
              <w:pStyle w:val="ConsPlusNormal"/>
            </w:pPr>
            <w:r>
              <w:t>C81 - C96</w:t>
            </w:r>
          </w:p>
        </w:tc>
      </w:tr>
      <w:tr w:rsidR="002E5103" w14:paraId="3FEFB2F7" w14:textId="77777777">
        <w:tc>
          <w:tcPr>
            <w:tcW w:w="567" w:type="dxa"/>
          </w:tcPr>
          <w:p w14:paraId="193D29A3" w14:textId="77777777" w:rsidR="002E5103" w:rsidRDefault="002E5103">
            <w:pPr>
              <w:pStyle w:val="ConsPlusNormal"/>
              <w:jc w:val="center"/>
            </w:pPr>
            <w:r>
              <w:t>4</w:t>
            </w:r>
          </w:p>
        </w:tc>
        <w:tc>
          <w:tcPr>
            <w:tcW w:w="6009" w:type="dxa"/>
          </w:tcPr>
          <w:p w14:paraId="5A731400" w14:textId="77777777" w:rsidR="002E5103" w:rsidRDefault="002E5103">
            <w:pPr>
              <w:pStyle w:val="ConsPlusNormal"/>
            </w:pPr>
            <w:r>
              <w:t>Термические и химические ожоги</w:t>
            </w:r>
          </w:p>
        </w:tc>
        <w:tc>
          <w:tcPr>
            <w:tcW w:w="2438" w:type="dxa"/>
          </w:tcPr>
          <w:p w14:paraId="0BD33046" w14:textId="77777777" w:rsidR="002E5103" w:rsidRDefault="002E5103">
            <w:pPr>
              <w:pStyle w:val="ConsPlusNormal"/>
            </w:pPr>
            <w:r>
              <w:t>T2 - T32</w:t>
            </w:r>
          </w:p>
        </w:tc>
      </w:tr>
      <w:tr w:rsidR="002E5103" w14:paraId="4B1EC408" w14:textId="77777777">
        <w:tc>
          <w:tcPr>
            <w:tcW w:w="567" w:type="dxa"/>
          </w:tcPr>
          <w:p w14:paraId="69B176C9" w14:textId="77777777" w:rsidR="002E5103" w:rsidRDefault="002E5103">
            <w:pPr>
              <w:pStyle w:val="ConsPlusNormal"/>
              <w:jc w:val="center"/>
            </w:pPr>
            <w:r>
              <w:t>5</w:t>
            </w:r>
          </w:p>
        </w:tc>
        <w:tc>
          <w:tcPr>
            <w:tcW w:w="6009" w:type="dxa"/>
          </w:tcPr>
          <w:p w14:paraId="5826DAAE" w14:textId="77777777" w:rsidR="002E5103" w:rsidRDefault="002E5103">
            <w:pPr>
              <w:pStyle w:val="ConsPlusNormal"/>
            </w:pPr>
            <w:r>
              <w:t>Заболевания, вызванные метициллин (оксациллин)-резистентным золотистым стафилококком или ванкомицинрезистентным энтерококком:</w:t>
            </w:r>
          </w:p>
        </w:tc>
        <w:tc>
          <w:tcPr>
            <w:tcW w:w="2438" w:type="dxa"/>
          </w:tcPr>
          <w:p w14:paraId="65A020FF" w14:textId="77777777" w:rsidR="002E5103" w:rsidRDefault="002E5103">
            <w:pPr>
              <w:pStyle w:val="ConsPlusNormal"/>
            </w:pPr>
          </w:p>
        </w:tc>
      </w:tr>
      <w:tr w:rsidR="002E5103" w14:paraId="4BA4CB6C" w14:textId="77777777">
        <w:tc>
          <w:tcPr>
            <w:tcW w:w="567" w:type="dxa"/>
          </w:tcPr>
          <w:p w14:paraId="7653483C" w14:textId="77777777" w:rsidR="002E5103" w:rsidRDefault="002E5103">
            <w:pPr>
              <w:pStyle w:val="ConsPlusNormal"/>
              <w:jc w:val="center"/>
            </w:pPr>
            <w:r>
              <w:t>5.1</w:t>
            </w:r>
          </w:p>
        </w:tc>
        <w:tc>
          <w:tcPr>
            <w:tcW w:w="6009" w:type="dxa"/>
          </w:tcPr>
          <w:p w14:paraId="74072420" w14:textId="77777777" w:rsidR="002E5103" w:rsidRDefault="002E5103">
            <w:pPr>
              <w:pStyle w:val="ConsPlusNormal"/>
            </w:pPr>
            <w:r>
              <w:t>Пневмония</w:t>
            </w:r>
          </w:p>
        </w:tc>
        <w:tc>
          <w:tcPr>
            <w:tcW w:w="2438" w:type="dxa"/>
          </w:tcPr>
          <w:p w14:paraId="5101C30E" w14:textId="77777777" w:rsidR="002E5103" w:rsidRDefault="002E5103">
            <w:pPr>
              <w:pStyle w:val="ConsPlusNormal"/>
            </w:pPr>
            <w:r>
              <w:t>J15.2, J15.8</w:t>
            </w:r>
          </w:p>
        </w:tc>
      </w:tr>
      <w:tr w:rsidR="002E5103" w14:paraId="1FCC5791" w14:textId="77777777">
        <w:tc>
          <w:tcPr>
            <w:tcW w:w="567" w:type="dxa"/>
          </w:tcPr>
          <w:p w14:paraId="0C1CD830" w14:textId="77777777" w:rsidR="002E5103" w:rsidRDefault="002E5103">
            <w:pPr>
              <w:pStyle w:val="ConsPlusNormal"/>
              <w:jc w:val="center"/>
            </w:pPr>
            <w:r>
              <w:t>5.2</w:t>
            </w:r>
          </w:p>
        </w:tc>
        <w:tc>
          <w:tcPr>
            <w:tcW w:w="6009" w:type="dxa"/>
          </w:tcPr>
          <w:p w14:paraId="499E56C5" w14:textId="77777777" w:rsidR="002E5103" w:rsidRDefault="002E5103">
            <w:pPr>
              <w:pStyle w:val="ConsPlusNormal"/>
            </w:pPr>
            <w:r>
              <w:t>Менингит</w:t>
            </w:r>
          </w:p>
        </w:tc>
        <w:tc>
          <w:tcPr>
            <w:tcW w:w="2438" w:type="dxa"/>
          </w:tcPr>
          <w:p w14:paraId="5A739948" w14:textId="77777777" w:rsidR="002E5103" w:rsidRDefault="002E5103">
            <w:pPr>
              <w:pStyle w:val="ConsPlusNormal"/>
            </w:pPr>
            <w:r>
              <w:t>G00.3, G00.8</w:t>
            </w:r>
          </w:p>
        </w:tc>
      </w:tr>
      <w:tr w:rsidR="002E5103" w14:paraId="58B78E4D" w14:textId="77777777">
        <w:tc>
          <w:tcPr>
            <w:tcW w:w="567" w:type="dxa"/>
          </w:tcPr>
          <w:p w14:paraId="7D482B8A" w14:textId="77777777" w:rsidR="002E5103" w:rsidRDefault="002E5103">
            <w:pPr>
              <w:pStyle w:val="ConsPlusNormal"/>
              <w:jc w:val="center"/>
            </w:pPr>
            <w:r>
              <w:t>5.3</w:t>
            </w:r>
          </w:p>
        </w:tc>
        <w:tc>
          <w:tcPr>
            <w:tcW w:w="6009" w:type="dxa"/>
          </w:tcPr>
          <w:p w14:paraId="54BB537A" w14:textId="77777777" w:rsidR="002E5103" w:rsidRDefault="002E5103">
            <w:pPr>
              <w:pStyle w:val="ConsPlusNormal"/>
            </w:pPr>
            <w:r>
              <w:t>Остеомиелит</w:t>
            </w:r>
          </w:p>
        </w:tc>
        <w:tc>
          <w:tcPr>
            <w:tcW w:w="2438" w:type="dxa"/>
          </w:tcPr>
          <w:p w14:paraId="317E6363" w14:textId="77777777" w:rsidR="002E5103" w:rsidRDefault="002E5103">
            <w:pPr>
              <w:pStyle w:val="ConsPlusNormal"/>
            </w:pPr>
            <w:r>
              <w:t>M86, B95.6, B96.8</w:t>
            </w:r>
          </w:p>
        </w:tc>
      </w:tr>
      <w:tr w:rsidR="002E5103" w14:paraId="0BAD4538" w14:textId="77777777">
        <w:tc>
          <w:tcPr>
            <w:tcW w:w="567" w:type="dxa"/>
          </w:tcPr>
          <w:p w14:paraId="14DB08CD" w14:textId="77777777" w:rsidR="002E5103" w:rsidRDefault="002E5103">
            <w:pPr>
              <w:pStyle w:val="ConsPlusNormal"/>
              <w:jc w:val="center"/>
            </w:pPr>
            <w:r>
              <w:t>5.4</w:t>
            </w:r>
          </w:p>
        </w:tc>
        <w:tc>
          <w:tcPr>
            <w:tcW w:w="6009" w:type="dxa"/>
          </w:tcPr>
          <w:p w14:paraId="31ED585F" w14:textId="77777777" w:rsidR="002E5103" w:rsidRDefault="002E5103">
            <w:pPr>
              <w:pStyle w:val="ConsPlusNormal"/>
            </w:pPr>
            <w:r>
              <w:t>Острый и подострый инфекционный эндокардит</w:t>
            </w:r>
          </w:p>
        </w:tc>
        <w:tc>
          <w:tcPr>
            <w:tcW w:w="2438" w:type="dxa"/>
          </w:tcPr>
          <w:p w14:paraId="7963FB51" w14:textId="77777777" w:rsidR="002E5103" w:rsidRDefault="002E5103">
            <w:pPr>
              <w:pStyle w:val="ConsPlusNormal"/>
            </w:pPr>
            <w:r>
              <w:t>I33.0</w:t>
            </w:r>
          </w:p>
        </w:tc>
      </w:tr>
      <w:tr w:rsidR="002E5103" w14:paraId="7F3CF416" w14:textId="77777777">
        <w:tc>
          <w:tcPr>
            <w:tcW w:w="567" w:type="dxa"/>
          </w:tcPr>
          <w:p w14:paraId="11453350" w14:textId="77777777" w:rsidR="002E5103" w:rsidRDefault="002E5103">
            <w:pPr>
              <w:pStyle w:val="ConsPlusNormal"/>
              <w:jc w:val="center"/>
            </w:pPr>
            <w:r>
              <w:t>5.5</w:t>
            </w:r>
          </w:p>
        </w:tc>
        <w:tc>
          <w:tcPr>
            <w:tcW w:w="6009" w:type="dxa"/>
          </w:tcPr>
          <w:p w14:paraId="26CE3FDB" w14:textId="77777777" w:rsidR="002E5103" w:rsidRDefault="002E5103">
            <w:pPr>
              <w:pStyle w:val="ConsPlusNormal"/>
            </w:pPr>
            <w:r>
              <w:t>Инфекционно-токсический шок</w:t>
            </w:r>
          </w:p>
        </w:tc>
        <w:tc>
          <w:tcPr>
            <w:tcW w:w="2438" w:type="dxa"/>
          </w:tcPr>
          <w:p w14:paraId="51748C73" w14:textId="77777777" w:rsidR="002E5103" w:rsidRDefault="002E5103">
            <w:pPr>
              <w:pStyle w:val="ConsPlusNormal"/>
            </w:pPr>
            <w:r>
              <w:t>A48.3</w:t>
            </w:r>
          </w:p>
        </w:tc>
      </w:tr>
      <w:tr w:rsidR="002E5103" w14:paraId="220E4FC2" w14:textId="77777777">
        <w:tc>
          <w:tcPr>
            <w:tcW w:w="567" w:type="dxa"/>
          </w:tcPr>
          <w:p w14:paraId="606CE7CD" w14:textId="77777777" w:rsidR="002E5103" w:rsidRDefault="002E5103">
            <w:pPr>
              <w:pStyle w:val="ConsPlusNormal"/>
              <w:jc w:val="center"/>
            </w:pPr>
            <w:r>
              <w:t>5.6</w:t>
            </w:r>
          </w:p>
        </w:tc>
        <w:tc>
          <w:tcPr>
            <w:tcW w:w="6009" w:type="dxa"/>
          </w:tcPr>
          <w:p w14:paraId="4D058E65" w14:textId="77777777" w:rsidR="002E5103" w:rsidRDefault="002E5103">
            <w:pPr>
              <w:pStyle w:val="ConsPlusNormal"/>
            </w:pPr>
            <w:r>
              <w:t>Сепсис</w:t>
            </w:r>
          </w:p>
        </w:tc>
        <w:tc>
          <w:tcPr>
            <w:tcW w:w="2438" w:type="dxa"/>
          </w:tcPr>
          <w:p w14:paraId="69349A3F" w14:textId="77777777" w:rsidR="002E5103" w:rsidRDefault="002E5103">
            <w:pPr>
              <w:pStyle w:val="ConsPlusNormal"/>
            </w:pPr>
            <w:r>
              <w:t>A41.0, A41.8</w:t>
            </w:r>
          </w:p>
        </w:tc>
      </w:tr>
      <w:tr w:rsidR="002E5103" w14:paraId="2038686D" w14:textId="77777777">
        <w:tc>
          <w:tcPr>
            <w:tcW w:w="567" w:type="dxa"/>
          </w:tcPr>
          <w:p w14:paraId="1A169C65" w14:textId="77777777" w:rsidR="002E5103" w:rsidRDefault="002E5103">
            <w:pPr>
              <w:pStyle w:val="ConsPlusNormal"/>
              <w:jc w:val="center"/>
            </w:pPr>
            <w:r>
              <w:t>5.7</w:t>
            </w:r>
          </w:p>
        </w:tc>
        <w:tc>
          <w:tcPr>
            <w:tcW w:w="6009" w:type="dxa"/>
          </w:tcPr>
          <w:p w14:paraId="707A9D24" w14:textId="77777777" w:rsidR="002E5103" w:rsidRDefault="002E5103">
            <w:pPr>
              <w:pStyle w:val="ConsPlusNormal"/>
            </w:pPr>
            <w:r>
              <w:t>Недержание кала (энкопрез)</w:t>
            </w:r>
          </w:p>
        </w:tc>
        <w:tc>
          <w:tcPr>
            <w:tcW w:w="2438" w:type="dxa"/>
          </w:tcPr>
          <w:p w14:paraId="2AEB4EBD" w14:textId="77777777" w:rsidR="002E5103" w:rsidRDefault="002E5103">
            <w:pPr>
              <w:pStyle w:val="ConsPlusNormal"/>
            </w:pPr>
            <w:r>
              <w:t>R15, F98.1</w:t>
            </w:r>
          </w:p>
        </w:tc>
      </w:tr>
      <w:tr w:rsidR="002E5103" w14:paraId="385394CA" w14:textId="77777777">
        <w:tc>
          <w:tcPr>
            <w:tcW w:w="567" w:type="dxa"/>
          </w:tcPr>
          <w:p w14:paraId="2F0AE72E" w14:textId="77777777" w:rsidR="002E5103" w:rsidRDefault="002E5103">
            <w:pPr>
              <w:pStyle w:val="ConsPlusNormal"/>
              <w:jc w:val="center"/>
            </w:pPr>
            <w:r>
              <w:t>5.8</w:t>
            </w:r>
          </w:p>
        </w:tc>
        <w:tc>
          <w:tcPr>
            <w:tcW w:w="6009" w:type="dxa"/>
          </w:tcPr>
          <w:p w14:paraId="5053916C" w14:textId="77777777" w:rsidR="002E5103" w:rsidRDefault="002E5103">
            <w:pPr>
              <w:pStyle w:val="ConsPlusNormal"/>
            </w:pPr>
            <w:r>
              <w:t>Недержание мочи</w:t>
            </w:r>
          </w:p>
        </w:tc>
        <w:tc>
          <w:tcPr>
            <w:tcW w:w="2438" w:type="dxa"/>
          </w:tcPr>
          <w:p w14:paraId="30FEC18A" w14:textId="77777777" w:rsidR="002E5103" w:rsidRDefault="002E5103">
            <w:pPr>
              <w:pStyle w:val="ConsPlusNormal"/>
            </w:pPr>
            <w:r>
              <w:t>R32, N39.3, N39.4</w:t>
            </w:r>
          </w:p>
        </w:tc>
      </w:tr>
      <w:tr w:rsidR="002E5103" w14:paraId="1FEB5527" w14:textId="77777777">
        <w:tc>
          <w:tcPr>
            <w:tcW w:w="567" w:type="dxa"/>
          </w:tcPr>
          <w:p w14:paraId="797FD20F" w14:textId="77777777" w:rsidR="002E5103" w:rsidRDefault="002E5103">
            <w:pPr>
              <w:pStyle w:val="ConsPlusNormal"/>
              <w:jc w:val="center"/>
            </w:pPr>
            <w:r>
              <w:t>5.9</w:t>
            </w:r>
          </w:p>
        </w:tc>
        <w:tc>
          <w:tcPr>
            <w:tcW w:w="6009" w:type="dxa"/>
          </w:tcPr>
          <w:p w14:paraId="37AA90FF" w14:textId="77777777" w:rsidR="002E5103" w:rsidRDefault="002E5103">
            <w:pPr>
              <w:pStyle w:val="ConsPlusNormal"/>
            </w:pPr>
            <w:r>
              <w:t>Заболевание, сопровождающееся тошнотой и рвотой</w:t>
            </w:r>
          </w:p>
        </w:tc>
        <w:tc>
          <w:tcPr>
            <w:tcW w:w="2438" w:type="dxa"/>
          </w:tcPr>
          <w:p w14:paraId="258950BE" w14:textId="77777777" w:rsidR="002E5103" w:rsidRDefault="002E5103">
            <w:pPr>
              <w:pStyle w:val="ConsPlusNormal"/>
            </w:pPr>
            <w:r>
              <w:t>R11</w:t>
            </w:r>
          </w:p>
        </w:tc>
      </w:tr>
      <w:tr w:rsidR="002E5103" w14:paraId="6D2FA366" w14:textId="77777777">
        <w:tc>
          <w:tcPr>
            <w:tcW w:w="9014" w:type="dxa"/>
            <w:gridSpan w:val="3"/>
          </w:tcPr>
          <w:p w14:paraId="222E81A0" w14:textId="77777777" w:rsidR="002E5103" w:rsidRDefault="002E5103">
            <w:pPr>
              <w:pStyle w:val="ConsPlusNormal"/>
              <w:jc w:val="center"/>
              <w:outlineLvl w:val="2"/>
            </w:pPr>
            <w:r>
              <w:t>Эпидемиологические показания к размещению пациентов в маломестных палатах (боксах)</w:t>
            </w:r>
          </w:p>
        </w:tc>
      </w:tr>
      <w:tr w:rsidR="002E5103" w14:paraId="75654D73" w14:textId="77777777">
        <w:tc>
          <w:tcPr>
            <w:tcW w:w="567" w:type="dxa"/>
          </w:tcPr>
          <w:p w14:paraId="579C7CCF" w14:textId="77777777" w:rsidR="002E5103" w:rsidRDefault="002E5103">
            <w:pPr>
              <w:pStyle w:val="ConsPlusNormal"/>
            </w:pPr>
          </w:p>
        </w:tc>
        <w:tc>
          <w:tcPr>
            <w:tcW w:w="6009" w:type="dxa"/>
          </w:tcPr>
          <w:p w14:paraId="296CFBAD" w14:textId="77777777" w:rsidR="002E5103" w:rsidRDefault="002E5103">
            <w:pPr>
              <w:pStyle w:val="ConsPlusNormal"/>
            </w:pPr>
            <w:r>
              <w:t>Некоторые инфекционные и паразитарные болезни</w:t>
            </w:r>
          </w:p>
        </w:tc>
        <w:tc>
          <w:tcPr>
            <w:tcW w:w="2438" w:type="dxa"/>
          </w:tcPr>
          <w:p w14:paraId="54FFD398" w14:textId="77777777" w:rsidR="002E5103" w:rsidRDefault="002E5103">
            <w:pPr>
              <w:pStyle w:val="ConsPlusNormal"/>
            </w:pPr>
            <w:r>
              <w:t>A00-А99, B00 - B19, B25 - B83, B85 - B99</w:t>
            </w:r>
          </w:p>
        </w:tc>
      </w:tr>
    </w:tbl>
    <w:p w14:paraId="4A592FCF" w14:textId="77777777" w:rsidR="002E5103" w:rsidRDefault="002E5103">
      <w:pPr>
        <w:pStyle w:val="ConsPlusNormal"/>
        <w:jc w:val="both"/>
      </w:pPr>
    </w:p>
    <w:p w14:paraId="5A8BFBED" w14:textId="77777777" w:rsidR="002E5103" w:rsidRDefault="002E5103">
      <w:pPr>
        <w:pStyle w:val="ConsPlusNormal"/>
        <w:jc w:val="right"/>
      </w:pPr>
      <w:r>
        <w:t>Первый заместитель</w:t>
      </w:r>
    </w:p>
    <w:p w14:paraId="474CAA3C" w14:textId="77777777" w:rsidR="002E5103" w:rsidRDefault="002E5103">
      <w:pPr>
        <w:pStyle w:val="ConsPlusNormal"/>
        <w:jc w:val="right"/>
      </w:pPr>
      <w:r>
        <w:t>министра здравоохранения</w:t>
      </w:r>
    </w:p>
    <w:p w14:paraId="632B924B" w14:textId="77777777" w:rsidR="002E5103" w:rsidRDefault="002E5103">
      <w:pPr>
        <w:pStyle w:val="ConsPlusNormal"/>
        <w:jc w:val="right"/>
      </w:pPr>
      <w:r>
        <w:t>Краснодарского края</w:t>
      </w:r>
    </w:p>
    <w:p w14:paraId="19982090" w14:textId="77777777" w:rsidR="002E5103" w:rsidRDefault="002E5103">
      <w:pPr>
        <w:pStyle w:val="ConsPlusNormal"/>
        <w:jc w:val="right"/>
      </w:pPr>
      <w:r>
        <w:t>И.Н.ВЯЗОВСКАЯ</w:t>
      </w:r>
    </w:p>
    <w:p w14:paraId="7C25FB91" w14:textId="77777777" w:rsidR="002E5103" w:rsidRDefault="002E5103">
      <w:pPr>
        <w:pStyle w:val="ConsPlusNormal"/>
        <w:jc w:val="both"/>
      </w:pPr>
    </w:p>
    <w:p w14:paraId="5830DFE9" w14:textId="77777777" w:rsidR="002E5103" w:rsidRDefault="002E5103">
      <w:pPr>
        <w:pStyle w:val="ConsPlusNormal"/>
        <w:jc w:val="both"/>
      </w:pPr>
    </w:p>
    <w:p w14:paraId="660ADFC2" w14:textId="77777777" w:rsidR="002E5103" w:rsidRDefault="002E5103">
      <w:pPr>
        <w:pStyle w:val="ConsPlusNormal"/>
        <w:jc w:val="both"/>
      </w:pPr>
    </w:p>
    <w:p w14:paraId="4A3707D1" w14:textId="77777777" w:rsidR="002E5103" w:rsidRDefault="002E5103">
      <w:pPr>
        <w:pStyle w:val="ConsPlusNormal"/>
        <w:jc w:val="both"/>
      </w:pPr>
    </w:p>
    <w:p w14:paraId="3C33BDCF" w14:textId="77777777" w:rsidR="002E5103" w:rsidRDefault="002E5103">
      <w:pPr>
        <w:pStyle w:val="ConsPlusNormal"/>
        <w:jc w:val="both"/>
      </w:pPr>
    </w:p>
    <w:p w14:paraId="280582B8" w14:textId="77777777" w:rsidR="002E5103" w:rsidRDefault="002E5103">
      <w:pPr>
        <w:pStyle w:val="ConsPlusNormal"/>
        <w:jc w:val="right"/>
        <w:outlineLvl w:val="1"/>
      </w:pPr>
      <w:r>
        <w:t>Приложение 9</w:t>
      </w:r>
    </w:p>
    <w:p w14:paraId="7674A27C" w14:textId="77777777" w:rsidR="002E5103" w:rsidRDefault="002E5103">
      <w:pPr>
        <w:pStyle w:val="ConsPlusNormal"/>
        <w:jc w:val="right"/>
      </w:pPr>
      <w:r>
        <w:t>к Территориальной программе</w:t>
      </w:r>
    </w:p>
    <w:p w14:paraId="738A607C" w14:textId="77777777" w:rsidR="002E5103" w:rsidRDefault="002E5103">
      <w:pPr>
        <w:pStyle w:val="ConsPlusNormal"/>
        <w:jc w:val="right"/>
      </w:pPr>
      <w:r>
        <w:t>государственных гарантий</w:t>
      </w:r>
    </w:p>
    <w:p w14:paraId="1EA4758D" w14:textId="77777777" w:rsidR="002E5103" w:rsidRDefault="002E5103">
      <w:pPr>
        <w:pStyle w:val="ConsPlusNormal"/>
        <w:jc w:val="right"/>
      </w:pPr>
      <w:r>
        <w:t>бесплатного оказания гражданам</w:t>
      </w:r>
    </w:p>
    <w:p w14:paraId="263E697B" w14:textId="77777777" w:rsidR="002E5103" w:rsidRDefault="002E5103">
      <w:pPr>
        <w:pStyle w:val="ConsPlusNormal"/>
        <w:jc w:val="right"/>
      </w:pPr>
      <w:r>
        <w:t>медицинской помощи в</w:t>
      </w:r>
    </w:p>
    <w:p w14:paraId="4361638F" w14:textId="77777777" w:rsidR="002E5103" w:rsidRDefault="002E5103">
      <w:pPr>
        <w:pStyle w:val="ConsPlusNormal"/>
        <w:jc w:val="right"/>
      </w:pPr>
      <w:r>
        <w:t>Краснодарском крае</w:t>
      </w:r>
    </w:p>
    <w:p w14:paraId="0A35308E" w14:textId="77777777" w:rsidR="002E5103" w:rsidRDefault="002E5103">
      <w:pPr>
        <w:pStyle w:val="ConsPlusNormal"/>
        <w:jc w:val="right"/>
      </w:pPr>
      <w:r>
        <w:t>на 2026 год и на плановый период</w:t>
      </w:r>
    </w:p>
    <w:p w14:paraId="359475A1" w14:textId="77777777" w:rsidR="002E5103" w:rsidRDefault="002E5103">
      <w:pPr>
        <w:pStyle w:val="ConsPlusNormal"/>
        <w:jc w:val="right"/>
      </w:pPr>
      <w:r>
        <w:t>2027 и 2028 годов</w:t>
      </w:r>
    </w:p>
    <w:p w14:paraId="1B716440" w14:textId="77777777" w:rsidR="002E5103" w:rsidRDefault="002E5103">
      <w:pPr>
        <w:pStyle w:val="ConsPlusNormal"/>
        <w:jc w:val="both"/>
      </w:pPr>
    </w:p>
    <w:p w14:paraId="681FBF05" w14:textId="77777777" w:rsidR="002E5103" w:rsidRDefault="002E5103">
      <w:pPr>
        <w:pStyle w:val="ConsPlusTitle"/>
        <w:jc w:val="center"/>
      </w:pPr>
      <w:bookmarkStart w:id="12" w:name="P8639"/>
      <w:bookmarkEnd w:id="12"/>
      <w:r>
        <w:t>ПОРЯДОК</w:t>
      </w:r>
    </w:p>
    <w:p w14:paraId="24EFFF81" w14:textId="77777777" w:rsidR="002E5103" w:rsidRDefault="002E5103">
      <w:pPr>
        <w:pStyle w:val="ConsPlusTitle"/>
        <w:jc w:val="center"/>
      </w:pPr>
      <w:r>
        <w:t>ПРЕДОСТАВЛЕНИЯ ТРАНСПОРТНЫХ УСЛУГ ПРИ СОПРОВОЖДЕНИИ</w:t>
      </w:r>
    </w:p>
    <w:p w14:paraId="2629C5CA" w14:textId="77777777" w:rsidR="002E5103" w:rsidRDefault="002E5103">
      <w:pPr>
        <w:pStyle w:val="ConsPlusTitle"/>
        <w:jc w:val="center"/>
      </w:pPr>
      <w:r>
        <w:t>МЕДИЦИНСКИМ РАБОТНИКОМ ПАЦИЕНТА, НАХОДЯЩЕГОСЯ НА ЛЕЧЕНИИ</w:t>
      </w:r>
    </w:p>
    <w:p w14:paraId="2B95ACA0" w14:textId="77777777" w:rsidR="002E5103" w:rsidRDefault="002E5103">
      <w:pPr>
        <w:pStyle w:val="ConsPlusTitle"/>
        <w:jc w:val="center"/>
      </w:pPr>
      <w:r>
        <w:t>В СТАЦИОНАРНЫХ УСЛОВИЯХ, В ЦЕЛЯХ ВЫПОЛНЕНИЯ ПОРЯДКОВ</w:t>
      </w:r>
    </w:p>
    <w:p w14:paraId="280C5297" w14:textId="77777777" w:rsidR="002E5103" w:rsidRDefault="002E5103">
      <w:pPr>
        <w:pStyle w:val="ConsPlusTitle"/>
        <w:jc w:val="center"/>
      </w:pPr>
      <w:r>
        <w:t>ОКАЗАНИЯ МЕДИЦИНСКОЙ ПОМОЩИ И СТАНДАРТОВ МЕДИЦИНСКОЙ ПОМОЩИ</w:t>
      </w:r>
    </w:p>
    <w:p w14:paraId="7BC923DF" w14:textId="77777777" w:rsidR="002E5103" w:rsidRDefault="002E5103">
      <w:pPr>
        <w:pStyle w:val="ConsPlusTitle"/>
        <w:jc w:val="center"/>
      </w:pPr>
      <w:r>
        <w:t>В СЛУЧАЕ НЕОБХОДИМОСТИ ПРОВЕДЕНИЯ ТАКОМУ ПАЦИЕНТУ</w:t>
      </w:r>
    </w:p>
    <w:p w14:paraId="6E722AFA" w14:textId="77777777" w:rsidR="002E5103" w:rsidRDefault="002E5103">
      <w:pPr>
        <w:pStyle w:val="ConsPlusTitle"/>
        <w:jc w:val="center"/>
      </w:pPr>
      <w:r>
        <w:t>ДИАГНОСТИЧЕСКИХ ИССЛЕДОВАНИЙ - ПРИ ОТСУТСТВИИ ВОЗМОЖНОСТИ ИХ</w:t>
      </w:r>
    </w:p>
    <w:p w14:paraId="2CE7BA86" w14:textId="77777777" w:rsidR="002E5103" w:rsidRDefault="002E5103">
      <w:pPr>
        <w:pStyle w:val="ConsPlusTitle"/>
        <w:jc w:val="center"/>
      </w:pPr>
      <w:r>
        <w:t>ПРОВЕДЕНИЯ МЕДИЦИНСКОЙ ОРГАНИЗАЦИЕЙ, ОКАЗЫВАЮЩЕЙ МЕДИЦИНСКУЮ</w:t>
      </w:r>
    </w:p>
    <w:p w14:paraId="50EB6A57" w14:textId="77777777" w:rsidR="002E5103" w:rsidRDefault="002E5103">
      <w:pPr>
        <w:pStyle w:val="ConsPlusTitle"/>
        <w:jc w:val="center"/>
      </w:pPr>
      <w:r>
        <w:t>ПОМОЩЬ ПАЦИЕНТУ</w:t>
      </w:r>
    </w:p>
    <w:p w14:paraId="725B6644" w14:textId="77777777" w:rsidR="002E5103" w:rsidRDefault="002E5103">
      <w:pPr>
        <w:pStyle w:val="ConsPlusNormal"/>
        <w:jc w:val="both"/>
      </w:pPr>
    </w:p>
    <w:p w14:paraId="376F36AA" w14:textId="77777777" w:rsidR="002E5103" w:rsidRDefault="002E5103">
      <w:pPr>
        <w:pStyle w:val="ConsPlusNormal"/>
        <w:ind w:firstLine="540"/>
        <w:jc w:val="both"/>
      </w:pPr>
      <w:r>
        <w:t>Транспортировка пациентов, находящихся на стационарном лечении в медицинской организации, в случае необходимости проведения диагностических исследований и при отсутствии возможности их проведения медицинской организацией, оказывающей медицинскую помощь пациенту, в целях выполнения порядков и стандартов оказания медицинской помощи из медицинской организации осуществляется транспортом медицинской организации в сопровождении медицинского работника.</w:t>
      </w:r>
    </w:p>
    <w:p w14:paraId="4090EA41" w14:textId="77777777" w:rsidR="002E5103" w:rsidRDefault="002E5103">
      <w:pPr>
        <w:pStyle w:val="ConsPlusNormal"/>
        <w:jc w:val="both"/>
      </w:pPr>
    </w:p>
    <w:p w14:paraId="127798EE" w14:textId="77777777" w:rsidR="002E5103" w:rsidRDefault="002E5103">
      <w:pPr>
        <w:pStyle w:val="ConsPlusNormal"/>
        <w:jc w:val="right"/>
      </w:pPr>
      <w:r>
        <w:t>Первый заместитель</w:t>
      </w:r>
    </w:p>
    <w:p w14:paraId="1132A9B9" w14:textId="77777777" w:rsidR="002E5103" w:rsidRDefault="002E5103">
      <w:pPr>
        <w:pStyle w:val="ConsPlusNormal"/>
        <w:jc w:val="right"/>
      </w:pPr>
      <w:r>
        <w:t>министра здравоохранения</w:t>
      </w:r>
    </w:p>
    <w:p w14:paraId="5FA5C7B7" w14:textId="77777777" w:rsidR="002E5103" w:rsidRDefault="002E5103">
      <w:pPr>
        <w:pStyle w:val="ConsPlusNormal"/>
        <w:jc w:val="right"/>
      </w:pPr>
      <w:r>
        <w:t>Краснодарского края</w:t>
      </w:r>
    </w:p>
    <w:p w14:paraId="75EBA972" w14:textId="77777777" w:rsidR="002E5103" w:rsidRDefault="002E5103">
      <w:pPr>
        <w:pStyle w:val="ConsPlusNormal"/>
        <w:jc w:val="right"/>
      </w:pPr>
      <w:r>
        <w:t>И.Н.ВЯЗОВСКАЯ</w:t>
      </w:r>
    </w:p>
    <w:p w14:paraId="6CD05ED1" w14:textId="77777777" w:rsidR="002E5103" w:rsidRDefault="002E5103">
      <w:pPr>
        <w:pStyle w:val="ConsPlusNormal"/>
        <w:jc w:val="both"/>
      </w:pPr>
    </w:p>
    <w:p w14:paraId="10D2610E" w14:textId="77777777" w:rsidR="002E5103" w:rsidRDefault="002E5103">
      <w:pPr>
        <w:pStyle w:val="ConsPlusNormal"/>
        <w:jc w:val="both"/>
      </w:pPr>
    </w:p>
    <w:p w14:paraId="71E20391" w14:textId="77777777" w:rsidR="002E5103" w:rsidRDefault="002E5103">
      <w:pPr>
        <w:pStyle w:val="ConsPlusNormal"/>
        <w:jc w:val="both"/>
      </w:pPr>
    </w:p>
    <w:p w14:paraId="06AFB556" w14:textId="77777777" w:rsidR="002E5103" w:rsidRDefault="002E5103">
      <w:pPr>
        <w:pStyle w:val="ConsPlusNormal"/>
        <w:jc w:val="both"/>
      </w:pPr>
    </w:p>
    <w:p w14:paraId="1DCC47D6" w14:textId="77777777" w:rsidR="002E5103" w:rsidRDefault="002E5103">
      <w:pPr>
        <w:pStyle w:val="ConsPlusNormal"/>
        <w:jc w:val="both"/>
      </w:pPr>
    </w:p>
    <w:p w14:paraId="40EC9AEF" w14:textId="77777777" w:rsidR="002E5103" w:rsidRDefault="002E5103">
      <w:pPr>
        <w:pStyle w:val="ConsPlusNormal"/>
        <w:jc w:val="right"/>
        <w:outlineLvl w:val="1"/>
      </w:pPr>
      <w:r>
        <w:t>Приложение 10</w:t>
      </w:r>
    </w:p>
    <w:p w14:paraId="50009385" w14:textId="77777777" w:rsidR="002E5103" w:rsidRDefault="002E5103">
      <w:pPr>
        <w:pStyle w:val="ConsPlusNormal"/>
        <w:jc w:val="right"/>
      </w:pPr>
      <w:r>
        <w:t>к Территориальной программе</w:t>
      </w:r>
    </w:p>
    <w:p w14:paraId="41284735" w14:textId="77777777" w:rsidR="002E5103" w:rsidRDefault="002E5103">
      <w:pPr>
        <w:pStyle w:val="ConsPlusNormal"/>
        <w:jc w:val="right"/>
      </w:pPr>
      <w:r>
        <w:t>государственных гарантий</w:t>
      </w:r>
    </w:p>
    <w:p w14:paraId="414099B1" w14:textId="77777777" w:rsidR="002E5103" w:rsidRDefault="002E5103">
      <w:pPr>
        <w:pStyle w:val="ConsPlusNormal"/>
        <w:jc w:val="right"/>
      </w:pPr>
      <w:r>
        <w:t>бесплатного оказания гражданам</w:t>
      </w:r>
    </w:p>
    <w:p w14:paraId="6654E22E" w14:textId="77777777" w:rsidR="002E5103" w:rsidRDefault="002E5103">
      <w:pPr>
        <w:pStyle w:val="ConsPlusNormal"/>
        <w:jc w:val="right"/>
      </w:pPr>
      <w:r>
        <w:t>медицинской помощи в</w:t>
      </w:r>
    </w:p>
    <w:p w14:paraId="6175F878" w14:textId="77777777" w:rsidR="002E5103" w:rsidRDefault="002E5103">
      <w:pPr>
        <w:pStyle w:val="ConsPlusNormal"/>
        <w:jc w:val="right"/>
      </w:pPr>
      <w:r>
        <w:t>Краснодарском крае</w:t>
      </w:r>
    </w:p>
    <w:p w14:paraId="05C9F3CE" w14:textId="77777777" w:rsidR="002E5103" w:rsidRDefault="002E5103">
      <w:pPr>
        <w:pStyle w:val="ConsPlusNormal"/>
        <w:jc w:val="right"/>
      </w:pPr>
      <w:r>
        <w:lastRenderedPageBreak/>
        <w:t>на 2026 год и на плановый период</w:t>
      </w:r>
    </w:p>
    <w:p w14:paraId="2F9AE201" w14:textId="77777777" w:rsidR="002E5103" w:rsidRDefault="002E5103">
      <w:pPr>
        <w:pStyle w:val="ConsPlusNormal"/>
        <w:jc w:val="right"/>
      </w:pPr>
      <w:r>
        <w:t>2027 и 2028 годов</w:t>
      </w:r>
    </w:p>
    <w:p w14:paraId="63DD14BB" w14:textId="77777777" w:rsidR="002E5103" w:rsidRDefault="002E5103">
      <w:pPr>
        <w:pStyle w:val="ConsPlusNormal"/>
        <w:jc w:val="both"/>
      </w:pPr>
    </w:p>
    <w:p w14:paraId="33713801" w14:textId="77777777" w:rsidR="002E5103" w:rsidRDefault="002E5103">
      <w:pPr>
        <w:pStyle w:val="ConsPlusTitle"/>
        <w:jc w:val="center"/>
      </w:pPr>
      <w:bookmarkStart w:id="13" w:name="P8669"/>
      <w:bookmarkEnd w:id="13"/>
      <w:r>
        <w:t>УСЛОВИЯ И СРОКИ</w:t>
      </w:r>
    </w:p>
    <w:p w14:paraId="197E51B0" w14:textId="77777777" w:rsidR="002E5103" w:rsidRDefault="002E5103">
      <w:pPr>
        <w:pStyle w:val="ConsPlusTitle"/>
        <w:jc w:val="center"/>
      </w:pPr>
      <w:r>
        <w:t>ДИСПАНСЕРИЗАЦИИ НАСЕЛЕНИЯ ДЛЯ ОТДЕЛЬНЫХ КАТЕГОРИЙ НАСЕЛЕНИЯ,</w:t>
      </w:r>
    </w:p>
    <w:p w14:paraId="1E107FD1" w14:textId="77777777" w:rsidR="002E5103" w:rsidRDefault="002E5103">
      <w:pPr>
        <w:pStyle w:val="ConsPlusTitle"/>
        <w:jc w:val="center"/>
      </w:pPr>
      <w:r>
        <w:t>ПРОФИЛАКТИЧЕСКИХ ОСМОТРОВ НЕСОВЕРШЕННОЛЕТНИХ</w:t>
      </w:r>
    </w:p>
    <w:p w14:paraId="7A043536" w14:textId="77777777" w:rsidR="002E5103" w:rsidRDefault="002E5103">
      <w:pPr>
        <w:pStyle w:val="ConsPlusNormal"/>
        <w:jc w:val="both"/>
      </w:pPr>
    </w:p>
    <w:p w14:paraId="0E7A52FA" w14:textId="77777777" w:rsidR="002E5103" w:rsidRDefault="002E5103">
      <w:pPr>
        <w:pStyle w:val="ConsPlusNormal"/>
        <w:ind w:firstLine="540"/>
        <w:jc w:val="both"/>
      </w:pPr>
      <w:r>
        <w:t xml:space="preserve">Диспансеризация населения осуществляется медицинскими организациями Краснодарского края, оказывающими первичную медико-санитарную помощь, и структурными подразделениями иных организаций, осуществляющих медицинскую деятельность, в соответствии с </w:t>
      </w:r>
      <w:hyperlink r:id="rId31">
        <w:r>
          <w:rPr>
            <w:color w:val="0000FF"/>
          </w:rPr>
          <w:t>порядком</w:t>
        </w:r>
      </w:hyperlink>
      <w:r>
        <w:t>, утвержденным приказом Министерства здравоохранения Российской Федерации от 27 апреля 2021 г. N 404н, определяющим группы населения, сроки и порядок проведения диспансеризации.</w:t>
      </w:r>
    </w:p>
    <w:p w14:paraId="05CE0C21" w14:textId="77777777" w:rsidR="002E5103" w:rsidRDefault="002E5103">
      <w:pPr>
        <w:pStyle w:val="ConsPlusNormal"/>
        <w:spacing w:before="220"/>
        <w:ind w:firstLine="540"/>
        <w:jc w:val="both"/>
      </w:pPr>
      <w:r>
        <w:t>Диспансеризация как комплекс мероприятий, включающий в себя профилактический медицинский осмотр и дополнительные методы обследований, проводится в целях оценки состояния здоровья (включая определение группы здоровья и группы диспансерного наблюдения) и осуществляется в отношении определенных групп населения.</w:t>
      </w:r>
    </w:p>
    <w:p w14:paraId="4CB3F028" w14:textId="77777777" w:rsidR="002E5103" w:rsidRDefault="002E5103">
      <w:pPr>
        <w:pStyle w:val="ConsPlusNormal"/>
        <w:spacing w:before="220"/>
        <w:ind w:firstLine="540"/>
        <w:jc w:val="both"/>
      </w:pPr>
      <w:r>
        <w:t>Диспансеризация направлена на профилактику и ранее выявление заболеваний (состояний), являющихся основной причиной инвалидности и преждевременной смерти населения, отбора граждан, имеющих высокие факторы риска их развития, определения групп здоровья, проведения углубленного профилактического консультирования, а также необходимых профилактических, лечебных, реабилитационных и оздоровительных мероприятий.</w:t>
      </w:r>
    </w:p>
    <w:p w14:paraId="2E1101C7" w14:textId="77777777" w:rsidR="002E5103" w:rsidRDefault="002E5103">
      <w:pPr>
        <w:pStyle w:val="ConsPlusNormal"/>
        <w:spacing w:before="220"/>
        <w:ind w:firstLine="540"/>
        <w:jc w:val="both"/>
      </w:pPr>
      <w:r>
        <w:t xml:space="preserve">Необходимым предварительным условием проведения диспансеризации является дача информированного добровольного согласия гражданина (его законного представителя) на медицинское вмешательство с соблюдением требований, установленных </w:t>
      </w:r>
      <w:hyperlink r:id="rId32">
        <w:r>
          <w:rPr>
            <w:color w:val="0000FF"/>
          </w:rPr>
          <w:t>статьей 20</w:t>
        </w:r>
      </w:hyperlink>
      <w:r>
        <w:t xml:space="preserve"> Федерального закона от 21 ноября 2011 г. N 323-ФЗ "Об основах охраны здоровья граждан в Российской Федерации".</w:t>
      </w:r>
    </w:p>
    <w:p w14:paraId="5D7E0190" w14:textId="77777777" w:rsidR="002E5103" w:rsidRDefault="002E5103">
      <w:pPr>
        <w:pStyle w:val="ConsPlusNormal"/>
        <w:spacing w:before="220"/>
        <w:ind w:firstLine="540"/>
        <w:jc w:val="both"/>
      </w:pPr>
      <w:r>
        <w:t xml:space="preserve">Наряду с диспансеризацией взрослого населения в соответствии с </w:t>
      </w:r>
      <w:hyperlink r:id="rId33">
        <w:r>
          <w:rPr>
            <w:color w:val="0000FF"/>
          </w:rPr>
          <w:t>приказом</w:t>
        </w:r>
      </w:hyperlink>
      <w:r>
        <w:t xml:space="preserve"> Министерства здравоохранения Российской Федерации от 14 апреля 2025 г. N 211н ежегодно проводятся профилактические медицинские осмотры несовершеннолетних в установленные возрастные периоды в целях раннего (своевременного) выявления патологических состояний, заболеваний и факторов риска их развития, раннего выявления незаконного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14:paraId="460EDC16" w14:textId="77777777" w:rsidR="002E5103" w:rsidRDefault="002E5103">
      <w:pPr>
        <w:pStyle w:val="ConsPlusNormal"/>
        <w:spacing w:before="220"/>
        <w:ind w:firstLine="540"/>
        <w:jc w:val="both"/>
      </w:pPr>
      <w:r>
        <w:t xml:space="preserve">Необходимым предварительным условием проведения профилактического осмотра является дача информированного добровольного согласия несовершеннолетнего (его родителя или иного законного представителя) на медицинское вмешательство с соблюдением требований, установленных </w:t>
      </w:r>
      <w:hyperlink r:id="rId34">
        <w:r>
          <w:rPr>
            <w:color w:val="0000FF"/>
          </w:rPr>
          <w:t>статьей 20</w:t>
        </w:r>
      </w:hyperlink>
      <w:r>
        <w:t xml:space="preserve"> Федерального закона от 21 ноября 2011 г. N 323-ФЗ "Об основах охраны здоровья граждан в Российской Федерации".</w:t>
      </w:r>
    </w:p>
    <w:p w14:paraId="431E0B9D" w14:textId="77777777" w:rsidR="002E5103" w:rsidRDefault="002E5103">
      <w:pPr>
        <w:pStyle w:val="ConsPlusNormal"/>
        <w:jc w:val="both"/>
      </w:pPr>
    </w:p>
    <w:p w14:paraId="72B054C8" w14:textId="77777777" w:rsidR="002E5103" w:rsidRDefault="002E5103">
      <w:pPr>
        <w:pStyle w:val="ConsPlusNormal"/>
        <w:jc w:val="right"/>
      </w:pPr>
      <w:r>
        <w:t>Первый заместитель</w:t>
      </w:r>
    </w:p>
    <w:p w14:paraId="71B1792F" w14:textId="77777777" w:rsidR="002E5103" w:rsidRDefault="002E5103">
      <w:pPr>
        <w:pStyle w:val="ConsPlusNormal"/>
        <w:jc w:val="right"/>
      </w:pPr>
      <w:r>
        <w:t>министра здравоохранения</w:t>
      </w:r>
    </w:p>
    <w:p w14:paraId="4082FC15" w14:textId="77777777" w:rsidR="002E5103" w:rsidRDefault="002E5103">
      <w:pPr>
        <w:pStyle w:val="ConsPlusNormal"/>
        <w:jc w:val="right"/>
      </w:pPr>
      <w:r>
        <w:t>Краснодарского края</w:t>
      </w:r>
    </w:p>
    <w:p w14:paraId="7C0D7CC7" w14:textId="77777777" w:rsidR="002E5103" w:rsidRDefault="002E5103">
      <w:pPr>
        <w:pStyle w:val="ConsPlusNormal"/>
        <w:jc w:val="right"/>
      </w:pPr>
      <w:r>
        <w:t>И.Н.ВЯЗОВСКАЯ</w:t>
      </w:r>
    </w:p>
    <w:p w14:paraId="2C78E59D" w14:textId="77777777" w:rsidR="002E5103" w:rsidRDefault="002E5103">
      <w:pPr>
        <w:pStyle w:val="ConsPlusNormal"/>
        <w:jc w:val="both"/>
      </w:pPr>
    </w:p>
    <w:p w14:paraId="350D93AC" w14:textId="77777777" w:rsidR="002E5103" w:rsidRDefault="002E5103">
      <w:pPr>
        <w:pStyle w:val="ConsPlusNormal"/>
        <w:jc w:val="both"/>
      </w:pPr>
    </w:p>
    <w:p w14:paraId="64E70CF1" w14:textId="77777777" w:rsidR="002E5103" w:rsidRDefault="002E5103">
      <w:pPr>
        <w:pStyle w:val="ConsPlusNormal"/>
        <w:jc w:val="both"/>
      </w:pPr>
    </w:p>
    <w:p w14:paraId="0EE86321" w14:textId="77777777" w:rsidR="002E5103" w:rsidRDefault="002E5103">
      <w:pPr>
        <w:pStyle w:val="ConsPlusNormal"/>
        <w:jc w:val="both"/>
      </w:pPr>
    </w:p>
    <w:p w14:paraId="042F99D8" w14:textId="77777777" w:rsidR="002E5103" w:rsidRDefault="002E5103">
      <w:pPr>
        <w:pStyle w:val="ConsPlusNormal"/>
        <w:jc w:val="both"/>
      </w:pPr>
    </w:p>
    <w:p w14:paraId="312DB76E" w14:textId="77777777" w:rsidR="002E5103" w:rsidRDefault="002E5103">
      <w:pPr>
        <w:pStyle w:val="ConsPlusNormal"/>
        <w:jc w:val="right"/>
        <w:outlineLvl w:val="1"/>
      </w:pPr>
      <w:r>
        <w:t>Приложение 11</w:t>
      </w:r>
    </w:p>
    <w:p w14:paraId="41E2C722" w14:textId="77777777" w:rsidR="002E5103" w:rsidRDefault="002E5103">
      <w:pPr>
        <w:pStyle w:val="ConsPlusNormal"/>
        <w:jc w:val="right"/>
      </w:pPr>
      <w:r>
        <w:t>к Территориальной программе</w:t>
      </w:r>
    </w:p>
    <w:p w14:paraId="33FE4AD4" w14:textId="77777777" w:rsidR="002E5103" w:rsidRDefault="002E5103">
      <w:pPr>
        <w:pStyle w:val="ConsPlusNormal"/>
        <w:jc w:val="right"/>
      </w:pPr>
      <w:r>
        <w:lastRenderedPageBreak/>
        <w:t>государственных гарантий</w:t>
      </w:r>
    </w:p>
    <w:p w14:paraId="3D897AF0" w14:textId="77777777" w:rsidR="002E5103" w:rsidRDefault="002E5103">
      <w:pPr>
        <w:pStyle w:val="ConsPlusNormal"/>
        <w:jc w:val="right"/>
      </w:pPr>
      <w:r>
        <w:t>бесплатного оказания гражданам</w:t>
      </w:r>
    </w:p>
    <w:p w14:paraId="5E3E0D72" w14:textId="77777777" w:rsidR="002E5103" w:rsidRDefault="002E5103">
      <w:pPr>
        <w:pStyle w:val="ConsPlusNormal"/>
        <w:jc w:val="right"/>
      </w:pPr>
      <w:r>
        <w:t>медицинской помощи в</w:t>
      </w:r>
    </w:p>
    <w:p w14:paraId="0D96BA77" w14:textId="77777777" w:rsidR="002E5103" w:rsidRDefault="002E5103">
      <w:pPr>
        <w:pStyle w:val="ConsPlusNormal"/>
        <w:jc w:val="right"/>
      </w:pPr>
      <w:r>
        <w:t>Краснодарском крае</w:t>
      </w:r>
    </w:p>
    <w:p w14:paraId="6A7C17DB" w14:textId="77777777" w:rsidR="002E5103" w:rsidRDefault="002E5103">
      <w:pPr>
        <w:pStyle w:val="ConsPlusNormal"/>
        <w:jc w:val="right"/>
      </w:pPr>
      <w:r>
        <w:t>на 2026 год и на плановый период</w:t>
      </w:r>
    </w:p>
    <w:p w14:paraId="35AC2857" w14:textId="77777777" w:rsidR="002E5103" w:rsidRDefault="002E5103">
      <w:pPr>
        <w:pStyle w:val="ConsPlusNormal"/>
        <w:jc w:val="right"/>
      </w:pPr>
      <w:r>
        <w:t>2027 и 2028 годов</w:t>
      </w:r>
    </w:p>
    <w:p w14:paraId="28946E25" w14:textId="77777777" w:rsidR="002E5103" w:rsidRDefault="002E5103">
      <w:pPr>
        <w:pStyle w:val="ConsPlusNormal"/>
        <w:jc w:val="both"/>
      </w:pPr>
    </w:p>
    <w:p w14:paraId="6152416E" w14:textId="77777777" w:rsidR="002E5103" w:rsidRDefault="002E5103">
      <w:pPr>
        <w:pStyle w:val="ConsPlusTitle"/>
        <w:jc w:val="center"/>
      </w:pPr>
      <w:bookmarkStart w:id="14" w:name="P8698"/>
      <w:bookmarkEnd w:id="14"/>
      <w:r>
        <w:t>ЦЕЛЕВЫЕ ЗНАЧЕНИЯ</w:t>
      </w:r>
    </w:p>
    <w:p w14:paraId="2BA4F772" w14:textId="77777777" w:rsidR="002E5103" w:rsidRDefault="002E5103">
      <w:pPr>
        <w:pStyle w:val="ConsPlusTitle"/>
        <w:jc w:val="center"/>
      </w:pPr>
      <w:r>
        <w:t>КРИТЕРИЕВ ДОСТУПНОСТИ И КАЧЕСТВА МЕДИЦИНСКОЙ ПОМОЩИ,</w:t>
      </w:r>
    </w:p>
    <w:p w14:paraId="72B5AC20" w14:textId="77777777" w:rsidR="002E5103" w:rsidRDefault="002E5103">
      <w:pPr>
        <w:pStyle w:val="ConsPlusTitle"/>
        <w:jc w:val="center"/>
      </w:pPr>
      <w:r>
        <w:t>ОКАЗЫВАЕМОЙ В РАМКАХ ТЕРРИТОРИАЛЬНОЙ ПРОГРАММЫ</w:t>
      </w:r>
    </w:p>
    <w:p w14:paraId="3E992E0D" w14:textId="77777777" w:rsidR="002E5103" w:rsidRDefault="002E5103">
      <w:pPr>
        <w:pStyle w:val="ConsPlusTitle"/>
        <w:jc w:val="center"/>
      </w:pPr>
      <w:r>
        <w:t>ГОСУДАРСТВЕННЫХ ГАРАНТИЙ БЕСПЛАТНОГО ОКАЗАНИЯ ГРАЖДАНАМ</w:t>
      </w:r>
    </w:p>
    <w:p w14:paraId="15888E41" w14:textId="77777777" w:rsidR="002E5103" w:rsidRDefault="002E5103">
      <w:pPr>
        <w:pStyle w:val="ConsPlusTitle"/>
        <w:jc w:val="center"/>
      </w:pPr>
      <w:r>
        <w:t>В КРАСНОДАРСКОМ КРАЕ НА 2026 ГОД И НА ПЛАНОВЫЙ ПЕРИОД</w:t>
      </w:r>
    </w:p>
    <w:p w14:paraId="32C60BD0" w14:textId="77777777" w:rsidR="002E5103" w:rsidRDefault="002E5103">
      <w:pPr>
        <w:pStyle w:val="ConsPlusTitle"/>
        <w:jc w:val="center"/>
      </w:pPr>
      <w:r>
        <w:t>2027 И 2028 ГОДОВ</w:t>
      </w:r>
    </w:p>
    <w:p w14:paraId="72BFE6E1" w14:textId="77777777" w:rsidR="002E5103" w:rsidRDefault="002E51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1984"/>
        <w:gridCol w:w="1644"/>
      </w:tblGrid>
      <w:tr w:rsidR="002E5103" w14:paraId="45B1E067" w14:textId="77777777">
        <w:tc>
          <w:tcPr>
            <w:tcW w:w="5386" w:type="dxa"/>
          </w:tcPr>
          <w:p w14:paraId="4709280B" w14:textId="77777777" w:rsidR="002E5103" w:rsidRDefault="002E5103">
            <w:pPr>
              <w:pStyle w:val="ConsPlusNormal"/>
              <w:jc w:val="center"/>
            </w:pPr>
            <w:r>
              <w:t>Наименование показателя</w:t>
            </w:r>
          </w:p>
        </w:tc>
        <w:tc>
          <w:tcPr>
            <w:tcW w:w="1984" w:type="dxa"/>
          </w:tcPr>
          <w:p w14:paraId="455213D3" w14:textId="77777777" w:rsidR="002E5103" w:rsidRDefault="002E5103">
            <w:pPr>
              <w:pStyle w:val="ConsPlusNormal"/>
              <w:jc w:val="center"/>
            </w:pPr>
            <w:r>
              <w:t>Единица измерения</w:t>
            </w:r>
          </w:p>
        </w:tc>
        <w:tc>
          <w:tcPr>
            <w:tcW w:w="1644" w:type="dxa"/>
          </w:tcPr>
          <w:p w14:paraId="78CF59B8" w14:textId="77777777" w:rsidR="002E5103" w:rsidRDefault="002E5103">
            <w:pPr>
              <w:pStyle w:val="ConsPlusNormal"/>
              <w:jc w:val="center"/>
            </w:pPr>
            <w:r>
              <w:t>Целевой показатель, 2026 год</w:t>
            </w:r>
          </w:p>
        </w:tc>
      </w:tr>
      <w:tr w:rsidR="002E5103" w14:paraId="21A61510" w14:textId="77777777">
        <w:tc>
          <w:tcPr>
            <w:tcW w:w="5386" w:type="dxa"/>
          </w:tcPr>
          <w:p w14:paraId="53FAB34C" w14:textId="77777777" w:rsidR="002E5103" w:rsidRDefault="002E5103">
            <w:pPr>
              <w:pStyle w:val="ConsPlusNormal"/>
              <w:jc w:val="center"/>
            </w:pPr>
            <w:r>
              <w:t>1</w:t>
            </w:r>
          </w:p>
        </w:tc>
        <w:tc>
          <w:tcPr>
            <w:tcW w:w="1984" w:type="dxa"/>
          </w:tcPr>
          <w:p w14:paraId="53BD4951" w14:textId="77777777" w:rsidR="002E5103" w:rsidRDefault="002E5103">
            <w:pPr>
              <w:pStyle w:val="ConsPlusNormal"/>
              <w:jc w:val="center"/>
            </w:pPr>
            <w:r>
              <w:t>2</w:t>
            </w:r>
          </w:p>
        </w:tc>
        <w:tc>
          <w:tcPr>
            <w:tcW w:w="1644" w:type="dxa"/>
          </w:tcPr>
          <w:p w14:paraId="1FB2990C" w14:textId="77777777" w:rsidR="002E5103" w:rsidRDefault="002E5103">
            <w:pPr>
              <w:pStyle w:val="ConsPlusNormal"/>
              <w:jc w:val="center"/>
            </w:pPr>
            <w:r>
              <w:t>3</w:t>
            </w:r>
          </w:p>
        </w:tc>
      </w:tr>
      <w:tr w:rsidR="002E5103" w14:paraId="631A2491" w14:textId="77777777">
        <w:tc>
          <w:tcPr>
            <w:tcW w:w="9014" w:type="dxa"/>
            <w:gridSpan w:val="3"/>
          </w:tcPr>
          <w:p w14:paraId="7B82C706" w14:textId="77777777" w:rsidR="002E5103" w:rsidRDefault="002E5103">
            <w:pPr>
              <w:pStyle w:val="ConsPlusNormal"/>
              <w:jc w:val="center"/>
              <w:outlineLvl w:val="2"/>
            </w:pPr>
            <w:r>
              <w:t>Критерии доступности медицинской помощи</w:t>
            </w:r>
          </w:p>
        </w:tc>
      </w:tr>
      <w:tr w:rsidR="002E5103" w14:paraId="326AF15A" w14:textId="77777777">
        <w:tc>
          <w:tcPr>
            <w:tcW w:w="5386" w:type="dxa"/>
          </w:tcPr>
          <w:p w14:paraId="7CF9C462" w14:textId="77777777" w:rsidR="002E5103" w:rsidRDefault="002E5103">
            <w:pPr>
              <w:pStyle w:val="ConsPlusNormal"/>
              <w:jc w:val="both"/>
            </w:pPr>
            <w:r>
              <w:t>Удовлетворенность населения доступностью медицинской помощи, в том числе:</w:t>
            </w:r>
          </w:p>
        </w:tc>
        <w:tc>
          <w:tcPr>
            <w:tcW w:w="1984" w:type="dxa"/>
            <w:vMerge w:val="restart"/>
          </w:tcPr>
          <w:p w14:paraId="14EFF185" w14:textId="77777777" w:rsidR="002E5103" w:rsidRDefault="002E5103">
            <w:pPr>
              <w:pStyle w:val="ConsPlusNormal"/>
              <w:jc w:val="center"/>
            </w:pPr>
            <w:r>
              <w:t>процентов числа опрошенных</w:t>
            </w:r>
          </w:p>
        </w:tc>
        <w:tc>
          <w:tcPr>
            <w:tcW w:w="1644" w:type="dxa"/>
          </w:tcPr>
          <w:p w14:paraId="54112FFD" w14:textId="77777777" w:rsidR="002E5103" w:rsidRDefault="002E5103">
            <w:pPr>
              <w:pStyle w:val="ConsPlusNormal"/>
              <w:jc w:val="center"/>
            </w:pPr>
            <w:r>
              <w:t>67,0</w:t>
            </w:r>
          </w:p>
        </w:tc>
      </w:tr>
      <w:tr w:rsidR="002E5103" w14:paraId="2EFF8971" w14:textId="77777777">
        <w:tc>
          <w:tcPr>
            <w:tcW w:w="5386" w:type="dxa"/>
          </w:tcPr>
          <w:p w14:paraId="4BB9C783" w14:textId="77777777" w:rsidR="002E5103" w:rsidRDefault="002E5103">
            <w:pPr>
              <w:pStyle w:val="ConsPlusNormal"/>
              <w:jc w:val="both"/>
            </w:pPr>
            <w:r>
              <w:t>городского населения</w:t>
            </w:r>
          </w:p>
        </w:tc>
        <w:tc>
          <w:tcPr>
            <w:tcW w:w="1984" w:type="dxa"/>
            <w:vMerge/>
          </w:tcPr>
          <w:p w14:paraId="3127C0CF" w14:textId="77777777" w:rsidR="002E5103" w:rsidRDefault="002E5103">
            <w:pPr>
              <w:pStyle w:val="ConsPlusNormal"/>
            </w:pPr>
          </w:p>
        </w:tc>
        <w:tc>
          <w:tcPr>
            <w:tcW w:w="1644" w:type="dxa"/>
          </w:tcPr>
          <w:p w14:paraId="5D1CA555" w14:textId="77777777" w:rsidR="002E5103" w:rsidRDefault="002E5103">
            <w:pPr>
              <w:pStyle w:val="ConsPlusNormal"/>
              <w:jc w:val="center"/>
            </w:pPr>
            <w:r>
              <w:t>67,0</w:t>
            </w:r>
          </w:p>
        </w:tc>
      </w:tr>
      <w:tr w:rsidR="002E5103" w14:paraId="7A007D66" w14:textId="77777777">
        <w:tc>
          <w:tcPr>
            <w:tcW w:w="5386" w:type="dxa"/>
          </w:tcPr>
          <w:p w14:paraId="1C488C8B" w14:textId="77777777" w:rsidR="002E5103" w:rsidRDefault="002E5103">
            <w:pPr>
              <w:pStyle w:val="ConsPlusNormal"/>
              <w:jc w:val="both"/>
            </w:pPr>
            <w:r>
              <w:t>сельского населения</w:t>
            </w:r>
          </w:p>
        </w:tc>
        <w:tc>
          <w:tcPr>
            <w:tcW w:w="1984" w:type="dxa"/>
            <w:vMerge/>
          </w:tcPr>
          <w:p w14:paraId="264477D4" w14:textId="77777777" w:rsidR="002E5103" w:rsidRDefault="002E5103">
            <w:pPr>
              <w:pStyle w:val="ConsPlusNormal"/>
            </w:pPr>
          </w:p>
        </w:tc>
        <w:tc>
          <w:tcPr>
            <w:tcW w:w="1644" w:type="dxa"/>
          </w:tcPr>
          <w:p w14:paraId="2BB5D6DC" w14:textId="77777777" w:rsidR="002E5103" w:rsidRDefault="002E5103">
            <w:pPr>
              <w:pStyle w:val="ConsPlusNormal"/>
              <w:jc w:val="center"/>
            </w:pPr>
            <w:r>
              <w:t>67,0</w:t>
            </w:r>
          </w:p>
        </w:tc>
      </w:tr>
      <w:tr w:rsidR="002E5103" w14:paraId="2CDC4E42" w14:textId="77777777">
        <w:tc>
          <w:tcPr>
            <w:tcW w:w="5386" w:type="dxa"/>
          </w:tcPr>
          <w:p w14:paraId="7FD7BD31" w14:textId="77777777" w:rsidR="002E5103" w:rsidRDefault="002E5103">
            <w:pPr>
              <w:pStyle w:val="ConsPlusNormal"/>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 бесплатного оказания гражданам медицинской помощи в Краснодарском крае на 2026 год и на плановый период 2027 и 2028 годов (далее - Территориальная программа госгарантий)</w:t>
            </w:r>
          </w:p>
        </w:tc>
        <w:tc>
          <w:tcPr>
            <w:tcW w:w="1984" w:type="dxa"/>
          </w:tcPr>
          <w:p w14:paraId="12820CD8" w14:textId="77777777" w:rsidR="002E5103" w:rsidRDefault="002E5103">
            <w:pPr>
              <w:pStyle w:val="ConsPlusNormal"/>
              <w:jc w:val="center"/>
            </w:pPr>
            <w:r>
              <w:t>процентов</w:t>
            </w:r>
          </w:p>
        </w:tc>
        <w:tc>
          <w:tcPr>
            <w:tcW w:w="1644" w:type="dxa"/>
          </w:tcPr>
          <w:p w14:paraId="223380AE" w14:textId="77777777" w:rsidR="002E5103" w:rsidRDefault="002E5103">
            <w:pPr>
              <w:pStyle w:val="ConsPlusNormal"/>
              <w:jc w:val="center"/>
            </w:pPr>
            <w:r>
              <w:t>8,1</w:t>
            </w:r>
          </w:p>
        </w:tc>
      </w:tr>
      <w:tr w:rsidR="002E5103" w14:paraId="2C0FCCA8" w14:textId="77777777">
        <w:tc>
          <w:tcPr>
            <w:tcW w:w="5386" w:type="dxa"/>
          </w:tcPr>
          <w:p w14:paraId="1AB2F28D" w14:textId="77777777" w:rsidR="002E5103" w:rsidRDefault="002E5103">
            <w:pPr>
              <w:pStyle w:val="ConsPlusNormal"/>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госгарантий</w:t>
            </w:r>
          </w:p>
        </w:tc>
        <w:tc>
          <w:tcPr>
            <w:tcW w:w="1984" w:type="dxa"/>
          </w:tcPr>
          <w:p w14:paraId="5E0FC404" w14:textId="77777777" w:rsidR="002E5103" w:rsidRDefault="002E5103">
            <w:pPr>
              <w:pStyle w:val="ConsPlusNormal"/>
              <w:jc w:val="center"/>
            </w:pPr>
            <w:r>
              <w:t>процентов</w:t>
            </w:r>
          </w:p>
        </w:tc>
        <w:tc>
          <w:tcPr>
            <w:tcW w:w="1644" w:type="dxa"/>
          </w:tcPr>
          <w:p w14:paraId="1DDFC185" w14:textId="77777777" w:rsidR="002E5103" w:rsidRDefault="002E5103">
            <w:pPr>
              <w:pStyle w:val="ConsPlusNormal"/>
              <w:jc w:val="center"/>
            </w:pPr>
            <w:r>
              <w:t>1,9</w:t>
            </w:r>
          </w:p>
        </w:tc>
      </w:tr>
      <w:tr w:rsidR="002E5103" w14:paraId="00142270" w14:textId="77777777">
        <w:tc>
          <w:tcPr>
            <w:tcW w:w="5386" w:type="dxa"/>
          </w:tcPr>
          <w:p w14:paraId="752B0B7D" w14:textId="77777777" w:rsidR="002E5103" w:rsidRDefault="002E5103">
            <w:pPr>
              <w:pStyle w:val="ConsPlusNormal"/>
              <w:jc w:val="both"/>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w:t>
            </w:r>
          </w:p>
        </w:tc>
        <w:tc>
          <w:tcPr>
            <w:tcW w:w="1984" w:type="dxa"/>
          </w:tcPr>
          <w:p w14:paraId="0F64BF09" w14:textId="77777777" w:rsidR="002E5103" w:rsidRDefault="002E5103">
            <w:pPr>
              <w:pStyle w:val="ConsPlusNormal"/>
              <w:jc w:val="center"/>
            </w:pPr>
            <w:r>
              <w:t>процентов</w:t>
            </w:r>
          </w:p>
        </w:tc>
        <w:tc>
          <w:tcPr>
            <w:tcW w:w="1644" w:type="dxa"/>
          </w:tcPr>
          <w:p w14:paraId="2701833A" w14:textId="77777777" w:rsidR="002E5103" w:rsidRDefault="002E5103">
            <w:pPr>
              <w:pStyle w:val="ConsPlusNormal"/>
              <w:jc w:val="center"/>
            </w:pPr>
            <w:r>
              <w:t>2,0</w:t>
            </w:r>
          </w:p>
        </w:tc>
      </w:tr>
      <w:tr w:rsidR="002E5103" w14:paraId="0479C8F8" w14:textId="77777777">
        <w:tc>
          <w:tcPr>
            <w:tcW w:w="5386" w:type="dxa"/>
          </w:tcPr>
          <w:p w14:paraId="1F79D86A" w14:textId="77777777" w:rsidR="002E5103" w:rsidRDefault="002E5103">
            <w:pPr>
              <w:pStyle w:val="ConsPlusNormal"/>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984" w:type="dxa"/>
          </w:tcPr>
          <w:p w14:paraId="2070170E" w14:textId="77777777" w:rsidR="002E5103" w:rsidRDefault="002E5103">
            <w:pPr>
              <w:pStyle w:val="ConsPlusNormal"/>
              <w:jc w:val="center"/>
            </w:pPr>
            <w:r>
              <w:t>процентов</w:t>
            </w:r>
          </w:p>
        </w:tc>
        <w:tc>
          <w:tcPr>
            <w:tcW w:w="1644" w:type="dxa"/>
          </w:tcPr>
          <w:p w14:paraId="07312C36" w14:textId="77777777" w:rsidR="002E5103" w:rsidRDefault="002E5103">
            <w:pPr>
              <w:pStyle w:val="ConsPlusNormal"/>
              <w:jc w:val="center"/>
            </w:pPr>
            <w:r>
              <w:t>48,0</w:t>
            </w:r>
          </w:p>
        </w:tc>
      </w:tr>
      <w:tr w:rsidR="002E5103" w14:paraId="1B8F8985" w14:textId="77777777">
        <w:tc>
          <w:tcPr>
            <w:tcW w:w="5386" w:type="dxa"/>
          </w:tcPr>
          <w:p w14:paraId="4F1F9228" w14:textId="77777777" w:rsidR="002E5103" w:rsidRDefault="002E5103">
            <w:pPr>
              <w:pStyle w:val="ConsPlusNormal"/>
              <w:jc w:val="both"/>
            </w:pPr>
            <w:r>
              <w:lastRenderedPageBreak/>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984" w:type="dxa"/>
          </w:tcPr>
          <w:p w14:paraId="0936EDFD" w14:textId="77777777" w:rsidR="002E5103" w:rsidRDefault="002E5103">
            <w:pPr>
              <w:pStyle w:val="ConsPlusNormal"/>
              <w:jc w:val="center"/>
            </w:pPr>
            <w:r>
              <w:t>тыс. человек</w:t>
            </w:r>
          </w:p>
        </w:tc>
        <w:tc>
          <w:tcPr>
            <w:tcW w:w="1644" w:type="dxa"/>
          </w:tcPr>
          <w:p w14:paraId="1B54B424" w14:textId="77777777" w:rsidR="002E5103" w:rsidRDefault="002E5103">
            <w:pPr>
              <w:pStyle w:val="ConsPlusNormal"/>
              <w:jc w:val="center"/>
            </w:pPr>
            <w:r>
              <w:t>по факту обращения</w:t>
            </w:r>
          </w:p>
        </w:tc>
      </w:tr>
      <w:tr w:rsidR="002E5103" w14:paraId="7F0D6B34" w14:textId="77777777">
        <w:tc>
          <w:tcPr>
            <w:tcW w:w="5386" w:type="dxa"/>
          </w:tcPr>
          <w:p w14:paraId="6C9B6EE2" w14:textId="77777777" w:rsidR="002E5103" w:rsidRDefault="002E5103">
            <w:pPr>
              <w:pStyle w:val="ConsPlusNormal"/>
              <w:jc w:val="both"/>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984" w:type="dxa"/>
          </w:tcPr>
          <w:p w14:paraId="21F9BD74" w14:textId="77777777" w:rsidR="002E5103" w:rsidRDefault="002E5103">
            <w:pPr>
              <w:pStyle w:val="ConsPlusNormal"/>
              <w:jc w:val="center"/>
            </w:pPr>
            <w:r>
              <w:t>человек</w:t>
            </w:r>
          </w:p>
        </w:tc>
        <w:tc>
          <w:tcPr>
            <w:tcW w:w="1644" w:type="dxa"/>
          </w:tcPr>
          <w:p w14:paraId="04E5CD9B" w14:textId="77777777" w:rsidR="002E5103" w:rsidRDefault="002E5103">
            <w:pPr>
              <w:pStyle w:val="ConsPlusNormal"/>
              <w:jc w:val="center"/>
            </w:pPr>
            <w:r>
              <w:t>по факту обращения</w:t>
            </w:r>
          </w:p>
        </w:tc>
      </w:tr>
      <w:tr w:rsidR="002E5103" w14:paraId="49982475" w14:textId="77777777">
        <w:tc>
          <w:tcPr>
            <w:tcW w:w="5386" w:type="dxa"/>
          </w:tcPr>
          <w:p w14:paraId="40D69710" w14:textId="77777777" w:rsidR="002E5103" w:rsidRDefault="002E5103">
            <w:pPr>
              <w:pStyle w:val="ConsPlusNormal"/>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984" w:type="dxa"/>
          </w:tcPr>
          <w:p w14:paraId="036E0D51" w14:textId="77777777" w:rsidR="002E5103" w:rsidRDefault="002E5103">
            <w:pPr>
              <w:pStyle w:val="ConsPlusNormal"/>
              <w:jc w:val="center"/>
            </w:pPr>
            <w:r>
              <w:t>процентов</w:t>
            </w:r>
          </w:p>
        </w:tc>
        <w:tc>
          <w:tcPr>
            <w:tcW w:w="1644" w:type="dxa"/>
          </w:tcPr>
          <w:p w14:paraId="3001A15C" w14:textId="77777777" w:rsidR="002E5103" w:rsidRDefault="002E5103">
            <w:pPr>
              <w:pStyle w:val="ConsPlusNormal"/>
              <w:jc w:val="center"/>
            </w:pPr>
            <w:r>
              <w:t>не менее 70,0</w:t>
            </w:r>
          </w:p>
        </w:tc>
      </w:tr>
      <w:tr w:rsidR="002E5103" w14:paraId="4F939701" w14:textId="77777777">
        <w:tc>
          <w:tcPr>
            <w:tcW w:w="5386" w:type="dxa"/>
          </w:tcPr>
          <w:p w14:paraId="6CBB74C4" w14:textId="77777777" w:rsidR="002E5103" w:rsidRDefault="002E5103">
            <w:pPr>
              <w:pStyle w:val="ConsPlusNormal"/>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984" w:type="dxa"/>
          </w:tcPr>
          <w:p w14:paraId="6E7B825B" w14:textId="77777777" w:rsidR="002E5103" w:rsidRDefault="002E5103">
            <w:pPr>
              <w:pStyle w:val="ConsPlusNormal"/>
              <w:jc w:val="center"/>
            </w:pPr>
            <w:r>
              <w:t>процентов</w:t>
            </w:r>
          </w:p>
        </w:tc>
        <w:tc>
          <w:tcPr>
            <w:tcW w:w="1644" w:type="dxa"/>
          </w:tcPr>
          <w:p w14:paraId="1344C057" w14:textId="77777777" w:rsidR="002E5103" w:rsidRDefault="002E5103">
            <w:pPr>
              <w:pStyle w:val="ConsPlusNormal"/>
              <w:jc w:val="center"/>
            </w:pPr>
            <w:r>
              <w:t>90,0</w:t>
            </w:r>
          </w:p>
        </w:tc>
      </w:tr>
      <w:tr w:rsidR="002E5103" w14:paraId="0996D577" w14:textId="77777777">
        <w:tc>
          <w:tcPr>
            <w:tcW w:w="5386" w:type="dxa"/>
          </w:tcPr>
          <w:p w14:paraId="6C14F38D" w14:textId="77777777" w:rsidR="002E5103" w:rsidRDefault="002E5103">
            <w:pPr>
              <w:pStyle w:val="ConsPlusNormal"/>
              <w:jc w:val="both"/>
            </w:pPr>
            <w:r>
              <w:t>Доля граждан, обеспеченных лекарственными препаратами, в общем количестве льготных категорий граждан</w:t>
            </w:r>
          </w:p>
        </w:tc>
        <w:tc>
          <w:tcPr>
            <w:tcW w:w="1984" w:type="dxa"/>
          </w:tcPr>
          <w:p w14:paraId="7AD06187" w14:textId="77777777" w:rsidR="002E5103" w:rsidRDefault="002E5103">
            <w:pPr>
              <w:pStyle w:val="ConsPlusNormal"/>
              <w:jc w:val="center"/>
            </w:pPr>
            <w:r>
              <w:t>процентов</w:t>
            </w:r>
          </w:p>
        </w:tc>
        <w:tc>
          <w:tcPr>
            <w:tcW w:w="1644" w:type="dxa"/>
          </w:tcPr>
          <w:p w14:paraId="273A7B3F" w14:textId="77777777" w:rsidR="002E5103" w:rsidRDefault="002E5103">
            <w:pPr>
              <w:pStyle w:val="ConsPlusNormal"/>
              <w:jc w:val="center"/>
            </w:pPr>
            <w:r>
              <w:t>36,5</w:t>
            </w:r>
          </w:p>
        </w:tc>
      </w:tr>
      <w:tr w:rsidR="002E5103" w14:paraId="2F3BB6D4" w14:textId="77777777">
        <w:tc>
          <w:tcPr>
            <w:tcW w:w="5386" w:type="dxa"/>
          </w:tcPr>
          <w:p w14:paraId="7A87E4D5" w14:textId="77777777" w:rsidR="002E5103" w:rsidRDefault="002E5103">
            <w:pPr>
              <w:pStyle w:val="ConsPlusNormal"/>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984" w:type="dxa"/>
          </w:tcPr>
          <w:p w14:paraId="4A62BED5" w14:textId="77777777" w:rsidR="002E5103" w:rsidRDefault="002E5103">
            <w:pPr>
              <w:pStyle w:val="ConsPlusNormal"/>
              <w:jc w:val="center"/>
            </w:pPr>
            <w:r>
              <w:t>процентов</w:t>
            </w:r>
          </w:p>
        </w:tc>
        <w:tc>
          <w:tcPr>
            <w:tcW w:w="1644" w:type="dxa"/>
          </w:tcPr>
          <w:p w14:paraId="493FCA2B" w14:textId="77777777" w:rsidR="002E5103" w:rsidRDefault="002E5103">
            <w:pPr>
              <w:pStyle w:val="ConsPlusNormal"/>
              <w:jc w:val="center"/>
            </w:pPr>
            <w:r>
              <w:t>не менее 86,0</w:t>
            </w:r>
          </w:p>
        </w:tc>
      </w:tr>
      <w:tr w:rsidR="002E5103" w14:paraId="69208F28" w14:textId="77777777">
        <w:tc>
          <w:tcPr>
            <w:tcW w:w="5386" w:type="dxa"/>
          </w:tcPr>
          <w:p w14:paraId="20E1A960" w14:textId="77777777" w:rsidR="002E5103" w:rsidRDefault="002E5103">
            <w:pPr>
              <w:pStyle w:val="ConsPlusNormal"/>
              <w:jc w:val="both"/>
            </w:pPr>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984" w:type="dxa"/>
          </w:tcPr>
          <w:p w14:paraId="0C2B90DC" w14:textId="77777777" w:rsidR="002E5103" w:rsidRDefault="002E5103">
            <w:pPr>
              <w:pStyle w:val="ConsPlusNormal"/>
              <w:jc w:val="center"/>
            </w:pPr>
            <w:r>
              <w:t>случаев</w:t>
            </w:r>
          </w:p>
        </w:tc>
        <w:tc>
          <w:tcPr>
            <w:tcW w:w="1644" w:type="dxa"/>
          </w:tcPr>
          <w:p w14:paraId="7E60F83F" w14:textId="77777777" w:rsidR="002E5103" w:rsidRDefault="002E5103">
            <w:pPr>
              <w:pStyle w:val="ConsPlusNormal"/>
              <w:jc w:val="center"/>
            </w:pPr>
            <w:r>
              <w:t>90,0</w:t>
            </w:r>
          </w:p>
        </w:tc>
      </w:tr>
      <w:tr w:rsidR="002E5103" w14:paraId="7A50A05C" w14:textId="77777777">
        <w:tc>
          <w:tcPr>
            <w:tcW w:w="5386" w:type="dxa"/>
          </w:tcPr>
          <w:p w14:paraId="2120DE8E" w14:textId="77777777" w:rsidR="002E5103" w:rsidRDefault="002E5103">
            <w:pPr>
              <w:pStyle w:val="ConsPlusNormal"/>
              <w:jc w:val="both"/>
            </w:pPr>
            <w:r>
              <w:t>Оперативная активность на одну занятую должность врача хирургической специальности</w:t>
            </w:r>
          </w:p>
        </w:tc>
        <w:tc>
          <w:tcPr>
            <w:tcW w:w="1984" w:type="dxa"/>
          </w:tcPr>
          <w:p w14:paraId="0506AC14" w14:textId="77777777" w:rsidR="002E5103" w:rsidRDefault="002E5103">
            <w:pPr>
              <w:pStyle w:val="ConsPlusNormal"/>
              <w:jc w:val="center"/>
            </w:pPr>
            <w:r>
              <w:t>операций</w:t>
            </w:r>
          </w:p>
        </w:tc>
        <w:tc>
          <w:tcPr>
            <w:tcW w:w="1644" w:type="dxa"/>
          </w:tcPr>
          <w:p w14:paraId="6C044179" w14:textId="77777777" w:rsidR="002E5103" w:rsidRDefault="002E5103">
            <w:pPr>
              <w:pStyle w:val="ConsPlusNormal"/>
              <w:jc w:val="center"/>
            </w:pPr>
            <w:r>
              <w:t>122,0</w:t>
            </w:r>
          </w:p>
        </w:tc>
      </w:tr>
      <w:tr w:rsidR="002E5103" w14:paraId="5DE6E813" w14:textId="77777777">
        <w:tc>
          <w:tcPr>
            <w:tcW w:w="9014" w:type="dxa"/>
            <w:gridSpan w:val="3"/>
          </w:tcPr>
          <w:p w14:paraId="0224EEB9" w14:textId="77777777" w:rsidR="002E5103" w:rsidRDefault="002E5103">
            <w:pPr>
              <w:pStyle w:val="ConsPlusNormal"/>
              <w:jc w:val="center"/>
              <w:outlineLvl w:val="2"/>
            </w:pPr>
            <w:r>
              <w:t>Критерии качества медицинской помощи</w:t>
            </w:r>
          </w:p>
        </w:tc>
      </w:tr>
      <w:tr w:rsidR="002E5103" w14:paraId="60155792" w14:textId="77777777">
        <w:tc>
          <w:tcPr>
            <w:tcW w:w="5386" w:type="dxa"/>
          </w:tcPr>
          <w:p w14:paraId="7E621BEF" w14:textId="77777777" w:rsidR="002E5103" w:rsidRDefault="002E5103">
            <w:pPr>
              <w:pStyle w:val="ConsPlusNormal"/>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984" w:type="dxa"/>
          </w:tcPr>
          <w:p w14:paraId="14D69A69" w14:textId="77777777" w:rsidR="002E5103" w:rsidRDefault="002E5103">
            <w:pPr>
              <w:pStyle w:val="ConsPlusNormal"/>
              <w:jc w:val="center"/>
            </w:pPr>
            <w:r>
              <w:t>процентов</w:t>
            </w:r>
          </w:p>
        </w:tc>
        <w:tc>
          <w:tcPr>
            <w:tcW w:w="1644" w:type="dxa"/>
          </w:tcPr>
          <w:p w14:paraId="07EE67EB" w14:textId="77777777" w:rsidR="002E5103" w:rsidRDefault="002E5103">
            <w:pPr>
              <w:pStyle w:val="ConsPlusNormal"/>
              <w:jc w:val="center"/>
            </w:pPr>
            <w:r>
              <w:t>6,4</w:t>
            </w:r>
          </w:p>
        </w:tc>
      </w:tr>
      <w:tr w:rsidR="002E5103" w14:paraId="3F5D0D58" w14:textId="77777777">
        <w:tc>
          <w:tcPr>
            <w:tcW w:w="5386" w:type="dxa"/>
          </w:tcPr>
          <w:p w14:paraId="2DCD5488" w14:textId="77777777" w:rsidR="002E5103" w:rsidRDefault="002E5103">
            <w:pPr>
              <w:pStyle w:val="ConsPlusNormal"/>
              <w:jc w:val="both"/>
            </w:pPr>
            <w: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w:t>
            </w:r>
            <w:r>
              <w:lastRenderedPageBreak/>
              <w:t>года у несовершеннолетних</w:t>
            </w:r>
          </w:p>
        </w:tc>
        <w:tc>
          <w:tcPr>
            <w:tcW w:w="1984" w:type="dxa"/>
          </w:tcPr>
          <w:p w14:paraId="3930ACBD" w14:textId="77777777" w:rsidR="002E5103" w:rsidRDefault="002E5103">
            <w:pPr>
              <w:pStyle w:val="ConsPlusNormal"/>
              <w:jc w:val="center"/>
            </w:pPr>
            <w:r>
              <w:lastRenderedPageBreak/>
              <w:t>процентов</w:t>
            </w:r>
          </w:p>
        </w:tc>
        <w:tc>
          <w:tcPr>
            <w:tcW w:w="1644" w:type="dxa"/>
          </w:tcPr>
          <w:p w14:paraId="1B5FA581" w14:textId="77777777" w:rsidR="002E5103" w:rsidRDefault="002E5103">
            <w:pPr>
              <w:pStyle w:val="ConsPlusNormal"/>
              <w:jc w:val="center"/>
            </w:pPr>
            <w:r>
              <w:t>3,1</w:t>
            </w:r>
          </w:p>
        </w:tc>
      </w:tr>
      <w:tr w:rsidR="002E5103" w14:paraId="2BAE7F53" w14:textId="77777777">
        <w:tc>
          <w:tcPr>
            <w:tcW w:w="5386" w:type="dxa"/>
          </w:tcPr>
          <w:p w14:paraId="6FD5CDBF" w14:textId="77777777" w:rsidR="002E5103" w:rsidRDefault="002E5103">
            <w:pPr>
              <w:pStyle w:val="ConsPlusNormal"/>
              <w:jc w:val="both"/>
            </w:pPr>
            <w:r>
              <w:lastRenderedPageBreak/>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984" w:type="dxa"/>
          </w:tcPr>
          <w:p w14:paraId="7842FDFD" w14:textId="77777777" w:rsidR="002E5103" w:rsidRDefault="002E5103">
            <w:pPr>
              <w:pStyle w:val="ConsPlusNormal"/>
              <w:jc w:val="center"/>
            </w:pPr>
            <w:r>
              <w:t>процентов</w:t>
            </w:r>
          </w:p>
        </w:tc>
        <w:tc>
          <w:tcPr>
            <w:tcW w:w="1644" w:type="dxa"/>
          </w:tcPr>
          <w:p w14:paraId="3D16B870" w14:textId="77777777" w:rsidR="002E5103" w:rsidRDefault="002E5103">
            <w:pPr>
              <w:pStyle w:val="ConsPlusNormal"/>
              <w:jc w:val="center"/>
            </w:pPr>
            <w:r>
              <w:t>31,5</w:t>
            </w:r>
          </w:p>
        </w:tc>
      </w:tr>
      <w:tr w:rsidR="002E5103" w14:paraId="61A87F87" w14:textId="77777777">
        <w:tc>
          <w:tcPr>
            <w:tcW w:w="5386" w:type="dxa"/>
          </w:tcPr>
          <w:p w14:paraId="60575670" w14:textId="77777777" w:rsidR="002E5103" w:rsidRDefault="002E5103">
            <w:pPr>
              <w:pStyle w:val="ConsPlusNormal"/>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984" w:type="dxa"/>
          </w:tcPr>
          <w:p w14:paraId="119BE4E0" w14:textId="77777777" w:rsidR="002E5103" w:rsidRDefault="002E5103">
            <w:pPr>
              <w:pStyle w:val="ConsPlusNormal"/>
              <w:jc w:val="center"/>
            </w:pPr>
            <w:r>
              <w:t>процентов</w:t>
            </w:r>
          </w:p>
        </w:tc>
        <w:tc>
          <w:tcPr>
            <w:tcW w:w="1644" w:type="dxa"/>
          </w:tcPr>
          <w:p w14:paraId="24A82537" w14:textId="77777777" w:rsidR="002E5103" w:rsidRDefault="002E5103">
            <w:pPr>
              <w:pStyle w:val="ConsPlusNormal"/>
              <w:jc w:val="center"/>
            </w:pPr>
            <w:r>
              <w:t>0,1</w:t>
            </w:r>
          </w:p>
        </w:tc>
      </w:tr>
      <w:tr w:rsidR="002E5103" w14:paraId="27502E64" w14:textId="77777777">
        <w:tc>
          <w:tcPr>
            <w:tcW w:w="5386" w:type="dxa"/>
          </w:tcPr>
          <w:p w14:paraId="18314200" w14:textId="77777777" w:rsidR="002E5103" w:rsidRDefault="002E5103">
            <w:pPr>
              <w:pStyle w:val="ConsPlusNormal"/>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984" w:type="dxa"/>
          </w:tcPr>
          <w:p w14:paraId="34BDB951" w14:textId="77777777" w:rsidR="002E5103" w:rsidRDefault="002E5103">
            <w:pPr>
              <w:pStyle w:val="ConsPlusNormal"/>
              <w:jc w:val="center"/>
            </w:pPr>
            <w:r>
              <w:t>процентов</w:t>
            </w:r>
          </w:p>
        </w:tc>
        <w:tc>
          <w:tcPr>
            <w:tcW w:w="1644" w:type="dxa"/>
          </w:tcPr>
          <w:p w14:paraId="6D7B1E8E" w14:textId="77777777" w:rsidR="002E5103" w:rsidRDefault="002E5103">
            <w:pPr>
              <w:pStyle w:val="ConsPlusNormal"/>
              <w:jc w:val="center"/>
            </w:pPr>
            <w:r>
              <w:t>94,3</w:t>
            </w:r>
          </w:p>
        </w:tc>
      </w:tr>
      <w:tr w:rsidR="002E5103" w14:paraId="41C901D7" w14:textId="77777777">
        <w:tc>
          <w:tcPr>
            <w:tcW w:w="5386" w:type="dxa"/>
          </w:tcPr>
          <w:p w14:paraId="4A106F18" w14:textId="77777777" w:rsidR="002E5103" w:rsidRDefault="002E5103">
            <w:pPr>
              <w:pStyle w:val="ConsPlusNormal"/>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984" w:type="dxa"/>
          </w:tcPr>
          <w:p w14:paraId="7382D178" w14:textId="77777777" w:rsidR="002E5103" w:rsidRDefault="002E5103">
            <w:pPr>
              <w:pStyle w:val="ConsPlusNormal"/>
              <w:jc w:val="center"/>
            </w:pPr>
            <w:r>
              <w:t>процентов</w:t>
            </w:r>
          </w:p>
        </w:tc>
        <w:tc>
          <w:tcPr>
            <w:tcW w:w="1644" w:type="dxa"/>
          </w:tcPr>
          <w:p w14:paraId="7CAADC0E" w14:textId="77777777" w:rsidR="002E5103" w:rsidRDefault="002E5103">
            <w:pPr>
              <w:pStyle w:val="ConsPlusNormal"/>
              <w:jc w:val="center"/>
            </w:pPr>
            <w:r>
              <w:t>62,0</w:t>
            </w:r>
          </w:p>
        </w:tc>
      </w:tr>
      <w:tr w:rsidR="002E5103" w14:paraId="4738036A" w14:textId="77777777">
        <w:tc>
          <w:tcPr>
            <w:tcW w:w="5386" w:type="dxa"/>
          </w:tcPr>
          <w:p w14:paraId="57587F94" w14:textId="77777777" w:rsidR="002E5103" w:rsidRDefault="002E5103">
            <w:pPr>
              <w:pStyle w:val="ConsPlusNormal"/>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984" w:type="dxa"/>
          </w:tcPr>
          <w:p w14:paraId="79232EDF" w14:textId="77777777" w:rsidR="002E5103" w:rsidRDefault="002E5103">
            <w:pPr>
              <w:pStyle w:val="ConsPlusNormal"/>
              <w:jc w:val="center"/>
            </w:pPr>
            <w:r>
              <w:t>процентов</w:t>
            </w:r>
          </w:p>
        </w:tc>
        <w:tc>
          <w:tcPr>
            <w:tcW w:w="1644" w:type="dxa"/>
          </w:tcPr>
          <w:p w14:paraId="55CA269C" w14:textId="77777777" w:rsidR="002E5103" w:rsidRDefault="002E5103">
            <w:pPr>
              <w:pStyle w:val="ConsPlusNormal"/>
              <w:jc w:val="center"/>
            </w:pPr>
            <w:r>
              <w:t>60,0</w:t>
            </w:r>
          </w:p>
        </w:tc>
      </w:tr>
      <w:tr w:rsidR="002E5103" w14:paraId="27A6C18F" w14:textId="77777777">
        <w:tc>
          <w:tcPr>
            <w:tcW w:w="5386" w:type="dxa"/>
          </w:tcPr>
          <w:p w14:paraId="4AE7E40E" w14:textId="77777777" w:rsidR="002E5103" w:rsidRDefault="002E5103">
            <w:pPr>
              <w:pStyle w:val="ConsPlusNormal"/>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984" w:type="dxa"/>
          </w:tcPr>
          <w:p w14:paraId="3D24D22A" w14:textId="77777777" w:rsidR="002E5103" w:rsidRDefault="002E5103">
            <w:pPr>
              <w:pStyle w:val="ConsPlusNormal"/>
              <w:jc w:val="center"/>
            </w:pPr>
            <w:r>
              <w:t>процентов</w:t>
            </w:r>
          </w:p>
        </w:tc>
        <w:tc>
          <w:tcPr>
            <w:tcW w:w="1644" w:type="dxa"/>
          </w:tcPr>
          <w:p w14:paraId="489F705F" w14:textId="77777777" w:rsidR="002E5103" w:rsidRDefault="002E5103">
            <w:pPr>
              <w:pStyle w:val="ConsPlusNormal"/>
              <w:jc w:val="center"/>
            </w:pPr>
            <w:r>
              <w:t>20,0</w:t>
            </w:r>
          </w:p>
        </w:tc>
      </w:tr>
      <w:tr w:rsidR="002E5103" w14:paraId="59549C8F" w14:textId="77777777">
        <w:tc>
          <w:tcPr>
            <w:tcW w:w="5386" w:type="dxa"/>
          </w:tcPr>
          <w:p w14:paraId="435C44A5" w14:textId="77777777" w:rsidR="002E5103" w:rsidRDefault="002E5103">
            <w:pPr>
              <w:pStyle w:val="ConsPlusNormal"/>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984" w:type="dxa"/>
          </w:tcPr>
          <w:p w14:paraId="45C24289" w14:textId="77777777" w:rsidR="002E5103" w:rsidRDefault="002E5103">
            <w:pPr>
              <w:pStyle w:val="ConsPlusNormal"/>
              <w:jc w:val="center"/>
            </w:pPr>
            <w:r>
              <w:t>процентов</w:t>
            </w:r>
          </w:p>
        </w:tc>
        <w:tc>
          <w:tcPr>
            <w:tcW w:w="1644" w:type="dxa"/>
          </w:tcPr>
          <w:p w14:paraId="487F5E61" w14:textId="77777777" w:rsidR="002E5103" w:rsidRDefault="002E5103">
            <w:pPr>
              <w:pStyle w:val="ConsPlusNormal"/>
              <w:jc w:val="center"/>
            </w:pPr>
            <w:r>
              <w:t>15,0</w:t>
            </w:r>
          </w:p>
        </w:tc>
      </w:tr>
      <w:tr w:rsidR="002E5103" w14:paraId="5959FFF7" w14:textId="77777777">
        <w:tc>
          <w:tcPr>
            <w:tcW w:w="5386" w:type="dxa"/>
          </w:tcPr>
          <w:p w14:paraId="1E06F451" w14:textId="77777777" w:rsidR="002E5103" w:rsidRDefault="002E5103">
            <w:pPr>
              <w:pStyle w:val="ConsPlusNormal"/>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984" w:type="dxa"/>
          </w:tcPr>
          <w:p w14:paraId="0BD77D27" w14:textId="77777777" w:rsidR="002E5103" w:rsidRDefault="002E5103">
            <w:pPr>
              <w:pStyle w:val="ConsPlusNormal"/>
              <w:jc w:val="center"/>
            </w:pPr>
            <w:r>
              <w:t>процентов</w:t>
            </w:r>
          </w:p>
        </w:tc>
        <w:tc>
          <w:tcPr>
            <w:tcW w:w="1644" w:type="dxa"/>
          </w:tcPr>
          <w:p w14:paraId="64E8FDB5" w14:textId="77777777" w:rsidR="002E5103" w:rsidRDefault="002E5103">
            <w:pPr>
              <w:pStyle w:val="ConsPlusNormal"/>
              <w:jc w:val="center"/>
            </w:pPr>
            <w:r>
              <w:t>35,0</w:t>
            </w:r>
          </w:p>
        </w:tc>
      </w:tr>
      <w:tr w:rsidR="002E5103" w14:paraId="422E1D4F" w14:textId="77777777">
        <w:tc>
          <w:tcPr>
            <w:tcW w:w="5386" w:type="dxa"/>
          </w:tcPr>
          <w:p w14:paraId="6CBD8031" w14:textId="77777777" w:rsidR="002E5103" w:rsidRDefault="002E5103">
            <w:pPr>
              <w:pStyle w:val="ConsPlusNormal"/>
              <w:jc w:val="both"/>
            </w:pPr>
            <w:r>
              <w:t xml:space="preserve">Доля пациентов с острым ишемическим инсультом, </w:t>
            </w:r>
            <w:r>
              <w:lastRenderedPageBreak/>
              <w:t>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984" w:type="dxa"/>
          </w:tcPr>
          <w:p w14:paraId="3CEBD35C" w14:textId="77777777" w:rsidR="002E5103" w:rsidRDefault="002E5103">
            <w:pPr>
              <w:pStyle w:val="ConsPlusNormal"/>
              <w:jc w:val="center"/>
            </w:pPr>
            <w:r>
              <w:lastRenderedPageBreak/>
              <w:t>процентов</w:t>
            </w:r>
          </w:p>
        </w:tc>
        <w:tc>
          <w:tcPr>
            <w:tcW w:w="1644" w:type="dxa"/>
          </w:tcPr>
          <w:p w14:paraId="3E183821" w14:textId="77777777" w:rsidR="002E5103" w:rsidRDefault="002E5103">
            <w:pPr>
              <w:pStyle w:val="ConsPlusNormal"/>
              <w:jc w:val="center"/>
            </w:pPr>
            <w:r>
              <w:t>23,0</w:t>
            </w:r>
          </w:p>
        </w:tc>
      </w:tr>
      <w:tr w:rsidR="002E5103" w14:paraId="3C46696A" w14:textId="77777777">
        <w:tc>
          <w:tcPr>
            <w:tcW w:w="5386" w:type="dxa"/>
          </w:tcPr>
          <w:p w14:paraId="7E2738EF" w14:textId="77777777" w:rsidR="002E5103" w:rsidRDefault="002E5103">
            <w:pPr>
              <w:pStyle w:val="ConsPlusNormal"/>
              <w:jc w:val="both"/>
            </w:pPr>
            <w:r>
              <w:lastRenderedPageBreak/>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984" w:type="dxa"/>
          </w:tcPr>
          <w:p w14:paraId="41C035D7" w14:textId="77777777" w:rsidR="002E5103" w:rsidRDefault="002E5103">
            <w:pPr>
              <w:pStyle w:val="ConsPlusNormal"/>
              <w:jc w:val="center"/>
            </w:pPr>
            <w:r>
              <w:t>процентов</w:t>
            </w:r>
          </w:p>
        </w:tc>
        <w:tc>
          <w:tcPr>
            <w:tcW w:w="1644" w:type="dxa"/>
          </w:tcPr>
          <w:p w14:paraId="05DE4D41" w14:textId="77777777" w:rsidR="002E5103" w:rsidRDefault="002E5103">
            <w:pPr>
              <w:pStyle w:val="ConsPlusNormal"/>
              <w:jc w:val="center"/>
            </w:pPr>
            <w:r>
              <w:t>9,5</w:t>
            </w:r>
          </w:p>
        </w:tc>
      </w:tr>
      <w:tr w:rsidR="002E5103" w14:paraId="65389A27" w14:textId="77777777">
        <w:tc>
          <w:tcPr>
            <w:tcW w:w="5386" w:type="dxa"/>
          </w:tcPr>
          <w:p w14:paraId="7446E730" w14:textId="77777777" w:rsidR="002E5103" w:rsidRDefault="002E5103">
            <w:pPr>
              <w:pStyle w:val="ConsPlusNormal"/>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984" w:type="dxa"/>
          </w:tcPr>
          <w:p w14:paraId="5F201AEA" w14:textId="77777777" w:rsidR="002E5103" w:rsidRDefault="002E5103">
            <w:pPr>
              <w:pStyle w:val="ConsPlusNormal"/>
              <w:jc w:val="center"/>
            </w:pPr>
            <w:r>
              <w:t>процентов</w:t>
            </w:r>
          </w:p>
        </w:tc>
        <w:tc>
          <w:tcPr>
            <w:tcW w:w="1644" w:type="dxa"/>
          </w:tcPr>
          <w:p w14:paraId="6DB57439" w14:textId="77777777" w:rsidR="002E5103" w:rsidRDefault="002E5103">
            <w:pPr>
              <w:pStyle w:val="ConsPlusNormal"/>
              <w:jc w:val="center"/>
            </w:pPr>
            <w:r>
              <w:t>95,0</w:t>
            </w:r>
          </w:p>
        </w:tc>
      </w:tr>
      <w:tr w:rsidR="002E5103" w14:paraId="162A711E" w14:textId="77777777">
        <w:tc>
          <w:tcPr>
            <w:tcW w:w="5386" w:type="dxa"/>
          </w:tcPr>
          <w:p w14:paraId="477EB64A" w14:textId="77777777" w:rsidR="002E5103" w:rsidRDefault="002E5103">
            <w:pPr>
              <w:pStyle w:val="ConsPlusNormal"/>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984" w:type="dxa"/>
          </w:tcPr>
          <w:p w14:paraId="632412D7" w14:textId="77777777" w:rsidR="002E5103" w:rsidRDefault="002E5103">
            <w:pPr>
              <w:pStyle w:val="ConsPlusNormal"/>
              <w:jc w:val="center"/>
            </w:pPr>
            <w:r>
              <w:t>процентов</w:t>
            </w:r>
          </w:p>
        </w:tc>
        <w:tc>
          <w:tcPr>
            <w:tcW w:w="1644" w:type="dxa"/>
          </w:tcPr>
          <w:p w14:paraId="79F3B9C3" w14:textId="77777777" w:rsidR="002E5103" w:rsidRDefault="002E5103">
            <w:pPr>
              <w:pStyle w:val="ConsPlusNormal"/>
              <w:jc w:val="center"/>
            </w:pPr>
            <w:r>
              <w:t>95,0</w:t>
            </w:r>
          </w:p>
        </w:tc>
      </w:tr>
      <w:tr w:rsidR="002E5103" w14:paraId="29E6D08D" w14:textId="77777777">
        <w:tc>
          <w:tcPr>
            <w:tcW w:w="5386" w:type="dxa"/>
          </w:tcPr>
          <w:p w14:paraId="7542485D" w14:textId="77777777" w:rsidR="002E5103" w:rsidRDefault="002E5103">
            <w:pPr>
              <w:pStyle w:val="ConsPlusNormal"/>
              <w:jc w:val="both"/>
            </w:pPr>
            <w:r>
              <w:t>Доля лиц репродуктивного возраста, прошедших диспансеризацию для оценки репродуктивного здоровья женщин и мужчин, всего, в том числе:</w:t>
            </w:r>
          </w:p>
        </w:tc>
        <w:tc>
          <w:tcPr>
            <w:tcW w:w="1984" w:type="dxa"/>
          </w:tcPr>
          <w:p w14:paraId="0ADF0808" w14:textId="77777777" w:rsidR="002E5103" w:rsidRDefault="002E5103">
            <w:pPr>
              <w:pStyle w:val="ConsPlusNormal"/>
              <w:jc w:val="center"/>
            </w:pPr>
            <w:r>
              <w:t>процентов</w:t>
            </w:r>
          </w:p>
        </w:tc>
        <w:tc>
          <w:tcPr>
            <w:tcW w:w="1644" w:type="dxa"/>
          </w:tcPr>
          <w:p w14:paraId="2943D248" w14:textId="77777777" w:rsidR="002E5103" w:rsidRDefault="002E5103">
            <w:pPr>
              <w:pStyle w:val="ConsPlusNormal"/>
              <w:jc w:val="center"/>
            </w:pPr>
            <w:r>
              <w:t>35,0</w:t>
            </w:r>
          </w:p>
        </w:tc>
      </w:tr>
      <w:tr w:rsidR="002E5103" w14:paraId="3A1394F1" w14:textId="77777777">
        <w:tc>
          <w:tcPr>
            <w:tcW w:w="5386" w:type="dxa"/>
          </w:tcPr>
          <w:p w14:paraId="16DB7423" w14:textId="77777777" w:rsidR="002E5103" w:rsidRDefault="002E5103">
            <w:pPr>
              <w:pStyle w:val="ConsPlusNormal"/>
              <w:jc w:val="both"/>
            </w:pPr>
            <w:r>
              <w:t>женщин</w:t>
            </w:r>
          </w:p>
        </w:tc>
        <w:tc>
          <w:tcPr>
            <w:tcW w:w="1984" w:type="dxa"/>
          </w:tcPr>
          <w:p w14:paraId="7C031E0E" w14:textId="77777777" w:rsidR="002E5103" w:rsidRDefault="002E5103">
            <w:pPr>
              <w:pStyle w:val="ConsPlusNormal"/>
            </w:pPr>
          </w:p>
        </w:tc>
        <w:tc>
          <w:tcPr>
            <w:tcW w:w="1644" w:type="dxa"/>
          </w:tcPr>
          <w:p w14:paraId="1EA4F9E5" w14:textId="77777777" w:rsidR="002E5103" w:rsidRDefault="002E5103">
            <w:pPr>
              <w:pStyle w:val="ConsPlusNormal"/>
              <w:jc w:val="center"/>
            </w:pPr>
            <w:r>
              <w:t>35,0</w:t>
            </w:r>
          </w:p>
        </w:tc>
      </w:tr>
      <w:tr w:rsidR="002E5103" w14:paraId="5FC0AA9E" w14:textId="77777777">
        <w:tc>
          <w:tcPr>
            <w:tcW w:w="5386" w:type="dxa"/>
          </w:tcPr>
          <w:p w14:paraId="1C45B7B9" w14:textId="77777777" w:rsidR="002E5103" w:rsidRDefault="002E5103">
            <w:pPr>
              <w:pStyle w:val="ConsPlusNormal"/>
              <w:jc w:val="both"/>
            </w:pPr>
            <w:r>
              <w:t>мужчин</w:t>
            </w:r>
          </w:p>
        </w:tc>
        <w:tc>
          <w:tcPr>
            <w:tcW w:w="1984" w:type="dxa"/>
          </w:tcPr>
          <w:p w14:paraId="39A5E356" w14:textId="77777777" w:rsidR="002E5103" w:rsidRDefault="002E5103">
            <w:pPr>
              <w:pStyle w:val="ConsPlusNormal"/>
            </w:pPr>
          </w:p>
        </w:tc>
        <w:tc>
          <w:tcPr>
            <w:tcW w:w="1644" w:type="dxa"/>
          </w:tcPr>
          <w:p w14:paraId="2C0F3DC0" w14:textId="77777777" w:rsidR="002E5103" w:rsidRDefault="002E5103">
            <w:pPr>
              <w:pStyle w:val="ConsPlusNormal"/>
              <w:jc w:val="center"/>
            </w:pPr>
            <w:r>
              <w:t>35,0</w:t>
            </w:r>
          </w:p>
        </w:tc>
      </w:tr>
      <w:tr w:rsidR="002E5103" w14:paraId="087F2F40" w14:textId="77777777">
        <w:tc>
          <w:tcPr>
            <w:tcW w:w="5386" w:type="dxa"/>
          </w:tcPr>
          <w:p w14:paraId="7D5E4E41" w14:textId="77777777" w:rsidR="002E5103" w:rsidRDefault="002E5103">
            <w:pPr>
              <w:pStyle w:val="ConsPlusNormal"/>
              <w:jc w:val="both"/>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tc>
        <w:tc>
          <w:tcPr>
            <w:tcW w:w="1984" w:type="dxa"/>
          </w:tcPr>
          <w:p w14:paraId="25ED122B" w14:textId="77777777" w:rsidR="002E5103" w:rsidRDefault="002E5103">
            <w:pPr>
              <w:pStyle w:val="ConsPlusNormal"/>
              <w:jc w:val="center"/>
            </w:pPr>
            <w:r>
              <w:t>процентов</w:t>
            </w:r>
          </w:p>
        </w:tc>
        <w:tc>
          <w:tcPr>
            <w:tcW w:w="1644" w:type="dxa"/>
          </w:tcPr>
          <w:p w14:paraId="12DECD85" w14:textId="77777777" w:rsidR="002E5103" w:rsidRDefault="002E5103">
            <w:pPr>
              <w:pStyle w:val="ConsPlusNormal"/>
              <w:jc w:val="center"/>
            </w:pPr>
            <w:r>
              <w:t>100,0</w:t>
            </w:r>
          </w:p>
        </w:tc>
      </w:tr>
      <w:tr w:rsidR="002E5103" w14:paraId="0C46872B" w14:textId="77777777">
        <w:tc>
          <w:tcPr>
            <w:tcW w:w="5386" w:type="dxa"/>
          </w:tcPr>
          <w:p w14:paraId="12446C1D" w14:textId="77777777" w:rsidR="002E5103" w:rsidRDefault="002E5103">
            <w:pPr>
              <w:pStyle w:val="ConsPlusNormal"/>
              <w:jc w:val="both"/>
            </w:pPr>
            <w:r>
              <w:t>Число циклов ЭКО, выполняемых медицинской организацией, в течение одного года</w:t>
            </w:r>
          </w:p>
        </w:tc>
        <w:tc>
          <w:tcPr>
            <w:tcW w:w="1984" w:type="dxa"/>
          </w:tcPr>
          <w:p w14:paraId="65F46169" w14:textId="77777777" w:rsidR="002E5103" w:rsidRDefault="002E5103">
            <w:pPr>
              <w:pStyle w:val="ConsPlusNormal"/>
              <w:jc w:val="center"/>
            </w:pPr>
            <w:r>
              <w:t>циклов</w:t>
            </w:r>
          </w:p>
        </w:tc>
        <w:tc>
          <w:tcPr>
            <w:tcW w:w="1644" w:type="dxa"/>
          </w:tcPr>
          <w:p w14:paraId="6B49E0EB" w14:textId="77777777" w:rsidR="002E5103" w:rsidRDefault="002E5103">
            <w:pPr>
              <w:pStyle w:val="ConsPlusNormal"/>
              <w:jc w:val="center"/>
            </w:pPr>
            <w:r>
              <w:t>не менее 100</w:t>
            </w:r>
          </w:p>
        </w:tc>
      </w:tr>
      <w:tr w:rsidR="002E5103" w14:paraId="6539F4E6" w14:textId="77777777">
        <w:tc>
          <w:tcPr>
            <w:tcW w:w="5386" w:type="dxa"/>
          </w:tcPr>
          <w:p w14:paraId="08BC3066" w14:textId="77777777" w:rsidR="002E5103" w:rsidRDefault="002E5103">
            <w:pPr>
              <w:pStyle w:val="ConsPlusNormal"/>
              <w:jc w:val="both"/>
            </w:pPr>
            <w:r>
              <w:t>Доля случаев экстракорпорального оплодотворения, по результатам которого у женщины наступила беременность</w:t>
            </w:r>
          </w:p>
        </w:tc>
        <w:tc>
          <w:tcPr>
            <w:tcW w:w="1984" w:type="dxa"/>
          </w:tcPr>
          <w:p w14:paraId="3699803D" w14:textId="77777777" w:rsidR="002E5103" w:rsidRDefault="002E5103">
            <w:pPr>
              <w:pStyle w:val="ConsPlusNormal"/>
              <w:jc w:val="center"/>
            </w:pPr>
            <w:r>
              <w:t>процентов</w:t>
            </w:r>
          </w:p>
        </w:tc>
        <w:tc>
          <w:tcPr>
            <w:tcW w:w="1644" w:type="dxa"/>
          </w:tcPr>
          <w:p w14:paraId="39D96D11" w14:textId="77777777" w:rsidR="002E5103" w:rsidRDefault="002E5103">
            <w:pPr>
              <w:pStyle w:val="ConsPlusNormal"/>
              <w:jc w:val="center"/>
            </w:pPr>
            <w:r>
              <w:t>не менее 30,0</w:t>
            </w:r>
          </w:p>
        </w:tc>
      </w:tr>
      <w:tr w:rsidR="002E5103" w14:paraId="5DFC49E4" w14:textId="77777777">
        <w:tc>
          <w:tcPr>
            <w:tcW w:w="5386" w:type="dxa"/>
          </w:tcPr>
          <w:p w14:paraId="7B74FF95" w14:textId="77777777" w:rsidR="002E5103" w:rsidRDefault="002E5103">
            <w:pPr>
              <w:pStyle w:val="ConsPlusNormal"/>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984" w:type="dxa"/>
          </w:tcPr>
          <w:p w14:paraId="527DE3C6" w14:textId="77777777" w:rsidR="002E5103" w:rsidRDefault="002E5103">
            <w:pPr>
              <w:pStyle w:val="ConsPlusNormal"/>
              <w:jc w:val="center"/>
            </w:pPr>
            <w:r>
              <w:t>процентов</w:t>
            </w:r>
          </w:p>
        </w:tc>
        <w:tc>
          <w:tcPr>
            <w:tcW w:w="1644" w:type="dxa"/>
          </w:tcPr>
          <w:p w14:paraId="42980B74" w14:textId="77777777" w:rsidR="002E5103" w:rsidRDefault="002E5103">
            <w:pPr>
              <w:pStyle w:val="ConsPlusNormal"/>
              <w:jc w:val="center"/>
            </w:pPr>
            <w:r>
              <w:t>не менее 20,0</w:t>
            </w:r>
          </w:p>
        </w:tc>
      </w:tr>
      <w:tr w:rsidR="002E5103" w14:paraId="62E2DD1E" w14:textId="77777777">
        <w:tc>
          <w:tcPr>
            <w:tcW w:w="5386" w:type="dxa"/>
          </w:tcPr>
          <w:p w14:paraId="32AB871F" w14:textId="77777777" w:rsidR="002E5103" w:rsidRDefault="002E5103">
            <w:pPr>
              <w:pStyle w:val="ConsPlusNormal"/>
              <w:jc w:val="both"/>
            </w:pPr>
            <w:r>
              <w:lastRenderedPageBreak/>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госгарантий</w:t>
            </w:r>
          </w:p>
        </w:tc>
        <w:tc>
          <w:tcPr>
            <w:tcW w:w="1984" w:type="dxa"/>
          </w:tcPr>
          <w:p w14:paraId="796B7B30" w14:textId="77777777" w:rsidR="002E5103" w:rsidRDefault="002E5103">
            <w:pPr>
              <w:pStyle w:val="ConsPlusNormal"/>
              <w:jc w:val="center"/>
            </w:pPr>
            <w:r>
              <w:t>единиц</w:t>
            </w:r>
          </w:p>
        </w:tc>
        <w:tc>
          <w:tcPr>
            <w:tcW w:w="1644" w:type="dxa"/>
          </w:tcPr>
          <w:p w14:paraId="2B61D2DB" w14:textId="77777777" w:rsidR="002E5103" w:rsidRDefault="002E5103">
            <w:pPr>
              <w:pStyle w:val="ConsPlusNormal"/>
              <w:jc w:val="center"/>
            </w:pPr>
            <w:r>
              <w:t>13,0</w:t>
            </w:r>
          </w:p>
        </w:tc>
      </w:tr>
      <w:tr w:rsidR="002E5103" w14:paraId="388A1D6B" w14:textId="77777777">
        <w:tc>
          <w:tcPr>
            <w:tcW w:w="5386" w:type="dxa"/>
          </w:tcPr>
          <w:p w14:paraId="3449C5A1" w14:textId="77777777" w:rsidR="002E5103" w:rsidRDefault="002E5103">
            <w:pPr>
              <w:pStyle w:val="ConsPlusNormal"/>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1984" w:type="dxa"/>
          </w:tcPr>
          <w:p w14:paraId="0D2F8363" w14:textId="77777777" w:rsidR="002E5103" w:rsidRDefault="002E5103">
            <w:pPr>
              <w:pStyle w:val="ConsPlusNormal"/>
              <w:jc w:val="center"/>
            </w:pPr>
            <w:r>
              <w:t>процентов в год</w:t>
            </w:r>
          </w:p>
        </w:tc>
        <w:tc>
          <w:tcPr>
            <w:tcW w:w="1644" w:type="dxa"/>
          </w:tcPr>
          <w:p w14:paraId="72D034E5" w14:textId="77777777" w:rsidR="002E5103" w:rsidRDefault="002E5103">
            <w:pPr>
              <w:pStyle w:val="ConsPlusNormal"/>
              <w:jc w:val="center"/>
            </w:pPr>
            <w:r>
              <w:t>70,0</w:t>
            </w:r>
          </w:p>
        </w:tc>
      </w:tr>
      <w:tr w:rsidR="002E5103" w14:paraId="7604A347" w14:textId="77777777">
        <w:tc>
          <w:tcPr>
            <w:tcW w:w="5386" w:type="dxa"/>
          </w:tcPr>
          <w:p w14:paraId="25975ED3" w14:textId="77777777" w:rsidR="002E5103" w:rsidRDefault="002E5103">
            <w:pPr>
              <w:pStyle w:val="ConsPlusNormal"/>
              <w:jc w:val="both"/>
            </w:pPr>
            <w:r>
              <w:t>Охват диспансерным наблюдением граждан, состоящих на учете в медицинской организации с диагнозом "гипертоническая болезнь"</w:t>
            </w:r>
          </w:p>
        </w:tc>
        <w:tc>
          <w:tcPr>
            <w:tcW w:w="1984" w:type="dxa"/>
          </w:tcPr>
          <w:p w14:paraId="3B1D8D09" w14:textId="77777777" w:rsidR="002E5103" w:rsidRDefault="002E5103">
            <w:pPr>
              <w:pStyle w:val="ConsPlusNormal"/>
              <w:jc w:val="center"/>
            </w:pPr>
            <w:r>
              <w:t>процентов в год</w:t>
            </w:r>
          </w:p>
        </w:tc>
        <w:tc>
          <w:tcPr>
            <w:tcW w:w="1644" w:type="dxa"/>
          </w:tcPr>
          <w:p w14:paraId="77B85793" w14:textId="77777777" w:rsidR="002E5103" w:rsidRDefault="002E5103">
            <w:pPr>
              <w:pStyle w:val="ConsPlusNormal"/>
              <w:jc w:val="center"/>
            </w:pPr>
            <w:r>
              <w:t>75,0</w:t>
            </w:r>
          </w:p>
        </w:tc>
      </w:tr>
      <w:tr w:rsidR="002E5103" w14:paraId="2A576874" w14:textId="77777777">
        <w:tc>
          <w:tcPr>
            <w:tcW w:w="5386" w:type="dxa"/>
          </w:tcPr>
          <w:p w14:paraId="2AF8C4D1" w14:textId="77777777" w:rsidR="002E5103" w:rsidRDefault="002E5103">
            <w:pPr>
              <w:pStyle w:val="ConsPlusNormal"/>
              <w:jc w:val="both"/>
            </w:pPr>
            <w:r>
              <w:t>Охват диспансерным наблюдением граждан, состоящих на учете в медицинской организации с диагнозом "сахарный диабет"</w:t>
            </w:r>
          </w:p>
        </w:tc>
        <w:tc>
          <w:tcPr>
            <w:tcW w:w="1984" w:type="dxa"/>
          </w:tcPr>
          <w:p w14:paraId="24A360AA" w14:textId="77777777" w:rsidR="002E5103" w:rsidRDefault="002E5103">
            <w:pPr>
              <w:pStyle w:val="ConsPlusNormal"/>
              <w:jc w:val="center"/>
            </w:pPr>
            <w:r>
              <w:t>процентов в год</w:t>
            </w:r>
          </w:p>
        </w:tc>
        <w:tc>
          <w:tcPr>
            <w:tcW w:w="1644" w:type="dxa"/>
          </w:tcPr>
          <w:p w14:paraId="2AC03253" w14:textId="77777777" w:rsidR="002E5103" w:rsidRDefault="002E5103">
            <w:pPr>
              <w:pStyle w:val="ConsPlusNormal"/>
              <w:jc w:val="center"/>
            </w:pPr>
            <w:r>
              <w:t>70,0</w:t>
            </w:r>
          </w:p>
        </w:tc>
      </w:tr>
      <w:tr w:rsidR="002E5103" w14:paraId="3366841D" w14:textId="77777777">
        <w:tc>
          <w:tcPr>
            <w:tcW w:w="5386" w:type="dxa"/>
          </w:tcPr>
          <w:p w14:paraId="764EFCDC" w14:textId="77777777" w:rsidR="002E5103" w:rsidRDefault="002E5103">
            <w:pPr>
              <w:pStyle w:val="ConsPlusNormal"/>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984" w:type="dxa"/>
          </w:tcPr>
          <w:p w14:paraId="4F477224" w14:textId="77777777" w:rsidR="002E5103" w:rsidRDefault="002E5103">
            <w:pPr>
              <w:pStyle w:val="ConsPlusNormal"/>
              <w:jc w:val="center"/>
            </w:pPr>
            <w:r>
              <w:t>процентов</w:t>
            </w:r>
          </w:p>
        </w:tc>
        <w:tc>
          <w:tcPr>
            <w:tcW w:w="1644" w:type="dxa"/>
          </w:tcPr>
          <w:p w14:paraId="02F2B06A" w14:textId="77777777" w:rsidR="002E5103" w:rsidRDefault="002E5103">
            <w:pPr>
              <w:pStyle w:val="ConsPlusNormal"/>
              <w:jc w:val="center"/>
            </w:pPr>
            <w:r>
              <w:t>70,0</w:t>
            </w:r>
          </w:p>
        </w:tc>
      </w:tr>
      <w:tr w:rsidR="002E5103" w14:paraId="4D2EE983" w14:textId="77777777">
        <w:tc>
          <w:tcPr>
            <w:tcW w:w="5386" w:type="dxa"/>
          </w:tcPr>
          <w:p w14:paraId="7EE70973" w14:textId="77777777" w:rsidR="002E5103" w:rsidRDefault="002E5103">
            <w:pPr>
              <w:pStyle w:val="ConsPlusNormal"/>
              <w:jc w:val="both"/>
            </w:pPr>
            <w:r>
              <w:t>Количество пациентов с гепатитом С, получивших противовирусную терапию</w:t>
            </w:r>
          </w:p>
        </w:tc>
        <w:tc>
          <w:tcPr>
            <w:tcW w:w="1984" w:type="dxa"/>
          </w:tcPr>
          <w:p w14:paraId="00628B79" w14:textId="77777777" w:rsidR="002E5103" w:rsidRDefault="002E5103">
            <w:pPr>
              <w:pStyle w:val="ConsPlusNormal"/>
              <w:jc w:val="center"/>
            </w:pPr>
            <w:r>
              <w:t>на 100 тыс. населения в год</w:t>
            </w:r>
          </w:p>
        </w:tc>
        <w:tc>
          <w:tcPr>
            <w:tcW w:w="1644" w:type="dxa"/>
          </w:tcPr>
          <w:p w14:paraId="5F8D5CD3" w14:textId="77777777" w:rsidR="002E5103" w:rsidRDefault="002E5103">
            <w:pPr>
              <w:pStyle w:val="ConsPlusNormal"/>
              <w:jc w:val="center"/>
            </w:pPr>
            <w:r>
              <w:t>51,0</w:t>
            </w:r>
          </w:p>
        </w:tc>
      </w:tr>
      <w:tr w:rsidR="002E5103" w14:paraId="55A01038" w14:textId="77777777">
        <w:tc>
          <w:tcPr>
            <w:tcW w:w="5386" w:type="dxa"/>
          </w:tcPr>
          <w:p w14:paraId="1BC12D2B" w14:textId="77777777" w:rsidR="002E5103" w:rsidRDefault="002E5103">
            <w:pPr>
              <w:pStyle w:val="ConsPlusNormal"/>
              <w:jc w:val="both"/>
            </w:pPr>
            <w:r>
              <w:t>Доля ветеранов боевых действий, получивших паллиативную медицинскую помощь и (или) лечебное (энтеральное) питание, из числа нуждающихся</w:t>
            </w:r>
          </w:p>
        </w:tc>
        <w:tc>
          <w:tcPr>
            <w:tcW w:w="1984" w:type="dxa"/>
          </w:tcPr>
          <w:p w14:paraId="5CEE97A5" w14:textId="77777777" w:rsidR="002E5103" w:rsidRDefault="002E5103">
            <w:pPr>
              <w:pStyle w:val="ConsPlusNormal"/>
              <w:jc w:val="center"/>
            </w:pPr>
            <w:r>
              <w:t>процентов</w:t>
            </w:r>
          </w:p>
        </w:tc>
        <w:tc>
          <w:tcPr>
            <w:tcW w:w="1644" w:type="dxa"/>
          </w:tcPr>
          <w:p w14:paraId="483C8AA7" w14:textId="77777777" w:rsidR="002E5103" w:rsidRDefault="002E5103">
            <w:pPr>
              <w:pStyle w:val="ConsPlusNormal"/>
              <w:jc w:val="center"/>
            </w:pPr>
            <w:r>
              <w:t>100,0</w:t>
            </w:r>
          </w:p>
        </w:tc>
      </w:tr>
      <w:tr w:rsidR="002E5103" w14:paraId="67329D6E" w14:textId="77777777">
        <w:tc>
          <w:tcPr>
            <w:tcW w:w="5386" w:type="dxa"/>
          </w:tcPr>
          <w:p w14:paraId="789B0F3B" w14:textId="77777777" w:rsidR="002E5103" w:rsidRDefault="002E5103">
            <w:pPr>
              <w:pStyle w:val="ConsPlusNormal"/>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984" w:type="dxa"/>
          </w:tcPr>
          <w:p w14:paraId="6FA430EF" w14:textId="77777777" w:rsidR="002E5103" w:rsidRDefault="002E5103">
            <w:pPr>
              <w:pStyle w:val="ConsPlusNormal"/>
              <w:jc w:val="center"/>
            </w:pPr>
            <w:r>
              <w:t>процентов</w:t>
            </w:r>
          </w:p>
        </w:tc>
        <w:tc>
          <w:tcPr>
            <w:tcW w:w="1644" w:type="dxa"/>
          </w:tcPr>
          <w:p w14:paraId="08F62D40" w14:textId="77777777" w:rsidR="002E5103" w:rsidRDefault="002E5103">
            <w:pPr>
              <w:pStyle w:val="ConsPlusNormal"/>
              <w:jc w:val="center"/>
            </w:pPr>
            <w:r>
              <w:t>65,0</w:t>
            </w:r>
          </w:p>
        </w:tc>
      </w:tr>
      <w:tr w:rsidR="002E5103" w14:paraId="5805248D" w14:textId="77777777">
        <w:tc>
          <w:tcPr>
            <w:tcW w:w="5386" w:type="dxa"/>
          </w:tcPr>
          <w:p w14:paraId="1BCE731C" w14:textId="77777777" w:rsidR="002E5103" w:rsidRDefault="002E5103">
            <w:pPr>
              <w:pStyle w:val="ConsPlusNormal"/>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w:t>
            </w:r>
          </w:p>
        </w:tc>
        <w:tc>
          <w:tcPr>
            <w:tcW w:w="1984" w:type="dxa"/>
          </w:tcPr>
          <w:p w14:paraId="5A22AD19" w14:textId="77777777" w:rsidR="002E5103" w:rsidRDefault="002E5103">
            <w:pPr>
              <w:pStyle w:val="ConsPlusNormal"/>
              <w:jc w:val="center"/>
            </w:pPr>
            <w:r>
              <w:t>процентов</w:t>
            </w:r>
          </w:p>
        </w:tc>
        <w:tc>
          <w:tcPr>
            <w:tcW w:w="1644" w:type="dxa"/>
          </w:tcPr>
          <w:p w14:paraId="7F576D32" w14:textId="77777777" w:rsidR="002E5103" w:rsidRDefault="002E5103">
            <w:pPr>
              <w:pStyle w:val="ConsPlusNormal"/>
              <w:jc w:val="center"/>
            </w:pPr>
            <w:r>
              <w:t>не менее 70,0</w:t>
            </w:r>
          </w:p>
        </w:tc>
      </w:tr>
      <w:tr w:rsidR="002E5103" w14:paraId="05839597" w14:textId="77777777">
        <w:tc>
          <w:tcPr>
            <w:tcW w:w="5386" w:type="dxa"/>
          </w:tcPr>
          <w:p w14:paraId="58582C22" w14:textId="77777777" w:rsidR="002E5103" w:rsidRDefault="002E5103">
            <w:pPr>
              <w:pStyle w:val="ConsPlusNormal"/>
              <w:jc w:val="both"/>
            </w:pPr>
            <w:r>
              <w:t>Направлено к врачу-гериатру пациентов старше 70 лет после проведенного профилактического медицинского осмотра и диспансеризации определенных групп взрослого населения</w:t>
            </w:r>
          </w:p>
        </w:tc>
        <w:tc>
          <w:tcPr>
            <w:tcW w:w="1984" w:type="dxa"/>
          </w:tcPr>
          <w:p w14:paraId="49A1F84E" w14:textId="77777777" w:rsidR="002E5103" w:rsidRDefault="002E5103">
            <w:pPr>
              <w:pStyle w:val="ConsPlusNormal"/>
              <w:jc w:val="center"/>
            </w:pPr>
            <w:r>
              <w:t>процентов</w:t>
            </w:r>
          </w:p>
        </w:tc>
        <w:tc>
          <w:tcPr>
            <w:tcW w:w="1644" w:type="dxa"/>
          </w:tcPr>
          <w:p w14:paraId="65BFAE03" w14:textId="77777777" w:rsidR="002E5103" w:rsidRDefault="002E5103">
            <w:pPr>
              <w:pStyle w:val="ConsPlusNormal"/>
              <w:jc w:val="center"/>
            </w:pPr>
            <w:r>
              <w:t>не менее 10,0</w:t>
            </w:r>
          </w:p>
        </w:tc>
      </w:tr>
      <w:tr w:rsidR="002E5103" w14:paraId="21916FE2" w14:textId="77777777">
        <w:tc>
          <w:tcPr>
            <w:tcW w:w="5386" w:type="dxa"/>
          </w:tcPr>
          <w:p w14:paraId="240E75EF" w14:textId="77777777" w:rsidR="002E5103" w:rsidRDefault="002E5103">
            <w:pPr>
              <w:pStyle w:val="ConsPlusNormal"/>
              <w:jc w:val="both"/>
            </w:pPr>
            <w:r>
              <w:t>Доля пациентов старше 65 лет, взятых на диспансерное наблюдение с диагнозом "остеопороз с патологическим переломом" (код МКБ-10 - М80), "остеопороз безпатологического перелома" (код МКВ-10 - М81)</w:t>
            </w:r>
          </w:p>
        </w:tc>
        <w:tc>
          <w:tcPr>
            <w:tcW w:w="1984" w:type="dxa"/>
          </w:tcPr>
          <w:p w14:paraId="59CF0E84" w14:textId="77777777" w:rsidR="002E5103" w:rsidRDefault="002E5103">
            <w:pPr>
              <w:pStyle w:val="ConsPlusNormal"/>
              <w:jc w:val="center"/>
            </w:pPr>
            <w:r>
              <w:t>процентов</w:t>
            </w:r>
          </w:p>
        </w:tc>
        <w:tc>
          <w:tcPr>
            <w:tcW w:w="1644" w:type="dxa"/>
          </w:tcPr>
          <w:p w14:paraId="776CBCBC" w14:textId="77777777" w:rsidR="002E5103" w:rsidRDefault="002E5103">
            <w:pPr>
              <w:pStyle w:val="ConsPlusNormal"/>
              <w:jc w:val="center"/>
            </w:pPr>
            <w:r>
              <w:t>10,0</w:t>
            </w:r>
          </w:p>
        </w:tc>
      </w:tr>
      <w:tr w:rsidR="002E5103" w14:paraId="65526FD6" w14:textId="77777777">
        <w:tc>
          <w:tcPr>
            <w:tcW w:w="5386" w:type="dxa"/>
          </w:tcPr>
          <w:p w14:paraId="637E070B" w14:textId="77777777" w:rsidR="002E5103" w:rsidRDefault="002E5103">
            <w:pPr>
              <w:pStyle w:val="ConsPlusNormal"/>
              <w:jc w:val="both"/>
            </w:pPr>
            <w:r>
              <w:t xml:space="preserve">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w:t>
            </w:r>
            <w:r>
              <w:lastRenderedPageBreak/>
              <w:t>базисная и патогенетическая терапия остеопороза в соответствии с клиническими рекомендациями</w:t>
            </w:r>
          </w:p>
        </w:tc>
        <w:tc>
          <w:tcPr>
            <w:tcW w:w="1984" w:type="dxa"/>
          </w:tcPr>
          <w:p w14:paraId="74E117F2" w14:textId="77777777" w:rsidR="002E5103" w:rsidRDefault="002E5103">
            <w:pPr>
              <w:pStyle w:val="ConsPlusNormal"/>
              <w:jc w:val="center"/>
            </w:pPr>
            <w:r>
              <w:lastRenderedPageBreak/>
              <w:t>процентов</w:t>
            </w:r>
          </w:p>
        </w:tc>
        <w:tc>
          <w:tcPr>
            <w:tcW w:w="1644" w:type="dxa"/>
          </w:tcPr>
          <w:p w14:paraId="7A608EC7" w14:textId="77777777" w:rsidR="002E5103" w:rsidRDefault="002E5103">
            <w:pPr>
              <w:pStyle w:val="ConsPlusNormal"/>
              <w:jc w:val="center"/>
            </w:pPr>
            <w:r>
              <w:t>10,0</w:t>
            </w:r>
          </w:p>
        </w:tc>
      </w:tr>
      <w:tr w:rsidR="002E5103" w14:paraId="44E579BF" w14:textId="77777777">
        <w:tc>
          <w:tcPr>
            <w:tcW w:w="5386" w:type="dxa"/>
          </w:tcPr>
          <w:p w14:paraId="26995536" w14:textId="77777777" w:rsidR="002E5103" w:rsidRDefault="002E5103">
            <w:pPr>
              <w:pStyle w:val="ConsPlusNormal"/>
              <w:jc w:val="both"/>
            </w:pPr>
            <w:r>
              <w:lastRenderedPageBreak/>
              <w:t>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w:t>
            </w:r>
          </w:p>
        </w:tc>
        <w:tc>
          <w:tcPr>
            <w:tcW w:w="1984" w:type="dxa"/>
          </w:tcPr>
          <w:p w14:paraId="6366C4BE" w14:textId="77777777" w:rsidR="002E5103" w:rsidRDefault="002E5103">
            <w:pPr>
              <w:pStyle w:val="ConsPlusNormal"/>
              <w:jc w:val="center"/>
            </w:pPr>
            <w:r>
              <w:t>процентов</w:t>
            </w:r>
          </w:p>
        </w:tc>
        <w:tc>
          <w:tcPr>
            <w:tcW w:w="1644" w:type="dxa"/>
          </w:tcPr>
          <w:p w14:paraId="78969BD7" w14:textId="77777777" w:rsidR="002E5103" w:rsidRDefault="002E5103">
            <w:pPr>
              <w:pStyle w:val="ConsPlusNormal"/>
              <w:jc w:val="center"/>
            </w:pPr>
            <w:r>
              <w:t>10,0</w:t>
            </w:r>
          </w:p>
        </w:tc>
      </w:tr>
      <w:tr w:rsidR="002E5103" w14:paraId="0968E9D1" w14:textId="77777777">
        <w:tc>
          <w:tcPr>
            <w:tcW w:w="5386" w:type="dxa"/>
          </w:tcPr>
          <w:p w14:paraId="327C6AEE" w14:textId="77777777" w:rsidR="002E5103" w:rsidRDefault="002E5103">
            <w:pPr>
              <w:pStyle w:val="ConsPlusNormal"/>
              <w:jc w:val="both"/>
            </w:pPr>
            <w:r>
              <w:t>Доля пациентов старше 65 лет, направленных к врачу-неврологу или врачу-психиатру после проведенного профилактического медицинского осмотра и диспансеризации определенных групп взрослого населения</w:t>
            </w:r>
          </w:p>
        </w:tc>
        <w:tc>
          <w:tcPr>
            <w:tcW w:w="1984" w:type="dxa"/>
          </w:tcPr>
          <w:p w14:paraId="6A1EFE6E" w14:textId="77777777" w:rsidR="002E5103" w:rsidRDefault="002E5103">
            <w:pPr>
              <w:pStyle w:val="ConsPlusNormal"/>
              <w:jc w:val="center"/>
            </w:pPr>
            <w:r>
              <w:t>процентов</w:t>
            </w:r>
          </w:p>
        </w:tc>
        <w:tc>
          <w:tcPr>
            <w:tcW w:w="1644" w:type="dxa"/>
          </w:tcPr>
          <w:p w14:paraId="4213B739" w14:textId="77777777" w:rsidR="002E5103" w:rsidRDefault="002E5103">
            <w:pPr>
              <w:pStyle w:val="ConsPlusNormal"/>
              <w:jc w:val="center"/>
            </w:pPr>
            <w:r>
              <w:t>10,0</w:t>
            </w:r>
          </w:p>
        </w:tc>
      </w:tr>
      <w:tr w:rsidR="002E5103" w14:paraId="6477658C" w14:textId="77777777">
        <w:tc>
          <w:tcPr>
            <w:tcW w:w="5386" w:type="dxa"/>
          </w:tcPr>
          <w:p w14:paraId="18DE9DD1" w14:textId="77777777" w:rsidR="002E5103" w:rsidRDefault="002E5103">
            <w:pPr>
              <w:pStyle w:val="ConsPlusNormal"/>
              <w:jc w:val="both"/>
            </w:pPr>
            <w:r>
              <w:t>Доля пациентов старше 65 лет, направленных к врачу-оториноларингологу или врачу-сурдологу-оториноларингологу после проведенного профилактического медицинского осмотра и диспансеризации определенных групп взрослого населения</w:t>
            </w:r>
          </w:p>
        </w:tc>
        <w:tc>
          <w:tcPr>
            <w:tcW w:w="1984" w:type="dxa"/>
          </w:tcPr>
          <w:p w14:paraId="2F5918D1" w14:textId="77777777" w:rsidR="002E5103" w:rsidRDefault="002E5103">
            <w:pPr>
              <w:pStyle w:val="ConsPlusNormal"/>
              <w:jc w:val="center"/>
            </w:pPr>
            <w:r>
              <w:t>процентов</w:t>
            </w:r>
          </w:p>
        </w:tc>
        <w:tc>
          <w:tcPr>
            <w:tcW w:w="1644" w:type="dxa"/>
          </w:tcPr>
          <w:p w14:paraId="0819E51E" w14:textId="77777777" w:rsidR="002E5103" w:rsidRDefault="002E5103">
            <w:pPr>
              <w:pStyle w:val="ConsPlusNormal"/>
              <w:jc w:val="center"/>
            </w:pPr>
            <w:r>
              <w:t>10,0</w:t>
            </w:r>
          </w:p>
        </w:tc>
      </w:tr>
      <w:tr w:rsidR="002E5103" w14:paraId="5E897214" w14:textId="77777777">
        <w:tc>
          <w:tcPr>
            <w:tcW w:w="9014" w:type="dxa"/>
            <w:gridSpan w:val="3"/>
          </w:tcPr>
          <w:p w14:paraId="537F87CC" w14:textId="77777777" w:rsidR="002E5103" w:rsidRDefault="002E5103">
            <w:pPr>
              <w:pStyle w:val="ConsPlusNormal"/>
              <w:jc w:val="center"/>
              <w:outlineLvl w:val="2"/>
            </w:pPr>
            <w:r>
              <w:t>Показатели эффективности деятельности медицинских организаций</w:t>
            </w:r>
          </w:p>
        </w:tc>
      </w:tr>
      <w:tr w:rsidR="002E5103" w14:paraId="0E73811A" w14:textId="77777777">
        <w:tc>
          <w:tcPr>
            <w:tcW w:w="5386" w:type="dxa"/>
          </w:tcPr>
          <w:p w14:paraId="59EA425B" w14:textId="77777777" w:rsidR="002E5103" w:rsidRDefault="002E5103">
            <w:pPr>
              <w:pStyle w:val="ConsPlusNormal"/>
              <w:jc w:val="both"/>
            </w:pPr>
            <w:r>
              <w:t>Оценка выполнения функции врачебной должности, всего, в том числе:</w:t>
            </w:r>
          </w:p>
        </w:tc>
        <w:tc>
          <w:tcPr>
            <w:tcW w:w="1984" w:type="dxa"/>
            <w:vMerge w:val="restart"/>
          </w:tcPr>
          <w:p w14:paraId="0B0075C7" w14:textId="77777777" w:rsidR="002E5103" w:rsidRDefault="002E5103">
            <w:pPr>
              <w:pStyle w:val="ConsPlusNormal"/>
              <w:jc w:val="center"/>
            </w:pPr>
            <w:r>
              <w:t>процентов</w:t>
            </w:r>
          </w:p>
        </w:tc>
        <w:tc>
          <w:tcPr>
            <w:tcW w:w="1644" w:type="dxa"/>
          </w:tcPr>
          <w:p w14:paraId="2BB3092B" w14:textId="77777777" w:rsidR="002E5103" w:rsidRDefault="002E5103">
            <w:pPr>
              <w:pStyle w:val="ConsPlusNormal"/>
              <w:jc w:val="center"/>
            </w:pPr>
            <w:r>
              <w:t>96,0</w:t>
            </w:r>
          </w:p>
        </w:tc>
      </w:tr>
      <w:tr w:rsidR="002E5103" w14:paraId="76C050C6" w14:textId="77777777">
        <w:tc>
          <w:tcPr>
            <w:tcW w:w="5386" w:type="dxa"/>
          </w:tcPr>
          <w:p w14:paraId="002C8B0E" w14:textId="77777777" w:rsidR="002E5103" w:rsidRDefault="002E5103">
            <w:pPr>
              <w:pStyle w:val="ConsPlusNormal"/>
              <w:jc w:val="both"/>
            </w:pPr>
            <w:r>
              <w:t>городского населения</w:t>
            </w:r>
          </w:p>
        </w:tc>
        <w:tc>
          <w:tcPr>
            <w:tcW w:w="1984" w:type="dxa"/>
            <w:vMerge/>
          </w:tcPr>
          <w:p w14:paraId="47DF4BF0" w14:textId="77777777" w:rsidR="002E5103" w:rsidRDefault="002E5103">
            <w:pPr>
              <w:pStyle w:val="ConsPlusNormal"/>
            </w:pPr>
          </w:p>
        </w:tc>
        <w:tc>
          <w:tcPr>
            <w:tcW w:w="1644" w:type="dxa"/>
          </w:tcPr>
          <w:p w14:paraId="5C710456" w14:textId="77777777" w:rsidR="002E5103" w:rsidRDefault="002E5103">
            <w:pPr>
              <w:pStyle w:val="ConsPlusNormal"/>
              <w:jc w:val="center"/>
            </w:pPr>
            <w:r>
              <w:t>96,0</w:t>
            </w:r>
          </w:p>
        </w:tc>
      </w:tr>
      <w:tr w:rsidR="002E5103" w14:paraId="6E261AD1" w14:textId="77777777">
        <w:tc>
          <w:tcPr>
            <w:tcW w:w="5386" w:type="dxa"/>
          </w:tcPr>
          <w:p w14:paraId="4AE7AD98" w14:textId="77777777" w:rsidR="002E5103" w:rsidRDefault="002E5103">
            <w:pPr>
              <w:pStyle w:val="ConsPlusNormal"/>
              <w:jc w:val="both"/>
            </w:pPr>
            <w:r>
              <w:t>сельского населения</w:t>
            </w:r>
          </w:p>
        </w:tc>
        <w:tc>
          <w:tcPr>
            <w:tcW w:w="1984" w:type="dxa"/>
            <w:vMerge/>
          </w:tcPr>
          <w:p w14:paraId="34FB8F30" w14:textId="77777777" w:rsidR="002E5103" w:rsidRDefault="002E5103">
            <w:pPr>
              <w:pStyle w:val="ConsPlusNormal"/>
            </w:pPr>
          </w:p>
        </w:tc>
        <w:tc>
          <w:tcPr>
            <w:tcW w:w="1644" w:type="dxa"/>
          </w:tcPr>
          <w:p w14:paraId="31B0FEA7" w14:textId="77777777" w:rsidR="002E5103" w:rsidRDefault="002E5103">
            <w:pPr>
              <w:pStyle w:val="ConsPlusNormal"/>
              <w:jc w:val="center"/>
            </w:pPr>
            <w:r>
              <w:t>96,0</w:t>
            </w:r>
          </w:p>
        </w:tc>
      </w:tr>
      <w:tr w:rsidR="002E5103" w14:paraId="7AC1A30C" w14:textId="77777777">
        <w:tc>
          <w:tcPr>
            <w:tcW w:w="5386" w:type="dxa"/>
          </w:tcPr>
          <w:p w14:paraId="46DFAF13" w14:textId="77777777" w:rsidR="002E5103" w:rsidRDefault="002E5103">
            <w:pPr>
              <w:pStyle w:val="ConsPlusNormal"/>
              <w:jc w:val="both"/>
            </w:pPr>
            <w:r>
              <w:t>Использование коечного фонда, в том числе:</w:t>
            </w:r>
          </w:p>
        </w:tc>
        <w:tc>
          <w:tcPr>
            <w:tcW w:w="1984" w:type="dxa"/>
            <w:vMerge w:val="restart"/>
          </w:tcPr>
          <w:p w14:paraId="0E4C3C27" w14:textId="77777777" w:rsidR="002E5103" w:rsidRDefault="002E5103">
            <w:pPr>
              <w:pStyle w:val="ConsPlusNormal"/>
              <w:jc w:val="center"/>
            </w:pPr>
            <w:r>
              <w:t>дней</w:t>
            </w:r>
          </w:p>
        </w:tc>
        <w:tc>
          <w:tcPr>
            <w:tcW w:w="1644" w:type="dxa"/>
          </w:tcPr>
          <w:p w14:paraId="1DAC6C40" w14:textId="77777777" w:rsidR="002E5103" w:rsidRDefault="002E5103">
            <w:pPr>
              <w:pStyle w:val="ConsPlusNormal"/>
              <w:jc w:val="center"/>
            </w:pPr>
            <w:r>
              <w:t>330,0</w:t>
            </w:r>
          </w:p>
        </w:tc>
      </w:tr>
      <w:tr w:rsidR="002E5103" w14:paraId="234903E7" w14:textId="77777777">
        <w:tc>
          <w:tcPr>
            <w:tcW w:w="5386" w:type="dxa"/>
          </w:tcPr>
          <w:p w14:paraId="7198EE5B" w14:textId="77777777" w:rsidR="002E5103" w:rsidRDefault="002E5103">
            <w:pPr>
              <w:pStyle w:val="ConsPlusNormal"/>
              <w:jc w:val="both"/>
            </w:pPr>
            <w:r>
              <w:t>городского населения</w:t>
            </w:r>
          </w:p>
        </w:tc>
        <w:tc>
          <w:tcPr>
            <w:tcW w:w="1984" w:type="dxa"/>
            <w:vMerge/>
          </w:tcPr>
          <w:p w14:paraId="12FD0196" w14:textId="77777777" w:rsidR="002E5103" w:rsidRDefault="002E5103">
            <w:pPr>
              <w:pStyle w:val="ConsPlusNormal"/>
            </w:pPr>
          </w:p>
        </w:tc>
        <w:tc>
          <w:tcPr>
            <w:tcW w:w="1644" w:type="dxa"/>
          </w:tcPr>
          <w:p w14:paraId="0F3299F5" w14:textId="77777777" w:rsidR="002E5103" w:rsidRDefault="002E5103">
            <w:pPr>
              <w:pStyle w:val="ConsPlusNormal"/>
              <w:jc w:val="center"/>
            </w:pPr>
            <w:r>
              <w:t>331,0</w:t>
            </w:r>
          </w:p>
        </w:tc>
      </w:tr>
      <w:tr w:rsidR="002E5103" w14:paraId="09A901E4" w14:textId="77777777">
        <w:tc>
          <w:tcPr>
            <w:tcW w:w="5386" w:type="dxa"/>
          </w:tcPr>
          <w:p w14:paraId="43277BBA" w14:textId="77777777" w:rsidR="002E5103" w:rsidRDefault="002E5103">
            <w:pPr>
              <w:pStyle w:val="ConsPlusNormal"/>
              <w:jc w:val="both"/>
            </w:pPr>
            <w:r>
              <w:t>сельского населения</w:t>
            </w:r>
          </w:p>
        </w:tc>
        <w:tc>
          <w:tcPr>
            <w:tcW w:w="1984" w:type="dxa"/>
            <w:vMerge/>
          </w:tcPr>
          <w:p w14:paraId="5CC25AFF" w14:textId="77777777" w:rsidR="002E5103" w:rsidRDefault="002E5103">
            <w:pPr>
              <w:pStyle w:val="ConsPlusNormal"/>
            </w:pPr>
          </w:p>
        </w:tc>
        <w:tc>
          <w:tcPr>
            <w:tcW w:w="1644" w:type="dxa"/>
          </w:tcPr>
          <w:p w14:paraId="2729CCF8" w14:textId="77777777" w:rsidR="002E5103" w:rsidRDefault="002E5103">
            <w:pPr>
              <w:pStyle w:val="ConsPlusNormal"/>
              <w:jc w:val="center"/>
            </w:pPr>
            <w:r>
              <w:t>327,0</w:t>
            </w:r>
          </w:p>
        </w:tc>
      </w:tr>
    </w:tbl>
    <w:p w14:paraId="33BA395B" w14:textId="77777777" w:rsidR="002E5103" w:rsidRDefault="002E5103">
      <w:pPr>
        <w:pStyle w:val="ConsPlusNormal"/>
        <w:jc w:val="both"/>
      </w:pPr>
    </w:p>
    <w:p w14:paraId="0A373460" w14:textId="77777777" w:rsidR="002E5103" w:rsidRDefault="002E5103">
      <w:pPr>
        <w:pStyle w:val="ConsPlusNormal"/>
        <w:jc w:val="right"/>
      </w:pPr>
      <w:r>
        <w:t>Первый заместитель</w:t>
      </w:r>
    </w:p>
    <w:p w14:paraId="02E0F1F6" w14:textId="77777777" w:rsidR="002E5103" w:rsidRDefault="002E5103">
      <w:pPr>
        <w:pStyle w:val="ConsPlusNormal"/>
        <w:jc w:val="right"/>
      </w:pPr>
      <w:r>
        <w:t>министра здравоохранения</w:t>
      </w:r>
    </w:p>
    <w:p w14:paraId="0AAF2EDB" w14:textId="77777777" w:rsidR="002E5103" w:rsidRDefault="002E5103">
      <w:pPr>
        <w:pStyle w:val="ConsPlusNormal"/>
        <w:jc w:val="right"/>
      </w:pPr>
      <w:r>
        <w:t>Краснодарского края</w:t>
      </w:r>
    </w:p>
    <w:p w14:paraId="7DA53BC8" w14:textId="77777777" w:rsidR="002E5103" w:rsidRDefault="002E5103">
      <w:pPr>
        <w:pStyle w:val="ConsPlusNormal"/>
        <w:jc w:val="right"/>
      </w:pPr>
      <w:r>
        <w:t>И.Н.ВЯЗОВСКАЯ</w:t>
      </w:r>
    </w:p>
    <w:p w14:paraId="46F36FA4" w14:textId="77777777" w:rsidR="002E5103" w:rsidRDefault="002E5103">
      <w:pPr>
        <w:pStyle w:val="ConsPlusNormal"/>
        <w:jc w:val="both"/>
      </w:pPr>
    </w:p>
    <w:p w14:paraId="040ECB36" w14:textId="77777777" w:rsidR="002E5103" w:rsidRDefault="002E5103">
      <w:pPr>
        <w:pStyle w:val="ConsPlusNormal"/>
        <w:jc w:val="both"/>
      </w:pPr>
    </w:p>
    <w:p w14:paraId="469687EC" w14:textId="77777777" w:rsidR="002E5103" w:rsidRDefault="002E5103">
      <w:pPr>
        <w:pStyle w:val="ConsPlusNormal"/>
        <w:jc w:val="both"/>
      </w:pPr>
    </w:p>
    <w:p w14:paraId="17E93025" w14:textId="77777777" w:rsidR="002E5103" w:rsidRDefault="002E5103">
      <w:pPr>
        <w:pStyle w:val="ConsPlusNormal"/>
        <w:jc w:val="both"/>
      </w:pPr>
    </w:p>
    <w:p w14:paraId="67E8B2E3" w14:textId="77777777" w:rsidR="002E5103" w:rsidRDefault="002E5103">
      <w:pPr>
        <w:pStyle w:val="ConsPlusNormal"/>
        <w:jc w:val="both"/>
      </w:pPr>
    </w:p>
    <w:p w14:paraId="65239830" w14:textId="77777777" w:rsidR="002E5103" w:rsidRDefault="002E5103">
      <w:pPr>
        <w:pStyle w:val="ConsPlusNormal"/>
        <w:jc w:val="right"/>
        <w:outlineLvl w:val="1"/>
      </w:pPr>
      <w:r>
        <w:t>Приложение 12</w:t>
      </w:r>
    </w:p>
    <w:p w14:paraId="21924E98" w14:textId="77777777" w:rsidR="002E5103" w:rsidRDefault="002E5103">
      <w:pPr>
        <w:pStyle w:val="ConsPlusNormal"/>
        <w:jc w:val="right"/>
      </w:pPr>
      <w:r>
        <w:t>к Территориальной программе</w:t>
      </w:r>
    </w:p>
    <w:p w14:paraId="04DDD8F1" w14:textId="77777777" w:rsidR="002E5103" w:rsidRDefault="002E5103">
      <w:pPr>
        <w:pStyle w:val="ConsPlusNormal"/>
        <w:jc w:val="right"/>
      </w:pPr>
      <w:r>
        <w:t>государственных гарантий</w:t>
      </w:r>
    </w:p>
    <w:p w14:paraId="4DD8401C" w14:textId="77777777" w:rsidR="002E5103" w:rsidRDefault="002E5103">
      <w:pPr>
        <w:pStyle w:val="ConsPlusNormal"/>
        <w:jc w:val="right"/>
      </w:pPr>
      <w:r>
        <w:t>бесплатного оказания гражданам</w:t>
      </w:r>
    </w:p>
    <w:p w14:paraId="7C20529A" w14:textId="77777777" w:rsidR="002E5103" w:rsidRDefault="002E5103">
      <w:pPr>
        <w:pStyle w:val="ConsPlusNormal"/>
        <w:jc w:val="right"/>
      </w:pPr>
      <w:r>
        <w:t>медицинской помощи в</w:t>
      </w:r>
    </w:p>
    <w:p w14:paraId="7F0DD561" w14:textId="77777777" w:rsidR="002E5103" w:rsidRDefault="002E5103">
      <w:pPr>
        <w:pStyle w:val="ConsPlusNormal"/>
        <w:jc w:val="right"/>
      </w:pPr>
      <w:r>
        <w:t>Краснодарском крае</w:t>
      </w:r>
    </w:p>
    <w:p w14:paraId="50BFD8C2" w14:textId="77777777" w:rsidR="002E5103" w:rsidRDefault="002E5103">
      <w:pPr>
        <w:pStyle w:val="ConsPlusNormal"/>
        <w:jc w:val="right"/>
      </w:pPr>
      <w:r>
        <w:t>на 2026 год и на плановый период</w:t>
      </w:r>
    </w:p>
    <w:p w14:paraId="6AEB6151" w14:textId="77777777" w:rsidR="002E5103" w:rsidRDefault="002E5103">
      <w:pPr>
        <w:pStyle w:val="ConsPlusNormal"/>
        <w:jc w:val="right"/>
      </w:pPr>
      <w:r>
        <w:t>2027 и 2028 годов</w:t>
      </w:r>
    </w:p>
    <w:p w14:paraId="63014E45" w14:textId="77777777" w:rsidR="002E5103" w:rsidRDefault="002E5103">
      <w:pPr>
        <w:pStyle w:val="ConsPlusNormal"/>
        <w:jc w:val="both"/>
      </w:pPr>
    </w:p>
    <w:p w14:paraId="442491FF" w14:textId="77777777" w:rsidR="002E5103" w:rsidRDefault="002E5103">
      <w:pPr>
        <w:pStyle w:val="ConsPlusTitle"/>
        <w:jc w:val="center"/>
      </w:pPr>
      <w:bookmarkStart w:id="15" w:name="P8898"/>
      <w:bookmarkEnd w:id="15"/>
      <w:r>
        <w:t>ПОРЯДОК</w:t>
      </w:r>
    </w:p>
    <w:p w14:paraId="4A01B0D0" w14:textId="77777777" w:rsidR="002E5103" w:rsidRDefault="002E5103">
      <w:pPr>
        <w:pStyle w:val="ConsPlusTitle"/>
        <w:jc w:val="center"/>
      </w:pPr>
      <w:r>
        <w:lastRenderedPageBreak/>
        <w:t>И РАЗМЕРЫ ВОЗМЕЩЕНИЯ РАСХОДОВ, СВЯЗАННЫХ С ОКАЗАНИЕМ</w:t>
      </w:r>
    </w:p>
    <w:p w14:paraId="3DE8F8D9" w14:textId="77777777" w:rsidR="002E5103" w:rsidRDefault="002E5103">
      <w:pPr>
        <w:pStyle w:val="ConsPlusTitle"/>
        <w:jc w:val="center"/>
      </w:pPr>
      <w:r>
        <w:t>ГРАЖДАНАМ МЕДИЦИНСКОЙ ПОМОЩИ В ЭКСТРЕННОЙ ФОРМЕ МЕДИЦИНСКОЙ</w:t>
      </w:r>
    </w:p>
    <w:p w14:paraId="2D9F7C24" w14:textId="77777777" w:rsidR="002E5103" w:rsidRDefault="002E5103">
      <w:pPr>
        <w:pStyle w:val="ConsPlusTitle"/>
        <w:jc w:val="center"/>
      </w:pPr>
      <w:r>
        <w:t>ОРГАНИЗАЦИЕЙ, НЕ УЧАСТВУЮЩЕЙ В РЕАЛИЗАЦИИ ТЕРРИТОРИАЛЬНОЙ</w:t>
      </w:r>
    </w:p>
    <w:p w14:paraId="5A6A4CB7" w14:textId="77777777" w:rsidR="002E5103" w:rsidRDefault="002E5103">
      <w:pPr>
        <w:pStyle w:val="ConsPlusTitle"/>
        <w:jc w:val="center"/>
      </w:pPr>
      <w:r>
        <w:t>ПРОГРАММЫ ГОСУДАРСТВЕННЫХ ГАРАНТИЙ БЕСПЛАТНОГО ОКАЗАНИЯ</w:t>
      </w:r>
    </w:p>
    <w:p w14:paraId="3B0DE7F1" w14:textId="77777777" w:rsidR="002E5103" w:rsidRDefault="002E5103">
      <w:pPr>
        <w:pStyle w:val="ConsPlusTitle"/>
        <w:jc w:val="center"/>
      </w:pPr>
      <w:r>
        <w:t>ГРАЖДАНАМ МЕДИЦИНСКОЙ ПОМОЩИ В КРАСНОДАРСКОМ КРАЕ</w:t>
      </w:r>
    </w:p>
    <w:p w14:paraId="1F87CBC4" w14:textId="77777777" w:rsidR="002E5103" w:rsidRDefault="002E5103">
      <w:pPr>
        <w:pStyle w:val="ConsPlusTitle"/>
        <w:jc w:val="center"/>
      </w:pPr>
      <w:r>
        <w:t>НА 2026 ГОД И НА ПЛАНОВЫЙ ПЕРИОД 2027 И 2028 ГОДОВ</w:t>
      </w:r>
    </w:p>
    <w:p w14:paraId="37A0CF0F" w14:textId="77777777" w:rsidR="002E5103" w:rsidRDefault="002E5103">
      <w:pPr>
        <w:pStyle w:val="ConsPlusNormal"/>
        <w:jc w:val="both"/>
      </w:pPr>
    </w:p>
    <w:p w14:paraId="2F343669" w14:textId="77777777" w:rsidR="002E5103" w:rsidRDefault="002E5103">
      <w:pPr>
        <w:pStyle w:val="ConsPlusNormal"/>
        <w:ind w:firstLine="540"/>
        <w:jc w:val="both"/>
      </w:pPr>
      <w:r>
        <w:t xml:space="preserve">В соответствии со статьей И Федерального </w:t>
      </w:r>
      <w:hyperlink r:id="rId35">
        <w:r>
          <w:rPr>
            <w:color w:val="0000FF"/>
          </w:rPr>
          <w:t>закона</w:t>
        </w:r>
      </w:hyperlink>
      <w:r>
        <w:t xml:space="preserve"> от 21 ноября 2011 г. N 323-ФЗ "Об основах охраны здоровья граждан Российской Федерации" медицинская помощь в экстренной форме оказывается медицинскими организациями гражданину безотлагательно и бесплатно. В случае отказа в ее оказании медицинские организации несут ответственность в соответствии с законодательством Российской Федерации.</w:t>
      </w:r>
    </w:p>
    <w:p w14:paraId="01182A52" w14:textId="77777777" w:rsidR="002E5103" w:rsidRDefault="002E5103">
      <w:pPr>
        <w:pStyle w:val="ConsPlusNormal"/>
        <w:spacing w:before="220"/>
        <w:ind w:firstLine="540"/>
        <w:jc w:val="both"/>
      </w:pPr>
      <w:r>
        <w:t xml:space="preserve">Главным критерием экстренности медицинской помощи является наличие угрожающих жизни состояний в соответствии с </w:t>
      </w:r>
      <w:hyperlink r:id="rId36">
        <w:r>
          <w:rPr>
            <w:color w:val="0000FF"/>
          </w:rPr>
          <w:t>подпунктом 5.1.2</w:t>
        </w:r>
      </w:hyperlink>
      <w:r>
        <w:t xml:space="preserve"> приказа Министерства здравоохранения Российской Федерации от 8 апреля 2025 г. N 172н "Об утверждении Порядка определения степени тяжести вреда, причиненного здоровью человека":</w:t>
      </w:r>
    </w:p>
    <w:p w14:paraId="171C4CE8" w14:textId="77777777" w:rsidR="002E5103" w:rsidRDefault="002E5103">
      <w:pPr>
        <w:pStyle w:val="ConsPlusNormal"/>
        <w:spacing w:before="220"/>
        <w:ind w:firstLine="540"/>
        <w:jc w:val="both"/>
      </w:pPr>
      <w:r>
        <w:t>"вред здоровью, опасный для жизни человека, вызвавший развитие расстройства жизненно важных функций организма человека, которое не может быть компенсировано организмом самостоятельно (угрожающее жизни состояние)".</w:t>
      </w:r>
    </w:p>
    <w:p w14:paraId="33BF0DD7" w14:textId="77777777" w:rsidR="002E5103" w:rsidRDefault="002E5103">
      <w:pPr>
        <w:pStyle w:val="ConsPlusNormal"/>
        <w:spacing w:before="220"/>
        <w:ind w:firstLine="540"/>
        <w:jc w:val="both"/>
      </w:pPr>
      <w:r>
        <w:t>Расходы, связанные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 бесплатного оказания гражданам медицинской помощи в Краснодарском крае на 2026 год и на плановый период 2027 и 2028 годов, подлежат возмещению в порядке и размерах, установленных программой государственных гарантий бесплатного оказания гражданам медицинской помощи.</w:t>
      </w:r>
    </w:p>
    <w:p w14:paraId="4382C0DE" w14:textId="77777777" w:rsidR="002E5103" w:rsidRDefault="002E5103">
      <w:pPr>
        <w:pStyle w:val="ConsPlusNormal"/>
        <w:jc w:val="both"/>
      </w:pPr>
    </w:p>
    <w:p w14:paraId="0A2DD8FC" w14:textId="77777777" w:rsidR="002E5103" w:rsidRDefault="002E5103">
      <w:pPr>
        <w:pStyle w:val="ConsPlusNormal"/>
        <w:jc w:val="right"/>
      </w:pPr>
      <w:r>
        <w:t>Первый заместитель</w:t>
      </w:r>
    </w:p>
    <w:p w14:paraId="1BE9EC8D" w14:textId="77777777" w:rsidR="002E5103" w:rsidRDefault="002E5103">
      <w:pPr>
        <w:pStyle w:val="ConsPlusNormal"/>
        <w:jc w:val="right"/>
      </w:pPr>
      <w:r>
        <w:t>министра здравоохранения</w:t>
      </w:r>
    </w:p>
    <w:p w14:paraId="7824AF1E" w14:textId="77777777" w:rsidR="002E5103" w:rsidRDefault="002E5103">
      <w:pPr>
        <w:pStyle w:val="ConsPlusNormal"/>
        <w:jc w:val="right"/>
      </w:pPr>
      <w:r>
        <w:t>Краснодарского края</w:t>
      </w:r>
    </w:p>
    <w:p w14:paraId="325F0032" w14:textId="77777777" w:rsidR="002E5103" w:rsidRDefault="002E5103">
      <w:pPr>
        <w:pStyle w:val="ConsPlusNormal"/>
        <w:jc w:val="right"/>
      </w:pPr>
      <w:r>
        <w:t>И.Н.ВЯЗОВСКАЯ</w:t>
      </w:r>
    </w:p>
    <w:p w14:paraId="01974008" w14:textId="77777777" w:rsidR="002E5103" w:rsidRDefault="002E5103">
      <w:pPr>
        <w:pStyle w:val="ConsPlusNormal"/>
        <w:jc w:val="both"/>
      </w:pPr>
    </w:p>
    <w:p w14:paraId="2280196C" w14:textId="77777777" w:rsidR="002E5103" w:rsidRDefault="002E5103">
      <w:pPr>
        <w:pStyle w:val="ConsPlusNormal"/>
        <w:jc w:val="both"/>
      </w:pPr>
    </w:p>
    <w:p w14:paraId="275C05A6" w14:textId="77777777" w:rsidR="002E5103" w:rsidRDefault="002E5103">
      <w:pPr>
        <w:pStyle w:val="ConsPlusNormal"/>
        <w:jc w:val="both"/>
      </w:pPr>
    </w:p>
    <w:p w14:paraId="1051863D" w14:textId="77777777" w:rsidR="002E5103" w:rsidRDefault="002E5103">
      <w:pPr>
        <w:pStyle w:val="ConsPlusNormal"/>
        <w:jc w:val="both"/>
      </w:pPr>
    </w:p>
    <w:p w14:paraId="22979496" w14:textId="77777777" w:rsidR="002E5103" w:rsidRDefault="002E5103">
      <w:pPr>
        <w:pStyle w:val="ConsPlusNormal"/>
        <w:jc w:val="both"/>
      </w:pPr>
    </w:p>
    <w:p w14:paraId="2C2C0616" w14:textId="77777777" w:rsidR="002E5103" w:rsidRDefault="002E5103">
      <w:pPr>
        <w:pStyle w:val="ConsPlusNormal"/>
        <w:jc w:val="right"/>
        <w:outlineLvl w:val="1"/>
      </w:pPr>
      <w:r>
        <w:t>Приложение 13</w:t>
      </w:r>
    </w:p>
    <w:p w14:paraId="2FF2560B" w14:textId="77777777" w:rsidR="002E5103" w:rsidRDefault="002E5103">
      <w:pPr>
        <w:pStyle w:val="ConsPlusNormal"/>
        <w:jc w:val="right"/>
      </w:pPr>
      <w:r>
        <w:t>к Территориальной программе</w:t>
      </w:r>
    </w:p>
    <w:p w14:paraId="7EDBB03B" w14:textId="77777777" w:rsidR="002E5103" w:rsidRDefault="002E5103">
      <w:pPr>
        <w:pStyle w:val="ConsPlusNormal"/>
        <w:jc w:val="right"/>
      </w:pPr>
      <w:r>
        <w:t>государственных гарантий</w:t>
      </w:r>
    </w:p>
    <w:p w14:paraId="4D04D3E3" w14:textId="77777777" w:rsidR="002E5103" w:rsidRDefault="002E5103">
      <w:pPr>
        <w:pStyle w:val="ConsPlusNormal"/>
        <w:jc w:val="right"/>
      </w:pPr>
      <w:r>
        <w:t>бесплатного оказания гражданам</w:t>
      </w:r>
    </w:p>
    <w:p w14:paraId="4D4184DB" w14:textId="77777777" w:rsidR="002E5103" w:rsidRDefault="002E5103">
      <w:pPr>
        <w:pStyle w:val="ConsPlusNormal"/>
        <w:jc w:val="right"/>
      </w:pPr>
      <w:r>
        <w:t>медицинской помощи в</w:t>
      </w:r>
    </w:p>
    <w:p w14:paraId="659293C8" w14:textId="77777777" w:rsidR="002E5103" w:rsidRDefault="002E5103">
      <w:pPr>
        <w:pStyle w:val="ConsPlusNormal"/>
        <w:jc w:val="right"/>
      </w:pPr>
      <w:r>
        <w:t>Краснодарском крае</w:t>
      </w:r>
    </w:p>
    <w:p w14:paraId="433C51C6" w14:textId="77777777" w:rsidR="002E5103" w:rsidRDefault="002E5103">
      <w:pPr>
        <w:pStyle w:val="ConsPlusNormal"/>
        <w:jc w:val="right"/>
      </w:pPr>
      <w:r>
        <w:t>на 2026 год и на плановый период</w:t>
      </w:r>
    </w:p>
    <w:p w14:paraId="7C19E4E7" w14:textId="77777777" w:rsidR="002E5103" w:rsidRDefault="002E5103">
      <w:pPr>
        <w:pStyle w:val="ConsPlusNormal"/>
        <w:jc w:val="right"/>
      </w:pPr>
      <w:r>
        <w:t>2027 и 2028 годов</w:t>
      </w:r>
    </w:p>
    <w:p w14:paraId="086F792B" w14:textId="77777777" w:rsidR="002E5103" w:rsidRDefault="002E5103">
      <w:pPr>
        <w:pStyle w:val="ConsPlusNormal"/>
        <w:jc w:val="both"/>
      </w:pPr>
    </w:p>
    <w:p w14:paraId="378814DA" w14:textId="77777777" w:rsidR="002E5103" w:rsidRDefault="002E5103">
      <w:pPr>
        <w:pStyle w:val="ConsPlusTitle"/>
        <w:jc w:val="center"/>
      </w:pPr>
      <w:bookmarkStart w:id="16" w:name="P8929"/>
      <w:bookmarkEnd w:id="16"/>
      <w:r>
        <w:t>СРОКИ ОЖИДАНИЯ</w:t>
      </w:r>
    </w:p>
    <w:p w14:paraId="7A94CBCE" w14:textId="77777777" w:rsidR="002E5103" w:rsidRDefault="002E5103">
      <w:pPr>
        <w:pStyle w:val="ConsPlusTitle"/>
        <w:jc w:val="center"/>
      </w:pPr>
      <w:r>
        <w:t>МЕДИЦИНСКОЙ ПОМОЩИ, ОКАЗЫВАЕМОЙ В ПЛАНОВОЙ ФОРМЕ, В ТОМ</w:t>
      </w:r>
    </w:p>
    <w:p w14:paraId="395B8B28" w14:textId="77777777" w:rsidR="002E5103" w:rsidRDefault="002E5103">
      <w:pPr>
        <w:pStyle w:val="ConsPlusTitle"/>
        <w:jc w:val="center"/>
      </w:pPr>
      <w:r>
        <w:t>ЧИСЛЕ СРОКИ ОЖИДАНИЯ ОКАЗАНИЯ МЕДИЦИНСКОЙ ПОМОЩИ</w:t>
      </w:r>
    </w:p>
    <w:p w14:paraId="07F657F9" w14:textId="77777777" w:rsidR="002E5103" w:rsidRDefault="002E5103">
      <w:pPr>
        <w:pStyle w:val="ConsPlusTitle"/>
        <w:jc w:val="center"/>
      </w:pPr>
      <w:r>
        <w:t>В СТАЦИОНАРНЫХ УСЛОВИЯХ, ПРОВЕДЕНИЯ ОТДЕЛЬНЫХ</w:t>
      </w:r>
    </w:p>
    <w:p w14:paraId="1099A827" w14:textId="77777777" w:rsidR="002E5103" w:rsidRDefault="002E5103">
      <w:pPr>
        <w:pStyle w:val="ConsPlusTitle"/>
        <w:jc w:val="center"/>
      </w:pPr>
      <w:r>
        <w:t>ДИАГНОСТИЧЕСКИХ ОБСЛЕДОВАНИЙ, А ТАКЖЕ КОНСУЛЬТАЦИЙ</w:t>
      </w:r>
    </w:p>
    <w:p w14:paraId="71D49896" w14:textId="77777777" w:rsidR="002E5103" w:rsidRDefault="002E5103">
      <w:pPr>
        <w:pStyle w:val="ConsPlusTitle"/>
        <w:jc w:val="center"/>
      </w:pPr>
      <w:r>
        <w:t>ВРАЧЕЙ-СПЕЦИАЛИСТОВ</w:t>
      </w:r>
    </w:p>
    <w:p w14:paraId="03EEAA15" w14:textId="77777777" w:rsidR="002E5103" w:rsidRDefault="002E51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50"/>
        <w:gridCol w:w="2665"/>
      </w:tblGrid>
      <w:tr w:rsidR="002E5103" w14:paraId="0ADFC1E9" w14:textId="77777777">
        <w:tc>
          <w:tcPr>
            <w:tcW w:w="6350" w:type="dxa"/>
          </w:tcPr>
          <w:p w14:paraId="75FF9735" w14:textId="77777777" w:rsidR="002E5103" w:rsidRDefault="002E5103">
            <w:pPr>
              <w:pStyle w:val="ConsPlusNormal"/>
              <w:jc w:val="center"/>
            </w:pPr>
            <w:r>
              <w:lastRenderedPageBreak/>
              <w:t>Наименование показателя</w:t>
            </w:r>
          </w:p>
        </w:tc>
        <w:tc>
          <w:tcPr>
            <w:tcW w:w="2665" w:type="dxa"/>
          </w:tcPr>
          <w:p w14:paraId="6958B334" w14:textId="77777777" w:rsidR="002E5103" w:rsidRDefault="002E5103">
            <w:pPr>
              <w:pStyle w:val="ConsPlusNormal"/>
              <w:jc w:val="center"/>
            </w:pPr>
            <w:r>
              <w:t>Срок ожидания</w:t>
            </w:r>
          </w:p>
        </w:tc>
      </w:tr>
      <w:tr w:rsidR="002E5103" w14:paraId="6A136A45" w14:textId="77777777">
        <w:tc>
          <w:tcPr>
            <w:tcW w:w="6350" w:type="dxa"/>
          </w:tcPr>
          <w:p w14:paraId="451ED053" w14:textId="77777777" w:rsidR="002E5103" w:rsidRDefault="002E5103">
            <w:pPr>
              <w:pStyle w:val="ConsPlusNormal"/>
              <w:jc w:val="center"/>
            </w:pPr>
            <w:r>
              <w:t>1</w:t>
            </w:r>
          </w:p>
        </w:tc>
        <w:tc>
          <w:tcPr>
            <w:tcW w:w="2665" w:type="dxa"/>
          </w:tcPr>
          <w:p w14:paraId="4A2AE156" w14:textId="77777777" w:rsidR="002E5103" w:rsidRDefault="002E5103">
            <w:pPr>
              <w:pStyle w:val="ConsPlusNormal"/>
              <w:jc w:val="center"/>
            </w:pPr>
            <w:r>
              <w:t>2</w:t>
            </w:r>
          </w:p>
        </w:tc>
      </w:tr>
      <w:tr w:rsidR="002E5103" w14:paraId="0357EB3B" w14:textId="77777777">
        <w:tc>
          <w:tcPr>
            <w:tcW w:w="6350" w:type="dxa"/>
          </w:tcPr>
          <w:p w14:paraId="05E0C498" w14:textId="77777777" w:rsidR="002E5103" w:rsidRDefault="002E5103">
            <w:pPr>
              <w:pStyle w:val="ConsPlusNormal"/>
              <w:jc w:val="both"/>
            </w:pPr>
            <w:r>
              <w:t>Время доезда до пациента бригад скорой медицинской помощи при оказании скорой медицинской помощи в экстренной форме</w:t>
            </w:r>
          </w:p>
        </w:tc>
        <w:tc>
          <w:tcPr>
            <w:tcW w:w="2665" w:type="dxa"/>
          </w:tcPr>
          <w:p w14:paraId="1AE2A16F" w14:textId="77777777" w:rsidR="002E5103" w:rsidRDefault="002E5103">
            <w:pPr>
              <w:pStyle w:val="ConsPlusNormal"/>
              <w:jc w:val="center"/>
            </w:pPr>
            <w:r>
              <w:t>не более 20 минут с момента вызова</w:t>
            </w:r>
          </w:p>
        </w:tc>
      </w:tr>
      <w:tr w:rsidR="002E5103" w14:paraId="11B9A3B6" w14:textId="77777777">
        <w:tc>
          <w:tcPr>
            <w:tcW w:w="6350" w:type="dxa"/>
          </w:tcPr>
          <w:p w14:paraId="5EE7E9FC" w14:textId="77777777" w:rsidR="002E5103" w:rsidRDefault="002E5103">
            <w:pPr>
              <w:pStyle w:val="ConsPlusNormal"/>
              <w:jc w:val="both"/>
            </w:pPr>
            <w:r>
              <w:t>Оказание первичной медико-санитарной помощи в неотложной форме</w:t>
            </w:r>
          </w:p>
        </w:tc>
        <w:tc>
          <w:tcPr>
            <w:tcW w:w="2665" w:type="dxa"/>
          </w:tcPr>
          <w:p w14:paraId="02084131" w14:textId="77777777" w:rsidR="002E5103" w:rsidRDefault="002E5103">
            <w:pPr>
              <w:pStyle w:val="ConsPlusNormal"/>
              <w:jc w:val="center"/>
            </w:pPr>
            <w:r>
              <w:t>не более 2 часов с момента обращения</w:t>
            </w:r>
          </w:p>
        </w:tc>
      </w:tr>
      <w:tr w:rsidR="002E5103" w14:paraId="7B0D58E9" w14:textId="77777777">
        <w:tc>
          <w:tcPr>
            <w:tcW w:w="6350" w:type="dxa"/>
          </w:tcPr>
          <w:p w14:paraId="19CA255C" w14:textId="77777777" w:rsidR="002E5103" w:rsidRDefault="002E5103">
            <w:pPr>
              <w:pStyle w:val="ConsPlusNormal"/>
              <w:jc w:val="both"/>
            </w:pPr>
            <w:r>
              <w:t>Прием врачами-терапевтами участковыми, врачами общей практики (семейными врачами), врачами-педиатрами участковыми</w:t>
            </w:r>
          </w:p>
        </w:tc>
        <w:tc>
          <w:tcPr>
            <w:tcW w:w="2665" w:type="dxa"/>
          </w:tcPr>
          <w:p w14:paraId="7B07F34A" w14:textId="77777777" w:rsidR="002E5103" w:rsidRDefault="002E5103">
            <w:pPr>
              <w:pStyle w:val="ConsPlusNormal"/>
              <w:jc w:val="center"/>
            </w:pPr>
            <w:r>
              <w:t>не более 24 часов с момента обращения</w:t>
            </w:r>
          </w:p>
        </w:tc>
      </w:tr>
      <w:tr w:rsidR="002E5103" w14:paraId="3C1157B1" w14:textId="77777777">
        <w:tblPrEx>
          <w:tblBorders>
            <w:insideH w:val="nil"/>
          </w:tblBorders>
        </w:tblPrEx>
        <w:tc>
          <w:tcPr>
            <w:tcW w:w="6350" w:type="dxa"/>
            <w:tcBorders>
              <w:bottom w:val="nil"/>
            </w:tcBorders>
          </w:tcPr>
          <w:p w14:paraId="4A18ECBD" w14:textId="77777777" w:rsidR="002E5103" w:rsidRDefault="002E5103">
            <w:pPr>
              <w:pStyle w:val="ConsPlusNormal"/>
              <w:jc w:val="both"/>
            </w:pPr>
            <w:r>
              <w:t>Проведение консультаций врачами-специалистами,</w:t>
            </w:r>
          </w:p>
        </w:tc>
        <w:tc>
          <w:tcPr>
            <w:tcW w:w="2665" w:type="dxa"/>
            <w:tcBorders>
              <w:bottom w:val="nil"/>
            </w:tcBorders>
          </w:tcPr>
          <w:p w14:paraId="393EDF82" w14:textId="77777777" w:rsidR="002E5103" w:rsidRDefault="002E5103">
            <w:pPr>
              <w:pStyle w:val="ConsPlusNormal"/>
              <w:jc w:val="center"/>
            </w:pPr>
            <w:r>
              <w:t>не более 14 рабочих дней со дня обращения</w:t>
            </w:r>
          </w:p>
        </w:tc>
      </w:tr>
      <w:tr w:rsidR="002E5103" w14:paraId="60D6AAEB" w14:textId="77777777">
        <w:tblPrEx>
          <w:tblBorders>
            <w:insideH w:val="nil"/>
          </w:tblBorders>
        </w:tblPrEx>
        <w:tc>
          <w:tcPr>
            <w:tcW w:w="6350" w:type="dxa"/>
            <w:tcBorders>
              <w:top w:val="nil"/>
            </w:tcBorders>
          </w:tcPr>
          <w:p w14:paraId="005DF680" w14:textId="77777777" w:rsidR="002E5103" w:rsidRDefault="002E5103">
            <w:pPr>
              <w:pStyle w:val="ConsPlusNormal"/>
              <w:jc w:val="both"/>
            </w:pPr>
            <w:r>
              <w:t>а в случае подозрения на онкологическое и сердечно-сосудистое заболевание</w:t>
            </w:r>
          </w:p>
        </w:tc>
        <w:tc>
          <w:tcPr>
            <w:tcW w:w="2665" w:type="dxa"/>
            <w:tcBorders>
              <w:top w:val="nil"/>
            </w:tcBorders>
          </w:tcPr>
          <w:p w14:paraId="2FC62DC5" w14:textId="77777777" w:rsidR="002E5103" w:rsidRDefault="002E5103">
            <w:pPr>
              <w:pStyle w:val="ConsPlusNormal"/>
              <w:jc w:val="center"/>
            </w:pPr>
            <w:r>
              <w:t>не более 3 рабочих дней</w:t>
            </w:r>
          </w:p>
        </w:tc>
      </w:tr>
      <w:tr w:rsidR="002E5103" w14:paraId="3B4F1C24" w14:textId="77777777">
        <w:tblPrEx>
          <w:tblBorders>
            <w:insideH w:val="nil"/>
          </w:tblBorders>
        </w:tblPrEx>
        <w:tc>
          <w:tcPr>
            <w:tcW w:w="6350" w:type="dxa"/>
            <w:tcBorders>
              <w:bottom w:val="nil"/>
            </w:tcBorders>
          </w:tcPr>
          <w:p w14:paraId="2667E51F" w14:textId="77777777" w:rsidR="002E5103" w:rsidRDefault="002E5103">
            <w:pPr>
              <w:pStyle w:val="ConsPlusNormal"/>
              <w:jc w:val="both"/>
            </w:pPr>
            <w:r>
              <w:t>Проведение диагностических инструментальных (рентгенографических исследований, включая маммографию, функциональной диагностики, ультразвуковых исследований) и лабораторных исследований при оказании первичной медико-санитарной помощи,</w:t>
            </w:r>
          </w:p>
        </w:tc>
        <w:tc>
          <w:tcPr>
            <w:tcW w:w="2665" w:type="dxa"/>
            <w:tcBorders>
              <w:bottom w:val="nil"/>
            </w:tcBorders>
          </w:tcPr>
          <w:p w14:paraId="7ACD9160" w14:textId="77777777" w:rsidR="002E5103" w:rsidRDefault="002E5103">
            <w:pPr>
              <w:pStyle w:val="ConsPlusNormal"/>
              <w:jc w:val="center"/>
            </w:pPr>
            <w:r>
              <w:t>не более 14 рабочих дней со дня назначения</w:t>
            </w:r>
          </w:p>
        </w:tc>
      </w:tr>
      <w:tr w:rsidR="002E5103" w14:paraId="06C29CA4" w14:textId="77777777">
        <w:tblPrEx>
          <w:tblBorders>
            <w:insideH w:val="nil"/>
          </w:tblBorders>
        </w:tblPrEx>
        <w:tc>
          <w:tcPr>
            <w:tcW w:w="6350" w:type="dxa"/>
            <w:tcBorders>
              <w:top w:val="nil"/>
            </w:tcBorders>
          </w:tcPr>
          <w:p w14:paraId="64F76C1D" w14:textId="77777777" w:rsidR="002E5103" w:rsidRDefault="002E5103">
            <w:pPr>
              <w:pStyle w:val="ConsPlusNormal"/>
              <w:jc w:val="both"/>
            </w:pPr>
            <w:r>
              <w:t>а в случае подозрения на онкологическое и сердечно-сосудистое заболевание</w:t>
            </w:r>
          </w:p>
        </w:tc>
        <w:tc>
          <w:tcPr>
            <w:tcW w:w="2665" w:type="dxa"/>
            <w:tcBorders>
              <w:top w:val="nil"/>
            </w:tcBorders>
          </w:tcPr>
          <w:p w14:paraId="02FB88FA" w14:textId="77777777" w:rsidR="002E5103" w:rsidRDefault="002E5103">
            <w:pPr>
              <w:pStyle w:val="ConsPlusNormal"/>
              <w:jc w:val="center"/>
            </w:pPr>
            <w:r>
              <w:t>не более 7 рабочих дней</w:t>
            </w:r>
          </w:p>
        </w:tc>
      </w:tr>
      <w:tr w:rsidR="002E5103" w14:paraId="697ECF80" w14:textId="77777777">
        <w:tc>
          <w:tcPr>
            <w:tcW w:w="6350" w:type="dxa"/>
          </w:tcPr>
          <w:p w14:paraId="72FFED6F" w14:textId="77777777" w:rsidR="002E5103" w:rsidRDefault="002E5103">
            <w:pPr>
              <w:pStyle w:val="ConsPlusNormal"/>
              <w:jc w:val="both"/>
            </w:pPr>
            <w:r>
              <w:t>Проведение плановых консультаций в консультативно-диагностических поликлиниках (центрах) по направлению лечащего врача</w:t>
            </w:r>
          </w:p>
        </w:tc>
        <w:tc>
          <w:tcPr>
            <w:tcW w:w="2665" w:type="dxa"/>
          </w:tcPr>
          <w:p w14:paraId="5F44B273" w14:textId="77777777" w:rsidR="002E5103" w:rsidRDefault="002E5103">
            <w:pPr>
              <w:pStyle w:val="ConsPlusNormal"/>
              <w:jc w:val="center"/>
            </w:pPr>
            <w:r>
              <w:t>не более 20 рабочих дней со дня обращения</w:t>
            </w:r>
          </w:p>
        </w:tc>
      </w:tr>
      <w:tr w:rsidR="002E5103" w14:paraId="7DC6D4AB" w14:textId="77777777">
        <w:tc>
          <w:tcPr>
            <w:tcW w:w="6350" w:type="dxa"/>
          </w:tcPr>
          <w:p w14:paraId="40EB46A7" w14:textId="77777777" w:rsidR="002E5103" w:rsidRDefault="002E5103">
            <w:pPr>
              <w:pStyle w:val="ConsPlusNormal"/>
              <w:jc w:val="both"/>
            </w:pPr>
            <w:r>
              <w:t>Установление диспансерного наблюдения врача-онколога за пациентом с выявленным онкологическим заболеванием</w:t>
            </w:r>
          </w:p>
        </w:tc>
        <w:tc>
          <w:tcPr>
            <w:tcW w:w="2665" w:type="dxa"/>
          </w:tcPr>
          <w:p w14:paraId="1D0256C0" w14:textId="77777777" w:rsidR="002E5103" w:rsidRDefault="002E5103">
            <w:pPr>
              <w:pStyle w:val="ConsPlusNormal"/>
              <w:jc w:val="center"/>
            </w:pPr>
            <w:r>
              <w:t>не более 3 рабочих дней с момента постановки диагноза онкологического заболевания</w:t>
            </w:r>
          </w:p>
        </w:tc>
      </w:tr>
      <w:tr w:rsidR="002E5103" w14:paraId="572C1F4A" w14:textId="77777777">
        <w:tc>
          <w:tcPr>
            <w:tcW w:w="6350" w:type="dxa"/>
          </w:tcPr>
          <w:p w14:paraId="4FD9AAEB" w14:textId="77777777" w:rsidR="002E5103" w:rsidRDefault="002E5103">
            <w:pPr>
              <w:pStyle w:val="ConsPlusNormal"/>
              <w:jc w:val="both"/>
            </w:pPr>
            <w:r>
              <w:t>Проведение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w:t>
            </w:r>
          </w:p>
        </w:tc>
        <w:tc>
          <w:tcPr>
            <w:tcW w:w="2665" w:type="dxa"/>
          </w:tcPr>
          <w:p w14:paraId="6C7ECA84" w14:textId="77777777" w:rsidR="002E5103" w:rsidRDefault="002E5103">
            <w:pPr>
              <w:pStyle w:val="ConsPlusNormal"/>
              <w:jc w:val="center"/>
            </w:pPr>
            <w:r>
              <w:t>не более 14 рабочих дней со дня назначения</w:t>
            </w:r>
          </w:p>
        </w:tc>
      </w:tr>
      <w:tr w:rsidR="002E5103" w14:paraId="2844B4C3" w14:textId="77777777">
        <w:tc>
          <w:tcPr>
            <w:tcW w:w="6350" w:type="dxa"/>
          </w:tcPr>
          <w:p w14:paraId="52B9451B" w14:textId="77777777" w:rsidR="002E5103" w:rsidRDefault="002E5103">
            <w:pPr>
              <w:pStyle w:val="ConsPlusNormal"/>
              <w:jc w:val="both"/>
            </w:pPr>
            <w:r>
              <w:t>Оказание специализированной (за исключением высокотехнологичной) медицинской помощи в медицинских организациях</w:t>
            </w:r>
          </w:p>
        </w:tc>
        <w:tc>
          <w:tcPr>
            <w:tcW w:w="2665" w:type="dxa"/>
          </w:tcPr>
          <w:p w14:paraId="289CF3E1" w14:textId="77777777" w:rsidR="002E5103" w:rsidRDefault="002E5103">
            <w:pPr>
              <w:pStyle w:val="ConsPlusNormal"/>
              <w:jc w:val="center"/>
            </w:pPr>
            <w:r>
              <w:t>не более 14 рабочих дней со дня выдачи лечащим врачом направления на госпитализацию</w:t>
            </w:r>
          </w:p>
        </w:tc>
      </w:tr>
      <w:tr w:rsidR="002E5103" w14:paraId="323755A5" w14:textId="77777777">
        <w:tc>
          <w:tcPr>
            <w:tcW w:w="6350" w:type="dxa"/>
          </w:tcPr>
          <w:p w14:paraId="6ED77541" w14:textId="77777777" w:rsidR="002E5103" w:rsidRDefault="002E5103">
            <w:pPr>
              <w:pStyle w:val="ConsPlusNormal"/>
              <w:jc w:val="both"/>
            </w:pPr>
            <w:r>
              <w:t>Оказание специализированной (за исключением высокотехнологичной) медицинской помощи в медицинских организациях для пациентов с онкологическими и сердечно-сосудистыми заболеваниями</w:t>
            </w:r>
          </w:p>
        </w:tc>
        <w:tc>
          <w:tcPr>
            <w:tcW w:w="2665" w:type="dxa"/>
          </w:tcPr>
          <w:p w14:paraId="5ABA2557" w14:textId="77777777" w:rsidR="002E5103" w:rsidRDefault="002E5103">
            <w:pPr>
              <w:pStyle w:val="ConsPlusNormal"/>
              <w:jc w:val="center"/>
            </w:pPr>
            <w:r>
              <w:t>не более 7 рабочих дней с момента гистологической верификации опухоли или с момента установления предварительного диагноза заболевания (состояния)</w:t>
            </w:r>
          </w:p>
        </w:tc>
      </w:tr>
    </w:tbl>
    <w:p w14:paraId="0FDD6905" w14:textId="77777777" w:rsidR="002E5103" w:rsidRDefault="002E5103">
      <w:pPr>
        <w:pStyle w:val="ConsPlusNormal"/>
        <w:jc w:val="both"/>
      </w:pPr>
    </w:p>
    <w:p w14:paraId="3C12A2A2" w14:textId="77777777" w:rsidR="002E5103" w:rsidRDefault="002E5103">
      <w:pPr>
        <w:pStyle w:val="ConsPlusNormal"/>
        <w:jc w:val="right"/>
      </w:pPr>
      <w:r>
        <w:t>Первый заместитель</w:t>
      </w:r>
    </w:p>
    <w:p w14:paraId="31F5F512" w14:textId="77777777" w:rsidR="002E5103" w:rsidRDefault="002E5103">
      <w:pPr>
        <w:pStyle w:val="ConsPlusNormal"/>
        <w:jc w:val="right"/>
      </w:pPr>
      <w:r>
        <w:t>министра здравоохранения</w:t>
      </w:r>
    </w:p>
    <w:p w14:paraId="43C793AC" w14:textId="77777777" w:rsidR="002E5103" w:rsidRDefault="002E5103">
      <w:pPr>
        <w:pStyle w:val="ConsPlusNormal"/>
        <w:jc w:val="right"/>
      </w:pPr>
      <w:r>
        <w:t>Краснодарского края</w:t>
      </w:r>
    </w:p>
    <w:p w14:paraId="5A79090C" w14:textId="77777777" w:rsidR="002E5103" w:rsidRDefault="002E5103">
      <w:pPr>
        <w:pStyle w:val="ConsPlusNormal"/>
        <w:jc w:val="right"/>
      </w:pPr>
      <w:r>
        <w:t>И.Н.ВЯЗОВСКАЯ</w:t>
      </w:r>
    </w:p>
    <w:p w14:paraId="705CE9D9" w14:textId="77777777" w:rsidR="002E5103" w:rsidRDefault="002E5103">
      <w:pPr>
        <w:pStyle w:val="ConsPlusNormal"/>
        <w:jc w:val="both"/>
      </w:pPr>
    </w:p>
    <w:p w14:paraId="37841787" w14:textId="77777777" w:rsidR="002E5103" w:rsidRDefault="002E5103">
      <w:pPr>
        <w:pStyle w:val="ConsPlusNormal"/>
        <w:jc w:val="both"/>
      </w:pPr>
    </w:p>
    <w:p w14:paraId="61876CE2" w14:textId="77777777" w:rsidR="002E5103" w:rsidRDefault="002E5103">
      <w:pPr>
        <w:pStyle w:val="ConsPlusNormal"/>
        <w:jc w:val="both"/>
      </w:pPr>
    </w:p>
    <w:p w14:paraId="236907F3" w14:textId="77777777" w:rsidR="002E5103" w:rsidRDefault="002E5103">
      <w:pPr>
        <w:pStyle w:val="ConsPlusNormal"/>
        <w:jc w:val="both"/>
      </w:pPr>
    </w:p>
    <w:p w14:paraId="0F62B3B2" w14:textId="77777777" w:rsidR="002E5103" w:rsidRDefault="002E5103">
      <w:pPr>
        <w:pStyle w:val="ConsPlusNormal"/>
        <w:jc w:val="both"/>
      </w:pPr>
    </w:p>
    <w:p w14:paraId="589472E7" w14:textId="77777777" w:rsidR="002E5103" w:rsidRDefault="002E5103">
      <w:pPr>
        <w:pStyle w:val="ConsPlusNormal"/>
        <w:jc w:val="right"/>
        <w:outlineLvl w:val="1"/>
      </w:pPr>
      <w:r>
        <w:t>Приложение 14</w:t>
      </w:r>
    </w:p>
    <w:p w14:paraId="5208ED72" w14:textId="77777777" w:rsidR="002E5103" w:rsidRDefault="002E5103">
      <w:pPr>
        <w:pStyle w:val="ConsPlusNormal"/>
        <w:jc w:val="right"/>
      </w:pPr>
      <w:r>
        <w:t>к Территориальной программе</w:t>
      </w:r>
    </w:p>
    <w:p w14:paraId="3B8A0CF9" w14:textId="77777777" w:rsidR="002E5103" w:rsidRDefault="002E5103">
      <w:pPr>
        <w:pStyle w:val="ConsPlusNormal"/>
        <w:jc w:val="right"/>
      </w:pPr>
      <w:r>
        <w:t>государственных гарантий</w:t>
      </w:r>
    </w:p>
    <w:p w14:paraId="3A208F23" w14:textId="77777777" w:rsidR="002E5103" w:rsidRDefault="002E5103">
      <w:pPr>
        <w:pStyle w:val="ConsPlusNormal"/>
        <w:jc w:val="right"/>
      </w:pPr>
      <w:r>
        <w:t>бесплатного оказания гражданам</w:t>
      </w:r>
    </w:p>
    <w:p w14:paraId="0E201406" w14:textId="77777777" w:rsidR="002E5103" w:rsidRDefault="002E5103">
      <w:pPr>
        <w:pStyle w:val="ConsPlusNormal"/>
        <w:jc w:val="right"/>
      </w:pPr>
      <w:r>
        <w:t>медицинской помощи в</w:t>
      </w:r>
    </w:p>
    <w:p w14:paraId="7FACE9A4" w14:textId="77777777" w:rsidR="002E5103" w:rsidRDefault="002E5103">
      <w:pPr>
        <w:pStyle w:val="ConsPlusNormal"/>
        <w:jc w:val="right"/>
      </w:pPr>
      <w:r>
        <w:t>Краснодарском крае</w:t>
      </w:r>
    </w:p>
    <w:p w14:paraId="278C3303" w14:textId="77777777" w:rsidR="002E5103" w:rsidRDefault="002E5103">
      <w:pPr>
        <w:pStyle w:val="ConsPlusNormal"/>
        <w:jc w:val="right"/>
      </w:pPr>
      <w:r>
        <w:t>на 2026 год и на плановый период</w:t>
      </w:r>
    </w:p>
    <w:p w14:paraId="488DCC70" w14:textId="77777777" w:rsidR="002E5103" w:rsidRDefault="002E5103">
      <w:pPr>
        <w:pStyle w:val="ConsPlusNormal"/>
        <w:jc w:val="right"/>
      </w:pPr>
      <w:r>
        <w:t>2027 и 2028 годов</w:t>
      </w:r>
    </w:p>
    <w:p w14:paraId="02E8B012" w14:textId="77777777" w:rsidR="002E5103" w:rsidRDefault="002E5103">
      <w:pPr>
        <w:pStyle w:val="ConsPlusNormal"/>
        <w:jc w:val="both"/>
      </w:pPr>
    </w:p>
    <w:p w14:paraId="33B74BAD" w14:textId="77777777" w:rsidR="002E5103" w:rsidRDefault="002E5103">
      <w:pPr>
        <w:pStyle w:val="ConsPlusTitle"/>
        <w:jc w:val="center"/>
      </w:pPr>
      <w:bookmarkStart w:id="17" w:name="P8983"/>
      <w:bookmarkEnd w:id="17"/>
      <w:r>
        <w:t>УСЛОВИЯ</w:t>
      </w:r>
    </w:p>
    <w:p w14:paraId="19DEFAFA" w14:textId="77777777" w:rsidR="002E5103" w:rsidRDefault="002E5103">
      <w:pPr>
        <w:pStyle w:val="ConsPlusTitle"/>
        <w:jc w:val="center"/>
      </w:pPr>
      <w:r>
        <w:t>ПРЕДОСТАВЛЕНИЯ ДЕТЯМ-СИРОТАМ И ДЕТЯМ, ОСТАВШИМСЯ</w:t>
      </w:r>
    </w:p>
    <w:p w14:paraId="1A4F0C1C" w14:textId="77777777" w:rsidR="002E5103" w:rsidRDefault="002E5103">
      <w:pPr>
        <w:pStyle w:val="ConsPlusTitle"/>
        <w:jc w:val="center"/>
      </w:pPr>
      <w:r>
        <w:t>БЕЗ ПОПЕЧЕНИЯ РОДИТЕЛЕЙ, В СЛУЧАЕ ВЫЯВЛЕНИЯ У НИХ</w:t>
      </w:r>
    </w:p>
    <w:p w14:paraId="659045FE" w14:textId="77777777" w:rsidR="002E5103" w:rsidRDefault="002E5103">
      <w:pPr>
        <w:pStyle w:val="ConsPlusTitle"/>
        <w:jc w:val="center"/>
      </w:pPr>
      <w:r>
        <w:t>ЗАБОЛЕВАНИЙ МЕДИЦИНСКОЙ ПОМОЩИ ВСЕХ ВИДОВ, ВКЛЮЧАЯ</w:t>
      </w:r>
    </w:p>
    <w:p w14:paraId="6ADA0779" w14:textId="77777777" w:rsidR="002E5103" w:rsidRDefault="002E5103">
      <w:pPr>
        <w:pStyle w:val="ConsPlusTitle"/>
        <w:jc w:val="center"/>
      </w:pPr>
      <w:r>
        <w:t>СПЕЦИАЛИЗИРОВАННУЮ, В ТОМ ЧИСЛЕ ВЫСОКОТЕХНОЛОГИЧНУЮ,</w:t>
      </w:r>
    </w:p>
    <w:p w14:paraId="495DA3DE" w14:textId="77777777" w:rsidR="002E5103" w:rsidRDefault="002E5103">
      <w:pPr>
        <w:pStyle w:val="ConsPlusTitle"/>
        <w:jc w:val="center"/>
      </w:pPr>
      <w:r>
        <w:t>МЕДИЦИНСКУЮ ПОМОЩЬ, А ТАКЖЕ МЕДИЦИНСКУЮ РЕАБИЛИТАЦИЮ</w:t>
      </w:r>
    </w:p>
    <w:p w14:paraId="28645FAE" w14:textId="77777777" w:rsidR="002E5103" w:rsidRDefault="002E5103">
      <w:pPr>
        <w:pStyle w:val="ConsPlusNormal"/>
        <w:jc w:val="both"/>
      </w:pPr>
    </w:p>
    <w:p w14:paraId="2DB75C7F" w14:textId="77777777" w:rsidR="002E5103" w:rsidRDefault="002E5103">
      <w:pPr>
        <w:pStyle w:val="ConsPlusNormal"/>
        <w:ind w:firstLine="540"/>
        <w:jc w:val="both"/>
      </w:pPr>
      <w:r>
        <w:t>Детям-сиротам и детям, оставшимся без попечения родителей, в случае выявления у них заболеваний медицинская помощь всех видов, включая специализированную, в том числе высокотехнологичную, медицинскую помощь, а также медицинскую реабилитацию, предоставляется в приоритетном порядке в объемах, установленных Территориальной программой государственных гарантий бесплатного оказания гражданам медицинской помощи в Краснодарском крае на 2026 год и на плановый период 2027 и 2028 годов.</w:t>
      </w:r>
    </w:p>
    <w:p w14:paraId="6E643625" w14:textId="77777777" w:rsidR="002E5103" w:rsidRDefault="002E5103">
      <w:pPr>
        <w:pStyle w:val="ConsPlusNormal"/>
        <w:spacing w:before="220"/>
        <w:ind w:firstLine="540"/>
        <w:jc w:val="both"/>
      </w:pPr>
      <w:r>
        <w:t>Плановые консультации врачами-специалистами, проведение диагностических инструментальных (рентгенографических исследований, функциональной диагностики, ультразвуковых исследований) и лабораторных исследований при оказании первичной медико-санитарной помощи осуществляются в течение не более 10 календарных дней со дня обращения.</w:t>
      </w:r>
    </w:p>
    <w:p w14:paraId="157E2A9F" w14:textId="77777777" w:rsidR="002E5103" w:rsidRDefault="002E5103">
      <w:pPr>
        <w:pStyle w:val="ConsPlusNormal"/>
        <w:spacing w:before="220"/>
        <w:ind w:firstLine="540"/>
        <w:jc w:val="both"/>
      </w:pPr>
      <w:r>
        <w:t>Сроки ожидания плановых консультаций в консультативно-диагностических поликлиниках (центрах) составляют не более 14 календарных дней со дня обращения.</w:t>
      </w:r>
    </w:p>
    <w:p w14:paraId="2435CEEF" w14:textId="77777777" w:rsidR="002E5103" w:rsidRDefault="002E5103">
      <w:pPr>
        <w:pStyle w:val="ConsPlusNormal"/>
        <w:spacing w:before="220"/>
        <w:ind w:firstLine="540"/>
        <w:jc w:val="both"/>
      </w:pPr>
      <w:r>
        <w:t>Сроки ожидания проведения компьютерной томографии, магнитно-резонансной томографии и ангиографии при оказании первичной медико-санитарной помощи - не более 14 календарных дней со дня назначения.</w:t>
      </w:r>
    </w:p>
    <w:p w14:paraId="3F507101" w14:textId="77777777" w:rsidR="002E5103" w:rsidRDefault="002E5103">
      <w:pPr>
        <w:pStyle w:val="ConsPlusNormal"/>
        <w:spacing w:before="220"/>
        <w:ind w:firstLine="540"/>
        <w:jc w:val="both"/>
      </w:pPr>
      <w:r>
        <w:t>При оказании плановой специализированной (за исключением высокотехнологичной) медицинской помощи срок ожидания плановой госпитализации не должен составлять более 10 календарных дней со дня выдачи направления.</w:t>
      </w:r>
    </w:p>
    <w:p w14:paraId="0C0C0676" w14:textId="77777777" w:rsidR="002E5103" w:rsidRDefault="002E5103">
      <w:pPr>
        <w:pStyle w:val="ConsPlusNormal"/>
        <w:jc w:val="both"/>
      </w:pPr>
    </w:p>
    <w:p w14:paraId="4460A134" w14:textId="77777777" w:rsidR="002E5103" w:rsidRDefault="002E5103">
      <w:pPr>
        <w:pStyle w:val="ConsPlusNormal"/>
        <w:jc w:val="right"/>
      </w:pPr>
      <w:r>
        <w:t>Первый заместитель</w:t>
      </w:r>
    </w:p>
    <w:p w14:paraId="4A15148B" w14:textId="77777777" w:rsidR="002E5103" w:rsidRDefault="002E5103">
      <w:pPr>
        <w:pStyle w:val="ConsPlusNormal"/>
        <w:jc w:val="right"/>
      </w:pPr>
      <w:r>
        <w:t>министра здравоохранения</w:t>
      </w:r>
    </w:p>
    <w:p w14:paraId="25C1EB5E" w14:textId="77777777" w:rsidR="002E5103" w:rsidRDefault="002E5103">
      <w:pPr>
        <w:pStyle w:val="ConsPlusNormal"/>
        <w:jc w:val="right"/>
      </w:pPr>
      <w:r>
        <w:t>Краснодарского края</w:t>
      </w:r>
    </w:p>
    <w:p w14:paraId="1B6F4AF2" w14:textId="77777777" w:rsidR="002E5103" w:rsidRDefault="002E5103">
      <w:pPr>
        <w:pStyle w:val="ConsPlusNormal"/>
        <w:jc w:val="right"/>
      </w:pPr>
      <w:r>
        <w:t>И.Н.ВЯЗОВСКАЯ</w:t>
      </w:r>
    </w:p>
    <w:p w14:paraId="179AD892" w14:textId="77777777" w:rsidR="002E5103" w:rsidRDefault="002E5103">
      <w:pPr>
        <w:pStyle w:val="ConsPlusNormal"/>
        <w:jc w:val="both"/>
      </w:pPr>
    </w:p>
    <w:p w14:paraId="2A73046D" w14:textId="77777777" w:rsidR="002E5103" w:rsidRDefault="002E5103">
      <w:pPr>
        <w:pStyle w:val="ConsPlusNormal"/>
        <w:jc w:val="both"/>
      </w:pPr>
    </w:p>
    <w:p w14:paraId="197D8398" w14:textId="77777777" w:rsidR="002E5103" w:rsidRDefault="002E5103">
      <w:pPr>
        <w:pStyle w:val="ConsPlusNormal"/>
        <w:jc w:val="both"/>
      </w:pPr>
    </w:p>
    <w:p w14:paraId="7F2E2852" w14:textId="77777777" w:rsidR="002E5103" w:rsidRDefault="002E5103">
      <w:pPr>
        <w:pStyle w:val="ConsPlusNormal"/>
        <w:jc w:val="both"/>
      </w:pPr>
    </w:p>
    <w:p w14:paraId="28CDC448" w14:textId="77777777" w:rsidR="002E5103" w:rsidRDefault="002E5103">
      <w:pPr>
        <w:pStyle w:val="ConsPlusNormal"/>
        <w:jc w:val="both"/>
      </w:pPr>
    </w:p>
    <w:p w14:paraId="78EFC69C" w14:textId="77777777" w:rsidR="002E5103" w:rsidRDefault="002E5103">
      <w:pPr>
        <w:pStyle w:val="ConsPlusNormal"/>
        <w:jc w:val="right"/>
        <w:outlineLvl w:val="1"/>
      </w:pPr>
      <w:bookmarkStart w:id="18" w:name="P9005"/>
      <w:bookmarkEnd w:id="18"/>
      <w:r>
        <w:t>Приложение 15</w:t>
      </w:r>
    </w:p>
    <w:p w14:paraId="21A34150" w14:textId="77777777" w:rsidR="002E5103" w:rsidRDefault="002E5103">
      <w:pPr>
        <w:pStyle w:val="ConsPlusNormal"/>
        <w:jc w:val="right"/>
      </w:pPr>
      <w:r>
        <w:t>к Территориальной программе</w:t>
      </w:r>
    </w:p>
    <w:p w14:paraId="0F0D709C" w14:textId="77777777" w:rsidR="002E5103" w:rsidRDefault="002E5103">
      <w:pPr>
        <w:pStyle w:val="ConsPlusNormal"/>
        <w:jc w:val="right"/>
      </w:pPr>
      <w:r>
        <w:t>государственных гарантий</w:t>
      </w:r>
    </w:p>
    <w:p w14:paraId="11A5BC49" w14:textId="77777777" w:rsidR="002E5103" w:rsidRDefault="002E5103">
      <w:pPr>
        <w:pStyle w:val="ConsPlusNormal"/>
        <w:jc w:val="right"/>
      </w:pPr>
      <w:r>
        <w:t>бесплатного оказания гражданам</w:t>
      </w:r>
    </w:p>
    <w:p w14:paraId="1E34E50F" w14:textId="77777777" w:rsidR="002E5103" w:rsidRDefault="002E5103">
      <w:pPr>
        <w:pStyle w:val="ConsPlusNormal"/>
        <w:jc w:val="right"/>
      </w:pPr>
      <w:r>
        <w:t>медицинской помощи в</w:t>
      </w:r>
    </w:p>
    <w:p w14:paraId="6E442E30" w14:textId="77777777" w:rsidR="002E5103" w:rsidRDefault="002E5103">
      <w:pPr>
        <w:pStyle w:val="ConsPlusNormal"/>
        <w:jc w:val="right"/>
      </w:pPr>
      <w:r>
        <w:t>Краснодарском крае</w:t>
      </w:r>
    </w:p>
    <w:p w14:paraId="48ACDB0D" w14:textId="77777777" w:rsidR="002E5103" w:rsidRDefault="002E5103">
      <w:pPr>
        <w:pStyle w:val="ConsPlusNormal"/>
        <w:jc w:val="right"/>
      </w:pPr>
      <w:r>
        <w:t>на 2026 год и на плановый период</w:t>
      </w:r>
    </w:p>
    <w:p w14:paraId="2A5C660E" w14:textId="77777777" w:rsidR="002E5103" w:rsidRDefault="002E5103">
      <w:pPr>
        <w:pStyle w:val="ConsPlusNormal"/>
        <w:jc w:val="right"/>
      </w:pPr>
      <w:r>
        <w:t>2027 и 2028 годов</w:t>
      </w:r>
    </w:p>
    <w:p w14:paraId="35C3E2E1" w14:textId="77777777" w:rsidR="002E5103" w:rsidRDefault="002E5103">
      <w:pPr>
        <w:pStyle w:val="ConsPlusNormal"/>
        <w:jc w:val="both"/>
      </w:pPr>
    </w:p>
    <w:p w14:paraId="36E3A9A1" w14:textId="77777777" w:rsidR="002E5103" w:rsidRDefault="002E5103">
      <w:pPr>
        <w:pStyle w:val="ConsPlusNormal"/>
        <w:jc w:val="right"/>
        <w:outlineLvl w:val="2"/>
      </w:pPr>
      <w:r>
        <w:t>Таблица 1</w:t>
      </w:r>
    </w:p>
    <w:p w14:paraId="56EF61CD" w14:textId="77777777" w:rsidR="002E5103" w:rsidRDefault="002E5103">
      <w:pPr>
        <w:pStyle w:val="ConsPlusNormal"/>
        <w:jc w:val="both"/>
      </w:pPr>
    </w:p>
    <w:p w14:paraId="3887C6EC" w14:textId="77777777" w:rsidR="002E5103" w:rsidRDefault="002E5103">
      <w:pPr>
        <w:pStyle w:val="ConsPlusTitle"/>
        <w:jc w:val="center"/>
      </w:pPr>
      <w:r>
        <w:t>Стоимость</w:t>
      </w:r>
    </w:p>
    <w:p w14:paraId="4BE71038" w14:textId="77777777" w:rsidR="002E5103" w:rsidRDefault="002E5103">
      <w:pPr>
        <w:pStyle w:val="ConsPlusTitle"/>
        <w:jc w:val="center"/>
      </w:pPr>
      <w:r>
        <w:t>Территориальной программы государственных гарантий</w:t>
      </w:r>
    </w:p>
    <w:p w14:paraId="7A660EEE" w14:textId="77777777" w:rsidR="002E5103" w:rsidRDefault="002E5103">
      <w:pPr>
        <w:pStyle w:val="ConsPlusTitle"/>
        <w:jc w:val="center"/>
      </w:pPr>
      <w:r>
        <w:t>бесплатного оказания гражданам медицинской помощи</w:t>
      </w:r>
    </w:p>
    <w:p w14:paraId="3857B174" w14:textId="77777777" w:rsidR="002E5103" w:rsidRDefault="002E5103">
      <w:pPr>
        <w:pStyle w:val="ConsPlusTitle"/>
        <w:jc w:val="center"/>
      </w:pPr>
      <w:r>
        <w:t>в Краснодарском крае на 2026 год и на плановый период</w:t>
      </w:r>
    </w:p>
    <w:p w14:paraId="173F85B0" w14:textId="77777777" w:rsidR="002E5103" w:rsidRDefault="002E5103">
      <w:pPr>
        <w:pStyle w:val="ConsPlusTitle"/>
        <w:jc w:val="center"/>
      </w:pPr>
      <w:r>
        <w:t>2027 и 2028 годов по источникам ее финансового обеспечения</w:t>
      </w:r>
    </w:p>
    <w:p w14:paraId="7AF85C8B" w14:textId="77777777" w:rsidR="002E5103" w:rsidRDefault="002E5103">
      <w:pPr>
        <w:pStyle w:val="ConsPlusNormal"/>
        <w:jc w:val="both"/>
      </w:pPr>
    </w:p>
    <w:p w14:paraId="250335C3" w14:textId="77777777" w:rsidR="002E5103" w:rsidRDefault="002E5103">
      <w:pPr>
        <w:pStyle w:val="ConsPlusNormal"/>
        <w:sectPr w:rsidR="002E5103" w:rsidSect="002E5103">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17"/>
        <w:gridCol w:w="2797"/>
        <w:gridCol w:w="842"/>
        <w:gridCol w:w="1452"/>
        <w:gridCol w:w="1605"/>
        <w:gridCol w:w="1389"/>
        <w:gridCol w:w="1150"/>
        <w:gridCol w:w="1503"/>
        <w:gridCol w:w="1605"/>
        <w:gridCol w:w="1503"/>
        <w:gridCol w:w="1605"/>
      </w:tblGrid>
      <w:tr w:rsidR="002E5103" w14:paraId="45457615" w14:textId="77777777">
        <w:tc>
          <w:tcPr>
            <w:tcW w:w="737" w:type="dxa"/>
            <w:vMerge w:val="restart"/>
          </w:tcPr>
          <w:p w14:paraId="073237A9" w14:textId="77777777" w:rsidR="002E5103" w:rsidRDefault="002E5103">
            <w:pPr>
              <w:pStyle w:val="ConsPlusNormal"/>
              <w:jc w:val="center"/>
            </w:pPr>
            <w:r>
              <w:lastRenderedPageBreak/>
              <w:t>N п/п</w:t>
            </w:r>
          </w:p>
        </w:tc>
        <w:tc>
          <w:tcPr>
            <w:tcW w:w="2933" w:type="dxa"/>
            <w:vMerge w:val="restart"/>
          </w:tcPr>
          <w:p w14:paraId="2C8DFC41" w14:textId="77777777" w:rsidR="002E5103" w:rsidRDefault="002E5103">
            <w:pPr>
              <w:pStyle w:val="ConsPlusNormal"/>
              <w:jc w:val="center"/>
            </w:pPr>
            <w:r>
              <w:t>Источник финансового обеспечения Территориальной программы государственных гарантий бесплатного оказания гражданам медицинской помощи в Краснодарском крае на 2026 год и на плановый период 2027 и 2028 годов (далее - Территориальная программа госгарантий)</w:t>
            </w:r>
          </w:p>
        </w:tc>
        <w:tc>
          <w:tcPr>
            <w:tcW w:w="854" w:type="dxa"/>
            <w:vMerge w:val="restart"/>
          </w:tcPr>
          <w:p w14:paraId="5E130362" w14:textId="77777777" w:rsidR="002E5103" w:rsidRDefault="002E5103">
            <w:pPr>
              <w:pStyle w:val="ConsPlusNormal"/>
              <w:jc w:val="center"/>
            </w:pPr>
            <w:r>
              <w:t>Номер строки</w:t>
            </w:r>
          </w:p>
        </w:tc>
        <w:tc>
          <w:tcPr>
            <w:tcW w:w="5273" w:type="dxa"/>
            <w:gridSpan w:val="4"/>
          </w:tcPr>
          <w:p w14:paraId="1A75A22B" w14:textId="77777777" w:rsidR="002E5103" w:rsidRDefault="002E5103">
            <w:pPr>
              <w:pStyle w:val="ConsPlusNormal"/>
              <w:jc w:val="center"/>
            </w:pPr>
            <w:r>
              <w:t>2026 год</w:t>
            </w:r>
          </w:p>
        </w:tc>
        <w:tc>
          <w:tcPr>
            <w:tcW w:w="5500" w:type="dxa"/>
            <w:gridSpan w:val="4"/>
          </w:tcPr>
          <w:p w14:paraId="2DDAFDC0" w14:textId="77777777" w:rsidR="002E5103" w:rsidRDefault="002E5103">
            <w:pPr>
              <w:pStyle w:val="ConsPlusNormal"/>
              <w:jc w:val="center"/>
            </w:pPr>
            <w:r>
              <w:t>Плановый период</w:t>
            </w:r>
          </w:p>
        </w:tc>
      </w:tr>
      <w:tr w:rsidR="002E5103" w14:paraId="6DE25B66" w14:textId="77777777">
        <w:tc>
          <w:tcPr>
            <w:tcW w:w="0" w:type="auto"/>
            <w:vMerge/>
          </w:tcPr>
          <w:p w14:paraId="14CFDA79" w14:textId="77777777" w:rsidR="002E5103" w:rsidRDefault="002E5103">
            <w:pPr>
              <w:pStyle w:val="ConsPlusNormal"/>
            </w:pPr>
          </w:p>
        </w:tc>
        <w:tc>
          <w:tcPr>
            <w:tcW w:w="0" w:type="auto"/>
            <w:vMerge/>
          </w:tcPr>
          <w:p w14:paraId="04FD1B71" w14:textId="77777777" w:rsidR="002E5103" w:rsidRDefault="002E5103">
            <w:pPr>
              <w:pStyle w:val="ConsPlusNormal"/>
            </w:pPr>
          </w:p>
        </w:tc>
        <w:tc>
          <w:tcPr>
            <w:tcW w:w="0" w:type="auto"/>
            <w:vMerge/>
          </w:tcPr>
          <w:p w14:paraId="7D127C76" w14:textId="77777777" w:rsidR="002E5103" w:rsidRDefault="002E5103">
            <w:pPr>
              <w:pStyle w:val="ConsPlusNormal"/>
            </w:pPr>
          </w:p>
        </w:tc>
        <w:tc>
          <w:tcPr>
            <w:tcW w:w="2665" w:type="dxa"/>
            <w:gridSpan w:val="2"/>
            <w:vMerge w:val="restart"/>
          </w:tcPr>
          <w:p w14:paraId="493DC6D5" w14:textId="77777777" w:rsidR="002E5103" w:rsidRDefault="002E5103">
            <w:pPr>
              <w:pStyle w:val="ConsPlusNormal"/>
              <w:jc w:val="center"/>
            </w:pPr>
            <w:r>
              <w:t>Утвержденная стоимость Территориальной программы госгарантий</w:t>
            </w:r>
          </w:p>
        </w:tc>
        <w:tc>
          <w:tcPr>
            <w:tcW w:w="2608" w:type="dxa"/>
            <w:gridSpan w:val="2"/>
            <w:vMerge w:val="restart"/>
          </w:tcPr>
          <w:p w14:paraId="6201BEE8" w14:textId="77777777" w:rsidR="002E5103" w:rsidRDefault="002E5103">
            <w:pPr>
              <w:pStyle w:val="ConsPlusNormal"/>
              <w:jc w:val="center"/>
            </w:pPr>
            <w:r>
              <w:t>Утвержденные законом о бюджете Краснодарского края расходы на финансовое обеспечение Территориальной программы госгарантий</w:t>
            </w:r>
          </w:p>
        </w:tc>
        <w:tc>
          <w:tcPr>
            <w:tcW w:w="2778" w:type="dxa"/>
            <w:gridSpan w:val="2"/>
          </w:tcPr>
          <w:p w14:paraId="7805A8D6" w14:textId="77777777" w:rsidR="002E5103" w:rsidRDefault="002E5103">
            <w:pPr>
              <w:pStyle w:val="ConsPlusNormal"/>
              <w:jc w:val="center"/>
            </w:pPr>
            <w:r>
              <w:t>2027 год</w:t>
            </w:r>
          </w:p>
        </w:tc>
        <w:tc>
          <w:tcPr>
            <w:tcW w:w="2722" w:type="dxa"/>
            <w:gridSpan w:val="2"/>
          </w:tcPr>
          <w:p w14:paraId="0C2B22CA" w14:textId="77777777" w:rsidR="002E5103" w:rsidRDefault="002E5103">
            <w:pPr>
              <w:pStyle w:val="ConsPlusNormal"/>
              <w:jc w:val="center"/>
            </w:pPr>
            <w:r>
              <w:t>2028 год</w:t>
            </w:r>
          </w:p>
        </w:tc>
      </w:tr>
      <w:tr w:rsidR="002E5103" w14:paraId="58668479" w14:textId="77777777">
        <w:tc>
          <w:tcPr>
            <w:tcW w:w="0" w:type="auto"/>
            <w:vMerge/>
          </w:tcPr>
          <w:p w14:paraId="1FD944DA" w14:textId="77777777" w:rsidR="002E5103" w:rsidRDefault="002E5103">
            <w:pPr>
              <w:pStyle w:val="ConsPlusNormal"/>
            </w:pPr>
          </w:p>
        </w:tc>
        <w:tc>
          <w:tcPr>
            <w:tcW w:w="0" w:type="auto"/>
            <w:vMerge/>
          </w:tcPr>
          <w:p w14:paraId="6D332F24" w14:textId="77777777" w:rsidR="002E5103" w:rsidRDefault="002E5103">
            <w:pPr>
              <w:pStyle w:val="ConsPlusNormal"/>
            </w:pPr>
          </w:p>
        </w:tc>
        <w:tc>
          <w:tcPr>
            <w:tcW w:w="0" w:type="auto"/>
            <w:vMerge/>
          </w:tcPr>
          <w:p w14:paraId="5FA47103" w14:textId="77777777" w:rsidR="002E5103" w:rsidRDefault="002E5103">
            <w:pPr>
              <w:pStyle w:val="ConsPlusNormal"/>
            </w:pPr>
          </w:p>
        </w:tc>
        <w:tc>
          <w:tcPr>
            <w:tcW w:w="0" w:type="auto"/>
            <w:gridSpan w:val="2"/>
            <w:vMerge/>
          </w:tcPr>
          <w:p w14:paraId="42906086" w14:textId="77777777" w:rsidR="002E5103" w:rsidRDefault="002E5103">
            <w:pPr>
              <w:pStyle w:val="ConsPlusNormal"/>
            </w:pPr>
          </w:p>
        </w:tc>
        <w:tc>
          <w:tcPr>
            <w:tcW w:w="0" w:type="auto"/>
            <w:gridSpan w:val="2"/>
            <w:vMerge/>
          </w:tcPr>
          <w:p w14:paraId="37D3C5C1" w14:textId="77777777" w:rsidR="002E5103" w:rsidRDefault="002E5103">
            <w:pPr>
              <w:pStyle w:val="ConsPlusNormal"/>
            </w:pPr>
          </w:p>
        </w:tc>
        <w:tc>
          <w:tcPr>
            <w:tcW w:w="2778" w:type="dxa"/>
            <w:gridSpan w:val="2"/>
          </w:tcPr>
          <w:p w14:paraId="5256451E" w14:textId="77777777" w:rsidR="002E5103" w:rsidRDefault="002E5103">
            <w:pPr>
              <w:pStyle w:val="ConsPlusNormal"/>
              <w:jc w:val="center"/>
            </w:pPr>
            <w:r>
              <w:t>Стоимость Территориальной программы госгарантий</w:t>
            </w:r>
          </w:p>
        </w:tc>
        <w:tc>
          <w:tcPr>
            <w:tcW w:w="2722" w:type="dxa"/>
            <w:gridSpan w:val="2"/>
          </w:tcPr>
          <w:p w14:paraId="52A67F17" w14:textId="77777777" w:rsidR="002E5103" w:rsidRDefault="002E5103">
            <w:pPr>
              <w:pStyle w:val="ConsPlusNormal"/>
              <w:jc w:val="center"/>
            </w:pPr>
            <w:r>
              <w:t>Стоимость Территориальной программы госгарантий</w:t>
            </w:r>
          </w:p>
        </w:tc>
      </w:tr>
      <w:tr w:rsidR="002E5103" w14:paraId="7CC7079C" w14:textId="77777777">
        <w:tc>
          <w:tcPr>
            <w:tcW w:w="0" w:type="auto"/>
            <w:vMerge/>
          </w:tcPr>
          <w:p w14:paraId="6FF4FE1B" w14:textId="77777777" w:rsidR="002E5103" w:rsidRDefault="002E5103">
            <w:pPr>
              <w:pStyle w:val="ConsPlusNormal"/>
            </w:pPr>
          </w:p>
        </w:tc>
        <w:tc>
          <w:tcPr>
            <w:tcW w:w="0" w:type="auto"/>
            <w:vMerge/>
          </w:tcPr>
          <w:p w14:paraId="24C53E15" w14:textId="77777777" w:rsidR="002E5103" w:rsidRDefault="002E5103">
            <w:pPr>
              <w:pStyle w:val="ConsPlusNormal"/>
            </w:pPr>
          </w:p>
        </w:tc>
        <w:tc>
          <w:tcPr>
            <w:tcW w:w="0" w:type="auto"/>
            <w:vMerge/>
          </w:tcPr>
          <w:p w14:paraId="3DEB713D" w14:textId="77777777" w:rsidR="002E5103" w:rsidRDefault="002E5103">
            <w:pPr>
              <w:pStyle w:val="ConsPlusNormal"/>
            </w:pPr>
          </w:p>
        </w:tc>
        <w:tc>
          <w:tcPr>
            <w:tcW w:w="1474" w:type="dxa"/>
          </w:tcPr>
          <w:p w14:paraId="0C640130" w14:textId="77777777" w:rsidR="002E5103" w:rsidRDefault="002E5103">
            <w:pPr>
              <w:pStyle w:val="ConsPlusNormal"/>
              <w:jc w:val="center"/>
            </w:pPr>
            <w:r>
              <w:t>всего (тыс. руб.)</w:t>
            </w:r>
          </w:p>
        </w:tc>
        <w:tc>
          <w:tcPr>
            <w:tcW w:w="1191" w:type="dxa"/>
          </w:tcPr>
          <w:p w14:paraId="738E419C" w14:textId="77777777" w:rsidR="002E5103" w:rsidRDefault="002E5103">
            <w:pPr>
              <w:pStyle w:val="ConsPlusNormal"/>
              <w:jc w:val="center"/>
            </w:pPr>
            <w:r>
              <w:t>на 1 жителя (1 застрахованное лицо) в год (руб.)</w:t>
            </w:r>
          </w:p>
        </w:tc>
        <w:tc>
          <w:tcPr>
            <w:tcW w:w="1417" w:type="dxa"/>
          </w:tcPr>
          <w:p w14:paraId="33780033" w14:textId="77777777" w:rsidR="002E5103" w:rsidRDefault="002E5103">
            <w:pPr>
              <w:pStyle w:val="ConsPlusNormal"/>
              <w:jc w:val="center"/>
            </w:pPr>
            <w:r>
              <w:t>всего (тыс. руб.)</w:t>
            </w:r>
          </w:p>
        </w:tc>
        <w:tc>
          <w:tcPr>
            <w:tcW w:w="1191" w:type="dxa"/>
          </w:tcPr>
          <w:p w14:paraId="1DAC6831" w14:textId="77777777" w:rsidR="002E5103" w:rsidRDefault="002E5103">
            <w:pPr>
              <w:pStyle w:val="ConsPlusNormal"/>
              <w:jc w:val="center"/>
            </w:pPr>
            <w:r>
              <w:t>на 1 жителя в год (руб.)</w:t>
            </w:r>
          </w:p>
        </w:tc>
        <w:tc>
          <w:tcPr>
            <w:tcW w:w="1531" w:type="dxa"/>
          </w:tcPr>
          <w:p w14:paraId="7A25D419" w14:textId="77777777" w:rsidR="002E5103" w:rsidRDefault="002E5103">
            <w:pPr>
              <w:pStyle w:val="ConsPlusNormal"/>
              <w:jc w:val="center"/>
            </w:pPr>
            <w:r>
              <w:t>всего (тыс. руб.)</w:t>
            </w:r>
          </w:p>
        </w:tc>
        <w:tc>
          <w:tcPr>
            <w:tcW w:w="1247" w:type="dxa"/>
          </w:tcPr>
          <w:p w14:paraId="1846BB0C" w14:textId="77777777" w:rsidR="002E5103" w:rsidRDefault="002E5103">
            <w:pPr>
              <w:pStyle w:val="ConsPlusNormal"/>
              <w:jc w:val="center"/>
            </w:pPr>
            <w:r>
              <w:t>на 1 жителя (1 застрахованное лицо) в год (руб.)</w:t>
            </w:r>
          </w:p>
        </w:tc>
        <w:tc>
          <w:tcPr>
            <w:tcW w:w="1531" w:type="dxa"/>
          </w:tcPr>
          <w:p w14:paraId="6C82677D" w14:textId="77777777" w:rsidR="002E5103" w:rsidRDefault="002E5103">
            <w:pPr>
              <w:pStyle w:val="ConsPlusNormal"/>
              <w:jc w:val="center"/>
            </w:pPr>
            <w:r>
              <w:t>всего (тыс. руб.)</w:t>
            </w:r>
          </w:p>
        </w:tc>
        <w:tc>
          <w:tcPr>
            <w:tcW w:w="1191" w:type="dxa"/>
          </w:tcPr>
          <w:p w14:paraId="61C92616" w14:textId="77777777" w:rsidR="002E5103" w:rsidRDefault="002E5103">
            <w:pPr>
              <w:pStyle w:val="ConsPlusNormal"/>
              <w:jc w:val="center"/>
            </w:pPr>
            <w:r>
              <w:t>на 1 жителя (1 застрахованное лицо) в год (руб.)</w:t>
            </w:r>
          </w:p>
        </w:tc>
      </w:tr>
      <w:tr w:rsidR="002E5103" w14:paraId="346A6FD1" w14:textId="77777777">
        <w:tc>
          <w:tcPr>
            <w:tcW w:w="737" w:type="dxa"/>
          </w:tcPr>
          <w:p w14:paraId="7A7BE1E8" w14:textId="77777777" w:rsidR="002E5103" w:rsidRDefault="002E5103">
            <w:pPr>
              <w:pStyle w:val="ConsPlusNormal"/>
              <w:jc w:val="center"/>
            </w:pPr>
            <w:r>
              <w:t>1</w:t>
            </w:r>
          </w:p>
        </w:tc>
        <w:tc>
          <w:tcPr>
            <w:tcW w:w="2933" w:type="dxa"/>
          </w:tcPr>
          <w:p w14:paraId="7D967365" w14:textId="77777777" w:rsidR="002E5103" w:rsidRDefault="002E5103">
            <w:pPr>
              <w:pStyle w:val="ConsPlusNormal"/>
              <w:jc w:val="center"/>
            </w:pPr>
            <w:r>
              <w:t>2</w:t>
            </w:r>
          </w:p>
        </w:tc>
        <w:tc>
          <w:tcPr>
            <w:tcW w:w="854" w:type="dxa"/>
          </w:tcPr>
          <w:p w14:paraId="0FD5DC1C" w14:textId="77777777" w:rsidR="002E5103" w:rsidRDefault="002E5103">
            <w:pPr>
              <w:pStyle w:val="ConsPlusNormal"/>
              <w:jc w:val="center"/>
            </w:pPr>
            <w:r>
              <w:t>3</w:t>
            </w:r>
          </w:p>
        </w:tc>
        <w:tc>
          <w:tcPr>
            <w:tcW w:w="1474" w:type="dxa"/>
          </w:tcPr>
          <w:p w14:paraId="1A69DFBD" w14:textId="77777777" w:rsidR="002E5103" w:rsidRDefault="002E5103">
            <w:pPr>
              <w:pStyle w:val="ConsPlusNormal"/>
              <w:jc w:val="center"/>
            </w:pPr>
            <w:r>
              <w:t>4</w:t>
            </w:r>
          </w:p>
        </w:tc>
        <w:tc>
          <w:tcPr>
            <w:tcW w:w="1191" w:type="dxa"/>
          </w:tcPr>
          <w:p w14:paraId="6AB906A9" w14:textId="77777777" w:rsidR="002E5103" w:rsidRDefault="002E5103">
            <w:pPr>
              <w:pStyle w:val="ConsPlusNormal"/>
              <w:jc w:val="center"/>
            </w:pPr>
            <w:r>
              <w:t>5</w:t>
            </w:r>
          </w:p>
        </w:tc>
        <w:tc>
          <w:tcPr>
            <w:tcW w:w="1417" w:type="dxa"/>
          </w:tcPr>
          <w:p w14:paraId="574179A7" w14:textId="77777777" w:rsidR="002E5103" w:rsidRDefault="002E5103">
            <w:pPr>
              <w:pStyle w:val="ConsPlusNormal"/>
              <w:jc w:val="center"/>
            </w:pPr>
            <w:r>
              <w:t>6</w:t>
            </w:r>
          </w:p>
        </w:tc>
        <w:tc>
          <w:tcPr>
            <w:tcW w:w="1191" w:type="dxa"/>
          </w:tcPr>
          <w:p w14:paraId="05E4E9F7" w14:textId="77777777" w:rsidR="002E5103" w:rsidRDefault="002E5103">
            <w:pPr>
              <w:pStyle w:val="ConsPlusNormal"/>
              <w:jc w:val="center"/>
            </w:pPr>
            <w:r>
              <w:t>7</w:t>
            </w:r>
          </w:p>
        </w:tc>
        <w:tc>
          <w:tcPr>
            <w:tcW w:w="1531" w:type="dxa"/>
          </w:tcPr>
          <w:p w14:paraId="39F06A98" w14:textId="77777777" w:rsidR="002E5103" w:rsidRDefault="002E5103">
            <w:pPr>
              <w:pStyle w:val="ConsPlusNormal"/>
              <w:jc w:val="center"/>
            </w:pPr>
            <w:r>
              <w:t>8</w:t>
            </w:r>
          </w:p>
        </w:tc>
        <w:tc>
          <w:tcPr>
            <w:tcW w:w="1247" w:type="dxa"/>
          </w:tcPr>
          <w:p w14:paraId="57361618" w14:textId="77777777" w:rsidR="002E5103" w:rsidRDefault="002E5103">
            <w:pPr>
              <w:pStyle w:val="ConsPlusNormal"/>
              <w:jc w:val="center"/>
            </w:pPr>
            <w:r>
              <w:t>9</w:t>
            </w:r>
          </w:p>
        </w:tc>
        <w:tc>
          <w:tcPr>
            <w:tcW w:w="1531" w:type="dxa"/>
          </w:tcPr>
          <w:p w14:paraId="50FA7E7E" w14:textId="77777777" w:rsidR="002E5103" w:rsidRDefault="002E5103">
            <w:pPr>
              <w:pStyle w:val="ConsPlusNormal"/>
              <w:jc w:val="center"/>
            </w:pPr>
            <w:r>
              <w:t>10</w:t>
            </w:r>
          </w:p>
        </w:tc>
        <w:tc>
          <w:tcPr>
            <w:tcW w:w="1191" w:type="dxa"/>
          </w:tcPr>
          <w:p w14:paraId="34D39791" w14:textId="77777777" w:rsidR="002E5103" w:rsidRDefault="002E5103">
            <w:pPr>
              <w:pStyle w:val="ConsPlusNormal"/>
              <w:jc w:val="center"/>
            </w:pPr>
            <w:r>
              <w:t>11</w:t>
            </w:r>
          </w:p>
        </w:tc>
      </w:tr>
      <w:tr w:rsidR="002E5103" w14:paraId="46B5E937" w14:textId="77777777">
        <w:tc>
          <w:tcPr>
            <w:tcW w:w="737" w:type="dxa"/>
          </w:tcPr>
          <w:p w14:paraId="72506C1B" w14:textId="77777777" w:rsidR="002E5103" w:rsidRDefault="002E5103">
            <w:pPr>
              <w:pStyle w:val="ConsPlusNormal"/>
            </w:pPr>
          </w:p>
        </w:tc>
        <w:tc>
          <w:tcPr>
            <w:tcW w:w="2933" w:type="dxa"/>
          </w:tcPr>
          <w:p w14:paraId="12503715" w14:textId="77777777" w:rsidR="002E5103" w:rsidRDefault="002E5103">
            <w:pPr>
              <w:pStyle w:val="ConsPlusNormal"/>
            </w:pPr>
            <w:r>
              <w:t xml:space="preserve">Стоимость Территориальной программы госгарантий, всего (сумма </w:t>
            </w:r>
            <w:hyperlink w:anchor="P9065">
              <w:r>
                <w:rPr>
                  <w:color w:val="0000FF"/>
                </w:rPr>
                <w:t>строк 02</w:t>
              </w:r>
            </w:hyperlink>
            <w:r>
              <w:t xml:space="preserve"> + </w:t>
            </w:r>
            <w:hyperlink w:anchor="P9076">
              <w:r>
                <w:rPr>
                  <w:color w:val="0000FF"/>
                </w:rPr>
                <w:t>03</w:t>
              </w:r>
            </w:hyperlink>
            <w:r>
              <w:t>), в том числе:</w:t>
            </w:r>
          </w:p>
        </w:tc>
        <w:tc>
          <w:tcPr>
            <w:tcW w:w="854" w:type="dxa"/>
          </w:tcPr>
          <w:p w14:paraId="2A5DCA11" w14:textId="77777777" w:rsidR="002E5103" w:rsidRDefault="002E5103">
            <w:pPr>
              <w:pStyle w:val="ConsPlusNormal"/>
              <w:jc w:val="center"/>
            </w:pPr>
            <w:r>
              <w:t>01</w:t>
            </w:r>
          </w:p>
        </w:tc>
        <w:tc>
          <w:tcPr>
            <w:tcW w:w="1474" w:type="dxa"/>
          </w:tcPr>
          <w:p w14:paraId="6B1DB2CF" w14:textId="77777777" w:rsidR="002E5103" w:rsidRDefault="002E5103">
            <w:pPr>
              <w:pStyle w:val="ConsPlusNormal"/>
              <w:jc w:val="right"/>
            </w:pPr>
            <w:r>
              <w:t>180768685,0</w:t>
            </w:r>
          </w:p>
        </w:tc>
        <w:tc>
          <w:tcPr>
            <w:tcW w:w="1191" w:type="dxa"/>
          </w:tcPr>
          <w:p w14:paraId="6D6197B9" w14:textId="77777777" w:rsidR="002E5103" w:rsidRDefault="002E5103">
            <w:pPr>
              <w:pStyle w:val="ConsPlusNormal"/>
              <w:jc w:val="right"/>
            </w:pPr>
            <w:r>
              <w:t>30337,72</w:t>
            </w:r>
          </w:p>
        </w:tc>
        <w:tc>
          <w:tcPr>
            <w:tcW w:w="1417" w:type="dxa"/>
          </w:tcPr>
          <w:p w14:paraId="54067D08" w14:textId="77777777" w:rsidR="002E5103" w:rsidRDefault="002E5103">
            <w:pPr>
              <w:pStyle w:val="ConsPlusNormal"/>
              <w:jc w:val="right"/>
            </w:pPr>
            <w:r>
              <w:t>44127746,7</w:t>
            </w:r>
          </w:p>
        </w:tc>
        <w:tc>
          <w:tcPr>
            <w:tcW w:w="1191" w:type="dxa"/>
          </w:tcPr>
          <w:p w14:paraId="17F77A3E" w14:textId="77777777" w:rsidR="002E5103" w:rsidRDefault="002E5103">
            <w:pPr>
              <w:pStyle w:val="ConsPlusNormal"/>
              <w:jc w:val="right"/>
            </w:pPr>
            <w:r>
              <w:t>7545,40</w:t>
            </w:r>
          </w:p>
        </w:tc>
        <w:tc>
          <w:tcPr>
            <w:tcW w:w="1531" w:type="dxa"/>
          </w:tcPr>
          <w:p w14:paraId="0C196A4D" w14:textId="77777777" w:rsidR="002E5103" w:rsidRDefault="002E5103">
            <w:pPr>
              <w:pStyle w:val="ConsPlusNormal"/>
              <w:jc w:val="right"/>
            </w:pPr>
            <w:r>
              <w:t>181255130,6</w:t>
            </w:r>
          </w:p>
        </w:tc>
        <w:tc>
          <w:tcPr>
            <w:tcW w:w="1247" w:type="dxa"/>
          </w:tcPr>
          <w:p w14:paraId="460FD447" w14:textId="77777777" w:rsidR="002E5103" w:rsidRDefault="002E5103">
            <w:pPr>
              <w:pStyle w:val="ConsPlusNormal"/>
              <w:jc w:val="right"/>
            </w:pPr>
            <w:r>
              <w:t>30374,84</w:t>
            </w:r>
          </w:p>
        </w:tc>
        <w:tc>
          <w:tcPr>
            <w:tcW w:w="1531" w:type="dxa"/>
          </w:tcPr>
          <w:p w14:paraId="684F8C7F" w14:textId="77777777" w:rsidR="002E5103" w:rsidRDefault="002E5103">
            <w:pPr>
              <w:pStyle w:val="ConsPlusNormal"/>
              <w:jc w:val="right"/>
            </w:pPr>
            <w:r>
              <w:t>194160113,3</w:t>
            </w:r>
          </w:p>
        </w:tc>
        <w:tc>
          <w:tcPr>
            <w:tcW w:w="1191" w:type="dxa"/>
          </w:tcPr>
          <w:p w14:paraId="4ECDC2C5" w14:textId="77777777" w:rsidR="002E5103" w:rsidRDefault="002E5103">
            <w:pPr>
              <w:pStyle w:val="ConsPlusNormal"/>
              <w:jc w:val="right"/>
            </w:pPr>
            <w:r>
              <w:t>32535,84</w:t>
            </w:r>
          </w:p>
        </w:tc>
      </w:tr>
      <w:tr w:rsidR="002E5103" w14:paraId="3B5C2083" w14:textId="77777777">
        <w:tc>
          <w:tcPr>
            <w:tcW w:w="737" w:type="dxa"/>
          </w:tcPr>
          <w:p w14:paraId="4BC0C12A" w14:textId="77777777" w:rsidR="002E5103" w:rsidRDefault="002E5103">
            <w:pPr>
              <w:pStyle w:val="ConsPlusNormal"/>
              <w:jc w:val="center"/>
            </w:pPr>
            <w:r>
              <w:t>1</w:t>
            </w:r>
          </w:p>
        </w:tc>
        <w:tc>
          <w:tcPr>
            <w:tcW w:w="2933" w:type="dxa"/>
          </w:tcPr>
          <w:p w14:paraId="3CBF4E76" w14:textId="77777777" w:rsidR="002E5103" w:rsidRDefault="002E5103">
            <w:pPr>
              <w:pStyle w:val="ConsPlusNormal"/>
            </w:pPr>
            <w:r>
              <w:t>средства бюджета Краснодарского края &lt;1&gt;</w:t>
            </w:r>
          </w:p>
        </w:tc>
        <w:tc>
          <w:tcPr>
            <w:tcW w:w="854" w:type="dxa"/>
          </w:tcPr>
          <w:p w14:paraId="1231D56B" w14:textId="77777777" w:rsidR="002E5103" w:rsidRDefault="002E5103">
            <w:pPr>
              <w:pStyle w:val="ConsPlusNormal"/>
              <w:jc w:val="center"/>
            </w:pPr>
            <w:bookmarkStart w:id="19" w:name="P9065"/>
            <w:bookmarkEnd w:id="19"/>
            <w:r>
              <w:t>02</w:t>
            </w:r>
          </w:p>
        </w:tc>
        <w:tc>
          <w:tcPr>
            <w:tcW w:w="1474" w:type="dxa"/>
          </w:tcPr>
          <w:p w14:paraId="1CD52777" w14:textId="77777777" w:rsidR="002E5103" w:rsidRDefault="002E5103">
            <w:pPr>
              <w:pStyle w:val="ConsPlusNormal"/>
              <w:jc w:val="right"/>
            </w:pPr>
            <w:r>
              <w:t>44127746,7</w:t>
            </w:r>
          </w:p>
        </w:tc>
        <w:tc>
          <w:tcPr>
            <w:tcW w:w="1191" w:type="dxa"/>
          </w:tcPr>
          <w:p w14:paraId="3857BF8C" w14:textId="77777777" w:rsidR="002E5103" w:rsidRDefault="002E5103">
            <w:pPr>
              <w:pStyle w:val="ConsPlusNormal"/>
              <w:jc w:val="right"/>
            </w:pPr>
            <w:r>
              <w:t>7545,40 &lt;3&gt;</w:t>
            </w:r>
          </w:p>
        </w:tc>
        <w:tc>
          <w:tcPr>
            <w:tcW w:w="1417" w:type="dxa"/>
          </w:tcPr>
          <w:p w14:paraId="195C23FF" w14:textId="77777777" w:rsidR="002E5103" w:rsidRDefault="002E5103">
            <w:pPr>
              <w:pStyle w:val="ConsPlusNormal"/>
              <w:jc w:val="right"/>
            </w:pPr>
            <w:r>
              <w:t>44127746,7</w:t>
            </w:r>
          </w:p>
        </w:tc>
        <w:tc>
          <w:tcPr>
            <w:tcW w:w="1191" w:type="dxa"/>
          </w:tcPr>
          <w:p w14:paraId="7EDDA1B5" w14:textId="77777777" w:rsidR="002E5103" w:rsidRDefault="002E5103">
            <w:pPr>
              <w:pStyle w:val="ConsPlusNormal"/>
              <w:jc w:val="right"/>
            </w:pPr>
            <w:r>
              <w:t>7545,40</w:t>
            </w:r>
          </w:p>
        </w:tc>
        <w:tc>
          <w:tcPr>
            <w:tcW w:w="1531" w:type="dxa"/>
          </w:tcPr>
          <w:p w14:paraId="1791A62D" w14:textId="77777777" w:rsidR="002E5103" w:rsidRDefault="002E5103">
            <w:pPr>
              <w:pStyle w:val="ConsPlusNormal"/>
              <w:jc w:val="right"/>
            </w:pPr>
            <w:r>
              <w:t>33608425,6</w:t>
            </w:r>
          </w:p>
        </w:tc>
        <w:tc>
          <w:tcPr>
            <w:tcW w:w="1247" w:type="dxa"/>
          </w:tcPr>
          <w:p w14:paraId="49A0C4EB" w14:textId="77777777" w:rsidR="002E5103" w:rsidRDefault="002E5103">
            <w:pPr>
              <w:pStyle w:val="ConsPlusNormal"/>
              <w:jc w:val="right"/>
            </w:pPr>
            <w:r>
              <w:t>5746,70</w:t>
            </w:r>
          </w:p>
        </w:tc>
        <w:tc>
          <w:tcPr>
            <w:tcW w:w="1531" w:type="dxa"/>
          </w:tcPr>
          <w:p w14:paraId="37AF4A88" w14:textId="77777777" w:rsidR="002E5103" w:rsidRDefault="002E5103">
            <w:pPr>
              <w:pStyle w:val="ConsPlusNormal"/>
              <w:jc w:val="right"/>
            </w:pPr>
            <w:r>
              <w:t>35613222,9</w:t>
            </w:r>
          </w:p>
        </w:tc>
        <w:tc>
          <w:tcPr>
            <w:tcW w:w="1191" w:type="dxa"/>
          </w:tcPr>
          <w:p w14:paraId="5ACB111B" w14:textId="77777777" w:rsidR="002E5103" w:rsidRDefault="002E5103">
            <w:pPr>
              <w:pStyle w:val="ConsPlusNormal"/>
              <w:jc w:val="right"/>
            </w:pPr>
            <w:r>
              <w:t>6089,50</w:t>
            </w:r>
          </w:p>
        </w:tc>
      </w:tr>
      <w:tr w:rsidR="002E5103" w14:paraId="0501B902" w14:textId="77777777">
        <w:tc>
          <w:tcPr>
            <w:tcW w:w="737" w:type="dxa"/>
          </w:tcPr>
          <w:p w14:paraId="5858040D" w14:textId="77777777" w:rsidR="002E5103" w:rsidRDefault="002E5103">
            <w:pPr>
              <w:pStyle w:val="ConsPlusNormal"/>
              <w:jc w:val="center"/>
            </w:pPr>
            <w:r>
              <w:t>2</w:t>
            </w:r>
          </w:p>
        </w:tc>
        <w:tc>
          <w:tcPr>
            <w:tcW w:w="2933" w:type="dxa"/>
          </w:tcPr>
          <w:p w14:paraId="43A044FC" w14:textId="77777777" w:rsidR="002E5103" w:rsidRDefault="002E5103">
            <w:pPr>
              <w:pStyle w:val="ConsPlusNormal"/>
            </w:pPr>
            <w:r>
              <w:t xml:space="preserve">стоимость Территориальной программы обязательного медицинского страхования (далее - ОМС), всего &lt;2&gt; (сумма </w:t>
            </w:r>
            <w:hyperlink w:anchor="P9087">
              <w:r>
                <w:rPr>
                  <w:color w:val="0000FF"/>
                </w:rPr>
                <w:t>строк 04</w:t>
              </w:r>
            </w:hyperlink>
            <w:r>
              <w:t xml:space="preserve"> + </w:t>
            </w:r>
            <w:hyperlink w:anchor="P9131">
              <w:r>
                <w:rPr>
                  <w:color w:val="0000FF"/>
                </w:rPr>
                <w:t>08</w:t>
              </w:r>
            </w:hyperlink>
            <w:r>
              <w:t>)</w:t>
            </w:r>
          </w:p>
        </w:tc>
        <w:tc>
          <w:tcPr>
            <w:tcW w:w="854" w:type="dxa"/>
          </w:tcPr>
          <w:p w14:paraId="76833E5A" w14:textId="77777777" w:rsidR="002E5103" w:rsidRDefault="002E5103">
            <w:pPr>
              <w:pStyle w:val="ConsPlusNormal"/>
              <w:jc w:val="center"/>
            </w:pPr>
            <w:bookmarkStart w:id="20" w:name="P9076"/>
            <w:bookmarkEnd w:id="20"/>
            <w:r>
              <w:t>03</w:t>
            </w:r>
          </w:p>
        </w:tc>
        <w:tc>
          <w:tcPr>
            <w:tcW w:w="1474" w:type="dxa"/>
          </w:tcPr>
          <w:p w14:paraId="23FBF57D" w14:textId="77777777" w:rsidR="002E5103" w:rsidRDefault="002E5103">
            <w:pPr>
              <w:pStyle w:val="ConsPlusNormal"/>
              <w:jc w:val="right"/>
            </w:pPr>
            <w:r>
              <w:t>136640938,3</w:t>
            </w:r>
          </w:p>
        </w:tc>
        <w:tc>
          <w:tcPr>
            <w:tcW w:w="1191" w:type="dxa"/>
          </w:tcPr>
          <w:p w14:paraId="14057A61" w14:textId="77777777" w:rsidR="002E5103" w:rsidRDefault="002E5103">
            <w:pPr>
              <w:pStyle w:val="ConsPlusNormal"/>
              <w:jc w:val="right"/>
            </w:pPr>
            <w:r>
              <w:t>22792,32 &lt;4&gt;</w:t>
            </w:r>
          </w:p>
        </w:tc>
        <w:tc>
          <w:tcPr>
            <w:tcW w:w="1417" w:type="dxa"/>
          </w:tcPr>
          <w:p w14:paraId="31349708" w14:textId="77777777" w:rsidR="002E5103" w:rsidRDefault="002E5103">
            <w:pPr>
              <w:pStyle w:val="ConsPlusNormal"/>
              <w:jc w:val="right"/>
            </w:pPr>
            <w:r>
              <w:t>0,0</w:t>
            </w:r>
          </w:p>
        </w:tc>
        <w:tc>
          <w:tcPr>
            <w:tcW w:w="1191" w:type="dxa"/>
          </w:tcPr>
          <w:p w14:paraId="4992E5CC" w14:textId="77777777" w:rsidR="002E5103" w:rsidRDefault="002E5103">
            <w:pPr>
              <w:pStyle w:val="ConsPlusNormal"/>
              <w:jc w:val="right"/>
            </w:pPr>
            <w:r>
              <w:t>0,00</w:t>
            </w:r>
          </w:p>
        </w:tc>
        <w:tc>
          <w:tcPr>
            <w:tcW w:w="1531" w:type="dxa"/>
          </w:tcPr>
          <w:p w14:paraId="23869F6C" w14:textId="77777777" w:rsidR="002E5103" w:rsidRDefault="002E5103">
            <w:pPr>
              <w:pStyle w:val="ConsPlusNormal"/>
              <w:jc w:val="right"/>
            </w:pPr>
            <w:r>
              <w:t>147646705,0</w:t>
            </w:r>
          </w:p>
        </w:tc>
        <w:tc>
          <w:tcPr>
            <w:tcW w:w="1247" w:type="dxa"/>
          </w:tcPr>
          <w:p w14:paraId="7E9EC3AE" w14:textId="77777777" w:rsidR="002E5103" w:rsidRDefault="002E5103">
            <w:pPr>
              <w:pStyle w:val="ConsPlusNormal"/>
              <w:jc w:val="right"/>
            </w:pPr>
            <w:r>
              <w:t>24628,14</w:t>
            </w:r>
          </w:p>
        </w:tc>
        <w:tc>
          <w:tcPr>
            <w:tcW w:w="1531" w:type="dxa"/>
          </w:tcPr>
          <w:p w14:paraId="2BC5D50F" w14:textId="77777777" w:rsidR="002E5103" w:rsidRDefault="002E5103">
            <w:pPr>
              <w:pStyle w:val="ConsPlusNormal"/>
              <w:jc w:val="right"/>
            </w:pPr>
            <w:r>
              <w:t>158546890,4</w:t>
            </w:r>
          </w:p>
        </w:tc>
        <w:tc>
          <w:tcPr>
            <w:tcW w:w="1191" w:type="dxa"/>
          </w:tcPr>
          <w:p w14:paraId="5F8B7B30" w14:textId="77777777" w:rsidR="002E5103" w:rsidRDefault="002E5103">
            <w:pPr>
              <w:pStyle w:val="ConsPlusNormal"/>
              <w:jc w:val="right"/>
            </w:pPr>
            <w:r>
              <w:t>26446,34</w:t>
            </w:r>
          </w:p>
        </w:tc>
      </w:tr>
      <w:tr w:rsidR="002E5103" w14:paraId="032F0EDB" w14:textId="77777777">
        <w:tc>
          <w:tcPr>
            <w:tcW w:w="737" w:type="dxa"/>
          </w:tcPr>
          <w:p w14:paraId="2E2329AA" w14:textId="77777777" w:rsidR="002E5103" w:rsidRDefault="002E5103">
            <w:pPr>
              <w:pStyle w:val="ConsPlusNormal"/>
              <w:jc w:val="center"/>
            </w:pPr>
            <w:r>
              <w:t>2.1</w:t>
            </w:r>
          </w:p>
        </w:tc>
        <w:tc>
          <w:tcPr>
            <w:tcW w:w="2933" w:type="dxa"/>
          </w:tcPr>
          <w:p w14:paraId="1602317B" w14:textId="77777777" w:rsidR="002E5103" w:rsidRDefault="002E5103">
            <w:pPr>
              <w:pStyle w:val="ConsPlusNormal"/>
            </w:pPr>
            <w:r>
              <w:t xml:space="preserve">Стоимость Территориальной </w:t>
            </w:r>
            <w:r>
              <w:lastRenderedPageBreak/>
              <w:t xml:space="preserve">программы ОМС за счет средств ОМС в рамках базовой программы &lt;2&gt; (сумма </w:t>
            </w:r>
            <w:hyperlink w:anchor="P9098">
              <w:r>
                <w:rPr>
                  <w:color w:val="0000FF"/>
                </w:rPr>
                <w:t>строк 05</w:t>
              </w:r>
            </w:hyperlink>
            <w:r>
              <w:t xml:space="preserve"> + </w:t>
            </w:r>
            <w:hyperlink w:anchor="P9109">
              <w:r>
                <w:rPr>
                  <w:color w:val="0000FF"/>
                </w:rPr>
                <w:t>06</w:t>
              </w:r>
            </w:hyperlink>
            <w:r>
              <w:t xml:space="preserve"> + </w:t>
            </w:r>
            <w:hyperlink w:anchor="P9120">
              <w:r>
                <w:rPr>
                  <w:color w:val="0000FF"/>
                </w:rPr>
                <w:t>07</w:t>
              </w:r>
            </w:hyperlink>
            <w:r>
              <w:t>), в том числе:</w:t>
            </w:r>
          </w:p>
        </w:tc>
        <w:tc>
          <w:tcPr>
            <w:tcW w:w="854" w:type="dxa"/>
          </w:tcPr>
          <w:p w14:paraId="6D31038A" w14:textId="77777777" w:rsidR="002E5103" w:rsidRDefault="002E5103">
            <w:pPr>
              <w:pStyle w:val="ConsPlusNormal"/>
              <w:jc w:val="center"/>
            </w:pPr>
            <w:bookmarkStart w:id="21" w:name="P9087"/>
            <w:bookmarkEnd w:id="21"/>
            <w:r>
              <w:lastRenderedPageBreak/>
              <w:t>04</w:t>
            </w:r>
          </w:p>
        </w:tc>
        <w:tc>
          <w:tcPr>
            <w:tcW w:w="1474" w:type="dxa"/>
          </w:tcPr>
          <w:p w14:paraId="0C61A665" w14:textId="77777777" w:rsidR="002E5103" w:rsidRDefault="002E5103">
            <w:pPr>
              <w:pStyle w:val="ConsPlusNormal"/>
              <w:jc w:val="right"/>
            </w:pPr>
            <w:r>
              <w:t>136640938,3</w:t>
            </w:r>
          </w:p>
        </w:tc>
        <w:tc>
          <w:tcPr>
            <w:tcW w:w="1191" w:type="dxa"/>
          </w:tcPr>
          <w:p w14:paraId="19391B7A" w14:textId="77777777" w:rsidR="002E5103" w:rsidRDefault="002E5103">
            <w:pPr>
              <w:pStyle w:val="ConsPlusNormal"/>
              <w:jc w:val="right"/>
            </w:pPr>
            <w:r>
              <w:t>22792,32</w:t>
            </w:r>
          </w:p>
        </w:tc>
        <w:tc>
          <w:tcPr>
            <w:tcW w:w="1417" w:type="dxa"/>
          </w:tcPr>
          <w:p w14:paraId="3EDFE64C" w14:textId="77777777" w:rsidR="002E5103" w:rsidRDefault="002E5103">
            <w:pPr>
              <w:pStyle w:val="ConsPlusNormal"/>
              <w:jc w:val="right"/>
            </w:pPr>
            <w:r>
              <w:t>-</w:t>
            </w:r>
          </w:p>
        </w:tc>
        <w:tc>
          <w:tcPr>
            <w:tcW w:w="1191" w:type="dxa"/>
          </w:tcPr>
          <w:p w14:paraId="2E92B652" w14:textId="77777777" w:rsidR="002E5103" w:rsidRDefault="002E5103">
            <w:pPr>
              <w:pStyle w:val="ConsPlusNormal"/>
              <w:jc w:val="right"/>
            </w:pPr>
            <w:r>
              <w:t>-</w:t>
            </w:r>
          </w:p>
        </w:tc>
        <w:tc>
          <w:tcPr>
            <w:tcW w:w="1531" w:type="dxa"/>
          </w:tcPr>
          <w:p w14:paraId="4D6930EB" w14:textId="77777777" w:rsidR="002E5103" w:rsidRDefault="002E5103">
            <w:pPr>
              <w:pStyle w:val="ConsPlusNormal"/>
              <w:jc w:val="right"/>
            </w:pPr>
            <w:r>
              <w:t>147646705,0</w:t>
            </w:r>
          </w:p>
        </w:tc>
        <w:tc>
          <w:tcPr>
            <w:tcW w:w="1247" w:type="dxa"/>
          </w:tcPr>
          <w:p w14:paraId="57868C00" w14:textId="77777777" w:rsidR="002E5103" w:rsidRDefault="002E5103">
            <w:pPr>
              <w:pStyle w:val="ConsPlusNormal"/>
              <w:jc w:val="right"/>
            </w:pPr>
            <w:r>
              <w:t>24628,14</w:t>
            </w:r>
          </w:p>
        </w:tc>
        <w:tc>
          <w:tcPr>
            <w:tcW w:w="1531" w:type="dxa"/>
          </w:tcPr>
          <w:p w14:paraId="5FB5B3AA" w14:textId="77777777" w:rsidR="002E5103" w:rsidRDefault="002E5103">
            <w:pPr>
              <w:pStyle w:val="ConsPlusNormal"/>
              <w:jc w:val="right"/>
            </w:pPr>
            <w:r>
              <w:t>158546890,4</w:t>
            </w:r>
          </w:p>
        </w:tc>
        <w:tc>
          <w:tcPr>
            <w:tcW w:w="1191" w:type="dxa"/>
          </w:tcPr>
          <w:p w14:paraId="58BA6E87" w14:textId="77777777" w:rsidR="002E5103" w:rsidRDefault="002E5103">
            <w:pPr>
              <w:pStyle w:val="ConsPlusNormal"/>
              <w:jc w:val="right"/>
            </w:pPr>
            <w:r>
              <w:t>26446,34</w:t>
            </w:r>
          </w:p>
        </w:tc>
      </w:tr>
      <w:tr w:rsidR="002E5103" w14:paraId="7E93E3DC" w14:textId="77777777">
        <w:tc>
          <w:tcPr>
            <w:tcW w:w="737" w:type="dxa"/>
          </w:tcPr>
          <w:p w14:paraId="3F59AAEB" w14:textId="77777777" w:rsidR="002E5103" w:rsidRDefault="002E5103">
            <w:pPr>
              <w:pStyle w:val="ConsPlusNormal"/>
              <w:jc w:val="center"/>
            </w:pPr>
            <w:r>
              <w:lastRenderedPageBreak/>
              <w:t>2.1.1</w:t>
            </w:r>
          </w:p>
        </w:tc>
        <w:tc>
          <w:tcPr>
            <w:tcW w:w="2933" w:type="dxa"/>
          </w:tcPr>
          <w:p w14:paraId="6DFEDE86" w14:textId="77777777" w:rsidR="002E5103" w:rsidRDefault="002E5103">
            <w:pPr>
              <w:pStyle w:val="ConsPlusNormal"/>
            </w:pPr>
            <w:r>
              <w:t>субвенции из бюджета ФОМС &lt;2&gt;</w:t>
            </w:r>
          </w:p>
        </w:tc>
        <w:tc>
          <w:tcPr>
            <w:tcW w:w="854" w:type="dxa"/>
          </w:tcPr>
          <w:p w14:paraId="65ABB3C3" w14:textId="77777777" w:rsidR="002E5103" w:rsidRDefault="002E5103">
            <w:pPr>
              <w:pStyle w:val="ConsPlusNormal"/>
              <w:jc w:val="center"/>
            </w:pPr>
            <w:bookmarkStart w:id="22" w:name="P9098"/>
            <w:bookmarkEnd w:id="22"/>
            <w:r>
              <w:t>05</w:t>
            </w:r>
          </w:p>
        </w:tc>
        <w:tc>
          <w:tcPr>
            <w:tcW w:w="1474" w:type="dxa"/>
          </w:tcPr>
          <w:p w14:paraId="071C2E10" w14:textId="77777777" w:rsidR="002E5103" w:rsidRDefault="002E5103">
            <w:pPr>
              <w:pStyle w:val="ConsPlusNormal"/>
              <w:jc w:val="right"/>
            </w:pPr>
            <w:r>
              <w:t>136632014,3</w:t>
            </w:r>
          </w:p>
        </w:tc>
        <w:tc>
          <w:tcPr>
            <w:tcW w:w="1191" w:type="dxa"/>
          </w:tcPr>
          <w:p w14:paraId="5F1FD6B4" w14:textId="77777777" w:rsidR="002E5103" w:rsidRDefault="002E5103">
            <w:pPr>
              <w:pStyle w:val="ConsPlusNormal"/>
              <w:jc w:val="right"/>
            </w:pPr>
            <w:r>
              <w:t>22790,84</w:t>
            </w:r>
          </w:p>
        </w:tc>
        <w:tc>
          <w:tcPr>
            <w:tcW w:w="1417" w:type="dxa"/>
          </w:tcPr>
          <w:p w14:paraId="637CAEC0" w14:textId="77777777" w:rsidR="002E5103" w:rsidRDefault="002E5103">
            <w:pPr>
              <w:pStyle w:val="ConsPlusNormal"/>
              <w:jc w:val="right"/>
            </w:pPr>
            <w:r>
              <w:t>-</w:t>
            </w:r>
          </w:p>
        </w:tc>
        <w:tc>
          <w:tcPr>
            <w:tcW w:w="1191" w:type="dxa"/>
          </w:tcPr>
          <w:p w14:paraId="4148E327" w14:textId="77777777" w:rsidR="002E5103" w:rsidRDefault="002E5103">
            <w:pPr>
              <w:pStyle w:val="ConsPlusNormal"/>
              <w:jc w:val="right"/>
            </w:pPr>
            <w:r>
              <w:t>-</w:t>
            </w:r>
          </w:p>
        </w:tc>
        <w:tc>
          <w:tcPr>
            <w:tcW w:w="1531" w:type="dxa"/>
          </w:tcPr>
          <w:p w14:paraId="243F1C1F" w14:textId="77777777" w:rsidR="002E5103" w:rsidRDefault="002E5103">
            <w:pPr>
              <w:pStyle w:val="ConsPlusNormal"/>
              <w:jc w:val="right"/>
            </w:pPr>
            <w:r>
              <w:t>147646705,0</w:t>
            </w:r>
          </w:p>
        </w:tc>
        <w:tc>
          <w:tcPr>
            <w:tcW w:w="1247" w:type="dxa"/>
          </w:tcPr>
          <w:p w14:paraId="242699A5" w14:textId="77777777" w:rsidR="002E5103" w:rsidRDefault="002E5103">
            <w:pPr>
              <w:pStyle w:val="ConsPlusNormal"/>
              <w:jc w:val="right"/>
            </w:pPr>
            <w:r>
              <w:t>24628,14</w:t>
            </w:r>
          </w:p>
        </w:tc>
        <w:tc>
          <w:tcPr>
            <w:tcW w:w="1531" w:type="dxa"/>
          </w:tcPr>
          <w:p w14:paraId="77E1143F" w14:textId="77777777" w:rsidR="002E5103" w:rsidRDefault="002E5103">
            <w:pPr>
              <w:pStyle w:val="ConsPlusNormal"/>
              <w:jc w:val="right"/>
            </w:pPr>
            <w:r>
              <w:t>158546890,4</w:t>
            </w:r>
          </w:p>
        </w:tc>
        <w:tc>
          <w:tcPr>
            <w:tcW w:w="1191" w:type="dxa"/>
          </w:tcPr>
          <w:p w14:paraId="10D2B5C4" w14:textId="77777777" w:rsidR="002E5103" w:rsidRDefault="002E5103">
            <w:pPr>
              <w:pStyle w:val="ConsPlusNormal"/>
              <w:jc w:val="right"/>
            </w:pPr>
            <w:r>
              <w:t>26446,34</w:t>
            </w:r>
          </w:p>
        </w:tc>
      </w:tr>
      <w:tr w:rsidR="002E5103" w14:paraId="650CB984" w14:textId="77777777">
        <w:tc>
          <w:tcPr>
            <w:tcW w:w="737" w:type="dxa"/>
          </w:tcPr>
          <w:p w14:paraId="0A996FF4" w14:textId="77777777" w:rsidR="002E5103" w:rsidRDefault="002E5103">
            <w:pPr>
              <w:pStyle w:val="ConsPlusNormal"/>
              <w:jc w:val="center"/>
            </w:pPr>
            <w:r>
              <w:t>2.1.2</w:t>
            </w:r>
          </w:p>
        </w:tc>
        <w:tc>
          <w:tcPr>
            <w:tcW w:w="2933" w:type="dxa"/>
          </w:tcPr>
          <w:p w14:paraId="3B688F06" w14:textId="77777777" w:rsidR="002E5103" w:rsidRDefault="002E5103">
            <w:pPr>
              <w:pStyle w:val="ConsPlusNormal"/>
            </w:pPr>
            <w:r>
              <w:t>межбюджетные трансферты бюджета Краснодарского края на финансовое обеспечение Территориальной программы ОМС в части базовой программы ОМС</w:t>
            </w:r>
          </w:p>
        </w:tc>
        <w:tc>
          <w:tcPr>
            <w:tcW w:w="854" w:type="dxa"/>
          </w:tcPr>
          <w:p w14:paraId="3543B98A" w14:textId="77777777" w:rsidR="002E5103" w:rsidRDefault="002E5103">
            <w:pPr>
              <w:pStyle w:val="ConsPlusNormal"/>
              <w:jc w:val="center"/>
            </w:pPr>
            <w:bookmarkStart w:id="23" w:name="P9109"/>
            <w:bookmarkEnd w:id="23"/>
            <w:r>
              <w:t>06</w:t>
            </w:r>
          </w:p>
        </w:tc>
        <w:tc>
          <w:tcPr>
            <w:tcW w:w="1474" w:type="dxa"/>
          </w:tcPr>
          <w:p w14:paraId="0231AD3E" w14:textId="77777777" w:rsidR="002E5103" w:rsidRDefault="002E5103">
            <w:pPr>
              <w:pStyle w:val="ConsPlusNormal"/>
              <w:jc w:val="right"/>
            </w:pPr>
            <w:r>
              <w:t>0,0</w:t>
            </w:r>
          </w:p>
        </w:tc>
        <w:tc>
          <w:tcPr>
            <w:tcW w:w="1191" w:type="dxa"/>
          </w:tcPr>
          <w:p w14:paraId="46CFC94A" w14:textId="77777777" w:rsidR="002E5103" w:rsidRDefault="002E5103">
            <w:pPr>
              <w:pStyle w:val="ConsPlusNormal"/>
              <w:jc w:val="right"/>
            </w:pPr>
            <w:r>
              <w:t>0,00</w:t>
            </w:r>
          </w:p>
        </w:tc>
        <w:tc>
          <w:tcPr>
            <w:tcW w:w="1417" w:type="dxa"/>
          </w:tcPr>
          <w:p w14:paraId="2C69E458" w14:textId="77777777" w:rsidR="002E5103" w:rsidRDefault="002E5103">
            <w:pPr>
              <w:pStyle w:val="ConsPlusNormal"/>
              <w:jc w:val="right"/>
            </w:pPr>
            <w:r>
              <w:t>0,0</w:t>
            </w:r>
          </w:p>
        </w:tc>
        <w:tc>
          <w:tcPr>
            <w:tcW w:w="1191" w:type="dxa"/>
          </w:tcPr>
          <w:p w14:paraId="7569C0E2" w14:textId="77777777" w:rsidR="002E5103" w:rsidRDefault="002E5103">
            <w:pPr>
              <w:pStyle w:val="ConsPlusNormal"/>
              <w:jc w:val="right"/>
            </w:pPr>
            <w:r>
              <w:t>0,00</w:t>
            </w:r>
          </w:p>
        </w:tc>
        <w:tc>
          <w:tcPr>
            <w:tcW w:w="1531" w:type="dxa"/>
          </w:tcPr>
          <w:p w14:paraId="751991CA" w14:textId="77777777" w:rsidR="002E5103" w:rsidRDefault="002E5103">
            <w:pPr>
              <w:pStyle w:val="ConsPlusNormal"/>
              <w:jc w:val="right"/>
            </w:pPr>
            <w:r>
              <w:t>0,0</w:t>
            </w:r>
          </w:p>
        </w:tc>
        <w:tc>
          <w:tcPr>
            <w:tcW w:w="1247" w:type="dxa"/>
          </w:tcPr>
          <w:p w14:paraId="70FADD9A" w14:textId="77777777" w:rsidR="002E5103" w:rsidRDefault="002E5103">
            <w:pPr>
              <w:pStyle w:val="ConsPlusNormal"/>
              <w:jc w:val="right"/>
            </w:pPr>
            <w:r>
              <w:t>0,00</w:t>
            </w:r>
          </w:p>
        </w:tc>
        <w:tc>
          <w:tcPr>
            <w:tcW w:w="1531" w:type="dxa"/>
          </w:tcPr>
          <w:p w14:paraId="63145A73" w14:textId="77777777" w:rsidR="002E5103" w:rsidRDefault="002E5103">
            <w:pPr>
              <w:pStyle w:val="ConsPlusNormal"/>
              <w:jc w:val="right"/>
            </w:pPr>
            <w:r>
              <w:t>0,0</w:t>
            </w:r>
          </w:p>
        </w:tc>
        <w:tc>
          <w:tcPr>
            <w:tcW w:w="1191" w:type="dxa"/>
          </w:tcPr>
          <w:p w14:paraId="1EDED136" w14:textId="77777777" w:rsidR="002E5103" w:rsidRDefault="002E5103">
            <w:pPr>
              <w:pStyle w:val="ConsPlusNormal"/>
              <w:jc w:val="right"/>
            </w:pPr>
            <w:r>
              <w:t>0,00</w:t>
            </w:r>
          </w:p>
        </w:tc>
      </w:tr>
      <w:tr w:rsidR="002E5103" w14:paraId="17CAEA4A" w14:textId="77777777">
        <w:tc>
          <w:tcPr>
            <w:tcW w:w="737" w:type="dxa"/>
          </w:tcPr>
          <w:p w14:paraId="3435DFEF" w14:textId="77777777" w:rsidR="002E5103" w:rsidRDefault="002E5103">
            <w:pPr>
              <w:pStyle w:val="ConsPlusNormal"/>
              <w:jc w:val="center"/>
            </w:pPr>
            <w:r>
              <w:t>2.1.3</w:t>
            </w:r>
          </w:p>
        </w:tc>
        <w:tc>
          <w:tcPr>
            <w:tcW w:w="2933" w:type="dxa"/>
          </w:tcPr>
          <w:p w14:paraId="11DCABA5" w14:textId="77777777" w:rsidR="002E5103" w:rsidRDefault="002E5103">
            <w:pPr>
              <w:pStyle w:val="ConsPlusNormal"/>
            </w:pPr>
            <w:r>
              <w:t>прочие поступления</w:t>
            </w:r>
          </w:p>
        </w:tc>
        <w:tc>
          <w:tcPr>
            <w:tcW w:w="854" w:type="dxa"/>
          </w:tcPr>
          <w:p w14:paraId="59B187EC" w14:textId="77777777" w:rsidR="002E5103" w:rsidRDefault="002E5103">
            <w:pPr>
              <w:pStyle w:val="ConsPlusNormal"/>
              <w:jc w:val="center"/>
            </w:pPr>
            <w:bookmarkStart w:id="24" w:name="P9120"/>
            <w:bookmarkEnd w:id="24"/>
            <w:r>
              <w:t>07</w:t>
            </w:r>
          </w:p>
        </w:tc>
        <w:tc>
          <w:tcPr>
            <w:tcW w:w="1474" w:type="dxa"/>
          </w:tcPr>
          <w:p w14:paraId="0AB83E4E" w14:textId="77777777" w:rsidR="002E5103" w:rsidRDefault="002E5103">
            <w:pPr>
              <w:pStyle w:val="ConsPlusNormal"/>
              <w:jc w:val="right"/>
            </w:pPr>
            <w:r>
              <w:t>8924,0</w:t>
            </w:r>
          </w:p>
        </w:tc>
        <w:tc>
          <w:tcPr>
            <w:tcW w:w="1191" w:type="dxa"/>
          </w:tcPr>
          <w:p w14:paraId="593AFA72" w14:textId="77777777" w:rsidR="002E5103" w:rsidRDefault="002E5103">
            <w:pPr>
              <w:pStyle w:val="ConsPlusNormal"/>
              <w:jc w:val="right"/>
            </w:pPr>
            <w:r>
              <w:t>1,48</w:t>
            </w:r>
          </w:p>
        </w:tc>
        <w:tc>
          <w:tcPr>
            <w:tcW w:w="1417" w:type="dxa"/>
          </w:tcPr>
          <w:p w14:paraId="46A6C586" w14:textId="77777777" w:rsidR="002E5103" w:rsidRDefault="002E5103">
            <w:pPr>
              <w:pStyle w:val="ConsPlusNormal"/>
              <w:jc w:val="right"/>
            </w:pPr>
            <w:r>
              <w:t>-</w:t>
            </w:r>
          </w:p>
        </w:tc>
        <w:tc>
          <w:tcPr>
            <w:tcW w:w="1191" w:type="dxa"/>
          </w:tcPr>
          <w:p w14:paraId="06F484EB" w14:textId="77777777" w:rsidR="002E5103" w:rsidRDefault="002E5103">
            <w:pPr>
              <w:pStyle w:val="ConsPlusNormal"/>
              <w:jc w:val="right"/>
            </w:pPr>
            <w:r>
              <w:t>-</w:t>
            </w:r>
          </w:p>
        </w:tc>
        <w:tc>
          <w:tcPr>
            <w:tcW w:w="1531" w:type="dxa"/>
          </w:tcPr>
          <w:p w14:paraId="6D9BD9AD" w14:textId="77777777" w:rsidR="002E5103" w:rsidRDefault="002E5103">
            <w:pPr>
              <w:pStyle w:val="ConsPlusNormal"/>
              <w:jc w:val="right"/>
            </w:pPr>
            <w:r>
              <w:t>0,0</w:t>
            </w:r>
          </w:p>
        </w:tc>
        <w:tc>
          <w:tcPr>
            <w:tcW w:w="1247" w:type="dxa"/>
          </w:tcPr>
          <w:p w14:paraId="0EFAA56E" w14:textId="77777777" w:rsidR="002E5103" w:rsidRDefault="002E5103">
            <w:pPr>
              <w:pStyle w:val="ConsPlusNormal"/>
              <w:jc w:val="right"/>
            </w:pPr>
            <w:r>
              <w:t>0,00</w:t>
            </w:r>
          </w:p>
        </w:tc>
        <w:tc>
          <w:tcPr>
            <w:tcW w:w="1531" w:type="dxa"/>
          </w:tcPr>
          <w:p w14:paraId="40A92FDF" w14:textId="77777777" w:rsidR="002E5103" w:rsidRDefault="002E5103">
            <w:pPr>
              <w:pStyle w:val="ConsPlusNormal"/>
              <w:jc w:val="right"/>
            </w:pPr>
            <w:r>
              <w:t>0,0</w:t>
            </w:r>
          </w:p>
        </w:tc>
        <w:tc>
          <w:tcPr>
            <w:tcW w:w="1191" w:type="dxa"/>
          </w:tcPr>
          <w:p w14:paraId="359E5FB8" w14:textId="77777777" w:rsidR="002E5103" w:rsidRDefault="002E5103">
            <w:pPr>
              <w:pStyle w:val="ConsPlusNormal"/>
              <w:jc w:val="right"/>
            </w:pPr>
            <w:r>
              <w:t>0,00</w:t>
            </w:r>
          </w:p>
        </w:tc>
      </w:tr>
      <w:tr w:rsidR="002E5103" w14:paraId="38147ED1" w14:textId="77777777">
        <w:tc>
          <w:tcPr>
            <w:tcW w:w="737" w:type="dxa"/>
          </w:tcPr>
          <w:p w14:paraId="5E8AE78E" w14:textId="77777777" w:rsidR="002E5103" w:rsidRDefault="002E5103">
            <w:pPr>
              <w:pStyle w:val="ConsPlusNormal"/>
              <w:jc w:val="center"/>
            </w:pPr>
            <w:r>
              <w:t>2.2</w:t>
            </w:r>
          </w:p>
        </w:tc>
        <w:tc>
          <w:tcPr>
            <w:tcW w:w="2933" w:type="dxa"/>
          </w:tcPr>
          <w:p w14:paraId="11E22827" w14:textId="77777777" w:rsidR="002E5103" w:rsidRDefault="002E5103">
            <w:pPr>
              <w:pStyle w:val="ConsPlusNormal"/>
            </w:pPr>
            <w:r>
              <w:t>Межбюджетные трансферты бюджета Краснодарского края на финансовое обеспечение дополнительных видов и условий оказания медицинской помощи, не установленных базовой программой ОМС, из них:</w:t>
            </w:r>
          </w:p>
        </w:tc>
        <w:tc>
          <w:tcPr>
            <w:tcW w:w="854" w:type="dxa"/>
          </w:tcPr>
          <w:p w14:paraId="2C2B136C" w14:textId="77777777" w:rsidR="002E5103" w:rsidRDefault="002E5103">
            <w:pPr>
              <w:pStyle w:val="ConsPlusNormal"/>
              <w:jc w:val="center"/>
            </w:pPr>
            <w:bookmarkStart w:id="25" w:name="P9131"/>
            <w:bookmarkEnd w:id="25"/>
            <w:r>
              <w:t>08</w:t>
            </w:r>
          </w:p>
        </w:tc>
        <w:tc>
          <w:tcPr>
            <w:tcW w:w="1474" w:type="dxa"/>
          </w:tcPr>
          <w:p w14:paraId="0B94D301" w14:textId="77777777" w:rsidR="002E5103" w:rsidRDefault="002E5103">
            <w:pPr>
              <w:pStyle w:val="ConsPlusNormal"/>
              <w:jc w:val="right"/>
            </w:pPr>
            <w:r>
              <w:t>0,0</w:t>
            </w:r>
          </w:p>
        </w:tc>
        <w:tc>
          <w:tcPr>
            <w:tcW w:w="1191" w:type="dxa"/>
          </w:tcPr>
          <w:p w14:paraId="676F8CC0" w14:textId="77777777" w:rsidR="002E5103" w:rsidRDefault="002E5103">
            <w:pPr>
              <w:pStyle w:val="ConsPlusNormal"/>
              <w:jc w:val="right"/>
            </w:pPr>
            <w:r>
              <w:t>0,00</w:t>
            </w:r>
          </w:p>
        </w:tc>
        <w:tc>
          <w:tcPr>
            <w:tcW w:w="1417" w:type="dxa"/>
          </w:tcPr>
          <w:p w14:paraId="3D779537" w14:textId="77777777" w:rsidR="002E5103" w:rsidRDefault="002E5103">
            <w:pPr>
              <w:pStyle w:val="ConsPlusNormal"/>
              <w:jc w:val="right"/>
            </w:pPr>
            <w:r>
              <w:t>0,0</w:t>
            </w:r>
          </w:p>
        </w:tc>
        <w:tc>
          <w:tcPr>
            <w:tcW w:w="1191" w:type="dxa"/>
          </w:tcPr>
          <w:p w14:paraId="2FA4354D" w14:textId="77777777" w:rsidR="002E5103" w:rsidRDefault="002E5103">
            <w:pPr>
              <w:pStyle w:val="ConsPlusNormal"/>
              <w:jc w:val="right"/>
            </w:pPr>
            <w:r>
              <w:t>0,00</w:t>
            </w:r>
          </w:p>
        </w:tc>
        <w:tc>
          <w:tcPr>
            <w:tcW w:w="1531" w:type="dxa"/>
          </w:tcPr>
          <w:p w14:paraId="499D880A" w14:textId="77777777" w:rsidR="002E5103" w:rsidRDefault="002E5103">
            <w:pPr>
              <w:pStyle w:val="ConsPlusNormal"/>
              <w:jc w:val="right"/>
            </w:pPr>
            <w:r>
              <w:t>0,0</w:t>
            </w:r>
          </w:p>
        </w:tc>
        <w:tc>
          <w:tcPr>
            <w:tcW w:w="1247" w:type="dxa"/>
          </w:tcPr>
          <w:p w14:paraId="3B78C2E5" w14:textId="77777777" w:rsidR="002E5103" w:rsidRDefault="002E5103">
            <w:pPr>
              <w:pStyle w:val="ConsPlusNormal"/>
              <w:jc w:val="right"/>
            </w:pPr>
            <w:r>
              <w:t>0,00</w:t>
            </w:r>
          </w:p>
        </w:tc>
        <w:tc>
          <w:tcPr>
            <w:tcW w:w="1531" w:type="dxa"/>
          </w:tcPr>
          <w:p w14:paraId="22D9AE2C" w14:textId="77777777" w:rsidR="002E5103" w:rsidRDefault="002E5103">
            <w:pPr>
              <w:pStyle w:val="ConsPlusNormal"/>
              <w:jc w:val="right"/>
            </w:pPr>
            <w:r>
              <w:t>0,0</w:t>
            </w:r>
          </w:p>
        </w:tc>
        <w:tc>
          <w:tcPr>
            <w:tcW w:w="1191" w:type="dxa"/>
          </w:tcPr>
          <w:p w14:paraId="13FBA5CE" w14:textId="77777777" w:rsidR="002E5103" w:rsidRDefault="002E5103">
            <w:pPr>
              <w:pStyle w:val="ConsPlusNormal"/>
              <w:jc w:val="right"/>
            </w:pPr>
            <w:r>
              <w:t>0,00</w:t>
            </w:r>
          </w:p>
        </w:tc>
      </w:tr>
      <w:tr w:rsidR="002E5103" w14:paraId="0E21CFE0" w14:textId="77777777">
        <w:tc>
          <w:tcPr>
            <w:tcW w:w="737" w:type="dxa"/>
          </w:tcPr>
          <w:p w14:paraId="0551ED7F" w14:textId="77777777" w:rsidR="002E5103" w:rsidRDefault="002E5103">
            <w:pPr>
              <w:pStyle w:val="ConsPlusNormal"/>
              <w:jc w:val="center"/>
            </w:pPr>
            <w:r>
              <w:t>2.2.1</w:t>
            </w:r>
          </w:p>
        </w:tc>
        <w:tc>
          <w:tcPr>
            <w:tcW w:w="2933" w:type="dxa"/>
          </w:tcPr>
          <w:p w14:paraId="3310E53F" w14:textId="77777777" w:rsidR="002E5103" w:rsidRDefault="002E5103">
            <w:pPr>
              <w:pStyle w:val="ConsPlusNormal"/>
            </w:pPr>
            <w:r>
              <w:t>межбюджетные трансферты бюджета Краснодарского края на финансовое обеспечение дополнительных видов медицинской помощи</w:t>
            </w:r>
          </w:p>
        </w:tc>
        <w:tc>
          <w:tcPr>
            <w:tcW w:w="854" w:type="dxa"/>
          </w:tcPr>
          <w:p w14:paraId="2A378000" w14:textId="77777777" w:rsidR="002E5103" w:rsidRDefault="002E5103">
            <w:pPr>
              <w:pStyle w:val="ConsPlusNormal"/>
              <w:jc w:val="center"/>
            </w:pPr>
            <w:r>
              <w:t>09</w:t>
            </w:r>
          </w:p>
        </w:tc>
        <w:tc>
          <w:tcPr>
            <w:tcW w:w="1474" w:type="dxa"/>
          </w:tcPr>
          <w:p w14:paraId="2E3638DF" w14:textId="77777777" w:rsidR="002E5103" w:rsidRDefault="002E5103">
            <w:pPr>
              <w:pStyle w:val="ConsPlusNormal"/>
              <w:jc w:val="right"/>
            </w:pPr>
            <w:r>
              <w:t>0,0</w:t>
            </w:r>
          </w:p>
        </w:tc>
        <w:tc>
          <w:tcPr>
            <w:tcW w:w="1191" w:type="dxa"/>
          </w:tcPr>
          <w:p w14:paraId="713097AE" w14:textId="77777777" w:rsidR="002E5103" w:rsidRDefault="002E5103">
            <w:pPr>
              <w:pStyle w:val="ConsPlusNormal"/>
              <w:jc w:val="right"/>
            </w:pPr>
            <w:r>
              <w:t>0,00</w:t>
            </w:r>
          </w:p>
        </w:tc>
        <w:tc>
          <w:tcPr>
            <w:tcW w:w="1417" w:type="dxa"/>
          </w:tcPr>
          <w:p w14:paraId="7037D1CA" w14:textId="77777777" w:rsidR="002E5103" w:rsidRDefault="002E5103">
            <w:pPr>
              <w:pStyle w:val="ConsPlusNormal"/>
              <w:jc w:val="right"/>
            </w:pPr>
            <w:r>
              <w:t>0,0</w:t>
            </w:r>
          </w:p>
        </w:tc>
        <w:tc>
          <w:tcPr>
            <w:tcW w:w="1191" w:type="dxa"/>
          </w:tcPr>
          <w:p w14:paraId="28781BA9" w14:textId="77777777" w:rsidR="002E5103" w:rsidRDefault="002E5103">
            <w:pPr>
              <w:pStyle w:val="ConsPlusNormal"/>
              <w:jc w:val="right"/>
            </w:pPr>
            <w:r>
              <w:t>0,00</w:t>
            </w:r>
          </w:p>
        </w:tc>
        <w:tc>
          <w:tcPr>
            <w:tcW w:w="1531" w:type="dxa"/>
          </w:tcPr>
          <w:p w14:paraId="22C9DDD1" w14:textId="77777777" w:rsidR="002E5103" w:rsidRDefault="002E5103">
            <w:pPr>
              <w:pStyle w:val="ConsPlusNormal"/>
              <w:jc w:val="right"/>
            </w:pPr>
            <w:r>
              <w:t>0,0</w:t>
            </w:r>
          </w:p>
        </w:tc>
        <w:tc>
          <w:tcPr>
            <w:tcW w:w="1247" w:type="dxa"/>
          </w:tcPr>
          <w:p w14:paraId="354F4FFA" w14:textId="77777777" w:rsidR="002E5103" w:rsidRDefault="002E5103">
            <w:pPr>
              <w:pStyle w:val="ConsPlusNormal"/>
              <w:jc w:val="right"/>
            </w:pPr>
            <w:r>
              <w:t>0,00</w:t>
            </w:r>
          </w:p>
        </w:tc>
        <w:tc>
          <w:tcPr>
            <w:tcW w:w="1531" w:type="dxa"/>
          </w:tcPr>
          <w:p w14:paraId="3EBBF460" w14:textId="77777777" w:rsidR="002E5103" w:rsidRDefault="002E5103">
            <w:pPr>
              <w:pStyle w:val="ConsPlusNormal"/>
              <w:jc w:val="right"/>
            </w:pPr>
            <w:r>
              <w:t>0,0</w:t>
            </w:r>
          </w:p>
        </w:tc>
        <w:tc>
          <w:tcPr>
            <w:tcW w:w="1191" w:type="dxa"/>
          </w:tcPr>
          <w:p w14:paraId="4B9AD673" w14:textId="77777777" w:rsidR="002E5103" w:rsidRDefault="002E5103">
            <w:pPr>
              <w:pStyle w:val="ConsPlusNormal"/>
              <w:jc w:val="right"/>
            </w:pPr>
            <w:r>
              <w:t>0,00</w:t>
            </w:r>
          </w:p>
        </w:tc>
      </w:tr>
      <w:tr w:rsidR="002E5103" w14:paraId="0CC6FCF4" w14:textId="77777777">
        <w:tc>
          <w:tcPr>
            <w:tcW w:w="737" w:type="dxa"/>
          </w:tcPr>
          <w:p w14:paraId="42306C89" w14:textId="77777777" w:rsidR="002E5103" w:rsidRDefault="002E5103">
            <w:pPr>
              <w:pStyle w:val="ConsPlusNormal"/>
              <w:jc w:val="center"/>
            </w:pPr>
            <w:r>
              <w:lastRenderedPageBreak/>
              <w:t>2.2.2</w:t>
            </w:r>
          </w:p>
        </w:tc>
        <w:tc>
          <w:tcPr>
            <w:tcW w:w="2933" w:type="dxa"/>
          </w:tcPr>
          <w:p w14:paraId="56C0AB65" w14:textId="77777777" w:rsidR="002E5103" w:rsidRDefault="002E5103">
            <w:pPr>
              <w:pStyle w:val="ConsPlusNormal"/>
            </w:pPr>
            <w:r>
              <w:t>межбюджетные трансферты бюджета Краснодарского края на финансовое обеспечение расходов, не включенных в структуру тарифов на оплату медицинской помощи в рамках базовой программы ОМС</w:t>
            </w:r>
          </w:p>
        </w:tc>
        <w:tc>
          <w:tcPr>
            <w:tcW w:w="854" w:type="dxa"/>
          </w:tcPr>
          <w:p w14:paraId="387C238C" w14:textId="77777777" w:rsidR="002E5103" w:rsidRDefault="002E5103">
            <w:pPr>
              <w:pStyle w:val="ConsPlusNormal"/>
              <w:jc w:val="center"/>
            </w:pPr>
            <w:r>
              <w:t>10</w:t>
            </w:r>
          </w:p>
        </w:tc>
        <w:tc>
          <w:tcPr>
            <w:tcW w:w="1474" w:type="dxa"/>
          </w:tcPr>
          <w:p w14:paraId="0D6C943E" w14:textId="77777777" w:rsidR="002E5103" w:rsidRDefault="002E5103">
            <w:pPr>
              <w:pStyle w:val="ConsPlusNormal"/>
              <w:jc w:val="right"/>
            </w:pPr>
            <w:r>
              <w:t>0,0</w:t>
            </w:r>
          </w:p>
        </w:tc>
        <w:tc>
          <w:tcPr>
            <w:tcW w:w="1191" w:type="dxa"/>
          </w:tcPr>
          <w:p w14:paraId="197FD4F5" w14:textId="77777777" w:rsidR="002E5103" w:rsidRDefault="002E5103">
            <w:pPr>
              <w:pStyle w:val="ConsPlusNormal"/>
              <w:jc w:val="right"/>
            </w:pPr>
            <w:r>
              <w:t>0,00</w:t>
            </w:r>
          </w:p>
        </w:tc>
        <w:tc>
          <w:tcPr>
            <w:tcW w:w="1417" w:type="dxa"/>
          </w:tcPr>
          <w:p w14:paraId="58198AF4" w14:textId="77777777" w:rsidR="002E5103" w:rsidRDefault="002E5103">
            <w:pPr>
              <w:pStyle w:val="ConsPlusNormal"/>
              <w:jc w:val="right"/>
            </w:pPr>
            <w:r>
              <w:t>0,0</w:t>
            </w:r>
          </w:p>
        </w:tc>
        <w:tc>
          <w:tcPr>
            <w:tcW w:w="1191" w:type="dxa"/>
          </w:tcPr>
          <w:p w14:paraId="66F48536" w14:textId="77777777" w:rsidR="002E5103" w:rsidRDefault="002E5103">
            <w:pPr>
              <w:pStyle w:val="ConsPlusNormal"/>
              <w:jc w:val="right"/>
            </w:pPr>
            <w:r>
              <w:t>0,00</w:t>
            </w:r>
          </w:p>
        </w:tc>
        <w:tc>
          <w:tcPr>
            <w:tcW w:w="1531" w:type="dxa"/>
          </w:tcPr>
          <w:p w14:paraId="4DA748E6" w14:textId="77777777" w:rsidR="002E5103" w:rsidRDefault="002E5103">
            <w:pPr>
              <w:pStyle w:val="ConsPlusNormal"/>
              <w:jc w:val="right"/>
            </w:pPr>
            <w:r>
              <w:t>0,0</w:t>
            </w:r>
          </w:p>
        </w:tc>
        <w:tc>
          <w:tcPr>
            <w:tcW w:w="1247" w:type="dxa"/>
          </w:tcPr>
          <w:p w14:paraId="25A4890E" w14:textId="77777777" w:rsidR="002E5103" w:rsidRDefault="002E5103">
            <w:pPr>
              <w:pStyle w:val="ConsPlusNormal"/>
              <w:jc w:val="right"/>
            </w:pPr>
            <w:r>
              <w:t>0,00</w:t>
            </w:r>
          </w:p>
        </w:tc>
        <w:tc>
          <w:tcPr>
            <w:tcW w:w="1531" w:type="dxa"/>
          </w:tcPr>
          <w:p w14:paraId="342AAE56" w14:textId="77777777" w:rsidR="002E5103" w:rsidRDefault="002E5103">
            <w:pPr>
              <w:pStyle w:val="ConsPlusNormal"/>
              <w:jc w:val="right"/>
            </w:pPr>
            <w:r>
              <w:t>0,0</w:t>
            </w:r>
          </w:p>
        </w:tc>
        <w:tc>
          <w:tcPr>
            <w:tcW w:w="1191" w:type="dxa"/>
          </w:tcPr>
          <w:p w14:paraId="646EE152" w14:textId="77777777" w:rsidR="002E5103" w:rsidRDefault="002E5103">
            <w:pPr>
              <w:pStyle w:val="ConsPlusNormal"/>
              <w:jc w:val="right"/>
            </w:pPr>
            <w:r>
              <w:t>0,00</w:t>
            </w:r>
          </w:p>
        </w:tc>
      </w:tr>
    </w:tbl>
    <w:p w14:paraId="48E2E146" w14:textId="77777777" w:rsidR="002E5103" w:rsidRDefault="002E5103">
      <w:pPr>
        <w:pStyle w:val="ConsPlusNormal"/>
        <w:sectPr w:rsidR="002E5103" w:rsidSect="002E5103">
          <w:pgSz w:w="16838" w:h="11905" w:orient="landscape"/>
          <w:pgMar w:top="1701" w:right="397" w:bottom="850" w:left="397" w:header="0" w:footer="0" w:gutter="0"/>
          <w:cols w:space="720"/>
          <w:titlePg/>
        </w:sectPr>
      </w:pPr>
    </w:p>
    <w:p w14:paraId="42E922F4" w14:textId="77777777" w:rsidR="002E5103" w:rsidRDefault="002E5103">
      <w:pPr>
        <w:pStyle w:val="ConsPlusNormal"/>
        <w:jc w:val="both"/>
      </w:pPr>
    </w:p>
    <w:p w14:paraId="04EED365" w14:textId="77777777" w:rsidR="002E5103" w:rsidRDefault="002E5103">
      <w:pPr>
        <w:pStyle w:val="ConsPlusNormal"/>
        <w:ind w:firstLine="540"/>
        <w:jc w:val="both"/>
      </w:pPr>
      <w:r>
        <w:t>--------------------------------</w:t>
      </w:r>
    </w:p>
    <w:p w14:paraId="59307A9E" w14:textId="77777777" w:rsidR="002E5103" w:rsidRDefault="002E5103">
      <w:pPr>
        <w:pStyle w:val="ConsPlusNormal"/>
        <w:spacing w:before="220"/>
        <w:ind w:firstLine="540"/>
        <w:jc w:val="both"/>
      </w:pPr>
      <w:r>
        <w:t>&lt;1&gt;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(далее также - МБТ) (</w:t>
      </w:r>
      <w:hyperlink w:anchor="P9109">
        <w:r>
          <w:rPr>
            <w:color w:val="0000FF"/>
          </w:rPr>
          <w:t>строки 06</w:t>
        </w:r>
      </w:hyperlink>
      <w:r>
        <w:t xml:space="preserve"> и </w:t>
      </w:r>
      <w:hyperlink w:anchor="P9131">
        <w:r>
          <w:rPr>
            <w:color w:val="0000FF"/>
          </w:rPr>
          <w:t>08</w:t>
        </w:r>
      </w:hyperlink>
      <w:r>
        <w:t>).</w:t>
      </w:r>
    </w:p>
    <w:p w14:paraId="33DCF0B1" w14:textId="77777777" w:rsidR="002E5103" w:rsidRDefault="002E5103">
      <w:pPr>
        <w:pStyle w:val="ConsPlusNormal"/>
        <w:spacing w:before="220"/>
        <w:ind w:firstLine="540"/>
        <w:jc w:val="both"/>
      </w:pPr>
      <w:r>
        <w:t>&lt;2&gt; Данные, использованные при расчете стоимости Территориальной программы госгарантий за счет бюджета Краснодарского края.</w:t>
      </w:r>
    </w:p>
    <w:p w14:paraId="3E0A825A" w14:textId="77777777" w:rsidR="002E5103" w:rsidRDefault="002E51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99"/>
        <w:gridCol w:w="1134"/>
        <w:gridCol w:w="1077"/>
        <w:gridCol w:w="1247"/>
      </w:tblGrid>
      <w:tr w:rsidR="002E5103" w14:paraId="21F5BFA0" w14:textId="77777777">
        <w:tc>
          <w:tcPr>
            <w:tcW w:w="5499" w:type="dxa"/>
          </w:tcPr>
          <w:p w14:paraId="34379E8C" w14:textId="77777777" w:rsidR="002E5103" w:rsidRDefault="002E5103">
            <w:pPr>
              <w:pStyle w:val="ConsPlusNormal"/>
              <w:jc w:val="center"/>
            </w:pPr>
            <w:r>
              <w:t>Справочно</w:t>
            </w:r>
          </w:p>
        </w:tc>
        <w:tc>
          <w:tcPr>
            <w:tcW w:w="1134" w:type="dxa"/>
          </w:tcPr>
          <w:p w14:paraId="54CA3142" w14:textId="77777777" w:rsidR="002E5103" w:rsidRDefault="002E5103">
            <w:pPr>
              <w:pStyle w:val="ConsPlusNormal"/>
              <w:jc w:val="center"/>
            </w:pPr>
            <w:r>
              <w:t>2026 год</w:t>
            </w:r>
          </w:p>
        </w:tc>
        <w:tc>
          <w:tcPr>
            <w:tcW w:w="1077" w:type="dxa"/>
          </w:tcPr>
          <w:p w14:paraId="6BD086FE" w14:textId="77777777" w:rsidR="002E5103" w:rsidRDefault="002E5103">
            <w:pPr>
              <w:pStyle w:val="ConsPlusNormal"/>
              <w:jc w:val="center"/>
            </w:pPr>
            <w:r>
              <w:t>2027 год</w:t>
            </w:r>
          </w:p>
        </w:tc>
        <w:tc>
          <w:tcPr>
            <w:tcW w:w="1247" w:type="dxa"/>
          </w:tcPr>
          <w:p w14:paraId="39D7AC32" w14:textId="77777777" w:rsidR="002E5103" w:rsidRDefault="002E5103">
            <w:pPr>
              <w:pStyle w:val="ConsPlusNormal"/>
              <w:jc w:val="center"/>
            </w:pPr>
            <w:r>
              <w:t>2028 год</w:t>
            </w:r>
          </w:p>
        </w:tc>
      </w:tr>
      <w:tr w:rsidR="002E5103" w14:paraId="30EF4945" w14:textId="77777777">
        <w:tc>
          <w:tcPr>
            <w:tcW w:w="5499" w:type="dxa"/>
          </w:tcPr>
          <w:p w14:paraId="6BC51F36" w14:textId="77777777" w:rsidR="002E5103" w:rsidRDefault="002E5103">
            <w:pPr>
              <w:pStyle w:val="ConsPlusNormal"/>
            </w:pPr>
            <w:r>
              <w:t>Численность населения Краснодарского края по прогнозу Росстата на 1 января 2025 г. (человек)</w:t>
            </w:r>
          </w:p>
        </w:tc>
        <w:tc>
          <w:tcPr>
            <w:tcW w:w="1134" w:type="dxa"/>
          </w:tcPr>
          <w:p w14:paraId="044B3C67" w14:textId="77777777" w:rsidR="002E5103" w:rsidRDefault="002E5103">
            <w:pPr>
              <w:pStyle w:val="ConsPlusNormal"/>
              <w:jc w:val="center"/>
            </w:pPr>
            <w:r>
              <w:t>5848300</w:t>
            </w:r>
          </w:p>
        </w:tc>
        <w:tc>
          <w:tcPr>
            <w:tcW w:w="1077" w:type="dxa"/>
          </w:tcPr>
          <w:p w14:paraId="5558F08B" w14:textId="77777777" w:rsidR="002E5103" w:rsidRDefault="002E5103">
            <w:pPr>
              <w:pStyle w:val="ConsPlusNormal"/>
              <w:jc w:val="center"/>
            </w:pPr>
            <w:r>
              <w:t>5848300</w:t>
            </w:r>
          </w:p>
        </w:tc>
        <w:tc>
          <w:tcPr>
            <w:tcW w:w="1247" w:type="dxa"/>
          </w:tcPr>
          <w:p w14:paraId="5010D604" w14:textId="77777777" w:rsidR="002E5103" w:rsidRDefault="002E5103">
            <w:pPr>
              <w:pStyle w:val="ConsPlusNormal"/>
              <w:jc w:val="center"/>
            </w:pPr>
            <w:r>
              <w:t>5848300</w:t>
            </w:r>
          </w:p>
        </w:tc>
      </w:tr>
      <w:tr w:rsidR="002E5103" w14:paraId="5ECD4D93" w14:textId="77777777">
        <w:tc>
          <w:tcPr>
            <w:tcW w:w="5499" w:type="dxa"/>
            <w:vAlign w:val="bottom"/>
          </w:tcPr>
          <w:p w14:paraId="66DAB288" w14:textId="77777777" w:rsidR="002E5103" w:rsidRDefault="002E5103">
            <w:pPr>
              <w:pStyle w:val="ConsPlusNormal"/>
            </w:pPr>
            <w:r>
              <w:t xml:space="preserve">Коэффициент дифференциации, рассчитанный в соответствии с </w:t>
            </w:r>
            <w:hyperlink r:id="rId37">
              <w:r>
                <w:rPr>
                  <w:color w:val="0000FF"/>
                </w:rPr>
                <w:t>методикой</w:t>
              </w:r>
            </w:hyperlink>
            <w:r>
              <w:t>, утвержденной постановлением Правительства Российской Федерации от 5 мая 2012 г. N 462</w:t>
            </w:r>
          </w:p>
        </w:tc>
        <w:tc>
          <w:tcPr>
            <w:tcW w:w="1134" w:type="dxa"/>
          </w:tcPr>
          <w:p w14:paraId="6EFFFCC5" w14:textId="77777777" w:rsidR="002E5103" w:rsidRDefault="002E5103">
            <w:pPr>
              <w:pStyle w:val="ConsPlusNormal"/>
              <w:jc w:val="center"/>
            </w:pPr>
            <w:r>
              <w:t>1,000</w:t>
            </w:r>
          </w:p>
        </w:tc>
        <w:tc>
          <w:tcPr>
            <w:tcW w:w="1077" w:type="dxa"/>
          </w:tcPr>
          <w:p w14:paraId="6D910AF3" w14:textId="77777777" w:rsidR="002E5103" w:rsidRDefault="002E5103">
            <w:pPr>
              <w:pStyle w:val="ConsPlusNormal"/>
              <w:jc w:val="center"/>
            </w:pPr>
            <w:r>
              <w:t>1,000</w:t>
            </w:r>
          </w:p>
        </w:tc>
        <w:tc>
          <w:tcPr>
            <w:tcW w:w="1247" w:type="dxa"/>
          </w:tcPr>
          <w:p w14:paraId="705DF001" w14:textId="77777777" w:rsidR="002E5103" w:rsidRDefault="002E5103">
            <w:pPr>
              <w:pStyle w:val="ConsPlusNormal"/>
              <w:jc w:val="center"/>
            </w:pPr>
            <w:r>
              <w:t>1,000</w:t>
            </w:r>
          </w:p>
        </w:tc>
      </w:tr>
      <w:tr w:rsidR="002E5103" w14:paraId="2B470FD7" w14:textId="77777777">
        <w:tc>
          <w:tcPr>
            <w:tcW w:w="5499" w:type="dxa"/>
          </w:tcPr>
          <w:p w14:paraId="0525D9F2" w14:textId="77777777" w:rsidR="002E5103" w:rsidRDefault="002E5103">
            <w:pPr>
              <w:pStyle w:val="ConsPlusNormal"/>
            </w:pPr>
            <w:r>
              <w:t xml:space="preserve">Коэффициент доступности медицинской помощи, рассчитанный в соответствии с </w:t>
            </w:r>
            <w:hyperlink r:id="rId38">
              <w:r>
                <w:rPr>
                  <w:color w:val="0000FF"/>
                </w:rPr>
                <w:t>методикой</w:t>
              </w:r>
            </w:hyperlink>
            <w:r>
              <w:t>, утвержденной постановлением Правительства Российской Федерации от 5 мая 2012 г. N 462</w:t>
            </w:r>
          </w:p>
        </w:tc>
        <w:tc>
          <w:tcPr>
            <w:tcW w:w="1134" w:type="dxa"/>
          </w:tcPr>
          <w:p w14:paraId="1826CEB7" w14:textId="77777777" w:rsidR="002E5103" w:rsidRDefault="002E5103">
            <w:pPr>
              <w:pStyle w:val="ConsPlusNormal"/>
              <w:jc w:val="center"/>
            </w:pPr>
            <w:r>
              <w:t>1,000</w:t>
            </w:r>
          </w:p>
        </w:tc>
        <w:tc>
          <w:tcPr>
            <w:tcW w:w="1077" w:type="dxa"/>
          </w:tcPr>
          <w:p w14:paraId="23D505FE" w14:textId="77777777" w:rsidR="002E5103" w:rsidRDefault="002E5103">
            <w:pPr>
              <w:pStyle w:val="ConsPlusNormal"/>
              <w:jc w:val="center"/>
            </w:pPr>
            <w:r>
              <w:t>1,000</w:t>
            </w:r>
          </w:p>
        </w:tc>
        <w:tc>
          <w:tcPr>
            <w:tcW w:w="1247" w:type="dxa"/>
          </w:tcPr>
          <w:p w14:paraId="3E53AE00" w14:textId="77777777" w:rsidR="002E5103" w:rsidRDefault="002E5103">
            <w:pPr>
              <w:pStyle w:val="ConsPlusNormal"/>
              <w:jc w:val="center"/>
            </w:pPr>
            <w:r>
              <w:t>1,000</w:t>
            </w:r>
          </w:p>
        </w:tc>
      </w:tr>
    </w:tbl>
    <w:p w14:paraId="60377CC7" w14:textId="77777777" w:rsidR="002E5103" w:rsidRDefault="002E5103">
      <w:pPr>
        <w:pStyle w:val="ConsPlusNormal"/>
        <w:jc w:val="both"/>
      </w:pPr>
    </w:p>
    <w:p w14:paraId="4BBAB7AF" w14:textId="77777777" w:rsidR="002E5103" w:rsidRDefault="002E5103">
      <w:pPr>
        <w:pStyle w:val="ConsPlusNormal"/>
        <w:ind w:firstLine="540"/>
        <w:jc w:val="both"/>
      </w:pPr>
      <w:r>
        <w:t xml:space="preserve">&lt;3&gt;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1 "Общегосударственные расходы". Размер субвенции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39">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с учетом доли средств ОМС в фонде оплаты врачей и среднего медицинского персонала, составляющей 83 процента.</w:t>
      </w:r>
    </w:p>
    <w:p w14:paraId="552582CC" w14:textId="77777777" w:rsidR="002E5103" w:rsidRDefault="002E51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1272"/>
        <w:gridCol w:w="1077"/>
        <w:gridCol w:w="1138"/>
        <w:gridCol w:w="907"/>
        <w:gridCol w:w="1138"/>
        <w:gridCol w:w="964"/>
      </w:tblGrid>
      <w:tr w:rsidR="002E5103" w14:paraId="25DB0283" w14:textId="77777777">
        <w:tc>
          <w:tcPr>
            <w:tcW w:w="2438" w:type="dxa"/>
            <w:vMerge w:val="restart"/>
          </w:tcPr>
          <w:p w14:paraId="1B17BE3A" w14:textId="77777777" w:rsidR="002E5103" w:rsidRDefault="002E5103">
            <w:pPr>
              <w:pStyle w:val="ConsPlusNormal"/>
              <w:jc w:val="center"/>
            </w:pPr>
            <w:r>
              <w:t>Справочно</w:t>
            </w:r>
          </w:p>
        </w:tc>
        <w:tc>
          <w:tcPr>
            <w:tcW w:w="2349" w:type="dxa"/>
            <w:gridSpan w:val="2"/>
            <w:vAlign w:val="bottom"/>
          </w:tcPr>
          <w:p w14:paraId="78E9830B" w14:textId="77777777" w:rsidR="002E5103" w:rsidRDefault="002E5103">
            <w:pPr>
              <w:pStyle w:val="ConsPlusNormal"/>
              <w:jc w:val="center"/>
            </w:pPr>
            <w:r>
              <w:t>2026 год</w:t>
            </w:r>
          </w:p>
        </w:tc>
        <w:tc>
          <w:tcPr>
            <w:tcW w:w="2045" w:type="dxa"/>
            <w:gridSpan w:val="2"/>
            <w:vAlign w:val="bottom"/>
          </w:tcPr>
          <w:p w14:paraId="3155443E" w14:textId="77777777" w:rsidR="002E5103" w:rsidRDefault="002E5103">
            <w:pPr>
              <w:pStyle w:val="ConsPlusNormal"/>
              <w:jc w:val="center"/>
            </w:pPr>
            <w:r>
              <w:t>2027 год</w:t>
            </w:r>
          </w:p>
        </w:tc>
        <w:tc>
          <w:tcPr>
            <w:tcW w:w="2102" w:type="dxa"/>
            <w:gridSpan w:val="2"/>
            <w:vAlign w:val="bottom"/>
          </w:tcPr>
          <w:p w14:paraId="2F27D31E" w14:textId="77777777" w:rsidR="002E5103" w:rsidRDefault="002E5103">
            <w:pPr>
              <w:pStyle w:val="ConsPlusNormal"/>
              <w:jc w:val="center"/>
            </w:pPr>
            <w:r>
              <w:t>2028 год</w:t>
            </w:r>
          </w:p>
        </w:tc>
      </w:tr>
      <w:tr w:rsidR="002E5103" w14:paraId="55AF5FCF" w14:textId="77777777">
        <w:tc>
          <w:tcPr>
            <w:tcW w:w="2438" w:type="dxa"/>
            <w:vMerge/>
          </w:tcPr>
          <w:p w14:paraId="5DFC228C" w14:textId="77777777" w:rsidR="002E5103" w:rsidRDefault="002E5103">
            <w:pPr>
              <w:pStyle w:val="ConsPlusNormal"/>
            </w:pPr>
          </w:p>
        </w:tc>
        <w:tc>
          <w:tcPr>
            <w:tcW w:w="1272" w:type="dxa"/>
          </w:tcPr>
          <w:p w14:paraId="2CC62F39" w14:textId="77777777" w:rsidR="002E5103" w:rsidRDefault="002E5103">
            <w:pPr>
              <w:pStyle w:val="ConsPlusNormal"/>
              <w:jc w:val="center"/>
            </w:pPr>
            <w:r>
              <w:t>всего, (тыс. руб.)</w:t>
            </w:r>
          </w:p>
        </w:tc>
        <w:tc>
          <w:tcPr>
            <w:tcW w:w="1077" w:type="dxa"/>
            <w:vAlign w:val="bottom"/>
          </w:tcPr>
          <w:p w14:paraId="4A0E79CB" w14:textId="77777777" w:rsidR="002E5103" w:rsidRDefault="002E5103">
            <w:pPr>
              <w:pStyle w:val="ConsPlusNormal"/>
              <w:jc w:val="center"/>
            </w:pPr>
            <w:r>
              <w:t>на 1 застрахованное лицо, (руб.)</w:t>
            </w:r>
          </w:p>
        </w:tc>
        <w:tc>
          <w:tcPr>
            <w:tcW w:w="1138" w:type="dxa"/>
          </w:tcPr>
          <w:p w14:paraId="286343A7" w14:textId="77777777" w:rsidR="002E5103" w:rsidRDefault="002E5103">
            <w:pPr>
              <w:pStyle w:val="ConsPlusNormal"/>
              <w:jc w:val="center"/>
            </w:pPr>
            <w:r>
              <w:t>всего, (тыс. руб.)</w:t>
            </w:r>
          </w:p>
        </w:tc>
        <w:tc>
          <w:tcPr>
            <w:tcW w:w="907" w:type="dxa"/>
            <w:vAlign w:val="bottom"/>
          </w:tcPr>
          <w:p w14:paraId="03272E85" w14:textId="77777777" w:rsidR="002E5103" w:rsidRDefault="002E5103">
            <w:pPr>
              <w:pStyle w:val="ConsPlusNormal"/>
              <w:jc w:val="center"/>
            </w:pPr>
            <w:r>
              <w:t>на 1 застрахованное лицо, (руб.)</w:t>
            </w:r>
          </w:p>
        </w:tc>
        <w:tc>
          <w:tcPr>
            <w:tcW w:w="1138" w:type="dxa"/>
          </w:tcPr>
          <w:p w14:paraId="1130576C" w14:textId="77777777" w:rsidR="002E5103" w:rsidRDefault="002E5103">
            <w:pPr>
              <w:pStyle w:val="ConsPlusNormal"/>
              <w:jc w:val="center"/>
            </w:pPr>
            <w:r>
              <w:t>всего, (тыс. руб.)</w:t>
            </w:r>
          </w:p>
        </w:tc>
        <w:tc>
          <w:tcPr>
            <w:tcW w:w="964" w:type="dxa"/>
            <w:vAlign w:val="bottom"/>
          </w:tcPr>
          <w:p w14:paraId="06967912" w14:textId="77777777" w:rsidR="002E5103" w:rsidRDefault="002E5103">
            <w:pPr>
              <w:pStyle w:val="ConsPlusNormal"/>
              <w:jc w:val="center"/>
            </w:pPr>
            <w:r>
              <w:t>на 1 застрахованное лицо, (руб.)</w:t>
            </w:r>
          </w:p>
        </w:tc>
      </w:tr>
      <w:tr w:rsidR="002E5103" w14:paraId="7DBEB4DE" w14:textId="77777777">
        <w:tc>
          <w:tcPr>
            <w:tcW w:w="2438" w:type="dxa"/>
            <w:vAlign w:val="bottom"/>
          </w:tcPr>
          <w:p w14:paraId="43FB71D9" w14:textId="77777777" w:rsidR="002E5103" w:rsidRDefault="002E5103">
            <w:pPr>
              <w:pStyle w:val="ConsPlusNormal"/>
              <w:jc w:val="both"/>
            </w:pPr>
            <w:r>
              <w:t>Расходы на обеспечение выполнения Территориальным фондом обязательного медицинского страхования (далее - ТФОМС) своих функций</w:t>
            </w:r>
          </w:p>
        </w:tc>
        <w:tc>
          <w:tcPr>
            <w:tcW w:w="1272" w:type="dxa"/>
          </w:tcPr>
          <w:p w14:paraId="204B7005" w14:textId="77777777" w:rsidR="002E5103" w:rsidRDefault="002E5103">
            <w:pPr>
              <w:pStyle w:val="ConsPlusNormal"/>
              <w:jc w:val="center"/>
            </w:pPr>
            <w:r>
              <w:t>800127,0</w:t>
            </w:r>
          </w:p>
        </w:tc>
        <w:tc>
          <w:tcPr>
            <w:tcW w:w="1077" w:type="dxa"/>
          </w:tcPr>
          <w:p w14:paraId="09152FA9" w14:textId="77777777" w:rsidR="002E5103" w:rsidRDefault="002E5103">
            <w:pPr>
              <w:pStyle w:val="ConsPlusNormal"/>
              <w:jc w:val="center"/>
            </w:pPr>
            <w:r>
              <w:t>133,46</w:t>
            </w:r>
          </w:p>
        </w:tc>
        <w:tc>
          <w:tcPr>
            <w:tcW w:w="1138" w:type="dxa"/>
          </w:tcPr>
          <w:p w14:paraId="0CD21095" w14:textId="77777777" w:rsidR="002E5103" w:rsidRDefault="002E5103">
            <w:pPr>
              <w:pStyle w:val="ConsPlusNormal"/>
              <w:jc w:val="center"/>
            </w:pPr>
            <w:r>
              <w:t>800127,0</w:t>
            </w:r>
          </w:p>
        </w:tc>
        <w:tc>
          <w:tcPr>
            <w:tcW w:w="907" w:type="dxa"/>
          </w:tcPr>
          <w:p w14:paraId="71D2E1B8" w14:textId="77777777" w:rsidR="002E5103" w:rsidRDefault="002E5103">
            <w:pPr>
              <w:pStyle w:val="ConsPlusNormal"/>
              <w:jc w:val="center"/>
            </w:pPr>
            <w:r>
              <w:t>133,46</w:t>
            </w:r>
          </w:p>
        </w:tc>
        <w:tc>
          <w:tcPr>
            <w:tcW w:w="1138" w:type="dxa"/>
          </w:tcPr>
          <w:p w14:paraId="422A3586" w14:textId="77777777" w:rsidR="002E5103" w:rsidRDefault="002E5103">
            <w:pPr>
              <w:pStyle w:val="ConsPlusNormal"/>
              <w:jc w:val="center"/>
            </w:pPr>
            <w:r>
              <w:t>800127,0</w:t>
            </w:r>
          </w:p>
        </w:tc>
        <w:tc>
          <w:tcPr>
            <w:tcW w:w="964" w:type="dxa"/>
          </w:tcPr>
          <w:p w14:paraId="68541BE3" w14:textId="77777777" w:rsidR="002E5103" w:rsidRDefault="002E5103">
            <w:pPr>
              <w:pStyle w:val="ConsPlusNormal"/>
              <w:jc w:val="center"/>
            </w:pPr>
            <w:r>
              <w:t>133,46</w:t>
            </w:r>
          </w:p>
        </w:tc>
      </w:tr>
    </w:tbl>
    <w:p w14:paraId="182DADF3" w14:textId="77777777" w:rsidR="002E5103" w:rsidRDefault="002E5103">
      <w:pPr>
        <w:pStyle w:val="ConsPlusNormal"/>
        <w:jc w:val="both"/>
      </w:pPr>
    </w:p>
    <w:p w14:paraId="2B76FC26" w14:textId="77777777" w:rsidR="002E5103" w:rsidRDefault="002E5103">
      <w:pPr>
        <w:pStyle w:val="ConsPlusNormal"/>
        <w:ind w:firstLine="540"/>
        <w:jc w:val="both"/>
      </w:pPr>
      <w:r>
        <w:lastRenderedPageBreak/>
        <w:t xml:space="preserve">&lt;3&gt;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1 "Общегосударственные расходы". Размер субвенции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40">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с учетом доли средств ОМС в фонде оплаты врачей и среднего медицинского персонала, составляющей 83 процента. Численность застрахованного населения Краснодарского края на 1 января 2025 г. - 5995042 человек.</w:t>
      </w:r>
    </w:p>
    <w:p w14:paraId="0EB4127A" w14:textId="77777777" w:rsidR="002E5103" w:rsidRDefault="002E5103">
      <w:pPr>
        <w:pStyle w:val="ConsPlusNormal"/>
        <w:spacing w:before="220"/>
        <w:ind w:firstLine="540"/>
        <w:jc w:val="both"/>
      </w:pPr>
      <w:r>
        <w:t>&lt;4&gt; Численность застрахованного населения Краснодарского края на 01 января 2025 г. - 5995042 человека.</w:t>
      </w:r>
    </w:p>
    <w:p w14:paraId="2D358F8A" w14:textId="77777777" w:rsidR="002E5103" w:rsidRDefault="002E5103">
      <w:pPr>
        <w:pStyle w:val="ConsPlusNormal"/>
        <w:jc w:val="both"/>
      </w:pPr>
    </w:p>
    <w:p w14:paraId="7AD063F7" w14:textId="77777777" w:rsidR="002E5103" w:rsidRDefault="002E5103">
      <w:pPr>
        <w:pStyle w:val="ConsPlusNormal"/>
        <w:jc w:val="right"/>
        <w:outlineLvl w:val="2"/>
      </w:pPr>
      <w:r>
        <w:t>Таблица 2.1</w:t>
      </w:r>
    </w:p>
    <w:p w14:paraId="2797FBD5" w14:textId="77777777" w:rsidR="002E5103" w:rsidRDefault="002E5103">
      <w:pPr>
        <w:pStyle w:val="ConsPlusNormal"/>
        <w:jc w:val="both"/>
      </w:pPr>
    </w:p>
    <w:p w14:paraId="0CA4F306" w14:textId="77777777" w:rsidR="002E5103" w:rsidRDefault="002E5103">
      <w:pPr>
        <w:pStyle w:val="ConsPlusTitle"/>
        <w:jc w:val="center"/>
      </w:pPr>
      <w:bookmarkStart w:id="26" w:name="P9209"/>
      <w:bookmarkEnd w:id="26"/>
      <w:r>
        <w:t>Утвержденная стоимость</w:t>
      </w:r>
    </w:p>
    <w:p w14:paraId="2F0BDC16" w14:textId="77777777" w:rsidR="002E5103" w:rsidRDefault="002E5103">
      <w:pPr>
        <w:pStyle w:val="ConsPlusTitle"/>
        <w:jc w:val="center"/>
      </w:pPr>
      <w:r>
        <w:t>Территориальной программы госгарантий по условиям ее</w:t>
      </w:r>
    </w:p>
    <w:p w14:paraId="75070697" w14:textId="77777777" w:rsidR="002E5103" w:rsidRDefault="002E5103">
      <w:pPr>
        <w:pStyle w:val="ConsPlusTitle"/>
        <w:jc w:val="center"/>
      </w:pPr>
      <w:r>
        <w:t>предоставления за счет бюджета Краснодарского края</w:t>
      </w:r>
    </w:p>
    <w:p w14:paraId="2994BD74" w14:textId="77777777" w:rsidR="002E5103" w:rsidRDefault="002E5103">
      <w:pPr>
        <w:pStyle w:val="ConsPlusTitle"/>
        <w:jc w:val="center"/>
      </w:pPr>
      <w:r>
        <w:t>на 2026 год</w:t>
      </w:r>
    </w:p>
    <w:p w14:paraId="4A34C283" w14:textId="77777777" w:rsidR="002E5103" w:rsidRDefault="002E5103">
      <w:pPr>
        <w:pStyle w:val="ConsPlusNormal"/>
        <w:jc w:val="both"/>
      </w:pPr>
    </w:p>
    <w:p w14:paraId="6516FE58" w14:textId="77777777" w:rsidR="002E5103" w:rsidRDefault="002E5103">
      <w:pPr>
        <w:pStyle w:val="ConsPlusNormal"/>
        <w:sectPr w:rsidR="002E5103" w:rsidSect="002E5103">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55"/>
        <w:gridCol w:w="1901"/>
        <w:gridCol w:w="669"/>
        <w:gridCol w:w="1417"/>
        <w:gridCol w:w="846"/>
        <w:gridCol w:w="846"/>
        <w:gridCol w:w="1064"/>
        <w:gridCol w:w="942"/>
        <w:gridCol w:w="942"/>
        <w:gridCol w:w="1064"/>
        <w:gridCol w:w="841"/>
        <w:gridCol w:w="1064"/>
        <w:gridCol w:w="1039"/>
        <w:gridCol w:w="907"/>
        <w:gridCol w:w="1064"/>
        <w:gridCol w:w="907"/>
      </w:tblGrid>
      <w:tr w:rsidR="002E5103" w14:paraId="32397E6D" w14:textId="77777777">
        <w:tc>
          <w:tcPr>
            <w:tcW w:w="1020" w:type="dxa"/>
            <w:vMerge w:val="restart"/>
          </w:tcPr>
          <w:p w14:paraId="3E285F3E" w14:textId="77777777" w:rsidR="002E5103" w:rsidRDefault="002E5103">
            <w:pPr>
              <w:pStyle w:val="ConsPlusNormal"/>
              <w:jc w:val="center"/>
            </w:pPr>
            <w:r>
              <w:lastRenderedPageBreak/>
              <w:t>N</w:t>
            </w:r>
          </w:p>
          <w:p w14:paraId="2DDAAF3B" w14:textId="77777777" w:rsidR="002E5103" w:rsidRDefault="002E5103">
            <w:pPr>
              <w:pStyle w:val="ConsPlusNormal"/>
              <w:jc w:val="center"/>
            </w:pPr>
            <w:r>
              <w:t>п/п</w:t>
            </w:r>
          </w:p>
        </w:tc>
        <w:tc>
          <w:tcPr>
            <w:tcW w:w="2041" w:type="dxa"/>
            <w:vMerge w:val="restart"/>
          </w:tcPr>
          <w:p w14:paraId="39813EE1" w14:textId="77777777" w:rsidR="002E5103" w:rsidRDefault="002E5103">
            <w:pPr>
              <w:pStyle w:val="ConsPlusNormal"/>
              <w:jc w:val="center"/>
            </w:pPr>
            <w:r>
              <w:t>Виды и условия оказания медицинской помощи, иные направления расходования</w:t>
            </w:r>
          </w:p>
        </w:tc>
        <w:tc>
          <w:tcPr>
            <w:tcW w:w="680" w:type="dxa"/>
            <w:vMerge w:val="restart"/>
          </w:tcPr>
          <w:p w14:paraId="2E560C6A" w14:textId="77777777" w:rsidR="002E5103" w:rsidRDefault="002E5103">
            <w:pPr>
              <w:pStyle w:val="ConsPlusNormal"/>
              <w:jc w:val="center"/>
            </w:pPr>
            <w:r>
              <w:t>Номер строки</w:t>
            </w:r>
          </w:p>
        </w:tc>
        <w:tc>
          <w:tcPr>
            <w:tcW w:w="737" w:type="dxa"/>
            <w:vMerge w:val="restart"/>
          </w:tcPr>
          <w:p w14:paraId="36270DB5" w14:textId="77777777" w:rsidR="002E5103" w:rsidRDefault="002E5103">
            <w:pPr>
              <w:pStyle w:val="ConsPlusNormal"/>
              <w:jc w:val="center"/>
            </w:pPr>
            <w:r>
              <w:t>Единица измерения</w:t>
            </w:r>
          </w:p>
        </w:tc>
        <w:tc>
          <w:tcPr>
            <w:tcW w:w="3459" w:type="dxa"/>
            <w:gridSpan w:val="3"/>
          </w:tcPr>
          <w:p w14:paraId="1345B25F" w14:textId="77777777" w:rsidR="002E5103" w:rsidRDefault="002E5103">
            <w:pPr>
              <w:pStyle w:val="ConsPlusNormal"/>
              <w:jc w:val="center"/>
            </w:pPr>
            <w:r>
              <w:t>Норматив объемов медицинской помощи в расчете на 1 жителя</w:t>
            </w:r>
          </w:p>
        </w:tc>
        <w:tc>
          <w:tcPr>
            <w:tcW w:w="3288" w:type="dxa"/>
            <w:gridSpan w:val="3"/>
          </w:tcPr>
          <w:p w14:paraId="73D8A347" w14:textId="77777777" w:rsidR="002E5103" w:rsidRDefault="002E5103">
            <w:pPr>
              <w:pStyle w:val="ConsPlusNormal"/>
              <w:jc w:val="center"/>
            </w:pPr>
            <w:r>
              <w:t>Норматив финансовых затрат на единицу объема медицинской помощи</w:t>
            </w:r>
          </w:p>
        </w:tc>
        <w:tc>
          <w:tcPr>
            <w:tcW w:w="2061" w:type="dxa"/>
            <w:gridSpan w:val="2"/>
          </w:tcPr>
          <w:p w14:paraId="58FCC08B" w14:textId="77777777" w:rsidR="002E5103" w:rsidRDefault="002E5103">
            <w:pPr>
              <w:pStyle w:val="ConsPlusNormal"/>
              <w:jc w:val="center"/>
            </w:pPr>
            <w:r>
              <w:t>Подушевой норматив финансирования Территориальной программы госгарантий</w:t>
            </w:r>
          </w:p>
        </w:tc>
        <w:tc>
          <w:tcPr>
            <w:tcW w:w="3678" w:type="dxa"/>
            <w:gridSpan w:val="4"/>
          </w:tcPr>
          <w:p w14:paraId="7373881C" w14:textId="77777777" w:rsidR="002E5103" w:rsidRDefault="002E5103">
            <w:pPr>
              <w:pStyle w:val="ConsPlusNormal"/>
              <w:jc w:val="center"/>
            </w:pPr>
            <w:r>
              <w:t>Стоимость Территориальной программы госгарантий по направлениям расходования</w:t>
            </w:r>
          </w:p>
        </w:tc>
      </w:tr>
      <w:tr w:rsidR="002E5103" w14:paraId="6A463308" w14:textId="77777777">
        <w:tc>
          <w:tcPr>
            <w:tcW w:w="0" w:type="auto"/>
            <w:vMerge/>
          </w:tcPr>
          <w:p w14:paraId="62B3F6EF" w14:textId="77777777" w:rsidR="002E5103" w:rsidRDefault="002E5103">
            <w:pPr>
              <w:pStyle w:val="ConsPlusNormal"/>
            </w:pPr>
          </w:p>
        </w:tc>
        <w:tc>
          <w:tcPr>
            <w:tcW w:w="0" w:type="auto"/>
            <w:vMerge/>
          </w:tcPr>
          <w:p w14:paraId="2D1518C6" w14:textId="77777777" w:rsidR="002E5103" w:rsidRDefault="002E5103">
            <w:pPr>
              <w:pStyle w:val="ConsPlusNormal"/>
            </w:pPr>
          </w:p>
        </w:tc>
        <w:tc>
          <w:tcPr>
            <w:tcW w:w="0" w:type="auto"/>
            <w:vMerge/>
          </w:tcPr>
          <w:p w14:paraId="1D6437A1" w14:textId="77777777" w:rsidR="002E5103" w:rsidRDefault="002E5103">
            <w:pPr>
              <w:pStyle w:val="ConsPlusNormal"/>
            </w:pPr>
          </w:p>
        </w:tc>
        <w:tc>
          <w:tcPr>
            <w:tcW w:w="0" w:type="auto"/>
            <w:vMerge/>
          </w:tcPr>
          <w:p w14:paraId="28B6CAD8" w14:textId="77777777" w:rsidR="002E5103" w:rsidRDefault="002E5103">
            <w:pPr>
              <w:pStyle w:val="ConsPlusNormal"/>
            </w:pPr>
          </w:p>
        </w:tc>
        <w:tc>
          <w:tcPr>
            <w:tcW w:w="3459" w:type="dxa"/>
            <w:gridSpan w:val="3"/>
          </w:tcPr>
          <w:p w14:paraId="07909285" w14:textId="77777777" w:rsidR="002E5103" w:rsidRDefault="002E5103">
            <w:pPr>
              <w:pStyle w:val="ConsPlusNormal"/>
              <w:jc w:val="center"/>
            </w:pPr>
            <w:r>
              <w:t>установленный</w:t>
            </w:r>
          </w:p>
        </w:tc>
        <w:tc>
          <w:tcPr>
            <w:tcW w:w="3288" w:type="dxa"/>
            <w:gridSpan w:val="3"/>
          </w:tcPr>
          <w:p w14:paraId="5051A7D2" w14:textId="77777777" w:rsidR="002E5103" w:rsidRDefault="002E5103">
            <w:pPr>
              <w:pStyle w:val="ConsPlusNormal"/>
              <w:jc w:val="center"/>
            </w:pPr>
            <w:r>
              <w:t>рублей</w:t>
            </w:r>
          </w:p>
        </w:tc>
        <w:tc>
          <w:tcPr>
            <w:tcW w:w="2061" w:type="dxa"/>
            <w:gridSpan w:val="2"/>
          </w:tcPr>
          <w:p w14:paraId="67A00345" w14:textId="77777777" w:rsidR="002E5103" w:rsidRDefault="002E5103">
            <w:pPr>
              <w:pStyle w:val="ConsPlusNormal"/>
              <w:jc w:val="center"/>
            </w:pPr>
            <w:r>
              <w:t>рублей</w:t>
            </w:r>
          </w:p>
        </w:tc>
        <w:tc>
          <w:tcPr>
            <w:tcW w:w="1361" w:type="dxa"/>
          </w:tcPr>
          <w:p w14:paraId="00AA620F" w14:textId="77777777" w:rsidR="002E5103" w:rsidRDefault="002E5103">
            <w:pPr>
              <w:pStyle w:val="ConsPlusNormal"/>
              <w:jc w:val="center"/>
            </w:pPr>
            <w:r>
              <w:t>тыс. рублей</w:t>
            </w:r>
          </w:p>
        </w:tc>
        <w:tc>
          <w:tcPr>
            <w:tcW w:w="850" w:type="dxa"/>
          </w:tcPr>
          <w:p w14:paraId="238093D2" w14:textId="77777777" w:rsidR="002E5103" w:rsidRDefault="002E5103">
            <w:pPr>
              <w:pStyle w:val="ConsPlusNormal"/>
              <w:jc w:val="center"/>
            </w:pPr>
            <w:r>
              <w:t>%</w:t>
            </w:r>
          </w:p>
        </w:tc>
        <w:tc>
          <w:tcPr>
            <w:tcW w:w="737" w:type="dxa"/>
          </w:tcPr>
          <w:p w14:paraId="16B3A5E0" w14:textId="77777777" w:rsidR="002E5103" w:rsidRDefault="002E5103">
            <w:pPr>
              <w:pStyle w:val="ConsPlusNormal"/>
              <w:jc w:val="center"/>
            </w:pPr>
            <w:r>
              <w:t>тыс. рублей</w:t>
            </w:r>
          </w:p>
        </w:tc>
        <w:tc>
          <w:tcPr>
            <w:tcW w:w="730" w:type="dxa"/>
          </w:tcPr>
          <w:p w14:paraId="04EF4567" w14:textId="77777777" w:rsidR="002E5103" w:rsidRDefault="002E5103">
            <w:pPr>
              <w:pStyle w:val="ConsPlusNormal"/>
              <w:jc w:val="center"/>
            </w:pPr>
            <w:r>
              <w:t>%</w:t>
            </w:r>
          </w:p>
        </w:tc>
      </w:tr>
      <w:tr w:rsidR="002E5103" w14:paraId="50E5D7BC" w14:textId="77777777">
        <w:tc>
          <w:tcPr>
            <w:tcW w:w="0" w:type="auto"/>
            <w:vMerge/>
          </w:tcPr>
          <w:p w14:paraId="22209B5A" w14:textId="77777777" w:rsidR="002E5103" w:rsidRDefault="002E5103">
            <w:pPr>
              <w:pStyle w:val="ConsPlusNormal"/>
            </w:pPr>
          </w:p>
        </w:tc>
        <w:tc>
          <w:tcPr>
            <w:tcW w:w="0" w:type="auto"/>
            <w:vMerge/>
          </w:tcPr>
          <w:p w14:paraId="57F49AF8" w14:textId="77777777" w:rsidR="002E5103" w:rsidRDefault="002E5103">
            <w:pPr>
              <w:pStyle w:val="ConsPlusNormal"/>
            </w:pPr>
          </w:p>
        </w:tc>
        <w:tc>
          <w:tcPr>
            <w:tcW w:w="0" w:type="auto"/>
            <w:vMerge/>
          </w:tcPr>
          <w:p w14:paraId="5DE9FCAD" w14:textId="77777777" w:rsidR="002E5103" w:rsidRDefault="002E5103">
            <w:pPr>
              <w:pStyle w:val="ConsPlusNormal"/>
            </w:pPr>
          </w:p>
        </w:tc>
        <w:tc>
          <w:tcPr>
            <w:tcW w:w="0" w:type="auto"/>
            <w:vMerge/>
          </w:tcPr>
          <w:p w14:paraId="748F57DB" w14:textId="77777777" w:rsidR="002E5103" w:rsidRDefault="002E5103">
            <w:pPr>
              <w:pStyle w:val="ConsPlusNormal"/>
            </w:pPr>
          </w:p>
        </w:tc>
        <w:tc>
          <w:tcPr>
            <w:tcW w:w="1134" w:type="dxa"/>
          </w:tcPr>
          <w:p w14:paraId="3A2A52B0" w14:textId="77777777" w:rsidR="002E5103" w:rsidRDefault="002E5103">
            <w:pPr>
              <w:pStyle w:val="ConsPlusNormal"/>
              <w:jc w:val="center"/>
            </w:pPr>
            <w:r>
              <w:t>общий, включая средства МБТ в бюджет ТФОМС</w:t>
            </w:r>
          </w:p>
        </w:tc>
        <w:tc>
          <w:tcPr>
            <w:tcW w:w="1191" w:type="dxa"/>
          </w:tcPr>
          <w:p w14:paraId="04B2F399" w14:textId="77777777" w:rsidR="002E5103" w:rsidRDefault="002E5103">
            <w:pPr>
              <w:pStyle w:val="ConsPlusNormal"/>
              <w:jc w:val="center"/>
            </w:pPr>
            <w:r>
              <w:t>без учета средств МБТ в бюджет ТФОМС</w:t>
            </w:r>
          </w:p>
        </w:tc>
        <w:tc>
          <w:tcPr>
            <w:tcW w:w="1134" w:type="dxa"/>
          </w:tcPr>
          <w:p w14:paraId="6037D6E6" w14:textId="77777777" w:rsidR="002E5103" w:rsidRDefault="002E5103">
            <w:pPr>
              <w:pStyle w:val="ConsPlusNormal"/>
              <w:jc w:val="center"/>
            </w:pPr>
            <w:r>
              <w:t>за счет средств МБТ в бюджет ТФОМС сверх базовой программы ОМС</w:t>
            </w:r>
          </w:p>
        </w:tc>
        <w:tc>
          <w:tcPr>
            <w:tcW w:w="1304" w:type="dxa"/>
          </w:tcPr>
          <w:p w14:paraId="593C16BC" w14:textId="77777777" w:rsidR="002E5103" w:rsidRDefault="002E5103">
            <w:pPr>
              <w:pStyle w:val="ConsPlusNormal"/>
              <w:jc w:val="center"/>
            </w:pPr>
            <w:r>
              <w:t xml:space="preserve">общий, включая средства МБТ в бюджет ТФОМС </w:t>
            </w:r>
            <w:hyperlink w:anchor="P9877">
              <w:r>
                <w:rPr>
                  <w:color w:val="0000FF"/>
                </w:rPr>
                <w:t>&lt;1&gt;</w:t>
              </w:r>
            </w:hyperlink>
          </w:p>
        </w:tc>
        <w:tc>
          <w:tcPr>
            <w:tcW w:w="1247" w:type="dxa"/>
          </w:tcPr>
          <w:p w14:paraId="71411AB0" w14:textId="77777777" w:rsidR="002E5103" w:rsidRDefault="002E5103">
            <w:pPr>
              <w:pStyle w:val="ConsPlusNormal"/>
              <w:jc w:val="center"/>
            </w:pPr>
            <w:r>
              <w:t>без учета средств МБТ в бюджет ТФОМС</w:t>
            </w:r>
          </w:p>
        </w:tc>
        <w:tc>
          <w:tcPr>
            <w:tcW w:w="737" w:type="dxa"/>
          </w:tcPr>
          <w:p w14:paraId="69A9BD75" w14:textId="77777777" w:rsidR="002E5103" w:rsidRDefault="002E5103">
            <w:pPr>
              <w:pStyle w:val="ConsPlusNormal"/>
              <w:jc w:val="center"/>
            </w:pPr>
            <w:r>
              <w:t>за счет средств МБТ в бюджет ТФОМС сверх базовой программы ОМС</w:t>
            </w:r>
          </w:p>
        </w:tc>
        <w:tc>
          <w:tcPr>
            <w:tcW w:w="1077" w:type="dxa"/>
          </w:tcPr>
          <w:p w14:paraId="2FD62485" w14:textId="77777777" w:rsidR="002E5103" w:rsidRDefault="002E5103">
            <w:pPr>
              <w:pStyle w:val="ConsPlusNormal"/>
              <w:jc w:val="center"/>
            </w:pPr>
            <w:r>
              <w:t>общий, включая средства МБТ в бюджет ТФОМС</w:t>
            </w:r>
          </w:p>
        </w:tc>
        <w:tc>
          <w:tcPr>
            <w:tcW w:w="984" w:type="dxa"/>
          </w:tcPr>
          <w:p w14:paraId="4543D530" w14:textId="77777777" w:rsidR="002E5103" w:rsidRDefault="002E5103">
            <w:pPr>
              <w:pStyle w:val="ConsPlusNormal"/>
              <w:jc w:val="center"/>
            </w:pPr>
            <w:r>
              <w:t>за счет средств МБТ в бюджет ТФОМС сверх базовой программы ОМС</w:t>
            </w:r>
          </w:p>
        </w:tc>
        <w:tc>
          <w:tcPr>
            <w:tcW w:w="1361" w:type="dxa"/>
          </w:tcPr>
          <w:p w14:paraId="5656683B" w14:textId="77777777" w:rsidR="002E5103" w:rsidRDefault="002E5103">
            <w:pPr>
              <w:pStyle w:val="ConsPlusNormal"/>
              <w:jc w:val="center"/>
            </w:pPr>
            <w:r>
              <w:t>общий, включая средства МБТ в бюджет ТФОМС</w:t>
            </w:r>
          </w:p>
        </w:tc>
        <w:tc>
          <w:tcPr>
            <w:tcW w:w="850" w:type="dxa"/>
          </w:tcPr>
          <w:p w14:paraId="4BE97873" w14:textId="77777777" w:rsidR="002E5103" w:rsidRDefault="002E5103">
            <w:pPr>
              <w:pStyle w:val="ConsPlusNormal"/>
              <w:jc w:val="center"/>
            </w:pPr>
            <w:r>
              <w:t>ДОЛЯ в структуре расходов</w:t>
            </w:r>
          </w:p>
        </w:tc>
        <w:tc>
          <w:tcPr>
            <w:tcW w:w="737" w:type="dxa"/>
          </w:tcPr>
          <w:p w14:paraId="56BEA586" w14:textId="77777777" w:rsidR="002E5103" w:rsidRDefault="002E5103">
            <w:pPr>
              <w:pStyle w:val="ConsPlusNormal"/>
              <w:jc w:val="center"/>
            </w:pPr>
            <w:r>
              <w:t>за счет средств МБТ в бюджет ТФОМС сверх базовой программы ОМС</w:t>
            </w:r>
          </w:p>
        </w:tc>
        <w:tc>
          <w:tcPr>
            <w:tcW w:w="730" w:type="dxa"/>
          </w:tcPr>
          <w:p w14:paraId="6AE0E609" w14:textId="77777777" w:rsidR="002E5103" w:rsidRDefault="002E5103">
            <w:pPr>
              <w:pStyle w:val="ConsPlusNormal"/>
              <w:jc w:val="center"/>
            </w:pPr>
            <w:r>
              <w:t>доля в структуре расходов</w:t>
            </w:r>
          </w:p>
        </w:tc>
      </w:tr>
      <w:tr w:rsidR="002E5103" w14:paraId="1AA29235" w14:textId="77777777">
        <w:tc>
          <w:tcPr>
            <w:tcW w:w="1020" w:type="dxa"/>
          </w:tcPr>
          <w:p w14:paraId="1C9239DD" w14:textId="77777777" w:rsidR="002E5103" w:rsidRDefault="002E5103">
            <w:pPr>
              <w:pStyle w:val="ConsPlusNormal"/>
              <w:jc w:val="center"/>
            </w:pPr>
            <w:r>
              <w:t>1</w:t>
            </w:r>
          </w:p>
        </w:tc>
        <w:tc>
          <w:tcPr>
            <w:tcW w:w="2041" w:type="dxa"/>
          </w:tcPr>
          <w:p w14:paraId="30C2A2B6" w14:textId="77777777" w:rsidR="002E5103" w:rsidRDefault="002E5103">
            <w:pPr>
              <w:pStyle w:val="ConsPlusNormal"/>
              <w:jc w:val="center"/>
            </w:pPr>
            <w:r>
              <w:t>2</w:t>
            </w:r>
          </w:p>
        </w:tc>
        <w:tc>
          <w:tcPr>
            <w:tcW w:w="680" w:type="dxa"/>
          </w:tcPr>
          <w:p w14:paraId="35E8E846" w14:textId="77777777" w:rsidR="002E5103" w:rsidRDefault="002E5103">
            <w:pPr>
              <w:pStyle w:val="ConsPlusNormal"/>
              <w:jc w:val="center"/>
            </w:pPr>
            <w:r>
              <w:t>3</w:t>
            </w:r>
          </w:p>
        </w:tc>
        <w:tc>
          <w:tcPr>
            <w:tcW w:w="737" w:type="dxa"/>
          </w:tcPr>
          <w:p w14:paraId="43239C32" w14:textId="77777777" w:rsidR="002E5103" w:rsidRDefault="002E5103">
            <w:pPr>
              <w:pStyle w:val="ConsPlusNormal"/>
              <w:jc w:val="center"/>
            </w:pPr>
            <w:r>
              <w:t>4</w:t>
            </w:r>
          </w:p>
        </w:tc>
        <w:tc>
          <w:tcPr>
            <w:tcW w:w="1134" w:type="dxa"/>
          </w:tcPr>
          <w:p w14:paraId="482C110A" w14:textId="77777777" w:rsidR="002E5103" w:rsidRDefault="002E5103">
            <w:pPr>
              <w:pStyle w:val="ConsPlusNormal"/>
              <w:jc w:val="center"/>
            </w:pPr>
            <w:bookmarkStart w:id="27" w:name="P9246"/>
            <w:bookmarkEnd w:id="27"/>
            <w:r>
              <w:t>5 = 6 + 7</w:t>
            </w:r>
          </w:p>
        </w:tc>
        <w:tc>
          <w:tcPr>
            <w:tcW w:w="1191" w:type="dxa"/>
          </w:tcPr>
          <w:p w14:paraId="5D969588" w14:textId="77777777" w:rsidR="002E5103" w:rsidRDefault="002E5103">
            <w:pPr>
              <w:pStyle w:val="ConsPlusNormal"/>
              <w:jc w:val="center"/>
            </w:pPr>
            <w:bookmarkStart w:id="28" w:name="P9247"/>
            <w:bookmarkEnd w:id="28"/>
            <w:r>
              <w:t>6</w:t>
            </w:r>
          </w:p>
        </w:tc>
        <w:tc>
          <w:tcPr>
            <w:tcW w:w="1134" w:type="dxa"/>
          </w:tcPr>
          <w:p w14:paraId="74F367A2" w14:textId="77777777" w:rsidR="002E5103" w:rsidRDefault="002E5103">
            <w:pPr>
              <w:pStyle w:val="ConsPlusNormal"/>
              <w:jc w:val="center"/>
            </w:pPr>
            <w:bookmarkStart w:id="29" w:name="P9248"/>
            <w:bookmarkEnd w:id="29"/>
            <w:r>
              <w:t>7</w:t>
            </w:r>
          </w:p>
        </w:tc>
        <w:tc>
          <w:tcPr>
            <w:tcW w:w="1304" w:type="dxa"/>
          </w:tcPr>
          <w:p w14:paraId="38DB9AE7" w14:textId="77777777" w:rsidR="002E5103" w:rsidRDefault="002E5103">
            <w:pPr>
              <w:pStyle w:val="ConsPlusNormal"/>
              <w:jc w:val="center"/>
            </w:pPr>
            <w:bookmarkStart w:id="30" w:name="P9249"/>
            <w:bookmarkEnd w:id="30"/>
            <w:r>
              <w:t>8 = (6 x 9 + 7 x 10) / 5</w:t>
            </w:r>
          </w:p>
        </w:tc>
        <w:tc>
          <w:tcPr>
            <w:tcW w:w="1247" w:type="dxa"/>
          </w:tcPr>
          <w:p w14:paraId="5BD25CDE" w14:textId="77777777" w:rsidR="002E5103" w:rsidRDefault="002E5103">
            <w:pPr>
              <w:pStyle w:val="ConsPlusNormal"/>
              <w:jc w:val="center"/>
            </w:pPr>
            <w:bookmarkStart w:id="31" w:name="P9250"/>
            <w:bookmarkEnd w:id="31"/>
            <w:r>
              <w:t>9</w:t>
            </w:r>
          </w:p>
        </w:tc>
        <w:tc>
          <w:tcPr>
            <w:tcW w:w="737" w:type="dxa"/>
          </w:tcPr>
          <w:p w14:paraId="30419F65" w14:textId="77777777" w:rsidR="002E5103" w:rsidRDefault="002E5103">
            <w:pPr>
              <w:pStyle w:val="ConsPlusNormal"/>
              <w:jc w:val="center"/>
            </w:pPr>
            <w:bookmarkStart w:id="32" w:name="P9251"/>
            <w:bookmarkEnd w:id="32"/>
            <w:r>
              <w:t>10</w:t>
            </w:r>
          </w:p>
        </w:tc>
        <w:tc>
          <w:tcPr>
            <w:tcW w:w="1077" w:type="dxa"/>
          </w:tcPr>
          <w:p w14:paraId="608CAB00" w14:textId="77777777" w:rsidR="002E5103" w:rsidRDefault="002E5103">
            <w:pPr>
              <w:pStyle w:val="ConsPlusNormal"/>
              <w:jc w:val="center"/>
            </w:pPr>
            <w:r>
              <w:t>11</w:t>
            </w:r>
          </w:p>
        </w:tc>
        <w:tc>
          <w:tcPr>
            <w:tcW w:w="984" w:type="dxa"/>
          </w:tcPr>
          <w:p w14:paraId="0F88F984" w14:textId="77777777" w:rsidR="002E5103" w:rsidRDefault="002E5103">
            <w:pPr>
              <w:pStyle w:val="ConsPlusNormal"/>
              <w:jc w:val="center"/>
            </w:pPr>
            <w:r>
              <w:t>12</w:t>
            </w:r>
          </w:p>
        </w:tc>
        <w:tc>
          <w:tcPr>
            <w:tcW w:w="1361" w:type="dxa"/>
          </w:tcPr>
          <w:p w14:paraId="14D9009E" w14:textId="77777777" w:rsidR="002E5103" w:rsidRDefault="002E5103">
            <w:pPr>
              <w:pStyle w:val="ConsPlusNormal"/>
              <w:jc w:val="center"/>
            </w:pPr>
            <w:r>
              <w:t>13</w:t>
            </w:r>
          </w:p>
        </w:tc>
        <w:tc>
          <w:tcPr>
            <w:tcW w:w="850" w:type="dxa"/>
          </w:tcPr>
          <w:p w14:paraId="63F961B2" w14:textId="77777777" w:rsidR="002E5103" w:rsidRDefault="002E5103">
            <w:pPr>
              <w:pStyle w:val="ConsPlusNormal"/>
              <w:jc w:val="center"/>
            </w:pPr>
            <w:r>
              <w:t>14</w:t>
            </w:r>
          </w:p>
        </w:tc>
        <w:tc>
          <w:tcPr>
            <w:tcW w:w="737" w:type="dxa"/>
          </w:tcPr>
          <w:p w14:paraId="7125E19F" w14:textId="77777777" w:rsidR="002E5103" w:rsidRDefault="002E5103">
            <w:pPr>
              <w:pStyle w:val="ConsPlusNormal"/>
              <w:jc w:val="center"/>
            </w:pPr>
            <w:r>
              <w:t>15</w:t>
            </w:r>
          </w:p>
        </w:tc>
        <w:tc>
          <w:tcPr>
            <w:tcW w:w="730" w:type="dxa"/>
          </w:tcPr>
          <w:p w14:paraId="554D898C" w14:textId="77777777" w:rsidR="002E5103" w:rsidRDefault="002E5103">
            <w:pPr>
              <w:pStyle w:val="ConsPlusNormal"/>
              <w:jc w:val="center"/>
            </w:pPr>
            <w:r>
              <w:t>16</w:t>
            </w:r>
          </w:p>
        </w:tc>
      </w:tr>
      <w:tr w:rsidR="002E5103" w14:paraId="2DC1489E" w14:textId="77777777">
        <w:tc>
          <w:tcPr>
            <w:tcW w:w="1020" w:type="dxa"/>
          </w:tcPr>
          <w:p w14:paraId="69CFC6A1" w14:textId="77777777" w:rsidR="002E5103" w:rsidRDefault="002E5103">
            <w:pPr>
              <w:pStyle w:val="ConsPlusNormal"/>
              <w:jc w:val="center"/>
            </w:pPr>
            <w:r>
              <w:t>1</w:t>
            </w:r>
          </w:p>
        </w:tc>
        <w:tc>
          <w:tcPr>
            <w:tcW w:w="2041" w:type="dxa"/>
          </w:tcPr>
          <w:p w14:paraId="63040459" w14:textId="77777777" w:rsidR="002E5103" w:rsidRDefault="002E5103">
            <w:pPr>
              <w:pStyle w:val="ConsPlusNormal"/>
            </w:pPr>
            <w:r>
              <w:t xml:space="preserve">Медицинская помощь, предоставляемая за счет бюджета Краснодарского края, в том числе </w:t>
            </w:r>
            <w:hyperlink w:anchor="P9877">
              <w:r>
                <w:rPr>
                  <w:color w:val="0000FF"/>
                </w:rPr>
                <w:t>&lt;1&gt;</w:t>
              </w:r>
            </w:hyperlink>
            <w:r>
              <w:t>:</w:t>
            </w:r>
          </w:p>
        </w:tc>
        <w:tc>
          <w:tcPr>
            <w:tcW w:w="680" w:type="dxa"/>
          </w:tcPr>
          <w:p w14:paraId="2C27BFD2" w14:textId="77777777" w:rsidR="002E5103" w:rsidRDefault="002E5103">
            <w:pPr>
              <w:pStyle w:val="ConsPlusNormal"/>
              <w:jc w:val="center"/>
            </w:pPr>
            <w:r>
              <w:t>01</w:t>
            </w:r>
          </w:p>
        </w:tc>
        <w:tc>
          <w:tcPr>
            <w:tcW w:w="737" w:type="dxa"/>
          </w:tcPr>
          <w:p w14:paraId="0BF6ADF0" w14:textId="77777777" w:rsidR="002E5103" w:rsidRDefault="002E5103">
            <w:pPr>
              <w:pStyle w:val="ConsPlusNormal"/>
            </w:pPr>
          </w:p>
        </w:tc>
        <w:tc>
          <w:tcPr>
            <w:tcW w:w="1134" w:type="dxa"/>
          </w:tcPr>
          <w:p w14:paraId="117B9114" w14:textId="77777777" w:rsidR="002E5103" w:rsidRDefault="002E5103">
            <w:pPr>
              <w:pStyle w:val="ConsPlusNormal"/>
            </w:pPr>
          </w:p>
        </w:tc>
        <w:tc>
          <w:tcPr>
            <w:tcW w:w="1191" w:type="dxa"/>
          </w:tcPr>
          <w:p w14:paraId="4C796B48" w14:textId="77777777" w:rsidR="002E5103" w:rsidRDefault="002E5103">
            <w:pPr>
              <w:pStyle w:val="ConsPlusNormal"/>
            </w:pPr>
          </w:p>
        </w:tc>
        <w:tc>
          <w:tcPr>
            <w:tcW w:w="1134" w:type="dxa"/>
          </w:tcPr>
          <w:p w14:paraId="691579C7" w14:textId="77777777" w:rsidR="002E5103" w:rsidRDefault="002E5103">
            <w:pPr>
              <w:pStyle w:val="ConsPlusNormal"/>
            </w:pPr>
          </w:p>
        </w:tc>
        <w:tc>
          <w:tcPr>
            <w:tcW w:w="1304" w:type="dxa"/>
          </w:tcPr>
          <w:p w14:paraId="77EDB236" w14:textId="77777777" w:rsidR="002E5103" w:rsidRDefault="002E5103">
            <w:pPr>
              <w:pStyle w:val="ConsPlusNormal"/>
            </w:pPr>
          </w:p>
        </w:tc>
        <w:tc>
          <w:tcPr>
            <w:tcW w:w="1247" w:type="dxa"/>
          </w:tcPr>
          <w:p w14:paraId="74DAC989" w14:textId="77777777" w:rsidR="002E5103" w:rsidRDefault="002E5103">
            <w:pPr>
              <w:pStyle w:val="ConsPlusNormal"/>
            </w:pPr>
          </w:p>
        </w:tc>
        <w:tc>
          <w:tcPr>
            <w:tcW w:w="737" w:type="dxa"/>
          </w:tcPr>
          <w:p w14:paraId="087279CB" w14:textId="77777777" w:rsidR="002E5103" w:rsidRDefault="002E5103">
            <w:pPr>
              <w:pStyle w:val="ConsPlusNormal"/>
            </w:pPr>
          </w:p>
        </w:tc>
        <w:tc>
          <w:tcPr>
            <w:tcW w:w="1077" w:type="dxa"/>
          </w:tcPr>
          <w:p w14:paraId="2AB71F50" w14:textId="77777777" w:rsidR="002E5103" w:rsidRDefault="002E5103">
            <w:pPr>
              <w:pStyle w:val="ConsPlusNormal"/>
              <w:jc w:val="right"/>
            </w:pPr>
            <w:r>
              <w:t>7545,40</w:t>
            </w:r>
          </w:p>
        </w:tc>
        <w:tc>
          <w:tcPr>
            <w:tcW w:w="984" w:type="dxa"/>
          </w:tcPr>
          <w:p w14:paraId="4E390D3D" w14:textId="77777777" w:rsidR="002E5103" w:rsidRDefault="002E5103">
            <w:pPr>
              <w:pStyle w:val="ConsPlusNormal"/>
              <w:jc w:val="right"/>
            </w:pPr>
            <w:r>
              <w:t>0,00</w:t>
            </w:r>
          </w:p>
        </w:tc>
        <w:tc>
          <w:tcPr>
            <w:tcW w:w="1361" w:type="dxa"/>
          </w:tcPr>
          <w:p w14:paraId="7DBDBA71" w14:textId="77777777" w:rsidR="002E5103" w:rsidRDefault="002E5103">
            <w:pPr>
              <w:pStyle w:val="ConsPlusNormal"/>
              <w:jc w:val="right"/>
            </w:pPr>
            <w:r>
              <w:t>44127746,7</w:t>
            </w:r>
          </w:p>
        </w:tc>
        <w:tc>
          <w:tcPr>
            <w:tcW w:w="850" w:type="dxa"/>
          </w:tcPr>
          <w:p w14:paraId="72A686B8" w14:textId="77777777" w:rsidR="002E5103" w:rsidRDefault="002E5103">
            <w:pPr>
              <w:pStyle w:val="ConsPlusNormal"/>
              <w:jc w:val="right"/>
            </w:pPr>
            <w:r>
              <w:t>100,0</w:t>
            </w:r>
          </w:p>
        </w:tc>
        <w:tc>
          <w:tcPr>
            <w:tcW w:w="737" w:type="dxa"/>
          </w:tcPr>
          <w:p w14:paraId="798B42D7" w14:textId="77777777" w:rsidR="002E5103" w:rsidRDefault="002E5103">
            <w:pPr>
              <w:pStyle w:val="ConsPlusNormal"/>
              <w:jc w:val="right"/>
            </w:pPr>
            <w:r>
              <w:t>0,0</w:t>
            </w:r>
          </w:p>
        </w:tc>
        <w:tc>
          <w:tcPr>
            <w:tcW w:w="730" w:type="dxa"/>
          </w:tcPr>
          <w:p w14:paraId="6E903800" w14:textId="77777777" w:rsidR="002E5103" w:rsidRDefault="002E5103">
            <w:pPr>
              <w:pStyle w:val="ConsPlusNormal"/>
              <w:jc w:val="right"/>
            </w:pPr>
            <w:r>
              <w:t>0,0</w:t>
            </w:r>
          </w:p>
        </w:tc>
      </w:tr>
      <w:tr w:rsidR="002E5103" w14:paraId="08AAF864" w14:textId="77777777">
        <w:tc>
          <w:tcPr>
            <w:tcW w:w="1020" w:type="dxa"/>
          </w:tcPr>
          <w:p w14:paraId="6B0BAF89" w14:textId="77777777" w:rsidR="002E5103" w:rsidRDefault="002E5103">
            <w:pPr>
              <w:pStyle w:val="ConsPlusNormal"/>
              <w:jc w:val="center"/>
            </w:pPr>
            <w:r>
              <w:t>1</w:t>
            </w:r>
          </w:p>
        </w:tc>
        <w:tc>
          <w:tcPr>
            <w:tcW w:w="2041" w:type="dxa"/>
          </w:tcPr>
          <w:p w14:paraId="3A5A0851" w14:textId="77777777" w:rsidR="002E5103" w:rsidRDefault="002E5103">
            <w:pPr>
              <w:pStyle w:val="ConsPlusNormal"/>
            </w:pPr>
            <w:r>
              <w:t>Нормируемая медицинская помощь:</w:t>
            </w:r>
          </w:p>
        </w:tc>
        <w:tc>
          <w:tcPr>
            <w:tcW w:w="680" w:type="dxa"/>
          </w:tcPr>
          <w:p w14:paraId="2AFDD47C" w14:textId="77777777" w:rsidR="002E5103" w:rsidRDefault="002E5103">
            <w:pPr>
              <w:pStyle w:val="ConsPlusNormal"/>
              <w:jc w:val="center"/>
            </w:pPr>
            <w:r>
              <w:t>А</w:t>
            </w:r>
          </w:p>
        </w:tc>
        <w:tc>
          <w:tcPr>
            <w:tcW w:w="737" w:type="dxa"/>
          </w:tcPr>
          <w:p w14:paraId="66CD5058" w14:textId="77777777" w:rsidR="002E5103" w:rsidRDefault="002E5103">
            <w:pPr>
              <w:pStyle w:val="ConsPlusNormal"/>
            </w:pPr>
          </w:p>
        </w:tc>
        <w:tc>
          <w:tcPr>
            <w:tcW w:w="1134" w:type="dxa"/>
          </w:tcPr>
          <w:p w14:paraId="6D901BC1" w14:textId="77777777" w:rsidR="002E5103" w:rsidRDefault="002E5103">
            <w:pPr>
              <w:pStyle w:val="ConsPlusNormal"/>
            </w:pPr>
          </w:p>
        </w:tc>
        <w:tc>
          <w:tcPr>
            <w:tcW w:w="1191" w:type="dxa"/>
          </w:tcPr>
          <w:p w14:paraId="4C85A882" w14:textId="77777777" w:rsidR="002E5103" w:rsidRDefault="002E5103">
            <w:pPr>
              <w:pStyle w:val="ConsPlusNormal"/>
            </w:pPr>
          </w:p>
        </w:tc>
        <w:tc>
          <w:tcPr>
            <w:tcW w:w="1134" w:type="dxa"/>
          </w:tcPr>
          <w:p w14:paraId="3E9E648F" w14:textId="77777777" w:rsidR="002E5103" w:rsidRDefault="002E5103">
            <w:pPr>
              <w:pStyle w:val="ConsPlusNormal"/>
            </w:pPr>
          </w:p>
        </w:tc>
        <w:tc>
          <w:tcPr>
            <w:tcW w:w="1304" w:type="dxa"/>
          </w:tcPr>
          <w:p w14:paraId="5D8499EA" w14:textId="77777777" w:rsidR="002E5103" w:rsidRDefault="002E5103">
            <w:pPr>
              <w:pStyle w:val="ConsPlusNormal"/>
            </w:pPr>
          </w:p>
        </w:tc>
        <w:tc>
          <w:tcPr>
            <w:tcW w:w="1247" w:type="dxa"/>
          </w:tcPr>
          <w:p w14:paraId="4311894A" w14:textId="77777777" w:rsidR="002E5103" w:rsidRDefault="002E5103">
            <w:pPr>
              <w:pStyle w:val="ConsPlusNormal"/>
            </w:pPr>
          </w:p>
        </w:tc>
        <w:tc>
          <w:tcPr>
            <w:tcW w:w="737" w:type="dxa"/>
          </w:tcPr>
          <w:p w14:paraId="12CCA936" w14:textId="77777777" w:rsidR="002E5103" w:rsidRDefault="002E5103">
            <w:pPr>
              <w:pStyle w:val="ConsPlusNormal"/>
            </w:pPr>
          </w:p>
        </w:tc>
        <w:tc>
          <w:tcPr>
            <w:tcW w:w="1077" w:type="dxa"/>
          </w:tcPr>
          <w:p w14:paraId="5084417A" w14:textId="77777777" w:rsidR="002E5103" w:rsidRDefault="002E5103">
            <w:pPr>
              <w:pStyle w:val="ConsPlusNormal"/>
              <w:jc w:val="right"/>
            </w:pPr>
            <w:r>
              <w:t>3066,62</w:t>
            </w:r>
          </w:p>
        </w:tc>
        <w:tc>
          <w:tcPr>
            <w:tcW w:w="984" w:type="dxa"/>
          </w:tcPr>
          <w:p w14:paraId="7CD0BC62" w14:textId="77777777" w:rsidR="002E5103" w:rsidRDefault="002E5103">
            <w:pPr>
              <w:pStyle w:val="ConsPlusNormal"/>
              <w:jc w:val="right"/>
            </w:pPr>
            <w:r>
              <w:t>0,00</w:t>
            </w:r>
          </w:p>
        </w:tc>
        <w:tc>
          <w:tcPr>
            <w:tcW w:w="1361" w:type="dxa"/>
          </w:tcPr>
          <w:p w14:paraId="6ED7FE59" w14:textId="77777777" w:rsidR="002E5103" w:rsidRDefault="002E5103">
            <w:pPr>
              <w:pStyle w:val="ConsPlusNormal"/>
              <w:jc w:val="right"/>
            </w:pPr>
            <w:r>
              <w:t>17934501,2</w:t>
            </w:r>
          </w:p>
        </w:tc>
        <w:tc>
          <w:tcPr>
            <w:tcW w:w="850" w:type="dxa"/>
          </w:tcPr>
          <w:p w14:paraId="6F459B2F" w14:textId="77777777" w:rsidR="002E5103" w:rsidRDefault="002E5103">
            <w:pPr>
              <w:pStyle w:val="ConsPlusNormal"/>
              <w:jc w:val="right"/>
            </w:pPr>
            <w:r>
              <w:t>40,6</w:t>
            </w:r>
          </w:p>
        </w:tc>
        <w:tc>
          <w:tcPr>
            <w:tcW w:w="737" w:type="dxa"/>
          </w:tcPr>
          <w:p w14:paraId="5C5F47D8" w14:textId="77777777" w:rsidR="002E5103" w:rsidRDefault="002E5103">
            <w:pPr>
              <w:pStyle w:val="ConsPlusNormal"/>
              <w:jc w:val="right"/>
            </w:pPr>
            <w:r>
              <w:t>0,0</w:t>
            </w:r>
          </w:p>
        </w:tc>
        <w:tc>
          <w:tcPr>
            <w:tcW w:w="730" w:type="dxa"/>
          </w:tcPr>
          <w:p w14:paraId="4E54075A" w14:textId="77777777" w:rsidR="002E5103" w:rsidRDefault="002E5103">
            <w:pPr>
              <w:pStyle w:val="ConsPlusNormal"/>
              <w:jc w:val="right"/>
            </w:pPr>
            <w:r>
              <w:t>0,0</w:t>
            </w:r>
          </w:p>
        </w:tc>
      </w:tr>
      <w:tr w:rsidR="002E5103" w14:paraId="243B96F8" w14:textId="77777777">
        <w:tc>
          <w:tcPr>
            <w:tcW w:w="1020" w:type="dxa"/>
          </w:tcPr>
          <w:p w14:paraId="2207CF00" w14:textId="77777777" w:rsidR="002E5103" w:rsidRDefault="002E5103">
            <w:pPr>
              <w:pStyle w:val="ConsPlusNormal"/>
              <w:jc w:val="center"/>
            </w:pPr>
            <w:r>
              <w:lastRenderedPageBreak/>
              <w:t>1.1</w:t>
            </w:r>
          </w:p>
        </w:tc>
        <w:tc>
          <w:tcPr>
            <w:tcW w:w="2041" w:type="dxa"/>
          </w:tcPr>
          <w:p w14:paraId="209CEF18" w14:textId="77777777" w:rsidR="002E5103" w:rsidRDefault="002E5103">
            <w:pPr>
              <w:pStyle w:val="ConsPlusNormal"/>
            </w:pPr>
            <w:r>
              <w:t xml:space="preserve">скорая медицинская помощь, в том числе скорая специализированная медицинская помощь, не входящая в Территориальную программу ОМС </w:t>
            </w:r>
            <w:hyperlink w:anchor="P9878">
              <w:r>
                <w:rPr>
                  <w:color w:val="0000FF"/>
                </w:rPr>
                <w:t>&lt;2&gt;</w:t>
              </w:r>
            </w:hyperlink>
          </w:p>
        </w:tc>
        <w:tc>
          <w:tcPr>
            <w:tcW w:w="680" w:type="dxa"/>
          </w:tcPr>
          <w:p w14:paraId="3F8D391F" w14:textId="77777777" w:rsidR="002E5103" w:rsidRDefault="002E5103">
            <w:pPr>
              <w:pStyle w:val="ConsPlusNormal"/>
              <w:jc w:val="center"/>
            </w:pPr>
            <w:r>
              <w:t>02</w:t>
            </w:r>
          </w:p>
        </w:tc>
        <w:tc>
          <w:tcPr>
            <w:tcW w:w="737" w:type="dxa"/>
          </w:tcPr>
          <w:p w14:paraId="27D52617" w14:textId="77777777" w:rsidR="002E5103" w:rsidRDefault="002E5103">
            <w:pPr>
              <w:pStyle w:val="ConsPlusNormal"/>
              <w:jc w:val="center"/>
            </w:pPr>
            <w:r>
              <w:t>вызов</w:t>
            </w:r>
          </w:p>
        </w:tc>
        <w:tc>
          <w:tcPr>
            <w:tcW w:w="1134" w:type="dxa"/>
          </w:tcPr>
          <w:p w14:paraId="3723134D" w14:textId="77777777" w:rsidR="002E5103" w:rsidRDefault="002E5103">
            <w:pPr>
              <w:pStyle w:val="ConsPlusNormal"/>
              <w:jc w:val="right"/>
            </w:pPr>
            <w:r>
              <w:t>0,0180</w:t>
            </w:r>
          </w:p>
        </w:tc>
        <w:tc>
          <w:tcPr>
            <w:tcW w:w="1191" w:type="dxa"/>
          </w:tcPr>
          <w:p w14:paraId="57A84DBC" w14:textId="77777777" w:rsidR="002E5103" w:rsidRDefault="002E5103">
            <w:pPr>
              <w:pStyle w:val="ConsPlusNormal"/>
              <w:jc w:val="right"/>
            </w:pPr>
            <w:r>
              <w:t>0,0180</w:t>
            </w:r>
          </w:p>
        </w:tc>
        <w:tc>
          <w:tcPr>
            <w:tcW w:w="1134" w:type="dxa"/>
          </w:tcPr>
          <w:p w14:paraId="6EBAFA30" w14:textId="77777777" w:rsidR="002E5103" w:rsidRDefault="002E5103">
            <w:pPr>
              <w:pStyle w:val="ConsPlusNormal"/>
              <w:jc w:val="right"/>
            </w:pPr>
            <w:r>
              <w:t>0,0</w:t>
            </w:r>
          </w:p>
        </w:tc>
        <w:tc>
          <w:tcPr>
            <w:tcW w:w="1304" w:type="dxa"/>
          </w:tcPr>
          <w:p w14:paraId="161CFBED" w14:textId="77777777" w:rsidR="002E5103" w:rsidRDefault="002E5103">
            <w:pPr>
              <w:pStyle w:val="ConsPlusNormal"/>
              <w:jc w:val="right"/>
            </w:pPr>
            <w:r>
              <w:t>5100,40</w:t>
            </w:r>
          </w:p>
        </w:tc>
        <w:tc>
          <w:tcPr>
            <w:tcW w:w="1247" w:type="dxa"/>
          </w:tcPr>
          <w:p w14:paraId="70F96991" w14:textId="77777777" w:rsidR="002E5103" w:rsidRDefault="002E5103">
            <w:pPr>
              <w:pStyle w:val="ConsPlusNormal"/>
              <w:jc w:val="right"/>
            </w:pPr>
            <w:r>
              <w:t>5100,40</w:t>
            </w:r>
          </w:p>
        </w:tc>
        <w:tc>
          <w:tcPr>
            <w:tcW w:w="737" w:type="dxa"/>
          </w:tcPr>
          <w:p w14:paraId="2B53E1E7" w14:textId="77777777" w:rsidR="002E5103" w:rsidRDefault="002E5103">
            <w:pPr>
              <w:pStyle w:val="ConsPlusNormal"/>
              <w:jc w:val="right"/>
            </w:pPr>
            <w:r>
              <w:t>0,00</w:t>
            </w:r>
          </w:p>
        </w:tc>
        <w:tc>
          <w:tcPr>
            <w:tcW w:w="1077" w:type="dxa"/>
          </w:tcPr>
          <w:p w14:paraId="4C0E2911" w14:textId="77777777" w:rsidR="002E5103" w:rsidRDefault="002E5103">
            <w:pPr>
              <w:pStyle w:val="ConsPlusNormal"/>
              <w:jc w:val="right"/>
            </w:pPr>
            <w:r>
              <w:t>91,81</w:t>
            </w:r>
          </w:p>
        </w:tc>
        <w:tc>
          <w:tcPr>
            <w:tcW w:w="984" w:type="dxa"/>
          </w:tcPr>
          <w:p w14:paraId="564A5C52" w14:textId="77777777" w:rsidR="002E5103" w:rsidRDefault="002E5103">
            <w:pPr>
              <w:pStyle w:val="ConsPlusNormal"/>
              <w:jc w:val="right"/>
            </w:pPr>
            <w:r>
              <w:t>0,00</w:t>
            </w:r>
          </w:p>
        </w:tc>
        <w:tc>
          <w:tcPr>
            <w:tcW w:w="1361" w:type="dxa"/>
          </w:tcPr>
          <w:p w14:paraId="7DC4AC3F" w14:textId="77777777" w:rsidR="002E5103" w:rsidRDefault="002E5103">
            <w:pPr>
              <w:pStyle w:val="ConsPlusNormal"/>
              <w:jc w:val="right"/>
            </w:pPr>
            <w:r>
              <w:t>536914,0</w:t>
            </w:r>
          </w:p>
        </w:tc>
        <w:tc>
          <w:tcPr>
            <w:tcW w:w="850" w:type="dxa"/>
          </w:tcPr>
          <w:p w14:paraId="7D10F3C1" w14:textId="77777777" w:rsidR="002E5103" w:rsidRDefault="002E5103">
            <w:pPr>
              <w:pStyle w:val="ConsPlusNormal"/>
              <w:jc w:val="right"/>
            </w:pPr>
            <w:r>
              <w:t>1,2</w:t>
            </w:r>
          </w:p>
        </w:tc>
        <w:tc>
          <w:tcPr>
            <w:tcW w:w="737" w:type="dxa"/>
          </w:tcPr>
          <w:p w14:paraId="0E643185" w14:textId="77777777" w:rsidR="002E5103" w:rsidRDefault="002E5103">
            <w:pPr>
              <w:pStyle w:val="ConsPlusNormal"/>
              <w:jc w:val="right"/>
            </w:pPr>
            <w:r>
              <w:t>0,0</w:t>
            </w:r>
          </w:p>
        </w:tc>
        <w:tc>
          <w:tcPr>
            <w:tcW w:w="730" w:type="dxa"/>
          </w:tcPr>
          <w:p w14:paraId="34CC7F47" w14:textId="77777777" w:rsidR="002E5103" w:rsidRDefault="002E5103">
            <w:pPr>
              <w:pStyle w:val="ConsPlusNormal"/>
              <w:jc w:val="right"/>
            </w:pPr>
            <w:r>
              <w:t>0,0</w:t>
            </w:r>
          </w:p>
        </w:tc>
      </w:tr>
      <w:tr w:rsidR="002E5103" w14:paraId="6B4B058B" w14:textId="77777777">
        <w:tc>
          <w:tcPr>
            <w:tcW w:w="1020" w:type="dxa"/>
          </w:tcPr>
          <w:p w14:paraId="1D1B6935" w14:textId="77777777" w:rsidR="002E5103" w:rsidRDefault="002E5103">
            <w:pPr>
              <w:pStyle w:val="ConsPlusNormal"/>
              <w:jc w:val="center"/>
            </w:pPr>
            <w:r>
              <w:t>1.2</w:t>
            </w:r>
          </w:p>
        </w:tc>
        <w:tc>
          <w:tcPr>
            <w:tcW w:w="2041" w:type="dxa"/>
          </w:tcPr>
          <w:p w14:paraId="3F9FEA2D" w14:textId="77777777" w:rsidR="002E5103" w:rsidRDefault="002E5103">
            <w:pPr>
              <w:pStyle w:val="ConsPlusNormal"/>
            </w:pPr>
            <w:r>
              <w:t>первичная медико-санитарная помощь, предоставляемая:</w:t>
            </w:r>
          </w:p>
        </w:tc>
        <w:tc>
          <w:tcPr>
            <w:tcW w:w="680" w:type="dxa"/>
          </w:tcPr>
          <w:p w14:paraId="74E7849B" w14:textId="77777777" w:rsidR="002E5103" w:rsidRDefault="002E5103">
            <w:pPr>
              <w:pStyle w:val="ConsPlusNormal"/>
              <w:jc w:val="center"/>
            </w:pPr>
            <w:r>
              <w:t>03</w:t>
            </w:r>
          </w:p>
        </w:tc>
        <w:tc>
          <w:tcPr>
            <w:tcW w:w="737" w:type="dxa"/>
          </w:tcPr>
          <w:p w14:paraId="70D71A5A" w14:textId="77777777" w:rsidR="002E5103" w:rsidRDefault="002E5103">
            <w:pPr>
              <w:pStyle w:val="ConsPlusNormal"/>
            </w:pPr>
          </w:p>
        </w:tc>
        <w:tc>
          <w:tcPr>
            <w:tcW w:w="1134" w:type="dxa"/>
          </w:tcPr>
          <w:p w14:paraId="071AEC34" w14:textId="77777777" w:rsidR="002E5103" w:rsidRDefault="002E5103">
            <w:pPr>
              <w:pStyle w:val="ConsPlusNormal"/>
            </w:pPr>
          </w:p>
        </w:tc>
        <w:tc>
          <w:tcPr>
            <w:tcW w:w="1191" w:type="dxa"/>
          </w:tcPr>
          <w:p w14:paraId="2EE443F5" w14:textId="77777777" w:rsidR="002E5103" w:rsidRDefault="002E5103">
            <w:pPr>
              <w:pStyle w:val="ConsPlusNormal"/>
              <w:jc w:val="right"/>
            </w:pPr>
            <w:r>
              <w:t>-</w:t>
            </w:r>
          </w:p>
        </w:tc>
        <w:tc>
          <w:tcPr>
            <w:tcW w:w="1134" w:type="dxa"/>
          </w:tcPr>
          <w:p w14:paraId="060FE945" w14:textId="77777777" w:rsidR="002E5103" w:rsidRDefault="002E5103">
            <w:pPr>
              <w:pStyle w:val="ConsPlusNormal"/>
            </w:pPr>
          </w:p>
        </w:tc>
        <w:tc>
          <w:tcPr>
            <w:tcW w:w="1304" w:type="dxa"/>
          </w:tcPr>
          <w:p w14:paraId="2B74B8AF" w14:textId="77777777" w:rsidR="002E5103" w:rsidRDefault="002E5103">
            <w:pPr>
              <w:pStyle w:val="ConsPlusNormal"/>
            </w:pPr>
          </w:p>
        </w:tc>
        <w:tc>
          <w:tcPr>
            <w:tcW w:w="1247" w:type="dxa"/>
          </w:tcPr>
          <w:p w14:paraId="37DDE964" w14:textId="77777777" w:rsidR="002E5103" w:rsidRDefault="002E5103">
            <w:pPr>
              <w:pStyle w:val="ConsPlusNormal"/>
            </w:pPr>
          </w:p>
        </w:tc>
        <w:tc>
          <w:tcPr>
            <w:tcW w:w="737" w:type="dxa"/>
          </w:tcPr>
          <w:p w14:paraId="574F76AC" w14:textId="77777777" w:rsidR="002E5103" w:rsidRDefault="002E5103">
            <w:pPr>
              <w:pStyle w:val="ConsPlusNormal"/>
            </w:pPr>
          </w:p>
        </w:tc>
        <w:tc>
          <w:tcPr>
            <w:tcW w:w="1077" w:type="dxa"/>
          </w:tcPr>
          <w:p w14:paraId="1E887A0E" w14:textId="77777777" w:rsidR="002E5103" w:rsidRDefault="002E5103">
            <w:pPr>
              <w:pStyle w:val="ConsPlusNormal"/>
              <w:jc w:val="right"/>
            </w:pPr>
            <w:r>
              <w:t>778,81</w:t>
            </w:r>
          </w:p>
        </w:tc>
        <w:tc>
          <w:tcPr>
            <w:tcW w:w="984" w:type="dxa"/>
          </w:tcPr>
          <w:p w14:paraId="74BF2F31" w14:textId="77777777" w:rsidR="002E5103" w:rsidRDefault="002E5103">
            <w:pPr>
              <w:pStyle w:val="ConsPlusNormal"/>
              <w:jc w:val="right"/>
            </w:pPr>
            <w:r>
              <w:t>0,00</w:t>
            </w:r>
          </w:p>
        </w:tc>
        <w:tc>
          <w:tcPr>
            <w:tcW w:w="1361" w:type="dxa"/>
          </w:tcPr>
          <w:p w14:paraId="65826F46" w14:textId="77777777" w:rsidR="002E5103" w:rsidRDefault="002E5103">
            <w:pPr>
              <w:pStyle w:val="ConsPlusNormal"/>
              <w:jc w:val="right"/>
            </w:pPr>
            <w:r>
              <w:t>4554707,2</w:t>
            </w:r>
          </w:p>
        </w:tc>
        <w:tc>
          <w:tcPr>
            <w:tcW w:w="850" w:type="dxa"/>
          </w:tcPr>
          <w:p w14:paraId="57F3AFAA" w14:textId="77777777" w:rsidR="002E5103" w:rsidRDefault="002E5103">
            <w:pPr>
              <w:pStyle w:val="ConsPlusNormal"/>
              <w:jc w:val="right"/>
            </w:pPr>
            <w:r>
              <w:t>10,3</w:t>
            </w:r>
          </w:p>
        </w:tc>
        <w:tc>
          <w:tcPr>
            <w:tcW w:w="737" w:type="dxa"/>
          </w:tcPr>
          <w:p w14:paraId="3AA6E16D" w14:textId="77777777" w:rsidR="002E5103" w:rsidRDefault="002E5103">
            <w:pPr>
              <w:pStyle w:val="ConsPlusNormal"/>
              <w:jc w:val="right"/>
            </w:pPr>
            <w:r>
              <w:t>0,0</w:t>
            </w:r>
          </w:p>
        </w:tc>
        <w:tc>
          <w:tcPr>
            <w:tcW w:w="730" w:type="dxa"/>
          </w:tcPr>
          <w:p w14:paraId="2F22F62E" w14:textId="77777777" w:rsidR="002E5103" w:rsidRDefault="002E5103">
            <w:pPr>
              <w:pStyle w:val="ConsPlusNormal"/>
              <w:jc w:val="right"/>
            </w:pPr>
            <w:r>
              <w:t>0,0</w:t>
            </w:r>
          </w:p>
        </w:tc>
      </w:tr>
      <w:tr w:rsidR="002E5103" w14:paraId="16345728" w14:textId="77777777">
        <w:tc>
          <w:tcPr>
            <w:tcW w:w="1020" w:type="dxa"/>
          </w:tcPr>
          <w:p w14:paraId="3820A699" w14:textId="77777777" w:rsidR="002E5103" w:rsidRDefault="002E5103">
            <w:pPr>
              <w:pStyle w:val="ConsPlusNormal"/>
              <w:jc w:val="center"/>
            </w:pPr>
            <w:r>
              <w:t>1.2.1</w:t>
            </w:r>
          </w:p>
        </w:tc>
        <w:tc>
          <w:tcPr>
            <w:tcW w:w="2041" w:type="dxa"/>
          </w:tcPr>
          <w:p w14:paraId="57A41439" w14:textId="77777777" w:rsidR="002E5103" w:rsidRDefault="002E5103">
            <w:pPr>
              <w:pStyle w:val="ConsPlusNormal"/>
            </w:pPr>
            <w:r>
              <w:t>в амбулаторных условиях, в том числе:</w:t>
            </w:r>
          </w:p>
        </w:tc>
        <w:tc>
          <w:tcPr>
            <w:tcW w:w="680" w:type="dxa"/>
          </w:tcPr>
          <w:p w14:paraId="4CA8A3FA" w14:textId="77777777" w:rsidR="002E5103" w:rsidRDefault="002E5103">
            <w:pPr>
              <w:pStyle w:val="ConsPlusNormal"/>
              <w:jc w:val="center"/>
            </w:pPr>
            <w:r>
              <w:t>04</w:t>
            </w:r>
          </w:p>
        </w:tc>
        <w:tc>
          <w:tcPr>
            <w:tcW w:w="737" w:type="dxa"/>
          </w:tcPr>
          <w:p w14:paraId="7CA77C6B" w14:textId="77777777" w:rsidR="002E5103" w:rsidRDefault="002E5103">
            <w:pPr>
              <w:pStyle w:val="ConsPlusNormal"/>
            </w:pPr>
          </w:p>
        </w:tc>
        <w:tc>
          <w:tcPr>
            <w:tcW w:w="1134" w:type="dxa"/>
          </w:tcPr>
          <w:p w14:paraId="405D0377" w14:textId="77777777" w:rsidR="002E5103" w:rsidRDefault="002E5103">
            <w:pPr>
              <w:pStyle w:val="ConsPlusNormal"/>
              <w:jc w:val="right"/>
            </w:pPr>
            <w:r>
              <w:t>-</w:t>
            </w:r>
          </w:p>
        </w:tc>
        <w:tc>
          <w:tcPr>
            <w:tcW w:w="1191" w:type="dxa"/>
          </w:tcPr>
          <w:p w14:paraId="4B5AC9F7" w14:textId="77777777" w:rsidR="002E5103" w:rsidRDefault="002E5103">
            <w:pPr>
              <w:pStyle w:val="ConsPlusNormal"/>
              <w:jc w:val="right"/>
            </w:pPr>
            <w:r>
              <w:t>-</w:t>
            </w:r>
          </w:p>
        </w:tc>
        <w:tc>
          <w:tcPr>
            <w:tcW w:w="1134" w:type="dxa"/>
          </w:tcPr>
          <w:p w14:paraId="7502EB7C" w14:textId="77777777" w:rsidR="002E5103" w:rsidRDefault="002E5103">
            <w:pPr>
              <w:pStyle w:val="ConsPlusNormal"/>
              <w:jc w:val="right"/>
            </w:pPr>
            <w:r>
              <w:t>-</w:t>
            </w:r>
          </w:p>
        </w:tc>
        <w:tc>
          <w:tcPr>
            <w:tcW w:w="1304" w:type="dxa"/>
          </w:tcPr>
          <w:p w14:paraId="0C10DD53" w14:textId="77777777" w:rsidR="002E5103" w:rsidRDefault="002E5103">
            <w:pPr>
              <w:pStyle w:val="ConsPlusNormal"/>
              <w:jc w:val="right"/>
            </w:pPr>
            <w:r>
              <w:t>-</w:t>
            </w:r>
          </w:p>
        </w:tc>
        <w:tc>
          <w:tcPr>
            <w:tcW w:w="1247" w:type="dxa"/>
          </w:tcPr>
          <w:p w14:paraId="7E077491" w14:textId="77777777" w:rsidR="002E5103" w:rsidRDefault="002E5103">
            <w:pPr>
              <w:pStyle w:val="ConsPlusNormal"/>
              <w:jc w:val="right"/>
            </w:pPr>
            <w:r>
              <w:t>-</w:t>
            </w:r>
          </w:p>
        </w:tc>
        <w:tc>
          <w:tcPr>
            <w:tcW w:w="737" w:type="dxa"/>
          </w:tcPr>
          <w:p w14:paraId="7F0FE073" w14:textId="77777777" w:rsidR="002E5103" w:rsidRDefault="002E5103">
            <w:pPr>
              <w:pStyle w:val="ConsPlusNormal"/>
              <w:jc w:val="right"/>
            </w:pPr>
            <w:r>
              <w:t>-</w:t>
            </w:r>
          </w:p>
        </w:tc>
        <w:tc>
          <w:tcPr>
            <w:tcW w:w="1077" w:type="dxa"/>
          </w:tcPr>
          <w:p w14:paraId="1F228CB2" w14:textId="77777777" w:rsidR="002E5103" w:rsidRDefault="002E5103">
            <w:pPr>
              <w:pStyle w:val="ConsPlusNormal"/>
              <w:jc w:val="right"/>
            </w:pPr>
            <w:r>
              <w:t>771,82</w:t>
            </w:r>
          </w:p>
        </w:tc>
        <w:tc>
          <w:tcPr>
            <w:tcW w:w="984" w:type="dxa"/>
          </w:tcPr>
          <w:p w14:paraId="0B7C5851" w14:textId="77777777" w:rsidR="002E5103" w:rsidRDefault="002E5103">
            <w:pPr>
              <w:pStyle w:val="ConsPlusNormal"/>
              <w:jc w:val="right"/>
            </w:pPr>
            <w:r>
              <w:t>0,00</w:t>
            </w:r>
          </w:p>
        </w:tc>
        <w:tc>
          <w:tcPr>
            <w:tcW w:w="1361" w:type="dxa"/>
          </w:tcPr>
          <w:p w14:paraId="3C54D220" w14:textId="77777777" w:rsidR="002E5103" w:rsidRDefault="002E5103">
            <w:pPr>
              <w:pStyle w:val="ConsPlusNormal"/>
              <w:jc w:val="right"/>
            </w:pPr>
            <w:r>
              <w:t>4513837,5</w:t>
            </w:r>
          </w:p>
        </w:tc>
        <w:tc>
          <w:tcPr>
            <w:tcW w:w="850" w:type="dxa"/>
          </w:tcPr>
          <w:p w14:paraId="1D0DE008" w14:textId="77777777" w:rsidR="002E5103" w:rsidRDefault="002E5103">
            <w:pPr>
              <w:pStyle w:val="ConsPlusNormal"/>
              <w:jc w:val="right"/>
            </w:pPr>
            <w:r>
              <w:t>10,2</w:t>
            </w:r>
          </w:p>
        </w:tc>
        <w:tc>
          <w:tcPr>
            <w:tcW w:w="737" w:type="dxa"/>
          </w:tcPr>
          <w:p w14:paraId="3858548B" w14:textId="77777777" w:rsidR="002E5103" w:rsidRDefault="002E5103">
            <w:pPr>
              <w:pStyle w:val="ConsPlusNormal"/>
              <w:jc w:val="right"/>
            </w:pPr>
            <w:r>
              <w:t>0,0</w:t>
            </w:r>
          </w:p>
        </w:tc>
        <w:tc>
          <w:tcPr>
            <w:tcW w:w="730" w:type="dxa"/>
          </w:tcPr>
          <w:p w14:paraId="2FB036D5" w14:textId="77777777" w:rsidR="002E5103" w:rsidRDefault="002E5103">
            <w:pPr>
              <w:pStyle w:val="ConsPlusNormal"/>
              <w:jc w:val="right"/>
            </w:pPr>
            <w:r>
              <w:t>0,0</w:t>
            </w:r>
          </w:p>
        </w:tc>
      </w:tr>
      <w:tr w:rsidR="002E5103" w14:paraId="6933CF40" w14:textId="77777777">
        <w:tc>
          <w:tcPr>
            <w:tcW w:w="1020" w:type="dxa"/>
          </w:tcPr>
          <w:p w14:paraId="710061D6" w14:textId="77777777" w:rsidR="002E5103" w:rsidRDefault="002E5103">
            <w:pPr>
              <w:pStyle w:val="ConsPlusNormal"/>
              <w:jc w:val="center"/>
            </w:pPr>
            <w:bookmarkStart w:id="33" w:name="P9338"/>
            <w:bookmarkEnd w:id="33"/>
            <w:r>
              <w:t>1.2.1.1</w:t>
            </w:r>
          </w:p>
        </w:tc>
        <w:tc>
          <w:tcPr>
            <w:tcW w:w="2041" w:type="dxa"/>
          </w:tcPr>
          <w:p w14:paraId="36B63372" w14:textId="77777777" w:rsidR="002E5103" w:rsidRDefault="002E5103">
            <w:pPr>
              <w:pStyle w:val="ConsPlusNormal"/>
            </w:pPr>
            <w:r>
              <w:t xml:space="preserve">с профилактическими и иными целями </w:t>
            </w:r>
            <w:hyperlink w:anchor="P9879">
              <w:r>
                <w:rPr>
                  <w:color w:val="0000FF"/>
                </w:rPr>
                <w:t>&lt;3&gt;</w:t>
              </w:r>
            </w:hyperlink>
          </w:p>
        </w:tc>
        <w:tc>
          <w:tcPr>
            <w:tcW w:w="680" w:type="dxa"/>
          </w:tcPr>
          <w:p w14:paraId="06E07B0D" w14:textId="77777777" w:rsidR="002E5103" w:rsidRDefault="002E5103">
            <w:pPr>
              <w:pStyle w:val="ConsPlusNormal"/>
              <w:jc w:val="center"/>
            </w:pPr>
            <w:r>
              <w:t>05</w:t>
            </w:r>
          </w:p>
        </w:tc>
        <w:tc>
          <w:tcPr>
            <w:tcW w:w="737" w:type="dxa"/>
          </w:tcPr>
          <w:p w14:paraId="6CDD6501" w14:textId="77777777" w:rsidR="002E5103" w:rsidRDefault="002E5103">
            <w:pPr>
              <w:pStyle w:val="ConsPlusNormal"/>
              <w:jc w:val="center"/>
            </w:pPr>
            <w:r>
              <w:t>посещение</w:t>
            </w:r>
          </w:p>
        </w:tc>
        <w:tc>
          <w:tcPr>
            <w:tcW w:w="1134" w:type="dxa"/>
          </w:tcPr>
          <w:p w14:paraId="0478DBEA" w14:textId="77777777" w:rsidR="002E5103" w:rsidRDefault="002E5103">
            <w:pPr>
              <w:pStyle w:val="ConsPlusNormal"/>
              <w:jc w:val="right"/>
            </w:pPr>
            <w:r>
              <w:t>0,694605</w:t>
            </w:r>
          </w:p>
        </w:tc>
        <w:tc>
          <w:tcPr>
            <w:tcW w:w="1191" w:type="dxa"/>
          </w:tcPr>
          <w:p w14:paraId="2B995FEC" w14:textId="77777777" w:rsidR="002E5103" w:rsidRDefault="002E5103">
            <w:pPr>
              <w:pStyle w:val="ConsPlusNormal"/>
              <w:jc w:val="right"/>
            </w:pPr>
            <w:r>
              <w:t>0,694605</w:t>
            </w:r>
          </w:p>
        </w:tc>
        <w:tc>
          <w:tcPr>
            <w:tcW w:w="1134" w:type="dxa"/>
          </w:tcPr>
          <w:p w14:paraId="3601B840" w14:textId="77777777" w:rsidR="002E5103" w:rsidRDefault="002E5103">
            <w:pPr>
              <w:pStyle w:val="ConsPlusNormal"/>
              <w:jc w:val="right"/>
            </w:pPr>
            <w:r>
              <w:t>0,0000</w:t>
            </w:r>
          </w:p>
        </w:tc>
        <w:tc>
          <w:tcPr>
            <w:tcW w:w="1304" w:type="dxa"/>
          </w:tcPr>
          <w:p w14:paraId="7B064F14" w14:textId="77777777" w:rsidR="002E5103" w:rsidRDefault="002E5103">
            <w:pPr>
              <w:pStyle w:val="ConsPlusNormal"/>
              <w:jc w:val="right"/>
            </w:pPr>
            <w:r>
              <w:t>676,20</w:t>
            </w:r>
          </w:p>
        </w:tc>
        <w:tc>
          <w:tcPr>
            <w:tcW w:w="1247" w:type="dxa"/>
          </w:tcPr>
          <w:p w14:paraId="3C14BEAF" w14:textId="77777777" w:rsidR="002E5103" w:rsidRDefault="002E5103">
            <w:pPr>
              <w:pStyle w:val="ConsPlusNormal"/>
              <w:jc w:val="right"/>
            </w:pPr>
            <w:r>
              <w:t>676,20</w:t>
            </w:r>
          </w:p>
        </w:tc>
        <w:tc>
          <w:tcPr>
            <w:tcW w:w="737" w:type="dxa"/>
          </w:tcPr>
          <w:p w14:paraId="02E40257" w14:textId="77777777" w:rsidR="002E5103" w:rsidRDefault="002E5103">
            <w:pPr>
              <w:pStyle w:val="ConsPlusNormal"/>
              <w:jc w:val="right"/>
            </w:pPr>
            <w:r>
              <w:t>0,00</w:t>
            </w:r>
          </w:p>
        </w:tc>
        <w:tc>
          <w:tcPr>
            <w:tcW w:w="1077" w:type="dxa"/>
          </w:tcPr>
          <w:p w14:paraId="003A7104" w14:textId="77777777" w:rsidR="002E5103" w:rsidRDefault="002E5103">
            <w:pPr>
              <w:pStyle w:val="ConsPlusNormal"/>
              <w:jc w:val="right"/>
            </w:pPr>
            <w:r>
              <w:t>469,69</w:t>
            </w:r>
          </w:p>
        </w:tc>
        <w:tc>
          <w:tcPr>
            <w:tcW w:w="984" w:type="dxa"/>
          </w:tcPr>
          <w:p w14:paraId="5D0E5CC7" w14:textId="77777777" w:rsidR="002E5103" w:rsidRDefault="002E5103">
            <w:pPr>
              <w:pStyle w:val="ConsPlusNormal"/>
              <w:jc w:val="right"/>
            </w:pPr>
            <w:r>
              <w:t>0,00</w:t>
            </w:r>
          </w:p>
        </w:tc>
        <w:tc>
          <w:tcPr>
            <w:tcW w:w="1361" w:type="dxa"/>
          </w:tcPr>
          <w:p w14:paraId="0B0A2338" w14:textId="77777777" w:rsidR="002E5103" w:rsidRDefault="002E5103">
            <w:pPr>
              <w:pStyle w:val="ConsPlusNormal"/>
              <w:jc w:val="right"/>
            </w:pPr>
            <w:r>
              <w:t>2746898,9</w:t>
            </w:r>
          </w:p>
        </w:tc>
        <w:tc>
          <w:tcPr>
            <w:tcW w:w="850" w:type="dxa"/>
          </w:tcPr>
          <w:p w14:paraId="1EF5D843" w14:textId="77777777" w:rsidR="002E5103" w:rsidRDefault="002E5103">
            <w:pPr>
              <w:pStyle w:val="ConsPlusNormal"/>
              <w:jc w:val="right"/>
            </w:pPr>
            <w:r>
              <w:t>6,2</w:t>
            </w:r>
          </w:p>
        </w:tc>
        <w:tc>
          <w:tcPr>
            <w:tcW w:w="737" w:type="dxa"/>
          </w:tcPr>
          <w:p w14:paraId="58764FAA" w14:textId="77777777" w:rsidR="002E5103" w:rsidRDefault="002E5103">
            <w:pPr>
              <w:pStyle w:val="ConsPlusNormal"/>
              <w:jc w:val="right"/>
            </w:pPr>
            <w:r>
              <w:t>0,0</w:t>
            </w:r>
          </w:p>
        </w:tc>
        <w:tc>
          <w:tcPr>
            <w:tcW w:w="730" w:type="dxa"/>
          </w:tcPr>
          <w:p w14:paraId="4DDB17FB" w14:textId="77777777" w:rsidR="002E5103" w:rsidRDefault="002E5103">
            <w:pPr>
              <w:pStyle w:val="ConsPlusNormal"/>
              <w:jc w:val="right"/>
            </w:pPr>
            <w:r>
              <w:t>0,0</w:t>
            </w:r>
          </w:p>
        </w:tc>
      </w:tr>
      <w:tr w:rsidR="002E5103" w14:paraId="66214303" w14:textId="77777777">
        <w:tc>
          <w:tcPr>
            <w:tcW w:w="1020" w:type="dxa"/>
          </w:tcPr>
          <w:p w14:paraId="03A2A6A4" w14:textId="77777777" w:rsidR="002E5103" w:rsidRDefault="002E5103">
            <w:pPr>
              <w:pStyle w:val="ConsPlusNormal"/>
              <w:jc w:val="center"/>
            </w:pPr>
            <w:r>
              <w:t>1.2.1.2</w:t>
            </w:r>
          </w:p>
        </w:tc>
        <w:tc>
          <w:tcPr>
            <w:tcW w:w="2041" w:type="dxa"/>
          </w:tcPr>
          <w:p w14:paraId="11DF93A2" w14:textId="77777777" w:rsidR="002E5103" w:rsidRDefault="002E5103">
            <w:pPr>
              <w:pStyle w:val="ConsPlusNormal"/>
            </w:pPr>
            <w:r>
              <w:t xml:space="preserve">В связи с заболеванием </w:t>
            </w:r>
            <w:hyperlink w:anchor="P9880">
              <w:r>
                <w:rPr>
                  <w:color w:val="0000FF"/>
                </w:rPr>
                <w:t>&lt;4&gt;</w:t>
              </w:r>
            </w:hyperlink>
          </w:p>
        </w:tc>
        <w:tc>
          <w:tcPr>
            <w:tcW w:w="680" w:type="dxa"/>
          </w:tcPr>
          <w:p w14:paraId="492F6E37" w14:textId="77777777" w:rsidR="002E5103" w:rsidRDefault="002E5103">
            <w:pPr>
              <w:pStyle w:val="ConsPlusNormal"/>
              <w:jc w:val="center"/>
            </w:pPr>
            <w:r>
              <w:t>06</w:t>
            </w:r>
          </w:p>
        </w:tc>
        <w:tc>
          <w:tcPr>
            <w:tcW w:w="737" w:type="dxa"/>
          </w:tcPr>
          <w:p w14:paraId="3BA40EF2" w14:textId="77777777" w:rsidR="002E5103" w:rsidRDefault="002E5103">
            <w:pPr>
              <w:pStyle w:val="ConsPlusNormal"/>
              <w:jc w:val="center"/>
            </w:pPr>
            <w:r>
              <w:t>обращение</w:t>
            </w:r>
          </w:p>
        </w:tc>
        <w:tc>
          <w:tcPr>
            <w:tcW w:w="1134" w:type="dxa"/>
          </w:tcPr>
          <w:p w14:paraId="1FDE2106" w14:textId="77777777" w:rsidR="002E5103" w:rsidRDefault="002E5103">
            <w:pPr>
              <w:pStyle w:val="ConsPlusNormal"/>
              <w:jc w:val="right"/>
            </w:pPr>
            <w:r>
              <w:t>0,1425</w:t>
            </w:r>
          </w:p>
        </w:tc>
        <w:tc>
          <w:tcPr>
            <w:tcW w:w="1191" w:type="dxa"/>
          </w:tcPr>
          <w:p w14:paraId="27A5A51E" w14:textId="77777777" w:rsidR="002E5103" w:rsidRDefault="002E5103">
            <w:pPr>
              <w:pStyle w:val="ConsPlusNormal"/>
              <w:jc w:val="right"/>
            </w:pPr>
            <w:r>
              <w:t>0,1425</w:t>
            </w:r>
          </w:p>
        </w:tc>
        <w:tc>
          <w:tcPr>
            <w:tcW w:w="1134" w:type="dxa"/>
          </w:tcPr>
          <w:p w14:paraId="18BC43BF" w14:textId="77777777" w:rsidR="002E5103" w:rsidRDefault="002E5103">
            <w:pPr>
              <w:pStyle w:val="ConsPlusNormal"/>
              <w:jc w:val="right"/>
            </w:pPr>
            <w:r>
              <w:t>0,0000</w:t>
            </w:r>
          </w:p>
        </w:tc>
        <w:tc>
          <w:tcPr>
            <w:tcW w:w="1304" w:type="dxa"/>
          </w:tcPr>
          <w:p w14:paraId="097FB3AF" w14:textId="77777777" w:rsidR="002E5103" w:rsidRDefault="002E5103">
            <w:pPr>
              <w:pStyle w:val="ConsPlusNormal"/>
              <w:jc w:val="right"/>
            </w:pPr>
            <w:r>
              <w:t>2120,20</w:t>
            </w:r>
          </w:p>
        </w:tc>
        <w:tc>
          <w:tcPr>
            <w:tcW w:w="1247" w:type="dxa"/>
          </w:tcPr>
          <w:p w14:paraId="031CE405" w14:textId="77777777" w:rsidR="002E5103" w:rsidRDefault="002E5103">
            <w:pPr>
              <w:pStyle w:val="ConsPlusNormal"/>
              <w:jc w:val="right"/>
            </w:pPr>
            <w:r>
              <w:t>2120,20</w:t>
            </w:r>
          </w:p>
        </w:tc>
        <w:tc>
          <w:tcPr>
            <w:tcW w:w="737" w:type="dxa"/>
          </w:tcPr>
          <w:p w14:paraId="06644413" w14:textId="77777777" w:rsidR="002E5103" w:rsidRDefault="002E5103">
            <w:pPr>
              <w:pStyle w:val="ConsPlusNormal"/>
              <w:jc w:val="right"/>
            </w:pPr>
            <w:r>
              <w:t>0,00</w:t>
            </w:r>
          </w:p>
        </w:tc>
        <w:tc>
          <w:tcPr>
            <w:tcW w:w="1077" w:type="dxa"/>
          </w:tcPr>
          <w:p w14:paraId="4F943F7B" w14:textId="77777777" w:rsidR="002E5103" w:rsidRDefault="002E5103">
            <w:pPr>
              <w:pStyle w:val="ConsPlusNormal"/>
              <w:jc w:val="right"/>
            </w:pPr>
            <w:r>
              <w:t>302,13</w:t>
            </w:r>
          </w:p>
        </w:tc>
        <w:tc>
          <w:tcPr>
            <w:tcW w:w="984" w:type="dxa"/>
          </w:tcPr>
          <w:p w14:paraId="05543376" w14:textId="77777777" w:rsidR="002E5103" w:rsidRDefault="002E5103">
            <w:pPr>
              <w:pStyle w:val="ConsPlusNormal"/>
              <w:jc w:val="right"/>
            </w:pPr>
            <w:r>
              <w:t>0,00</w:t>
            </w:r>
          </w:p>
        </w:tc>
        <w:tc>
          <w:tcPr>
            <w:tcW w:w="1361" w:type="dxa"/>
          </w:tcPr>
          <w:p w14:paraId="0A46DBA2" w14:textId="77777777" w:rsidR="002E5103" w:rsidRDefault="002E5103">
            <w:pPr>
              <w:pStyle w:val="ConsPlusNormal"/>
              <w:jc w:val="right"/>
            </w:pPr>
            <w:r>
              <w:t>1766938,6</w:t>
            </w:r>
          </w:p>
        </w:tc>
        <w:tc>
          <w:tcPr>
            <w:tcW w:w="850" w:type="dxa"/>
          </w:tcPr>
          <w:p w14:paraId="5B649E4E" w14:textId="77777777" w:rsidR="002E5103" w:rsidRDefault="002E5103">
            <w:pPr>
              <w:pStyle w:val="ConsPlusNormal"/>
              <w:jc w:val="right"/>
            </w:pPr>
            <w:r>
              <w:t>4,0</w:t>
            </w:r>
          </w:p>
        </w:tc>
        <w:tc>
          <w:tcPr>
            <w:tcW w:w="737" w:type="dxa"/>
          </w:tcPr>
          <w:p w14:paraId="3E1A08FA" w14:textId="77777777" w:rsidR="002E5103" w:rsidRDefault="002E5103">
            <w:pPr>
              <w:pStyle w:val="ConsPlusNormal"/>
              <w:jc w:val="right"/>
            </w:pPr>
            <w:r>
              <w:t>0,0</w:t>
            </w:r>
          </w:p>
        </w:tc>
        <w:tc>
          <w:tcPr>
            <w:tcW w:w="730" w:type="dxa"/>
          </w:tcPr>
          <w:p w14:paraId="07D73537" w14:textId="77777777" w:rsidR="002E5103" w:rsidRDefault="002E5103">
            <w:pPr>
              <w:pStyle w:val="ConsPlusNormal"/>
              <w:jc w:val="right"/>
            </w:pPr>
            <w:r>
              <w:t>0,0</w:t>
            </w:r>
          </w:p>
        </w:tc>
      </w:tr>
      <w:tr w:rsidR="002E5103" w14:paraId="6D306F21" w14:textId="77777777">
        <w:tc>
          <w:tcPr>
            <w:tcW w:w="1020" w:type="dxa"/>
          </w:tcPr>
          <w:p w14:paraId="2514C799" w14:textId="77777777" w:rsidR="002E5103" w:rsidRDefault="002E5103">
            <w:pPr>
              <w:pStyle w:val="ConsPlusNormal"/>
              <w:jc w:val="center"/>
            </w:pPr>
            <w:bookmarkStart w:id="34" w:name="P9370"/>
            <w:bookmarkEnd w:id="34"/>
            <w:r>
              <w:t>1.2.2</w:t>
            </w:r>
          </w:p>
        </w:tc>
        <w:tc>
          <w:tcPr>
            <w:tcW w:w="2041" w:type="dxa"/>
          </w:tcPr>
          <w:p w14:paraId="2939F593" w14:textId="77777777" w:rsidR="002E5103" w:rsidRDefault="002E5103">
            <w:pPr>
              <w:pStyle w:val="ConsPlusNormal"/>
            </w:pPr>
            <w:r>
              <w:t xml:space="preserve">в условиях дневных стационаров </w:t>
            </w:r>
            <w:hyperlink w:anchor="P9881">
              <w:r>
                <w:rPr>
                  <w:color w:val="0000FF"/>
                </w:rPr>
                <w:t>&lt;5&gt;</w:t>
              </w:r>
            </w:hyperlink>
          </w:p>
        </w:tc>
        <w:tc>
          <w:tcPr>
            <w:tcW w:w="680" w:type="dxa"/>
          </w:tcPr>
          <w:p w14:paraId="2F8EDCB3" w14:textId="77777777" w:rsidR="002E5103" w:rsidRDefault="002E5103">
            <w:pPr>
              <w:pStyle w:val="ConsPlusNormal"/>
              <w:jc w:val="center"/>
            </w:pPr>
            <w:bookmarkStart w:id="35" w:name="P9372"/>
            <w:bookmarkEnd w:id="35"/>
            <w:r>
              <w:t>07</w:t>
            </w:r>
          </w:p>
        </w:tc>
        <w:tc>
          <w:tcPr>
            <w:tcW w:w="737" w:type="dxa"/>
          </w:tcPr>
          <w:p w14:paraId="16B57FC5" w14:textId="77777777" w:rsidR="002E5103" w:rsidRDefault="002E5103">
            <w:pPr>
              <w:pStyle w:val="ConsPlusNormal"/>
              <w:jc w:val="center"/>
            </w:pPr>
            <w:r>
              <w:t>случаи лечения</w:t>
            </w:r>
          </w:p>
        </w:tc>
        <w:tc>
          <w:tcPr>
            <w:tcW w:w="1134" w:type="dxa"/>
          </w:tcPr>
          <w:p w14:paraId="4BF359A5" w14:textId="77777777" w:rsidR="002E5103" w:rsidRDefault="002E5103">
            <w:pPr>
              <w:pStyle w:val="ConsPlusNormal"/>
              <w:jc w:val="right"/>
            </w:pPr>
            <w:r>
              <w:t>0,000437</w:t>
            </w:r>
          </w:p>
        </w:tc>
        <w:tc>
          <w:tcPr>
            <w:tcW w:w="1191" w:type="dxa"/>
          </w:tcPr>
          <w:p w14:paraId="51C2E7CE" w14:textId="77777777" w:rsidR="002E5103" w:rsidRDefault="002E5103">
            <w:pPr>
              <w:pStyle w:val="ConsPlusNormal"/>
              <w:jc w:val="right"/>
            </w:pPr>
            <w:r>
              <w:t>0,000437</w:t>
            </w:r>
          </w:p>
        </w:tc>
        <w:tc>
          <w:tcPr>
            <w:tcW w:w="1134" w:type="dxa"/>
          </w:tcPr>
          <w:p w14:paraId="3D43B403" w14:textId="77777777" w:rsidR="002E5103" w:rsidRDefault="002E5103">
            <w:pPr>
              <w:pStyle w:val="ConsPlusNormal"/>
              <w:jc w:val="right"/>
            </w:pPr>
            <w:r>
              <w:t>0,000000</w:t>
            </w:r>
          </w:p>
        </w:tc>
        <w:tc>
          <w:tcPr>
            <w:tcW w:w="1304" w:type="dxa"/>
          </w:tcPr>
          <w:p w14:paraId="695D9953" w14:textId="77777777" w:rsidR="002E5103" w:rsidRDefault="002E5103">
            <w:pPr>
              <w:pStyle w:val="ConsPlusNormal"/>
              <w:jc w:val="right"/>
            </w:pPr>
            <w:r>
              <w:t>16008,50</w:t>
            </w:r>
          </w:p>
        </w:tc>
        <w:tc>
          <w:tcPr>
            <w:tcW w:w="1247" w:type="dxa"/>
          </w:tcPr>
          <w:p w14:paraId="46CFF4DF" w14:textId="77777777" w:rsidR="002E5103" w:rsidRDefault="002E5103">
            <w:pPr>
              <w:pStyle w:val="ConsPlusNormal"/>
              <w:jc w:val="right"/>
            </w:pPr>
            <w:r>
              <w:t>16008,50</w:t>
            </w:r>
          </w:p>
        </w:tc>
        <w:tc>
          <w:tcPr>
            <w:tcW w:w="737" w:type="dxa"/>
          </w:tcPr>
          <w:p w14:paraId="32F1E22F" w14:textId="77777777" w:rsidR="002E5103" w:rsidRDefault="002E5103">
            <w:pPr>
              <w:pStyle w:val="ConsPlusNormal"/>
              <w:jc w:val="right"/>
            </w:pPr>
            <w:r>
              <w:t>0,00</w:t>
            </w:r>
          </w:p>
        </w:tc>
        <w:tc>
          <w:tcPr>
            <w:tcW w:w="1077" w:type="dxa"/>
          </w:tcPr>
          <w:p w14:paraId="047EF062" w14:textId="77777777" w:rsidR="002E5103" w:rsidRDefault="002E5103">
            <w:pPr>
              <w:pStyle w:val="ConsPlusNormal"/>
              <w:jc w:val="right"/>
            </w:pPr>
            <w:r>
              <w:t>6,99</w:t>
            </w:r>
          </w:p>
        </w:tc>
        <w:tc>
          <w:tcPr>
            <w:tcW w:w="984" w:type="dxa"/>
          </w:tcPr>
          <w:p w14:paraId="14D881C6" w14:textId="77777777" w:rsidR="002E5103" w:rsidRDefault="002E5103">
            <w:pPr>
              <w:pStyle w:val="ConsPlusNormal"/>
              <w:jc w:val="right"/>
            </w:pPr>
            <w:r>
              <w:t>0,00</w:t>
            </w:r>
          </w:p>
        </w:tc>
        <w:tc>
          <w:tcPr>
            <w:tcW w:w="1361" w:type="dxa"/>
          </w:tcPr>
          <w:p w14:paraId="50F735D0" w14:textId="77777777" w:rsidR="002E5103" w:rsidRDefault="002E5103">
            <w:pPr>
              <w:pStyle w:val="ConsPlusNormal"/>
              <w:jc w:val="right"/>
            </w:pPr>
            <w:r>
              <w:t>40869,7</w:t>
            </w:r>
          </w:p>
        </w:tc>
        <w:tc>
          <w:tcPr>
            <w:tcW w:w="850" w:type="dxa"/>
          </w:tcPr>
          <w:p w14:paraId="36D83ED6" w14:textId="77777777" w:rsidR="002E5103" w:rsidRDefault="002E5103">
            <w:pPr>
              <w:pStyle w:val="ConsPlusNormal"/>
              <w:jc w:val="right"/>
            </w:pPr>
            <w:r>
              <w:t>0,1</w:t>
            </w:r>
          </w:p>
        </w:tc>
        <w:tc>
          <w:tcPr>
            <w:tcW w:w="737" w:type="dxa"/>
          </w:tcPr>
          <w:p w14:paraId="20EF5C27" w14:textId="77777777" w:rsidR="002E5103" w:rsidRDefault="002E5103">
            <w:pPr>
              <w:pStyle w:val="ConsPlusNormal"/>
              <w:jc w:val="right"/>
            </w:pPr>
            <w:r>
              <w:t>0,0</w:t>
            </w:r>
          </w:p>
        </w:tc>
        <w:tc>
          <w:tcPr>
            <w:tcW w:w="730" w:type="dxa"/>
          </w:tcPr>
          <w:p w14:paraId="19AF17CA" w14:textId="77777777" w:rsidR="002E5103" w:rsidRDefault="002E5103">
            <w:pPr>
              <w:pStyle w:val="ConsPlusNormal"/>
              <w:jc w:val="right"/>
            </w:pPr>
            <w:r>
              <w:t>0,0</w:t>
            </w:r>
          </w:p>
        </w:tc>
      </w:tr>
      <w:tr w:rsidR="002E5103" w14:paraId="52F572CF" w14:textId="77777777">
        <w:tc>
          <w:tcPr>
            <w:tcW w:w="1020" w:type="dxa"/>
          </w:tcPr>
          <w:p w14:paraId="76244184" w14:textId="77777777" w:rsidR="002E5103" w:rsidRDefault="002E5103">
            <w:pPr>
              <w:pStyle w:val="ConsPlusNormal"/>
              <w:jc w:val="center"/>
            </w:pPr>
            <w:bookmarkStart w:id="36" w:name="P9386"/>
            <w:bookmarkEnd w:id="36"/>
            <w:r>
              <w:t>1.3</w:t>
            </w:r>
          </w:p>
        </w:tc>
        <w:tc>
          <w:tcPr>
            <w:tcW w:w="2041" w:type="dxa"/>
          </w:tcPr>
          <w:p w14:paraId="67F260F5" w14:textId="77777777" w:rsidR="002E5103" w:rsidRDefault="002E5103">
            <w:pPr>
              <w:pStyle w:val="ConsPlusNormal"/>
            </w:pPr>
            <w:r>
              <w:t xml:space="preserve">в условиях </w:t>
            </w:r>
            <w:r>
              <w:lastRenderedPageBreak/>
              <w:t xml:space="preserve">дневных стационаров (первичная медико-санитарная, специализированная медицинская помощь) </w:t>
            </w:r>
            <w:hyperlink w:anchor="P9881">
              <w:r>
                <w:rPr>
                  <w:color w:val="0000FF"/>
                </w:rPr>
                <w:t>&lt;5&gt;</w:t>
              </w:r>
            </w:hyperlink>
            <w:r>
              <w:t xml:space="preserve"> (сумма </w:t>
            </w:r>
            <w:hyperlink w:anchor="P9372">
              <w:r>
                <w:rPr>
                  <w:color w:val="0000FF"/>
                </w:rPr>
                <w:t>строк 07</w:t>
              </w:r>
            </w:hyperlink>
            <w:r>
              <w:t xml:space="preserve"> + </w:t>
            </w:r>
            <w:hyperlink w:anchor="P9420">
              <w:r>
                <w:rPr>
                  <w:color w:val="0000FF"/>
                </w:rPr>
                <w:t>10</w:t>
              </w:r>
            </w:hyperlink>
            <w:r>
              <w:t>)</w:t>
            </w:r>
          </w:p>
        </w:tc>
        <w:tc>
          <w:tcPr>
            <w:tcW w:w="680" w:type="dxa"/>
          </w:tcPr>
          <w:p w14:paraId="587E8885" w14:textId="77777777" w:rsidR="002E5103" w:rsidRDefault="002E5103">
            <w:pPr>
              <w:pStyle w:val="ConsPlusNormal"/>
              <w:jc w:val="center"/>
            </w:pPr>
            <w:r>
              <w:lastRenderedPageBreak/>
              <w:t>08</w:t>
            </w:r>
          </w:p>
        </w:tc>
        <w:tc>
          <w:tcPr>
            <w:tcW w:w="737" w:type="dxa"/>
          </w:tcPr>
          <w:p w14:paraId="09483747" w14:textId="77777777" w:rsidR="002E5103" w:rsidRDefault="002E5103">
            <w:pPr>
              <w:pStyle w:val="ConsPlusNormal"/>
              <w:jc w:val="center"/>
            </w:pPr>
            <w:r>
              <w:t xml:space="preserve">случаи </w:t>
            </w:r>
            <w:r>
              <w:lastRenderedPageBreak/>
              <w:t>лечения</w:t>
            </w:r>
          </w:p>
        </w:tc>
        <w:tc>
          <w:tcPr>
            <w:tcW w:w="1134" w:type="dxa"/>
          </w:tcPr>
          <w:p w14:paraId="327D53EB" w14:textId="77777777" w:rsidR="002E5103" w:rsidRDefault="002E5103">
            <w:pPr>
              <w:pStyle w:val="ConsPlusNormal"/>
              <w:jc w:val="right"/>
            </w:pPr>
            <w:r>
              <w:lastRenderedPageBreak/>
              <w:t>0,0039</w:t>
            </w:r>
            <w:r>
              <w:lastRenderedPageBreak/>
              <w:t>33</w:t>
            </w:r>
          </w:p>
        </w:tc>
        <w:tc>
          <w:tcPr>
            <w:tcW w:w="1191" w:type="dxa"/>
          </w:tcPr>
          <w:p w14:paraId="0D092FE6" w14:textId="77777777" w:rsidR="002E5103" w:rsidRDefault="002E5103">
            <w:pPr>
              <w:pStyle w:val="ConsPlusNormal"/>
              <w:jc w:val="right"/>
            </w:pPr>
            <w:r>
              <w:lastRenderedPageBreak/>
              <w:t>0,0039</w:t>
            </w:r>
            <w:r>
              <w:lastRenderedPageBreak/>
              <w:t>33</w:t>
            </w:r>
          </w:p>
        </w:tc>
        <w:tc>
          <w:tcPr>
            <w:tcW w:w="1134" w:type="dxa"/>
          </w:tcPr>
          <w:p w14:paraId="347F2FA5" w14:textId="77777777" w:rsidR="002E5103" w:rsidRDefault="002E5103">
            <w:pPr>
              <w:pStyle w:val="ConsPlusNormal"/>
              <w:jc w:val="right"/>
            </w:pPr>
            <w:r>
              <w:lastRenderedPageBreak/>
              <w:t>0,000000</w:t>
            </w:r>
          </w:p>
        </w:tc>
        <w:tc>
          <w:tcPr>
            <w:tcW w:w="1304" w:type="dxa"/>
          </w:tcPr>
          <w:p w14:paraId="0E53A369" w14:textId="77777777" w:rsidR="002E5103" w:rsidRDefault="002E5103">
            <w:pPr>
              <w:pStyle w:val="ConsPlusNormal"/>
              <w:jc w:val="right"/>
            </w:pPr>
            <w:r>
              <w:t>21128,9</w:t>
            </w:r>
            <w:r>
              <w:lastRenderedPageBreak/>
              <w:t>0</w:t>
            </w:r>
          </w:p>
        </w:tc>
        <w:tc>
          <w:tcPr>
            <w:tcW w:w="1247" w:type="dxa"/>
          </w:tcPr>
          <w:p w14:paraId="39B0BE26" w14:textId="77777777" w:rsidR="002E5103" w:rsidRDefault="002E5103">
            <w:pPr>
              <w:pStyle w:val="ConsPlusNormal"/>
              <w:jc w:val="right"/>
            </w:pPr>
            <w:r>
              <w:lastRenderedPageBreak/>
              <w:t>21128,9</w:t>
            </w:r>
            <w:r>
              <w:lastRenderedPageBreak/>
              <w:t>0</w:t>
            </w:r>
          </w:p>
        </w:tc>
        <w:tc>
          <w:tcPr>
            <w:tcW w:w="737" w:type="dxa"/>
          </w:tcPr>
          <w:p w14:paraId="4C7B8AD3" w14:textId="77777777" w:rsidR="002E5103" w:rsidRDefault="002E5103">
            <w:pPr>
              <w:pStyle w:val="ConsPlusNormal"/>
              <w:jc w:val="right"/>
            </w:pPr>
            <w:r>
              <w:lastRenderedPageBreak/>
              <w:t>0,00</w:t>
            </w:r>
          </w:p>
        </w:tc>
        <w:tc>
          <w:tcPr>
            <w:tcW w:w="1077" w:type="dxa"/>
          </w:tcPr>
          <w:p w14:paraId="3A89A462" w14:textId="77777777" w:rsidR="002E5103" w:rsidRDefault="002E5103">
            <w:pPr>
              <w:pStyle w:val="ConsPlusNormal"/>
              <w:jc w:val="right"/>
            </w:pPr>
            <w:r>
              <w:t>83,10</w:t>
            </w:r>
          </w:p>
        </w:tc>
        <w:tc>
          <w:tcPr>
            <w:tcW w:w="984" w:type="dxa"/>
          </w:tcPr>
          <w:p w14:paraId="4D741460" w14:textId="77777777" w:rsidR="002E5103" w:rsidRDefault="002E5103">
            <w:pPr>
              <w:pStyle w:val="ConsPlusNormal"/>
              <w:jc w:val="right"/>
            </w:pPr>
            <w:r>
              <w:t>0,00</w:t>
            </w:r>
          </w:p>
        </w:tc>
        <w:tc>
          <w:tcPr>
            <w:tcW w:w="1361" w:type="dxa"/>
          </w:tcPr>
          <w:p w14:paraId="793E795E" w14:textId="77777777" w:rsidR="002E5103" w:rsidRDefault="002E5103">
            <w:pPr>
              <w:pStyle w:val="ConsPlusNormal"/>
              <w:jc w:val="right"/>
            </w:pPr>
            <w:r>
              <w:t>485985,8</w:t>
            </w:r>
          </w:p>
        </w:tc>
        <w:tc>
          <w:tcPr>
            <w:tcW w:w="850" w:type="dxa"/>
          </w:tcPr>
          <w:p w14:paraId="6CC30AD3" w14:textId="77777777" w:rsidR="002E5103" w:rsidRDefault="002E5103">
            <w:pPr>
              <w:pStyle w:val="ConsPlusNormal"/>
              <w:jc w:val="right"/>
            </w:pPr>
            <w:r>
              <w:t>1,1</w:t>
            </w:r>
          </w:p>
        </w:tc>
        <w:tc>
          <w:tcPr>
            <w:tcW w:w="737" w:type="dxa"/>
          </w:tcPr>
          <w:p w14:paraId="11832E47" w14:textId="77777777" w:rsidR="002E5103" w:rsidRDefault="002E5103">
            <w:pPr>
              <w:pStyle w:val="ConsPlusNormal"/>
              <w:jc w:val="right"/>
            </w:pPr>
            <w:r>
              <w:t>0,0</w:t>
            </w:r>
          </w:p>
        </w:tc>
        <w:tc>
          <w:tcPr>
            <w:tcW w:w="730" w:type="dxa"/>
          </w:tcPr>
          <w:p w14:paraId="70930360" w14:textId="77777777" w:rsidR="002E5103" w:rsidRDefault="002E5103">
            <w:pPr>
              <w:pStyle w:val="ConsPlusNormal"/>
              <w:jc w:val="right"/>
            </w:pPr>
            <w:r>
              <w:t>0,0</w:t>
            </w:r>
          </w:p>
        </w:tc>
      </w:tr>
      <w:tr w:rsidR="002E5103" w14:paraId="4867FB10" w14:textId="77777777">
        <w:tc>
          <w:tcPr>
            <w:tcW w:w="1020" w:type="dxa"/>
          </w:tcPr>
          <w:p w14:paraId="2D424FA2" w14:textId="77777777" w:rsidR="002E5103" w:rsidRDefault="002E5103">
            <w:pPr>
              <w:pStyle w:val="ConsPlusNormal"/>
              <w:jc w:val="center"/>
            </w:pPr>
            <w:r>
              <w:lastRenderedPageBreak/>
              <w:t>1.4</w:t>
            </w:r>
          </w:p>
        </w:tc>
        <w:tc>
          <w:tcPr>
            <w:tcW w:w="2041" w:type="dxa"/>
          </w:tcPr>
          <w:p w14:paraId="63F5CAEC" w14:textId="77777777" w:rsidR="002E5103" w:rsidRDefault="002E5103">
            <w:pPr>
              <w:pStyle w:val="ConsPlusNormal"/>
            </w:pPr>
            <w:r>
              <w:t>специализированная медицинская помощь, предоставляемая:</w:t>
            </w:r>
          </w:p>
        </w:tc>
        <w:tc>
          <w:tcPr>
            <w:tcW w:w="680" w:type="dxa"/>
          </w:tcPr>
          <w:p w14:paraId="6776AE1A" w14:textId="77777777" w:rsidR="002E5103" w:rsidRDefault="002E5103">
            <w:pPr>
              <w:pStyle w:val="ConsPlusNormal"/>
              <w:jc w:val="center"/>
            </w:pPr>
            <w:r>
              <w:t>09</w:t>
            </w:r>
          </w:p>
        </w:tc>
        <w:tc>
          <w:tcPr>
            <w:tcW w:w="737" w:type="dxa"/>
          </w:tcPr>
          <w:p w14:paraId="4F020AA3" w14:textId="77777777" w:rsidR="002E5103" w:rsidRDefault="002E5103">
            <w:pPr>
              <w:pStyle w:val="ConsPlusNormal"/>
            </w:pPr>
          </w:p>
        </w:tc>
        <w:tc>
          <w:tcPr>
            <w:tcW w:w="1134" w:type="dxa"/>
          </w:tcPr>
          <w:p w14:paraId="1C5EFE56" w14:textId="77777777" w:rsidR="002E5103" w:rsidRDefault="002E5103">
            <w:pPr>
              <w:pStyle w:val="ConsPlusNormal"/>
              <w:jc w:val="right"/>
            </w:pPr>
            <w:r>
              <w:t>-</w:t>
            </w:r>
          </w:p>
        </w:tc>
        <w:tc>
          <w:tcPr>
            <w:tcW w:w="1191" w:type="dxa"/>
          </w:tcPr>
          <w:p w14:paraId="034FEB09" w14:textId="77777777" w:rsidR="002E5103" w:rsidRDefault="002E5103">
            <w:pPr>
              <w:pStyle w:val="ConsPlusNormal"/>
              <w:jc w:val="right"/>
            </w:pPr>
            <w:r>
              <w:t>-</w:t>
            </w:r>
          </w:p>
        </w:tc>
        <w:tc>
          <w:tcPr>
            <w:tcW w:w="1134" w:type="dxa"/>
          </w:tcPr>
          <w:p w14:paraId="2BF857D1" w14:textId="77777777" w:rsidR="002E5103" w:rsidRDefault="002E5103">
            <w:pPr>
              <w:pStyle w:val="ConsPlusNormal"/>
              <w:jc w:val="right"/>
            </w:pPr>
            <w:r>
              <w:t>-</w:t>
            </w:r>
          </w:p>
        </w:tc>
        <w:tc>
          <w:tcPr>
            <w:tcW w:w="1304" w:type="dxa"/>
          </w:tcPr>
          <w:p w14:paraId="714DB275" w14:textId="77777777" w:rsidR="002E5103" w:rsidRDefault="002E5103">
            <w:pPr>
              <w:pStyle w:val="ConsPlusNormal"/>
              <w:jc w:val="right"/>
            </w:pPr>
            <w:r>
              <w:t>-</w:t>
            </w:r>
          </w:p>
        </w:tc>
        <w:tc>
          <w:tcPr>
            <w:tcW w:w="1247" w:type="dxa"/>
          </w:tcPr>
          <w:p w14:paraId="4CC438ED" w14:textId="77777777" w:rsidR="002E5103" w:rsidRDefault="002E5103">
            <w:pPr>
              <w:pStyle w:val="ConsPlusNormal"/>
              <w:jc w:val="right"/>
            </w:pPr>
            <w:r>
              <w:t>-</w:t>
            </w:r>
          </w:p>
        </w:tc>
        <w:tc>
          <w:tcPr>
            <w:tcW w:w="737" w:type="dxa"/>
          </w:tcPr>
          <w:p w14:paraId="1EC8B0D8" w14:textId="77777777" w:rsidR="002E5103" w:rsidRDefault="002E5103">
            <w:pPr>
              <w:pStyle w:val="ConsPlusNormal"/>
              <w:jc w:val="right"/>
            </w:pPr>
            <w:r>
              <w:t>-</w:t>
            </w:r>
          </w:p>
        </w:tc>
        <w:tc>
          <w:tcPr>
            <w:tcW w:w="1077" w:type="dxa"/>
          </w:tcPr>
          <w:p w14:paraId="143512A8" w14:textId="77777777" w:rsidR="002E5103" w:rsidRDefault="002E5103">
            <w:pPr>
              <w:pStyle w:val="ConsPlusNormal"/>
              <w:jc w:val="right"/>
            </w:pPr>
            <w:r>
              <w:t>1840,85</w:t>
            </w:r>
          </w:p>
        </w:tc>
        <w:tc>
          <w:tcPr>
            <w:tcW w:w="984" w:type="dxa"/>
          </w:tcPr>
          <w:p w14:paraId="531975BF" w14:textId="77777777" w:rsidR="002E5103" w:rsidRDefault="002E5103">
            <w:pPr>
              <w:pStyle w:val="ConsPlusNormal"/>
              <w:jc w:val="right"/>
            </w:pPr>
            <w:r>
              <w:t>0,00</w:t>
            </w:r>
          </w:p>
        </w:tc>
        <w:tc>
          <w:tcPr>
            <w:tcW w:w="1361" w:type="dxa"/>
          </w:tcPr>
          <w:p w14:paraId="12C6FB81" w14:textId="77777777" w:rsidR="002E5103" w:rsidRDefault="002E5103">
            <w:pPr>
              <w:pStyle w:val="ConsPlusNormal"/>
              <w:jc w:val="right"/>
            </w:pPr>
            <w:r>
              <w:t>10765872,1</w:t>
            </w:r>
          </w:p>
        </w:tc>
        <w:tc>
          <w:tcPr>
            <w:tcW w:w="850" w:type="dxa"/>
          </w:tcPr>
          <w:p w14:paraId="76AB328A" w14:textId="77777777" w:rsidR="002E5103" w:rsidRDefault="002E5103">
            <w:pPr>
              <w:pStyle w:val="ConsPlusNormal"/>
              <w:jc w:val="right"/>
            </w:pPr>
            <w:r>
              <w:t>24,4</w:t>
            </w:r>
          </w:p>
        </w:tc>
        <w:tc>
          <w:tcPr>
            <w:tcW w:w="737" w:type="dxa"/>
          </w:tcPr>
          <w:p w14:paraId="20BEDE8E" w14:textId="77777777" w:rsidR="002E5103" w:rsidRDefault="002E5103">
            <w:pPr>
              <w:pStyle w:val="ConsPlusNormal"/>
              <w:jc w:val="right"/>
            </w:pPr>
            <w:r>
              <w:t>0,0</w:t>
            </w:r>
          </w:p>
        </w:tc>
        <w:tc>
          <w:tcPr>
            <w:tcW w:w="730" w:type="dxa"/>
          </w:tcPr>
          <w:p w14:paraId="556CC254" w14:textId="77777777" w:rsidR="002E5103" w:rsidRDefault="002E5103">
            <w:pPr>
              <w:pStyle w:val="ConsPlusNormal"/>
              <w:jc w:val="right"/>
            </w:pPr>
            <w:r>
              <w:t>0,0</w:t>
            </w:r>
          </w:p>
        </w:tc>
      </w:tr>
      <w:tr w:rsidR="002E5103" w14:paraId="31CCD9AA" w14:textId="77777777">
        <w:tc>
          <w:tcPr>
            <w:tcW w:w="1020" w:type="dxa"/>
          </w:tcPr>
          <w:p w14:paraId="581779E4" w14:textId="77777777" w:rsidR="002E5103" w:rsidRDefault="002E5103">
            <w:pPr>
              <w:pStyle w:val="ConsPlusNormal"/>
              <w:jc w:val="center"/>
            </w:pPr>
            <w:bookmarkStart w:id="37" w:name="P9418"/>
            <w:bookmarkEnd w:id="37"/>
            <w:r>
              <w:t>1.4.1</w:t>
            </w:r>
          </w:p>
        </w:tc>
        <w:tc>
          <w:tcPr>
            <w:tcW w:w="2041" w:type="dxa"/>
          </w:tcPr>
          <w:p w14:paraId="17ABFAF2" w14:textId="77777777" w:rsidR="002E5103" w:rsidRDefault="002E5103">
            <w:pPr>
              <w:pStyle w:val="ConsPlusNormal"/>
            </w:pPr>
            <w:r>
              <w:t xml:space="preserve">в условиях дневных стационаров </w:t>
            </w:r>
            <w:hyperlink w:anchor="P9881">
              <w:r>
                <w:rPr>
                  <w:color w:val="0000FF"/>
                </w:rPr>
                <w:t>&lt;5&gt;</w:t>
              </w:r>
            </w:hyperlink>
          </w:p>
        </w:tc>
        <w:tc>
          <w:tcPr>
            <w:tcW w:w="680" w:type="dxa"/>
          </w:tcPr>
          <w:p w14:paraId="3BC6C498" w14:textId="77777777" w:rsidR="002E5103" w:rsidRDefault="002E5103">
            <w:pPr>
              <w:pStyle w:val="ConsPlusNormal"/>
              <w:jc w:val="center"/>
            </w:pPr>
            <w:bookmarkStart w:id="38" w:name="P9420"/>
            <w:bookmarkEnd w:id="38"/>
            <w:r>
              <w:t>10</w:t>
            </w:r>
          </w:p>
        </w:tc>
        <w:tc>
          <w:tcPr>
            <w:tcW w:w="737" w:type="dxa"/>
          </w:tcPr>
          <w:p w14:paraId="5370DB47" w14:textId="77777777" w:rsidR="002E5103" w:rsidRDefault="002E5103">
            <w:pPr>
              <w:pStyle w:val="ConsPlusNormal"/>
              <w:jc w:val="center"/>
            </w:pPr>
            <w:r>
              <w:t>случай лечения</w:t>
            </w:r>
          </w:p>
        </w:tc>
        <w:tc>
          <w:tcPr>
            <w:tcW w:w="1134" w:type="dxa"/>
          </w:tcPr>
          <w:p w14:paraId="2B990763" w14:textId="77777777" w:rsidR="002E5103" w:rsidRDefault="002E5103">
            <w:pPr>
              <w:pStyle w:val="ConsPlusNormal"/>
              <w:jc w:val="right"/>
            </w:pPr>
            <w:r>
              <w:t>0,003496</w:t>
            </w:r>
          </w:p>
        </w:tc>
        <w:tc>
          <w:tcPr>
            <w:tcW w:w="1191" w:type="dxa"/>
          </w:tcPr>
          <w:p w14:paraId="28BD3D94" w14:textId="77777777" w:rsidR="002E5103" w:rsidRDefault="002E5103">
            <w:pPr>
              <w:pStyle w:val="ConsPlusNormal"/>
              <w:jc w:val="right"/>
            </w:pPr>
            <w:r>
              <w:t>0,003496</w:t>
            </w:r>
          </w:p>
        </w:tc>
        <w:tc>
          <w:tcPr>
            <w:tcW w:w="1134" w:type="dxa"/>
          </w:tcPr>
          <w:p w14:paraId="7EF01DB8" w14:textId="77777777" w:rsidR="002E5103" w:rsidRDefault="002E5103">
            <w:pPr>
              <w:pStyle w:val="ConsPlusNormal"/>
              <w:jc w:val="right"/>
            </w:pPr>
            <w:r>
              <w:t>0,000000</w:t>
            </w:r>
          </w:p>
        </w:tc>
        <w:tc>
          <w:tcPr>
            <w:tcW w:w="1304" w:type="dxa"/>
          </w:tcPr>
          <w:p w14:paraId="5CB11C92" w14:textId="77777777" w:rsidR="002E5103" w:rsidRDefault="002E5103">
            <w:pPr>
              <w:pStyle w:val="ConsPlusNormal"/>
              <w:jc w:val="right"/>
            </w:pPr>
            <w:r>
              <w:t>21768,20</w:t>
            </w:r>
          </w:p>
        </w:tc>
        <w:tc>
          <w:tcPr>
            <w:tcW w:w="1247" w:type="dxa"/>
          </w:tcPr>
          <w:p w14:paraId="11A1E947" w14:textId="77777777" w:rsidR="002E5103" w:rsidRDefault="002E5103">
            <w:pPr>
              <w:pStyle w:val="ConsPlusNormal"/>
              <w:jc w:val="right"/>
            </w:pPr>
            <w:r>
              <w:t>21768,20</w:t>
            </w:r>
          </w:p>
        </w:tc>
        <w:tc>
          <w:tcPr>
            <w:tcW w:w="737" w:type="dxa"/>
          </w:tcPr>
          <w:p w14:paraId="0B7F1346" w14:textId="77777777" w:rsidR="002E5103" w:rsidRDefault="002E5103">
            <w:pPr>
              <w:pStyle w:val="ConsPlusNormal"/>
              <w:jc w:val="right"/>
            </w:pPr>
            <w:r>
              <w:t>0,00</w:t>
            </w:r>
          </w:p>
        </w:tc>
        <w:tc>
          <w:tcPr>
            <w:tcW w:w="1077" w:type="dxa"/>
          </w:tcPr>
          <w:p w14:paraId="25132D0A" w14:textId="77777777" w:rsidR="002E5103" w:rsidRDefault="002E5103">
            <w:pPr>
              <w:pStyle w:val="ConsPlusNormal"/>
              <w:jc w:val="right"/>
            </w:pPr>
            <w:r>
              <w:t>76,11</w:t>
            </w:r>
          </w:p>
        </w:tc>
        <w:tc>
          <w:tcPr>
            <w:tcW w:w="984" w:type="dxa"/>
          </w:tcPr>
          <w:p w14:paraId="6BB38C7B" w14:textId="77777777" w:rsidR="002E5103" w:rsidRDefault="002E5103">
            <w:pPr>
              <w:pStyle w:val="ConsPlusNormal"/>
              <w:jc w:val="right"/>
            </w:pPr>
            <w:r>
              <w:t>0,00</w:t>
            </w:r>
          </w:p>
        </w:tc>
        <w:tc>
          <w:tcPr>
            <w:tcW w:w="1361" w:type="dxa"/>
          </w:tcPr>
          <w:p w14:paraId="62213F32" w14:textId="77777777" w:rsidR="002E5103" w:rsidRDefault="002E5103">
            <w:pPr>
              <w:pStyle w:val="ConsPlusNormal"/>
              <w:jc w:val="right"/>
            </w:pPr>
            <w:r>
              <w:t>445116,1</w:t>
            </w:r>
          </w:p>
        </w:tc>
        <w:tc>
          <w:tcPr>
            <w:tcW w:w="850" w:type="dxa"/>
          </w:tcPr>
          <w:p w14:paraId="30824C63" w14:textId="77777777" w:rsidR="002E5103" w:rsidRDefault="002E5103">
            <w:pPr>
              <w:pStyle w:val="ConsPlusNormal"/>
              <w:jc w:val="right"/>
            </w:pPr>
            <w:r>
              <w:t>1,0</w:t>
            </w:r>
          </w:p>
        </w:tc>
        <w:tc>
          <w:tcPr>
            <w:tcW w:w="737" w:type="dxa"/>
          </w:tcPr>
          <w:p w14:paraId="11B94909" w14:textId="77777777" w:rsidR="002E5103" w:rsidRDefault="002E5103">
            <w:pPr>
              <w:pStyle w:val="ConsPlusNormal"/>
              <w:jc w:val="right"/>
            </w:pPr>
            <w:r>
              <w:t>0,0</w:t>
            </w:r>
          </w:p>
        </w:tc>
        <w:tc>
          <w:tcPr>
            <w:tcW w:w="730" w:type="dxa"/>
          </w:tcPr>
          <w:p w14:paraId="0C33944C" w14:textId="77777777" w:rsidR="002E5103" w:rsidRDefault="002E5103">
            <w:pPr>
              <w:pStyle w:val="ConsPlusNormal"/>
              <w:jc w:val="right"/>
            </w:pPr>
            <w:r>
              <w:t>0,0</w:t>
            </w:r>
          </w:p>
        </w:tc>
      </w:tr>
      <w:tr w:rsidR="002E5103" w14:paraId="387D16B5" w14:textId="77777777">
        <w:tc>
          <w:tcPr>
            <w:tcW w:w="1020" w:type="dxa"/>
            <w:vMerge w:val="restart"/>
          </w:tcPr>
          <w:p w14:paraId="1AC70F20" w14:textId="77777777" w:rsidR="002E5103" w:rsidRDefault="002E5103">
            <w:pPr>
              <w:pStyle w:val="ConsPlusNormal"/>
              <w:jc w:val="center"/>
            </w:pPr>
            <w:r>
              <w:t>1.4.2</w:t>
            </w:r>
          </w:p>
        </w:tc>
        <w:tc>
          <w:tcPr>
            <w:tcW w:w="2041" w:type="dxa"/>
          </w:tcPr>
          <w:p w14:paraId="619BF339" w14:textId="77777777" w:rsidR="002E5103" w:rsidRDefault="002E5103">
            <w:pPr>
              <w:pStyle w:val="ConsPlusNormal"/>
            </w:pPr>
            <w:r>
              <w:t>в условиях круглосуточных стационаров, в том числе:</w:t>
            </w:r>
          </w:p>
        </w:tc>
        <w:tc>
          <w:tcPr>
            <w:tcW w:w="680" w:type="dxa"/>
          </w:tcPr>
          <w:p w14:paraId="36CEBF2E" w14:textId="77777777" w:rsidR="002E5103" w:rsidRDefault="002E5103">
            <w:pPr>
              <w:pStyle w:val="ConsPlusNormal"/>
              <w:jc w:val="center"/>
            </w:pPr>
            <w:r>
              <w:t>11</w:t>
            </w:r>
          </w:p>
        </w:tc>
        <w:tc>
          <w:tcPr>
            <w:tcW w:w="737" w:type="dxa"/>
          </w:tcPr>
          <w:p w14:paraId="348909A6" w14:textId="77777777" w:rsidR="002E5103" w:rsidRDefault="002E5103">
            <w:pPr>
              <w:pStyle w:val="ConsPlusNormal"/>
              <w:jc w:val="center"/>
            </w:pPr>
            <w:r>
              <w:t>случай госпитализации</w:t>
            </w:r>
          </w:p>
        </w:tc>
        <w:tc>
          <w:tcPr>
            <w:tcW w:w="1134" w:type="dxa"/>
          </w:tcPr>
          <w:p w14:paraId="0843F927" w14:textId="77777777" w:rsidR="002E5103" w:rsidRDefault="002E5103">
            <w:pPr>
              <w:pStyle w:val="ConsPlusNormal"/>
              <w:jc w:val="right"/>
            </w:pPr>
            <w:r>
              <w:t>0,013545</w:t>
            </w:r>
          </w:p>
        </w:tc>
        <w:tc>
          <w:tcPr>
            <w:tcW w:w="1191" w:type="dxa"/>
          </w:tcPr>
          <w:p w14:paraId="32BA0A76" w14:textId="77777777" w:rsidR="002E5103" w:rsidRDefault="002E5103">
            <w:pPr>
              <w:pStyle w:val="ConsPlusNormal"/>
              <w:jc w:val="right"/>
            </w:pPr>
            <w:r>
              <w:t>0,013545</w:t>
            </w:r>
          </w:p>
        </w:tc>
        <w:tc>
          <w:tcPr>
            <w:tcW w:w="1134" w:type="dxa"/>
          </w:tcPr>
          <w:p w14:paraId="26301AAC" w14:textId="77777777" w:rsidR="002E5103" w:rsidRDefault="002E5103">
            <w:pPr>
              <w:pStyle w:val="ConsPlusNormal"/>
              <w:jc w:val="right"/>
            </w:pPr>
            <w:r>
              <w:t>0,00000</w:t>
            </w:r>
          </w:p>
        </w:tc>
        <w:tc>
          <w:tcPr>
            <w:tcW w:w="1304" w:type="dxa"/>
          </w:tcPr>
          <w:p w14:paraId="1E7C0F1B" w14:textId="77777777" w:rsidR="002E5103" w:rsidRDefault="002E5103">
            <w:pPr>
              <w:pStyle w:val="ConsPlusNormal"/>
              <w:jc w:val="right"/>
            </w:pPr>
            <w:r>
              <w:t>130287,90</w:t>
            </w:r>
          </w:p>
        </w:tc>
        <w:tc>
          <w:tcPr>
            <w:tcW w:w="1247" w:type="dxa"/>
          </w:tcPr>
          <w:p w14:paraId="185C3163" w14:textId="77777777" w:rsidR="002E5103" w:rsidRDefault="002E5103">
            <w:pPr>
              <w:pStyle w:val="ConsPlusNormal"/>
              <w:jc w:val="right"/>
            </w:pPr>
            <w:r>
              <w:t>130287,90</w:t>
            </w:r>
          </w:p>
        </w:tc>
        <w:tc>
          <w:tcPr>
            <w:tcW w:w="737" w:type="dxa"/>
          </w:tcPr>
          <w:p w14:paraId="23DF6DBF" w14:textId="77777777" w:rsidR="002E5103" w:rsidRDefault="002E5103">
            <w:pPr>
              <w:pStyle w:val="ConsPlusNormal"/>
              <w:jc w:val="right"/>
            </w:pPr>
            <w:r>
              <w:t>0,00</w:t>
            </w:r>
          </w:p>
        </w:tc>
        <w:tc>
          <w:tcPr>
            <w:tcW w:w="1077" w:type="dxa"/>
          </w:tcPr>
          <w:p w14:paraId="4D81F680" w14:textId="77777777" w:rsidR="002E5103" w:rsidRDefault="002E5103">
            <w:pPr>
              <w:pStyle w:val="ConsPlusNormal"/>
              <w:jc w:val="right"/>
            </w:pPr>
            <w:r>
              <w:t>1764,74</w:t>
            </w:r>
          </w:p>
        </w:tc>
        <w:tc>
          <w:tcPr>
            <w:tcW w:w="984" w:type="dxa"/>
          </w:tcPr>
          <w:p w14:paraId="0DDA7C99" w14:textId="77777777" w:rsidR="002E5103" w:rsidRDefault="002E5103">
            <w:pPr>
              <w:pStyle w:val="ConsPlusNormal"/>
              <w:jc w:val="right"/>
            </w:pPr>
            <w:r>
              <w:t>0,00</w:t>
            </w:r>
          </w:p>
        </w:tc>
        <w:tc>
          <w:tcPr>
            <w:tcW w:w="1361" w:type="dxa"/>
          </w:tcPr>
          <w:p w14:paraId="11EAA2DF" w14:textId="77777777" w:rsidR="002E5103" w:rsidRDefault="002E5103">
            <w:pPr>
              <w:pStyle w:val="ConsPlusNormal"/>
              <w:jc w:val="right"/>
            </w:pPr>
            <w:r>
              <w:t>10320756,0</w:t>
            </w:r>
          </w:p>
        </w:tc>
        <w:tc>
          <w:tcPr>
            <w:tcW w:w="850" w:type="dxa"/>
          </w:tcPr>
          <w:p w14:paraId="7176FBB5" w14:textId="77777777" w:rsidR="002E5103" w:rsidRDefault="002E5103">
            <w:pPr>
              <w:pStyle w:val="ConsPlusNormal"/>
              <w:jc w:val="right"/>
            </w:pPr>
            <w:r>
              <w:t>23,4</w:t>
            </w:r>
          </w:p>
        </w:tc>
        <w:tc>
          <w:tcPr>
            <w:tcW w:w="737" w:type="dxa"/>
          </w:tcPr>
          <w:p w14:paraId="7CA33F85" w14:textId="77777777" w:rsidR="002E5103" w:rsidRDefault="002E5103">
            <w:pPr>
              <w:pStyle w:val="ConsPlusNormal"/>
              <w:jc w:val="right"/>
            </w:pPr>
            <w:r>
              <w:t>0,0</w:t>
            </w:r>
          </w:p>
        </w:tc>
        <w:tc>
          <w:tcPr>
            <w:tcW w:w="730" w:type="dxa"/>
          </w:tcPr>
          <w:p w14:paraId="1DC8B965" w14:textId="77777777" w:rsidR="002E5103" w:rsidRDefault="002E5103">
            <w:pPr>
              <w:pStyle w:val="ConsPlusNormal"/>
              <w:jc w:val="right"/>
            </w:pPr>
            <w:r>
              <w:t>0,0</w:t>
            </w:r>
          </w:p>
        </w:tc>
      </w:tr>
      <w:tr w:rsidR="002E5103" w14:paraId="2126EDAF" w14:textId="77777777">
        <w:tc>
          <w:tcPr>
            <w:tcW w:w="0" w:type="auto"/>
            <w:vMerge/>
          </w:tcPr>
          <w:p w14:paraId="31DCEE61" w14:textId="77777777" w:rsidR="002E5103" w:rsidRDefault="002E5103">
            <w:pPr>
              <w:pStyle w:val="ConsPlusNormal"/>
            </w:pPr>
          </w:p>
        </w:tc>
        <w:tc>
          <w:tcPr>
            <w:tcW w:w="2041" w:type="dxa"/>
          </w:tcPr>
          <w:p w14:paraId="03B1C3CD" w14:textId="77777777" w:rsidR="002E5103" w:rsidRDefault="002E5103">
            <w:pPr>
              <w:pStyle w:val="ConsPlusNormal"/>
              <w:jc w:val="center"/>
            </w:pPr>
            <w:r>
              <w:t>1 уровень</w:t>
            </w:r>
          </w:p>
        </w:tc>
        <w:tc>
          <w:tcPr>
            <w:tcW w:w="680" w:type="dxa"/>
          </w:tcPr>
          <w:p w14:paraId="55B14AAA" w14:textId="77777777" w:rsidR="002E5103" w:rsidRDefault="002E5103">
            <w:pPr>
              <w:pStyle w:val="ConsPlusNormal"/>
              <w:jc w:val="center"/>
            </w:pPr>
            <w:r>
              <w:t>11.1</w:t>
            </w:r>
          </w:p>
        </w:tc>
        <w:tc>
          <w:tcPr>
            <w:tcW w:w="737" w:type="dxa"/>
          </w:tcPr>
          <w:p w14:paraId="0D8A48A2" w14:textId="77777777" w:rsidR="002E5103" w:rsidRDefault="002E5103">
            <w:pPr>
              <w:pStyle w:val="ConsPlusNormal"/>
              <w:jc w:val="center"/>
            </w:pPr>
            <w:r>
              <w:t>случай госпитализации</w:t>
            </w:r>
          </w:p>
        </w:tc>
        <w:tc>
          <w:tcPr>
            <w:tcW w:w="1134" w:type="dxa"/>
          </w:tcPr>
          <w:p w14:paraId="0D111F69" w14:textId="77777777" w:rsidR="002E5103" w:rsidRDefault="002E5103">
            <w:pPr>
              <w:pStyle w:val="ConsPlusNormal"/>
              <w:jc w:val="right"/>
            </w:pPr>
            <w:r>
              <w:t>0,000910</w:t>
            </w:r>
          </w:p>
        </w:tc>
        <w:tc>
          <w:tcPr>
            <w:tcW w:w="1191" w:type="dxa"/>
          </w:tcPr>
          <w:p w14:paraId="64EEA73B" w14:textId="77777777" w:rsidR="002E5103" w:rsidRDefault="002E5103">
            <w:pPr>
              <w:pStyle w:val="ConsPlusNormal"/>
              <w:jc w:val="right"/>
            </w:pPr>
            <w:r>
              <w:t>0,000910</w:t>
            </w:r>
          </w:p>
        </w:tc>
        <w:tc>
          <w:tcPr>
            <w:tcW w:w="1134" w:type="dxa"/>
          </w:tcPr>
          <w:p w14:paraId="32926318" w14:textId="77777777" w:rsidR="002E5103" w:rsidRDefault="002E5103">
            <w:pPr>
              <w:pStyle w:val="ConsPlusNormal"/>
              <w:jc w:val="right"/>
            </w:pPr>
            <w:r>
              <w:t>0,00000</w:t>
            </w:r>
          </w:p>
        </w:tc>
        <w:tc>
          <w:tcPr>
            <w:tcW w:w="1304" w:type="dxa"/>
          </w:tcPr>
          <w:p w14:paraId="34F04F55" w14:textId="77777777" w:rsidR="002E5103" w:rsidRDefault="002E5103">
            <w:pPr>
              <w:pStyle w:val="ConsPlusNormal"/>
              <w:jc w:val="right"/>
            </w:pPr>
            <w:r>
              <w:t>20956,04</w:t>
            </w:r>
          </w:p>
        </w:tc>
        <w:tc>
          <w:tcPr>
            <w:tcW w:w="1247" w:type="dxa"/>
          </w:tcPr>
          <w:p w14:paraId="022051E4" w14:textId="77777777" w:rsidR="002E5103" w:rsidRDefault="002E5103">
            <w:pPr>
              <w:pStyle w:val="ConsPlusNormal"/>
              <w:jc w:val="right"/>
            </w:pPr>
            <w:r>
              <w:t>20956,04</w:t>
            </w:r>
          </w:p>
        </w:tc>
        <w:tc>
          <w:tcPr>
            <w:tcW w:w="737" w:type="dxa"/>
          </w:tcPr>
          <w:p w14:paraId="2CF23B6C" w14:textId="77777777" w:rsidR="002E5103" w:rsidRDefault="002E5103">
            <w:pPr>
              <w:pStyle w:val="ConsPlusNormal"/>
              <w:jc w:val="right"/>
            </w:pPr>
            <w:r>
              <w:t>0,00</w:t>
            </w:r>
          </w:p>
        </w:tc>
        <w:tc>
          <w:tcPr>
            <w:tcW w:w="1077" w:type="dxa"/>
          </w:tcPr>
          <w:p w14:paraId="63DE5C6D" w14:textId="77777777" w:rsidR="002E5103" w:rsidRDefault="002E5103">
            <w:pPr>
              <w:pStyle w:val="ConsPlusNormal"/>
              <w:jc w:val="right"/>
            </w:pPr>
            <w:r>
              <w:t>19,07</w:t>
            </w:r>
          </w:p>
        </w:tc>
        <w:tc>
          <w:tcPr>
            <w:tcW w:w="984" w:type="dxa"/>
          </w:tcPr>
          <w:p w14:paraId="648CA94C" w14:textId="77777777" w:rsidR="002E5103" w:rsidRDefault="002E5103">
            <w:pPr>
              <w:pStyle w:val="ConsPlusNormal"/>
              <w:jc w:val="right"/>
            </w:pPr>
            <w:r>
              <w:t>0,00</w:t>
            </w:r>
          </w:p>
        </w:tc>
        <w:tc>
          <w:tcPr>
            <w:tcW w:w="1361" w:type="dxa"/>
          </w:tcPr>
          <w:p w14:paraId="0347B170" w14:textId="77777777" w:rsidR="002E5103" w:rsidRDefault="002E5103">
            <w:pPr>
              <w:pStyle w:val="ConsPlusNormal"/>
              <w:jc w:val="right"/>
            </w:pPr>
            <w:r>
              <w:t>111534,7</w:t>
            </w:r>
          </w:p>
        </w:tc>
        <w:tc>
          <w:tcPr>
            <w:tcW w:w="850" w:type="dxa"/>
          </w:tcPr>
          <w:p w14:paraId="706ECD95" w14:textId="77777777" w:rsidR="002E5103" w:rsidRDefault="002E5103">
            <w:pPr>
              <w:pStyle w:val="ConsPlusNormal"/>
            </w:pPr>
          </w:p>
        </w:tc>
        <w:tc>
          <w:tcPr>
            <w:tcW w:w="737" w:type="dxa"/>
          </w:tcPr>
          <w:p w14:paraId="65D1BA4D" w14:textId="77777777" w:rsidR="002E5103" w:rsidRDefault="002E5103">
            <w:pPr>
              <w:pStyle w:val="ConsPlusNormal"/>
              <w:jc w:val="right"/>
            </w:pPr>
            <w:r>
              <w:t>0,0</w:t>
            </w:r>
          </w:p>
        </w:tc>
        <w:tc>
          <w:tcPr>
            <w:tcW w:w="730" w:type="dxa"/>
          </w:tcPr>
          <w:p w14:paraId="39E4FF67" w14:textId="77777777" w:rsidR="002E5103" w:rsidRDefault="002E5103">
            <w:pPr>
              <w:pStyle w:val="ConsPlusNormal"/>
              <w:jc w:val="right"/>
            </w:pPr>
            <w:r>
              <w:t>0,0</w:t>
            </w:r>
          </w:p>
        </w:tc>
      </w:tr>
      <w:tr w:rsidR="002E5103" w14:paraId="11FE122F" w14:textId="77777777">
        <w:tc>
          <w:tcPr>
            <w:tcW w:w="0" w:type="auto"/>
            <w:vMerge/>
          </w:tcPr>
          <w:p w14:paraId="6D790F30" w14:textId="77777777" w:rsidR="002E5103" w:rsidRDefault="002E5103">
            <w:pPr>
              <w:pStyle w:val="ConsPlusNormal"/>
            </w:pPr>
          </w:p>
        </w:tc>
        <w:tc>
          <w:tcPr>
            <w:tcW w:w="2041" w:type="dxa"/>
          </w:tcPr>
          <w:p w14:paraId="5848A29E" w14:textId="77777777" w:rsidR="002E5103" w:rsidRDefault="002E5103">
            <w:pPr>
              <w:pStyle w:val="ConsPlusNormal"/>
              <w:jc w:val="center"/>
            </w:pPr>
            <w:r>
              <w:t>2 уровень</w:t>
            </w:r>
          </w:p>
        </w:tc>
        <w:tc>
          <w:tcPr>
            <w:tcW w:w="680" w:type="dxa"/>
          </w:tcPr>
          <w:p w14:paraId="75935CBD" w14:textId="77777777" w:rsidR="002E5103" w:rsidRDefault="002E5103">
            <w:pPr>
              <w:pStyle w:val="ConsPlusNormal"/>
              <w:jc w:val="center"/>
            </w:pPr>
            <w:r>
              <w:t>11.2</w:t>
            </w:r>
          </w:p>
        </w:tc>
        <w:tc>
          <w:tcPr>
            <w:tcW w:w="737" w:type="dxa"/>
          </w:tcPr>
          <w:p w14:paraId="3159BA98" w14:textId="77777777" w:rsidR="002E5103" w:rsidRDefault="002E5103">
            <w:pPr>
              <w:pStyle w:val="ConsPlusNormal"/>
              <w:jc w:val="center"/>
            </w:pPr>
            <w:r>
              <w:t>случай госпитализации</w:t>
            </w:r>
          </w:p>
        </w:tc>
        <w:tc>
          <w:tcPr>
            <w:tcW w:w="1134" w:type="dxa"/>
          </w:tcPr>
          <w:p w14:paraId="5A581D7A" w14:textId="77777777" w:rsidR="002E5103" w:rsidRDefault="002E5103">
            <w:pPr>
              <w:pStyle w:val="ConsPlusNormal"/>
              <w:jc w:val="right"/>
            </w:pPr>
            <w:r>
              <w:t>0,011500</w:t>
            </w:r>
          </w:p>
        </w:tc>
        <w:tc>
          <w:tcPr>
            <w:tcW w:w="1191" w:type="dxa"/>
          </w:tcPr>
          <w:p w14:paraId="016FBD5F" w14:textId="77777777" w:rsidR="002E5103" w:rsidRDefault="002E5103">
            <w:pPr>
              <w:pStyle w:val="ConsPlusNormal"/>
              <w:jc w:val="right"/>
            </w:pPr>
            <w:r>
              <w:t>0,011500</w:t>
            </w:r>
          </w:p>
        </w:tc>
        <w:tc>
          <w:tcPr>
            <w:tcW w:w="1134" w:type="dxa"/>
          </w:tcPr>
          <w:p w14:paraId="36C09624" w14:textId="77777777" w:rsidR="002E5103" w:rsidRDefault="002E5103">
            <w:pPr>
              <w:pStyle w:val="ConsPlusNormal"/>
              <w:jc w:val="right"/>
            </w:pPr>
            <w:r>
              <w:t>0,00000</w:t>
            </w:r>
          </w:p>
        </w:tc>
        <w:tc>
          <w:tcPr>
            <w:tcW w:w="1304" w:type="dxa"/>
          </w:tcPr>
          <w:p w14:paraId="154CB880" w14:textId="77777777" w:rsidR="002E5103" w:rsidRDefault="002E5103">
            <w:pPr>
              <w:pStyle w:val="ConsPlusNormal"/>
              <w:jc w:val="right"/>
            </w:pPr>
            <w:r>
              <w:t>147975,65</w:t>
            </w:r>
          </w:p>
        </w:tc>
        <w:tc>
          <w:tcPr>
            <w:tcW w:w="1247" w:type="dxa"/>
          </w:tcPr>
          <w:p w14:paraId="3B4EC823" w14:textId="77777777" w:rsidR="002E5103" w:rsidRDefault="002E5103">
            <w:pPr>
              <w:pStyle w:val="ConsPlusNormal"/>
              <w:jc w:val="right"/>
            </w:pPr>
            <w:r>
              <w:t>147975,65</w:t>
            </w:r>
          </w:p>
        </w:tc>
        <w:tc>
          <w:tcPr>
            <w:tcW w:w="737" w:type="dxa"/>
          </w:tcPr>
          <w:p w14:paraId="5860C50C" w14:textId="77777777" w:rsidR="002E5103" w:rsidRDefault="002E5103">
            <w:pPr>
              <w:pStyle w:val="ConsPlusNormal"/>
              <w:jc w:val="right"/>
            </w:pPr>
            <w:r>
              <w:t>0,00</w:t>
            </w:r>
          </w:p>
        </w:tc>
        <w:tc>
          <w:tcPr>
            <w:tcW w:w="1077" w:type="dxa"/>
          </w:tcPr>
          <w:p w14:paraId="13745180" w14:textId="77777777" w:rsidR="002E5103" w:rsidRDefault="002E5103">
            <w:pPr>
              <w:pStyle w:val="ConsPlusNormal"/>
              <w:jc w:val="right"/>
            </w:pPr>
            <w:r>
              <w:t>1701,72</w:t>
            </w:r>
          </w:p>
        </w:tc>
        <w:tc>
          <w:tcPr>
            <w:tcW w:w="984" w:type="dxa"/>
          </w:tcPr>
          <w:p w14:paraId="706763CE" w14:textId="77777777" w:rsidR="002E5103" w:rsidRDefault="002E5103">
            <w:pPr>
              <w:pStyle w:val="ConsPlusNormal"/>
              <w:jc w:val="right"/>
            </w:pPr>
            <w:r>
              <w:t>0,00</w:t>
            </w:r>
          </w:p>
        </w:tc>
        <w:tc>
          <w:tcPr>
            <w:tcW w:w="1361" w:type="dxa"/>
          </w:tcPr>
          <w:p w14:paraId="496CBA8A" w14:textId="77777777" w:rsidR="002E5103" w:rsidRDefault="002E5103">
            <w:pPr>
              <w:pStyle w:val="ConsPlusNormal"/>
              <w:jc w:val="right"/>
            </w:pPr>
            <w:r>
              <w:t>9952191,5</w:t>
            </w:r>
          </w:p>
        </w:tc>
        <w:tc>
          <w:tcPr>
            <w:tcW w:w="850" w:type="dxa"/>
          </w:tcPr>
          <w:p w14:paraId="6B3D1EC4" w14:textId="77777777" w:rsidR="002E5103" w:rsidRDefault="002E5103">
            <w:pPr>
              <w:pStyle w:val="ConsPlusNormal"/>
            </w:pPr>
          </w:p>
        </w:tc>
        <w:tc>
          <w:tcPr>
            <w:tcW w:w="737" w:type="dxa"/>
          </w:tcPr>
          <w:p w14:paraId="22D22EDB" w14:textId="77777777" w:rsidR="002E5103" w:rsidRDefault="002E5103">
            <w:pPr>
              <w:pStyle w:val="ConsPlusNormal"/>
              <w:jc w:val="right"/>
            </w:pPr>
            <w:r>
              <w:t>0,0</w:t>
            </w:r>
          </w:p>
        </w:tc>
        <w:tc>
          <w:tcPr>
            <w:tcW w:w="730" w:type="dxa"/>
          </w:tcPr>
          <w:p w14:paraId="745C3F87" w14:textId="77777777" w:rsidR="002E5103" w:rsidRDefault="002E5103">
            <w:pPr>
              <w:pStyle w:val="ConsPlusNormal"/>
              <w:jc w:val="right"/>
            </w:pPr>
            <w:r>
              <w:t>0,0</w:t>
            </w:r>
          </w:p>
        </w:tc>
      </w:tr>
      <w:tr w:rsidR="002E5103" w14:paraId="48C35A30" w14:textId="77777777">
        <w:tc>
          <w:tcPr>
            <w:tcW w:w="0" w:type="auto"/>
            <w:vMerge/>
          </w:tcPr>
          <w:p w14:paraId="5B0C5D87" w14:textId="77777777" w:rsidR="002E5103" w:rsidRDefault="002E5103">
            <w:pPr>
              <w:pStyle w:val="ConsPlusNormal"/>
            </w:pPr>
          </w:p>
        </w:tc>
        <w:tc>
          <w:tcPr>
            <w:tcW w:w="2041" w:type="dxa"/>
          </w:tcPr>
          <w:p w14:paraId="046CF6B0" w14:textId="77777777" w:rsidR="002E5103" w:rsidRDefault="002E5103">
            <w:pPr>
              <w:pStyle w:val="ConsPlusNormal"/>
              <w:jc w:val="center"/>
            </w:pPr>
            <w:r>
              <w:t>3 уровень</w:t>
            </w:r>
          </w:p>
        </w:tc>
        <w:tc>
          <w:tcPr>
            <w:tcW w:w="680" w:type="dxa"/>
          </w:tcPr>
          <w:p w14:paraId="63406DF7" w14:textId="77777777" w:rsidR="002E5103" w:rsidRDefault="002E5103">
            <w:pPr>
              <w:pStyle w:val="ConsPlusNormal"/>
              <w:jc w:val="center"/>
            </w:pPr>
            <w:r>
              <w:t>11.3</w:t>
            </w:r>
          </w:p>
        </w:tc>
        <w:tc>
          <w:tcPr>
            <w:tcW w:w="737" w:type="dxa"/>
          </w:tcPr>
          <w:p w14:paraId="39C78721" w14:textId="77777777" w:rsidR="002E5103" w:rsidRDefault="002E5103">
            <w:pPr>
              <w:pStyle w:val="ConsPlusNormal"/>
              <w:jc w:val="center"/>
            </w:pPr>
            <w:r>
              <w:t>случай госпитализац</w:t>
            </w:r>
            <w:r>
              <w:lastRenderedPageBreak/>
              <w:t>ии</w:t>
            </w:r>
          </w:p>
        </w:tc>
        <w:tc>
          <w:tcPr>
            <w:tcW w:w="1134" w:type="dxa"/>
          </w:tcPr>
          <w:p w14:paraId="3697D421" w14:textId="77777777" w:rsidR="002E5103" w:rsidRDefault="002E5103">
            <w:pPr>
              <w:pStyle w:val="ConsPlusNormal"/>
              <w:jc w:val="right"/>
            </w:pPr>
            <w:r>
              <w:lastRenderedPageBreak/>
              <w:t>0,001135</w:t>
            </w:r>
          </w:p>
        </w:tc>
        <w:tc>
          <w:tcPr>
            <w:tcW w:w="1191" w:type="dxa"/>
          </w:tcPr>
          <w:p w14:paraId="79B1D957" w14:textId="77777777" w:rsidR="002E5103" w:rsidRDefault="002E5103">
            <w:pPr>
              <w:pStyle w:val="ConsPlusNormal"/>
              <w:jc w:val="right"/>
            </w:pPr>
            <w:r>
              <w:t>0,001135</w:t>
            </w:r>
          </w:p>
        </w:tc>
        <w:tc>
          <w:tcPr>
            <w:tcW w:w="1134" w:type="dxa"/>
          </w:tcPr>
          <w:p w14:paraId="36EBD944" w14:textId="77777777" w:rsidR="002E5103" w:rsidRDefault="002E5103">
            <w:pPr>
              <w:pStyle w:val="ConsPlusNormal"/>
              <w:jc w:val="right"/>
            </w:pPr>
            <w:r>
              <w:t>0,00000</w:t>
            </w:r>
          </w:p>
        </w:tc>
        <w:tc>
          <w:tcPr>
            <w:tcW w:w="1304" w:type="dxa"/>
          </w:tcPr>
          <w:p w14:paraId="10FAC685" w14:textId="77777777" w:rsidR="002E5103" w:rsidRDefault="002E5103">
            <w:pPr>
              <w:pStyle w:val="ConsPlusNormal"/>
              <w:jc w:val="right"/>
            </w:pPr>
            <w:r>
              <w:t>38722,47</w:t>
            </w:r>
          </w:p>
        </w:tc>
        <w:tc>
          <w:tcPr>
            <w:tcW w:w="1247" w:type="dxa"/>
          </w:tcPr>
          <w:p w14:paraId="7F9E945C" w14:textId="77777777" w:rsidR="002E5103" w:rsidRDefault="002E5103">
            <w:pPr>
              <w:pStyle w:val="ConsPlusNormal"/>
              <w:jc w:val="right"/>
            </w:pPr>
            <w:r>
              <w:t>38722,47</w:t>
            </w:r>
          </w:p>
        </w:tc>
        <w:tc>
          <w:tcPr>
            <w:tcW w:w="737" w:type="dxa"/>
          </w:tcPr>
          <w:p w14:paraId="01AE8888" w14:textId="77777777" w:rsidR="002E5103" w:rsidRDefault="002E5103">
            <w:pPr>
              <w:pStyle w:val="ConsPlusNormal"/>
              <w:jc w:val="right"/>
            </w:pPr>
            <w:r>
              <w:t>0,00</w:t>
            </w:r>
          </w:p>
        </w:tc>
        <w:tc>
          <w:tcPr>
            <w:tcW w:w="1077" w:type="dxa"/>
          </w:tcPr>
          <w:p w14:paraId="1FB88DAB" w14:textId="77777777" w:rsidR="002E5103" w:rsidRDefault="002E5103">
            <w:pPr>
              <w:pStyle w:val="ConsPlusNormal"/>
              <w:jc w:val="right"/>
            </w:pPr>
            <w:r>
              <w:t>43,95</w:t>
            </w:r>
          </w:p>
        </w:tc>
        <w:tc>
          <w:tcPr>
            <w:tcW w:w="984" w:type="dxa"/>
          </w:tcPr>
          <w:p w14:paraId="061F9ED0" w14:textId="77777777" w:rsidR="002E5103" w:rsidRDefault="002E5103">
            <w:pPr>
              <w:pStyle w:val="ConsPlusNormal"/>
              <w:jc w:val="right"/>
            </w:pPr>
            <w:r>
              <w:t>0,00</w:t>
            </w:r>
          </w:p>
        </w:tc>
        <w:tc>
          <w:tcPr>
            <w:tcW w:w="1361" w:type="dxa"/>
          </w:tcPr>
          <w:p w14:paraId="061C32D6" w14:textId="77777777" w:rsidR="002E5103" w:rsidRDefault="002E5103">
            <w:pPr>
              <w:pStyle w:val="ConsPlusNormal"/>
              <w:jc w:val="right"/>
            </w:pPr>
            <w:r>
              <w:t>257029,8</w:t>
            </w:r>
          </w:p>
        </w:tc>
        <w:tc>
          <w:tcPr>
            <w:tcW w:w="850" w:type="dxa"/>
          </w:tcPr>
          <w:p w14:paraId="02D6E1BC" w14:textId="77777777" w:rsidR="002E5103" w:rsidRDefault="002E5103">
            <w:pPr>
              <w:pStyle w:val="ConsPlusNormal"/>
            </w:pPr>
          </w:p>
        </w:tc>
        <w:tc>
          <w:tcPr>
            <w:tcW w:w="737" w:type="dxa"/>
          </w:tcPr>
          <w:p w14:paraId="089EA04C" w14:textId="77777777" w:rsidR="002E5103" w:rsidRDefault="002E5103">
            <w:pPr>
              <w:pStyle w:val="ConsPlusNormal"/>
              <w:jc w:val="right"/>
            </w:pPr>
            <w:r>
              <w:t>0,0</w:t>
            </w:r>
          </w:p>
        </w:tc>
        <w:tc>
          <w:tcPr>
            <w:tcW w:w="730" w:type="dxa"/>
          </w:tcPr>
          <w:p w14:paraId="48784386" w14:textId="77777777" w:rsidR="002E5103" w:rsidRDefault="002E5103">
            <w:pPr>
              <w:pStyle w:val="ConsPlusNormal"/>
              <w:jc w:val="right"/>
            </w:pPr>
            <w:r>
              <w:t>0,0</w:t>
            </w:r>
          </w:p>
        </w:tc>
      </w:tr>
      <w:tr w:rsidR="002E5103" w14:paraId="4506EDFA" w14:textId="77777777">
        <w:tc>
          <w:tcPr>
            <w:tcW w:w="1020" w:type="dxa"/>
          </w:tcPr>
          <w:p w14:paraId="0967D149" w14:textId="77777777" w:rsidR="002E5103" w:rsidRDefault="002E5103">
            <w:pPr>
              <w:pStyle w:val="ConsPlusNormal"/>
              <w:jc w:val="center"/>
            </w:pPr>
            <w:r>
              <w:lastRenderedPageBreak/>
              <w:t>1.5</w:t>
            </w:r>
          </w:p>
        </w:tc>
        <w:tc>
          <w:tcPr>
            <w:tcW w:w="2041" w:type="dxa"/>
          </w:tcPr>
          <w:p w14:paraId="6ED49BEF" w14:textId="77777777" w:rsidR="002E5103" w:rsidRDefault="002E5103">
            <w:pPr>
              <w:pStyle w:val="ConsPlusNormal"/>
            </w:pPr>
            <w:r>
              <w:t>паллиативная медицинская помощь:</w:t>
            </w:r>
          </w:p>
        </w:tc>
        <w:tc>
          <w:tcPr>
            <w:tcW w:w="680" w:type="dxa"/>
          </w:tcPr>
          <w:p w14:paraId="6D6F056D" w14:textId="77777777" w:rsidR="002E5103" w:rsidRDefault="002E5103">
            <w:pPr>
              <w:pStyle w:val="ConsPlusNormal"/>
              <w:jc w:val="center"/>
            </w:pPr>
            <w:r>
              <w:t>12</w:t>
            </w:r>
          </w:p>
        </w:tc>
        <w:tc>
          <w:tcPr>
            <w:tcW w:w="737" w:type="dxa"/>
          </w:tcPr>
          <w:p w14:paraId="57300C20" w14:textId="77777777" w:rsidR="002E5103" w:rsidRDefault="002E5103">
            <w:pPr>
              <w:pStyle w:val="ConsPlusNormal"/>
            </w:pPr>
          </w:p>
        </w:tc>
        <w:tc>
          <w:tcPr>
            <w:tcW w:w="1134" w:type="dxa"/>
          </w:tcPr>
          <w:p w14:paraId="694E0642" w14:textId="77777777" w:rsidR="002E5103" w:rsidRDefault="002E5103">
            <w:pPr>
              <w:pStyle w:val="ConsPlusNormal"/>
              <w:jc w:val="right"/>
            </w:pPr>
            <w:r>
              <w:t>-</w:t>
            </w:r>
          </w:p>
        </w:tc>
        <w:tc>
          <w:tcPr>
            <w:tcW w:w="1191" w:type="dxa"/>
          </w:tcPr>
          <w:p w14:paraId="7152FB9F" w14:textId="77777777" w:rsidR="002E5103" w:rsidRDefault="002E5103">
            <w:pPr>
              <w:pStyle w:val="ConsPlusNormal"/>
              <w:jc w:val="right"/>
            </w:pPr>
            <w:r>
              <w:t>-</w:t>
            </w:r>
          </w:p>
        </w:tc>
        <w:tc>
          <w:tcPr>
            <w:tcW w:w="1134" w:type="dxa"/>
          </w:tcPr>
          <w:p w14:paraId="178C0750" w14:textId="77777777" w:rsidR="002E5103" w:rsidRDefault="002E5103">
            <w:pPr>
              <w:pStyle w:val="ConsPlusNormal"/>
              <w:jc w:val="right"/>
            </w:pPr>
            <w:r>
              <w:t>-</w:t>
            </w:r>
          </w:p>
        </w:tc>
        <w:tc>
          <w:tcPr>
            <w:tcW w:w="1304" w:type="dxa"/>
          </w:tcPr>
          <w:p w14:paraId="720147F9" w14:textId="77777777" w:rsidR="002E5103" w:rsidRDefault="002E5103">
            <w:pPr>
              <w:pStyle w:val="ConsPlusNormal"/>
              <w:jc w:val="right"/>
            </w:pPr>
            <w:r>
              <w:t>-</w:t>
            </w:r>
          </w:p>
        </w:tc>
        <w:tc>
          <w:tcPr>
            <w:tcW w:w="1247" w:type="dxa"/>
          </w:tcPr>
          <w:p w14:paraId="36331956" w14:textId="77777777" w:rsidR="002E5103" w:rsidRDefault="002E5103">
            <w:pPr>
              <w:pStyle w:val="ConsPlusNormal"/>
              <w:jc w:val="right"/>
            </w:pPr>
            <w:r>
              <w:t>-</w:t>
            </w:r>
          </w:p>
        </w:tc>
        <w:tc>
          <w:tcPr>
            <w:tcW w:w="737" w:type="dxa"/>
          </w:tcPr>
          <w:p w14:paraId="615FD813" w14:textId="77777777" w:rsidR="002E5103" w:rsidRDefault="002E5103">
            <w:pPr>
              <w:pStyle w:val="ConsPlusNormal"/>
            </w:pPr>
          </w:p>
        </w:tc>
        <w:tc>
          <w:tcPr>
            <w:tcW w:w="1077" w:type="dxa"/>
          </w:tcPr>
          <w:p w14:paraId="34F136F5" w14:textId="77777777" w:rsidR="002E5103" w:rsidRDefault="002E5103">
            <w:pPr>
              <w:pStyle w:val="ConsPlusNormal"/>
              <w:jc w:val="right"/>
            </w:pPr>
            <w:r>
              <w:t>383,55</w:t>
            </w:r>
          </w:p>
        </w:tc>
        <w:tc>
          <w:tcPr>
            <w:tcW w:w="984" w:type="dxa"/>
          </w:tcPr>
          <w:p w14:paraId="24D6179E" w14:textId="77777777" w:rsidR="002E5103" w:rsidRDefault="002E5103">
            <w:pPr>
              <w:pStyle w:val="ConsPlusNormal"/>
              <w:jc w:val="right"/>
            </w:pPr>
            <w:r>
              <w:t>0,00</w:t>
            </w:r>
          </w:p>
        </w:tc>
        <w:tc>
          <w:tcPr>
            <w:tcW w:w="1361" w:type="dxa"/>
          </w:tcPr>
          <w:p w14:paraId="4454CE3B" w14:textId="77777777" w:rsidR="002E5103" w:rsidRDefault="002E5103">
            <w:pPr>
              <w:pStyle w:val="ConsPlusNormal"/>
              <w:jc w:val="right"/>
            </w:pPr>
            <w:r>
              <w:t>2243133,5</w:t>
            </w:r>
          </w:p>
        </w:tc>
        <w:tc>
          <w:tcPr>
            <w:tcW w:w="850" w:type="dxa"/>
          </w:tcPr>
          <w:p w14:paraId="0478925E" w14:textId="77777777" w:rsidR="002E5103" w:rsidRDefault="002E5103">
            <w:pPr>
              <w:pStyle w:val="ConsPlusNormal"/>
              <w:jc w:val="right"/>
            </w:pPr>
            <w:r>
              <w:t>5,1</w:t>
            </w:r>
          </w:p>
        </w:tc>
        <w:tc>
          <w:tcPr>
            <w:tcW w:w="737" w:type="dxa"/>
          </w:tcPr>
          <w:p w14:paraId="2093C6F7" w14:textId="77777777" w:rsidR="002E5103" w:rsidRDefault="002E5103">
            <w:pPr>
              <w:pStyle w:val="ConsPlusNormal"/>
              <w:jc w:val="right"/>
            </w:pPr>
            <w:r>
              <w:t>0,0</w:t>
            </w:r>
          </w:p>
        </w:tc>
        <w:tc>
          <w:tcPr>
            <w:tcW w:w="730" w:type="dxa"/>
          </w:tcPr>
          <w:p w14:paraId="6044A8A7" w14:textId="77777777" w:rsidR="002E5103" w:rsidRDefault="002E5103">
            <w:pPr>
              <w:pStyle w:val="ConsPlusNormal"/>
              <w:jc w:val="right"/>
            </w:pPr>
            <w:r>
              <w:t>0,0</w:t>
            </w:r>
          </w:p>
        </w:tc>
      </w:tr>
      <w:tr w:rsidR="002E5103" w14:paraId="31B1692B" w14:textId="77777777">
        <w:tc>
          <w:tcPr>
            <w:tcW w:w="1020" w:type="dxa"/>
            <w:vMerge w:val="restart"/>
          </w:tcPr>
          <w:p w14:paraId="35E46B75" w14:textId="77777777" w:rsidR="002E5103" w:rsidRDefault="002E5103">
            <w:pPr>
              <w:pStyle w:val="ConsPlusNormal"/>
              <w:jc w:val="center"/>
            </w:pPr>
            <w:bookmarkStart w:id="39" w:name="P9511"/>
            <w:bookmarkEnd w:id="39"/>
            <w:r>
              <w:t>1.5.1</w:t>
            </w:r>
          </w:p>
        </w:tc>
        <w:tc>
          <w:tcPr>
            <w:tcW w:w="2041" w:type="dxa"/>
          </w:tcPr>
          <w:p w14:paraId="16FB46F7" w14:textId="77777777" w:rsidR="002E5103" w:rsidRDefault="002E5103">
            <w:pPr>
              <w:pStyle w:val="ConsPlusNormal"/>
            </w:pPr>
            <w:r>
              <w:t xml:space="preserve">первичная медицинская помощь, в том числе доврачебная и врачебная </w:t>
            </w:r>
            <w:hyperlink w:anchor="P9879">
              <w:r>
                <w:rPr>
                  <w:color w:val="0000FF"/>
                </w:rPr>
                <w:t>&lt;3&gt;</w:t>
              </w:r>
            </w:hyperlink>
            <w:r>
              <w:t>, всего, в том числе:</w:t>
            </w:r>
          </w:p>
        </w:tc>
        <w:tc>
          <w:tcPr>
            <w:tcW w:w="680" w:type="dxa"/>
          </w:tcPr>
          <w:p w14:paraId="40DE34F1" w14:textId="77777777" w:rsidR="002E5103" w:rsidRDefault="002E5103">
            <w:pPr>
              <w:pStyle w:val="ConsPlusNormal"/>
              <w:jc w:val="center"/>
            </w:pPr>
            <w:r>
              <w:t>13</w:t>
            </w:r>
          </w:p>
        </w:tc>
        <w:tc>
          <w:tcPr>
            <w:tcW w:w="737" w:type="dxa"/>
          </w:tcPr>
          <w:p w14:paraId="27A1D8C5" w14:textId="77777777" w:rsidR="002E5103" w:rsidRDefault="002E5103">
            <w:pPr>
              <w:pStyle w:val="ConsPlusNormal"/>
              <w:jc w:val="center"/>
            </w:pPr>
            <w:r>
              <w:t>посещение</w:t>
            </w:r>
          </w:p>
        </w:tc>
        <w:tc>
          <w:tcPr>
            <w:tcW w:w="1134" w:type="dxa"/>
          </w:tcPr>
          <w:p w14:paraId="0705C188" w14:textId="77777777" w:rsidR="002E5103" w:rsidRDefault="002E5103">
            <w:pPr>
              <w:pStyle w:val="ConsPlusNormal"/>
              <w:jc w:val="right"/>
            </w:pPr>
            <w:r>
              <w:t>0,0300</w:t>
            </w:r>
          </w:p>
        </w:tc>
        <w:tc>
          <w:tcPr>
            <w:tcW w:w="1191" w:type="dxa"/>
          </w:tcPr>
          <w:p w14:paraId="02DE2838" w14:textId="77777777" w:rsidR="002E5103" w:rsidRDefault="002E5103">
            <w:pPr>
              <w:pStyle w:val="ConsPlusNormal"/>
              <w:jc w:val="right"/>
            </w:pPr>
            <w:r>
              <w:t>0,0300</w:t>
            </w:r>
          </w:p>
        </w:tc>
        <w:tc>
          <w:tcPr>
            <w:tcW w:w="1134" w:type="dxa"/>
          </w:tcPr>
          <w:p w14:paraId="1FB9AD75" w14:textId="77777777" w:rsidR="002E5103" w:rsidRDefault="002E5103">
            <w:pPr>
              <w:pStyle w:val="ConsPlusNormal"/>
              <w:jc w:val="right"/>
            </w:pPr>
            <w:r>
              <w:t>0,0000</w:t>
            </w:r>
          </w:p>
        </w:tc>
        <w:tc>
          <w:tcPr>
            <w:tcW w:w="1304" w:type="dxa"/>
          </w:tcPr>
          <w:p w14:paraId="3140356D" w14:textId="77777777" w:rsidR="002E5103" w:rsidRDefault="002E5103">
            <w:pPr>
              <w:pStyle w:val="ConsPlusNormal"/>
              <w:jc w:val="right"/>
            </w:pPr>
            <w:r>
              <w:t>1313,00</w:t>
            </w:r>
          </w:p>
        </w:tc>
        <w:tc>
          <w:tcPr>
            <w:tcW w:w="1247" w:type="dxa"/>
          </w:tcPr>
          <w:p w14:paraId="074E71DD" w14:textId="77777777" w:rsidR="002E5103" w:rsidRDefault="002E5103">
            <w:pPr>
              <w:pStyle w:val="ConsPlusNormal"/>
              <w:jc w:val="right"/>
            </w:pPr>
            <w:r>
              <w:t>1313,00</w:t>
            </w:r>
          </w:p>
        </w:tc>
        <w:tc>
          <w:tcPr>
            <w:tcW w:w="737" w:type="dxa"/>
          </w:tcPr>
          <w:p w14:paraId="6772E7E6" w14:textId="77777777" w:rsidR="002E5103" w:rsidRDefault="002E5103">
            <w:pPr>
              <w:pStyle w:val="ConsPlusNormal"/>
            </w:pPr>
          </w:p>
        </w:tc>
        <w:tc>
          <w:tcPr>
            <w:tcW w:w="1077" w:type="dxa"/>
          </w:tcPr>
          <w:p w14:paraId="3E3760BC" w14:textId="77777777" w:rsidR="002E5103" w:rsidRDefault="002E5103">
            <w:pPr>
              <w:pStyle w:val="ConsPlusNormal"/>
              <w:jc w:val="right"/>
            </w:pPr>
            <w:r>
              <w:t>39,39</w:t>
            </w:r>
          </w:p>
        </w:tc>
        <w:tc>
          <w:tcPr>
            <w:tcW w:w="984" w:type="dxa"/>
          </w:tcPr>
          <w:p w14:paraId="6D86E1A3" w14:textId="77777777" w:rsidR="002E5103" w:rsidRDefault="002E5103">
            <w:pPr>
              <w:pStyle w:val="ConsPlusNormal"/>
              <w:jc w:val="right"/>
            </w:pPr>
            <w:r>
              <w:t>0,00</w:t>
            </w:r>
          </w:p>
        </w:tc>
        <w:tc>
          <w:tcPr>
            <w:tcW w:w="1361" w:type="dxa"/>
          </w:tcPr>
          <w:p w14:paraId="6A8B2625" w14:textId="77777777" w:rsidR="002E5103" w:rsidRDefault="002E5103">
            <w:pPr>
              <w:pStyle w:val="ConsPlusNormal"/>
              <w:jc w:val="right"/>
            </w:pPr>
            <w:r>
              <w:t>230364,7</w:t>
            </w:r>
          </w:p>
        </w:tc>
        <w:tc>
          <w:tcPr>
            <w:tcW w:w="850" w:type="dxa"/>
          </w:tcPr>
          <w:p w14:paraId="77434410" w14:textId="77777777" w:rsidR="002E5103" w:rsidRDefault="002E5103">
            <w:pPr>
              <w:pStyle w:val="ConsPlusNormal"/>
              <w:jc w:val="right"/>
            </w:pPr>
            <w:r>
              <w:t>0,5</w:t>
            </w:r>
          </w:p>
        </w:tc>
        <w:tc>
          <w:tcPr>
            <w:tcW w:w="737" w:type="dxa"/>
          </w:tcPr>
          <w:p w14:paraId="6A9705DB" w14:textId="77777777" w:rsidR="002E5103" w:rsidRDefault="002E5103">
            <w:pPr>
              <w:pStyle w:val="ConsPlusNormal"/>
              <w:jc w:val="right"/>
            </w:pPr>
            <w:r>
              <w:t>0,0</w:t>
            </w:r>
          </w:p>
        </w:tc>
        <w:tc>
          <w:tcPr>
            <w:tcW w:w="730" w:type="dxa"/>
          </w:tcPr>
          <w:p w14:paraId="3EC8A010" w14:textId="77777777" w:rsidR="002E5103" w:rsidRDefault="002E5103">
            <w:pPr>
              <w:pStyle w:val="ConsPlusNormal"/>
              <w:jc w:val="right"/>
            </w:pPr>
            <w:r>
              <w:t>0,0</w:t>
            </w:r>
          </w:p>
        </w:tc>
      </w:tr>
      <w:tr w:rsidR="002E5103" w14:paraId="66C98165" w14:textId="77777777">
        <w:tc>
          <w:tcPr>
            <w:tcW w:w="0" w:type="auto"/>
            <w:vMerge/>
          </w:tcPr>
          <w:p w14:paraId="7E1C6AE9" w14:textId="77777777" w:rsidR="002E5103" w:rsidRDefault="002E5103">
            <w:pPr>
              <w:pStyle w:val="ConsPlusNormal"/>
            </w:pPr>
          </w:p>
        </w:tc>
        <w:tc>
          <w:tcPr>
            <w:tcW w:w="2041" w:type="dxa"/>
          </w:tcPr>
          <w:p w14:paraId="233E7A1C" w14:textId="77777777" w:rsidR="002E5103" w:rsidRDefault="002E5103">
            <w:pPr>
              <w:pStyle w:val="ConsPlusNormal"/>
            </w:pPr>
            <w:r>
              <w:t>без учета посещений на дому выездными патронажными бригадами</w:t>
            </w:r>
          </w:p>
        </w:tc>
        <w:tc>
          <w:tcPr>
            <w:tcW w:w="680" w:type="dxa"/>
          </w:tcPr>
          <w:p w14:paraId="2EDF5B9D" w14:textId="77777777" w:rsidR="002E5103" w:rsidRDefault="002E5103">
            <w:pPr>
              <w:pStyle w:val="ConsPlusNormal"/>
              <w:jc w:val="center"/>
            </w:pPr>
            <w:r>
              <w:t>13.1</w:t>
            </w:r>
          </w:p>
        </w:tc>
        <w:tc>
          <w:tcPr>
            <w:tcW w:w="737" w:type="dxa"/>
          </w:tcPr>
          <w:p w14:paraId="49CA6EE6" w14:textId="77777777" w:rsidR="002E5103" w:rsidRDefault="002E5103">
            <w:pPr>
              <w:pStyle w:val="ConsPlusNormal"/>
              <w:jc w:val="center"/>
            </w:pPr>
            <w:r>
              <w:t>посещение</w:t>
            </w:r>
          </w:p>
        </w:tc>
        <w:tc>
          <w:tcPr>
            <w:tcW w:w="1134" w:type="dxa"/>
          </w:tcPr>
          <w:p w14:paraId="760D57BA" w14:textId="77777777" w:rsidR="002E5103" w:rsidRDefault="002E5103">
            <w:pPr>
              <w:pStyle w:val="ConsPlusNormal"/>
              <w:jc w:val="right"/>
            </w:pPr>
            <w:r>
              <w:t>0,0220</w:t>
            </w:r>
          </w:p>
        </w:tc>
        <w:tc>
          <w:tcPr>
            <w:tcW w:w="1191" w:type="dxa"/>
          </w:tcPr>
          <w:p w14:paraId="78EB632B" w14:textId="77777777" w:rsidR="002E5103" w:rsidRDefault="002E5103">
            <w:pPr>
              <w:pStyle w:val="ConsPlusNormal"/>
              <w:jc w:val="right"/>
            </w:pPr>
            <w:r>
              <w:t>0,0220</w:t>
            </w:r>
          </w:p>
        </w:tc>
        <w:tc>
          <w:tcPr>
            <w:tcW w:w="1134" w:type="dxa"/>
          </w:tcPr>
          <w:p w14:paraId="79485856" w14:textId="77777777" w:rsidR="002E5103" w:rsidRDefault="002E5103">
            <w:pPr>
              <w:pStyle w:val="ConsPlusNormal"/>
              <w:jc w:val="right"/>
            </w:pPr>
            <w:r>
              <w:t>0,0000</w:t>
            </w:r>
          </w:p>
        </w:tc>
        <w:tc>
          <w:tcPr>
            <w:tcW w:w="1304" w:type="dxa"/>
          </w:tcPr>
          <w:p w14:paraId="6771D4D9" w14:textId="77777777" w:rsidR="002E5103" w:rsidRDefault="002E5103">
            <w:pPr>
              <w:pStyle w:val="ConsPlusNormal"/>
              <w:jc w:val="right"/>
            </w:pPr>
            <w:r>
              <w:t>638,50</w:t>
            </w:r>
          </w:p>
        </w:tc>
        <w:tc>
          <w:tcPr>
            <w:tcW w:w="1247" w:type="dxa"/>
          </w:tcPr>
          <w:p w14:paraId="14FF818B" w14:textId="77777777" w:rsidR="002E5103" w:rsidRDefault="002E5103">
            <w:pPr>
              <w:pStyle w:val="ConsPlusNormal"/>
              <w:jc w:val="right"/>
            </w:pPr>
            <w:r>
              <w:t>638,50</w:t>
            </w:r>
          </w:p>
        </w:tc>
        <w:tc>
          <w:tcPr>
            <w:tcW w:w="737" w:type="dxa"/>
          </w:tcPr>
          <w:p w14:paraId="29197CE0" w14:textId="77777777" w:rsidR="002E5103" w:rsidRDefault="002E5103">
            <w:pPr>
              <w:pStyle w:val="ConsPlusNormal"/>
              <w:jc w:val="right"/>
            </w:pPr>
            <w:r>
              <w:t>0,00</w:t>
            </w:r>
          </w:p>
        </w:tc>
        <w:tc>
          <w:tcPr>
            <w:tcW w:w="1077" w:type="dxa"/>
          </w:tcPr>
          <w:p w14:paraId="51D86CE0" w14:textId="77777777" w:rsidR="002E5103" w:rsidRDefault="002E5103">
            <w:pPr>
              <w:pStyle w:val="ConsPlusNormal"/>
              <w:jc w:val="right"/>
            </w:pPr>
            <w:r>
              <w:t>14,05</w:t>
            </w:r>
          </w:p>
        </w:tc>
        <w:tc>
          <w:tcPr>
            <w:tcW w:w="984" w:type="dxa"/>
          </w:tcPr>
          <w:p w14:paraId="76D59C7F" w14:textId="77777777" w:rsidR="002E5103" w:rsidRDefault="002E5103">
            <w:pPr>
              <w:pStyle w:val="ConsPlusNormal"/>
              <w:jc w:val="right"/>
            </w:pPr>
            <w:r>
              <w:t>0,00</w:t>
            </w:r>
          </w:p>
        </w:tc>
        <w:tc>
          <w:tcPr>
            <w:tcW w:w="1361" w:type="dxa"/>
          </w:tcPr>
          <w:p w14:paraId="7BE1AD25" w14:textId="77777777" w:rsidR="002E5103" w:rsidRDefault="002E5103">
            <w:pPr>
              <w:pStyle w:val="ConsPlusNormal"/>
              <w:jc w:val="right"/>
            </w:pPr>
            <w:r>
              <w:t>82151,3</w:t>
            </w:r>
          </w:p>
        </w:tc>
        <w:tc>
          <w:tcPr>
            <w:tcW w:w="850" w:type="dxa"/>
          </w:tcPr>
          <w:p w14:paraId="1BBC4BC5" w14:textId="77777777" w:rsidR="002E5103" w:rsidRDefault="002E5103">
            <w:pPr>
              <w:pStyle w:val="ConsPlusNormal"/>
              <w:jc w:val="right"/>
            </w:pPr>
            <w:r>
              <w:t>0,2</w:t>
            </w:r>
          </w:p>
        </w:tc>
        <w:tc>
          <w:tcPr>
            <w:tcW w:w="737" w:type="dxa"/>
          </w:tcPr>
          <w:p w14:paraId="21B38AA0" w14:textId="77777777" w:rsidR="002E5103" w:rsidRDefault="002E5103">
            <w:pPr>
              <w:pStyle w:val="ConsPlusNormal"/>
              <w:jc w:val="right"/>
            </w:pPr>
            <w:r>
              <w:t>0,0</w:t>
            </w:r>
          </w:p>
        </w:tc>
        <w:tc>
          <w:tcPr>
            <w:tcW w:w="730" w:type="dxa"/>
          </w:tcPr>
          <w:p w14:paraId="7FD9EF97" w14:textId="77777777" w:rsidR="002E5103" w:rsidRDefault="002E5103">
            <w:pPr>
              <w:pStyle w:val="ConsPlusNormal"/>
              <w:jc w:val="right"/>
            </w:pPr>
            <w:r>
              <w:t>0,0</w:t>
            </w:r>
          </w:p>
        </w:tc>
      </w:tr>
      <w:tr w:rsidR="002E5103" w14:paraId="286A8715" w14:textId="77777777">
        <w:tc>
          <w:tcPr>
            <w:tcW w:w="0" w:type="auto"/>
            <w:vMerge/>
          </w:tcPr>
          <w:p w14:paraId="5B75DE2D" w14:textId="77777777" w:rsidR="002E5103" w:rsidRDefault="002E5103">
            <w:pPr>
              <w:pStyle w:val="ConsPlusNormal"/>
            </w:pPr>
          </w:p>
        </w:tc>
        <w:tc>
          <w:tcPr>
            <w:tcW w:w="2041" w:type="dxa"/>
          </w:tcPr>
          <w:p w14:paraId="53D9400F" w14:textId="77777777" w:rsidR="002E5103" w:rsidRDefault="002E5103">
            <w:pPr>
              <w:pStyle w:val="ConsPlusNormal"/>
            </w:pPr>
            <w:r>
              <w:t>на дому выездными патронажными бригадами</w:t>
            </w:r>
          </w:p>
        </w:tc>
        <w:tc>
          <w:tcPr>
            <w:tcW w:w="680" w:type="dxa"/>
          </w:tcPr>
          <w:p w14:paraId="507B65E0" w14:textId="77777777" w:rsidR="002E5103" w:rsidRDefault="002E5103">
            <w:pPr>
              <w:pStyle w:val="ConsPlusNormal"/>
              <w:jc w:val="center"/>
            </w:pPr>
            <w:r>
              <w:t>13.2</w:t>
            </w:r>
          </w:p>
        </w:tc>
        <w:tc>
          <w:tcPr>
            <w:tcW w:w="737" w:type="dxa"/>
          </w:tcPr>
          <w:p w14:paraId="290027D4" w14:textId="77777777" w:rsidR="002E5103" w:rsidRDefault="002E5103">
            <w:pPr>
              <w:pStyle w:val="ConsPlusNormal"/>
              <w:jc w:val="center"/>
            </w:pPr>
            <w:r>
              <w:t>посещение на дому</w:t>
            </w:r>
          </w:p>
        </w:tc>
        <w:tc>
          <w:tcPr>
            <w:tcW w:w="1134" w:type="dxa"/>
          </w:tcPr>
          <w:p w14:paraId="0604C79C" w14:textId="77777777" w:rsidR="002E5103" w:rsidRDefault="002E5103">
            <w:pPr>
              <w:pStyle w:val="ConsPlusNormal"/>
              <w:jc w:val="right"/>
            </w:pPr>
            <w:r>
              <w:t>0,0080</w:t>
            </w:r>
          </w:p>
        </w:tc>
        <w:tc>
          <w:tcPr>
            <w:tcW w:w="1191" w:type="dxa"/>
          </w:tcPr>
          <w:p w14:paraId="006A6C1D" w14:textId="77777777" w:rsidR="002E5103" w:rsidRDefault="002E5103">
            <w:pPr>
              <w:pStyle w:val="ConsPlusNormal"/>
              <w:jc w:val="right"/>
            </w:pPr>
            <w:r>
              <w:t>0,0080</w:t>
            </w:r>
          </w:p>
        </w:tc>
        <w:tc>
          <w:tcPr>
            <w:tcW w:w="1134" w:type="dxa"/>
          </w:tcPr>
          <w:p w14:paraId="0DC2501B" w14:textId="77777777" w:rsidR="002E5103" w:rsidRDefault="002E5103">
            <w:pPr>
              <w:pStyle w:val="ConsPlusNormal"/>
              <w:jc w:val="right"/>
            </w:pPr>
            <w:r>
              <w:t>0,0000</w:t>
            </w:r>
          </w:p>
        </w:tc>
        <w:tc>
          <w:tcPr>
            <w:tcW w:w="1304" w:type="dxa"/>
          </w:tcPr>
          <w:p w14:paraId="7287DECB" w14:textId="77777777" w:rsidR="002E5103" w:rsidRDefault="002E5103">
            <w:pPr>
              <w:pStyle w:val="ConsPlusNormal"/>
              <w:jc w:val="right"/>
            </w:pPr>
            <w:r>
              <w:t>3167,90</w:t>
            </w:r>
          </w:p>
        </w:tc>
        <w:tc>
          <w:tcPr>
            <w:tcW w:w="1247" w:type="dxa"/>
          </w:tcPr>
          <w:p w14:paraId="617B05EC" w14:textId="77777777" w:rsidR="002E5103" w:rsidRDefault="002E5103">
            <w:pPr>
              <w:pStyle w:val="ConsPlusNormal"/>
              <w:jc w:val="right"/>
            </w:pPr>
            <w:r>
              <w:t>3167,90</w:t>
            </w:r>
          </w:p>
        </w:tc>
        <w:tc>
          <w:tcPr>
            <w:tcW w:w="737" w:type="dxa"/>
          </w:tcPr>
          <w:p w14:paraId="479F0DD1" w14:textId="77777777" w:rsidR="002E5103" w:rsidRDefault="002E5103">
            <w:pPr>
              <w:pStyle w:val="ConsPlusNormal"/>
              <w:jc w:val="right"/>
            </w:pPr>
            <w:r>
              <w:t>0,00</w:t>
            </w:r>
          </w:p>
        </w:tc>
        <w:tc>
          <w:tcPr>
            <w:tcW w:w="1077" w:type="dxa"/>
          </w:tcPr>
          <w:p w14:paraId="3BE1F806" w14:textId="77777777" w:rsidR="002E5103" w:rsidRDefault="002E5103">
            <w:pPr>
              <w:pStyle w:val="ConsPlusNormal"/>
              <w:jc w:val="right"/>
            </w:pPr>
            <w:r>
              <w:t>25,34</w:t>
            </w:r>
          </w:p>
        </w:tc>
        <w:tc>
          <w:tcPr>
            <w:tcW w:w="984" w:type="dxa"/>
          </w:tcPr>
          <w:p w14:paraId="66F4C3A3" w14:textId="77777777" w:rsidR="002E5103" w:rsidRDefault="002E5103">
            <w:pPr>
              <w:pStyle w:val="ConsPlusNormal"/>
              <w:jc w:val="right"/>
            </w:pPr>
            <w:r>
              <w:t>0,00</w:t>
            </w:r>
          </w:p>
        </w:tc>
        <w:tc>
          <w:tcPr>
            <w:tcW w:w="1361" w:type="dxa"/>
          </w:tcPr>
          <w:p w14:paraId="57022CAA" w14:textId="77777777" w:rsidR="002E5103" w:rsidRDefault="002E5103">
            <w:pPr>
              <w:pStyle w:val="ConsPlusNormal"/>
              <w:jc w:val="right"/>
            </w:pPr>
            <w:r>
              <w:t>148213,4</w:t>
            </w:r>
          </w:p>
        </w:tc>
        <w:tc>
          <w:tcPr>
            <w:tcW w:w="850" w:type="dxa"/>
          </w:tcPr>
          <w:p w14:paraId="0978578B" w14:textId="77777777" w:rsidR="002E5103" w:rsidRDefault="002E5103">
            <w:pPr>
              <w:pStyle w:val="ConsPlusNormal"/>
              <w:jc w:val="right"/>
            </w:pPr>
            <w:r>
              <w:t>0,3</w:t>
            </w:r>
          </w:p>
        </w:tc>
        <w:tc>
          <w:tcPr>
            <w:tcW w:w="737" w:type="dxa"/>
          </w:tcPr>
          <w:p w14:paraId="68C3248B" w14:textId="77777777" w:rsidR="002E5103" w:rsidRDefault="002E5103">
            <w:pPr>
              <w:pStyle w:val="ConsPlusNormal"/>
              <w:jc w:val="right"/>
            </w:pPr>
            <w:r>
              <w:t>0,0</w:t>
            </w:r>
          </w:p>
        </w:tc>
        <w:tc>
          <w:tcPr>
            <w:tcW w:w="730" w:type="dxa"/>
          </w:tcPr>
          <w:p w14:paraId="215DD96A" w14:textId="77777777" w:rsidR="002E5103" w:rsidRDefault="002E5103">
            <w:pPr>
              <w:pStyle w:val="ConsPlusNormal"/>
              <w:jc w:val="right"/>
            </w:pPr>
            <w:r>
              <w:t>0,0</w:t>
            </w:r>
          </w:p>
        </w:tc>
      </w:tr>
      <w:tr w:rsidR="002E5103" w14:paraId="615D4A1F" w14:textId="77777777">
        <w:tc>
          <w:tcPr>
            <w:tcW w:w="0" w:type="auto"/>
            <w:vMerge/>
          </w:tcPr>
          <w:p w14:paraId="19CD06B9" w14:textId="77777777" w:rsidR="002E5103" w:rsidRDefault="002E5103">
            <w:pPr>
              <w:pStyle w:val="ConsPlusNormal"/>
            </w:pPr>
          </w:p>
        </w:tc>
        <w:tc>
          <w:tcPr>
            <w:tcW w:w="2041" w:type="dxa"/>
          </w:tcPr>
          <w:p w14:paraId="6987B5BB" w14:textId="77777777" w:rsidR="002E5103" w:rsidRDefault="002E5103">
            <w:pPr>
              <w:pStyle w:val="ConsPlusNormal"/>
            </w:pPr>
            <w:r>
              <w:t>в том числе для детского населения</w:t>
            </w:r>
          </w:p>
        </w:tc>
        <w:tc>
          <w:tcPr>
            <w:tcW w:w="680" w:type="dxa"/>
          </w:tcPr>
          <w:p w14:paraId="1653AE90" w14:textId="77777777" w:rsidR="002E5103" w:rsidRDefault="002E5103">
            <w:pPr>
              <w:pStyle w:val="ConsPlusNormal"/>
              <w:jc w:val="center"/>
            </w:pPr>
            <w:r>
              <w:t>13.2.1</w:t>
            </w:r>
          </w:p>
        </w:tc>
        <w:tc>
          <w:tcPr>
            <w:tcW w:w="737" w:type="dxa"/>
          </w:tcPr>
          <w:p w14:paraId="235C85CF" w14:textId="77777777" w:rsidR="002E5103" w:rsidRDefault="002E5103">
            <w:pPr>
              <w:pStyle w:val="ConsPlusNormal"/>
              <w:jc w:val="center"/>
            </w:pPr>
            <w:r>
              <w:t>посещение на дому</w:t>
            </w:r>
          </w:p>
        </w:tc>
        <w:tc>
          <w:tcPr>
            <w:tcW w:w="1134" w:type="dxa"/>
          </w:tcPr>
          <w:p w14:paraId="2F861238" w14:textId="77777777" w:rsidR="002E5103" w:rsidRDefault="002E5103">
            <w:pPr>
              <w:pStyle w:val="ConsPlusNormal"/>
              <w:jc w:val="right"/>
            </w:pPr>
            <w:r>
              <w:t>0,000604</w:t>
            </w:r>
          </w:p>
        </w:tc>
        <w:tc>
          <w:tcPr>
            <w:tcW w:w="1191" w:type="dxa"/>
          </w:tcPr>
          <w:p w14:paraId="4575B4C7" w14:textId="77777777" w:rsidR="002E5103" w:rsidRDefault="002E5103">
            <w:pPr>
              <w:pStyle w:val="ConsPlusNormal"/>
              <w:jc w:val="right"/>
            </w:pPr>
            <w:r>
              <w:t>0,000604</w:t>
            </w:r>
          </w:p>
        </w:tc>
        <w:tc>
          <w:tcPr>
            <w:tcW w:w="1134" w:type="dxa"/>
          </w:tcPr>
          <w:p w14:paraId="4FA5063E" w14:textId="77777777" w:rsidR="002E5103" w:rsidRDefault="002E5103">
            <w:pPr>
              <w:pStyle w:val="ConsPlusNormal"/>
              <w:jc w:val="right"/>
            </w:pPr>
            <w:r>
              <w:t>0,000000</w:t>
            </w:r>
          </w:p>
        </w:tc>
        <w:tc>
          <w:tcPr>
            <w:tcW w:w="1304" w:type="dxa"/>
          </w:tcPr>
          <w:p w14:paraId="08ED4B19" w14:textId="77777777" w:rsidR="002E5103" w:rsidRDefault="002E5103">
            <w:pPr>
              <w:pStyle w:val="ConsPlusNormal"/>
              <w:jc w:val="right"/>
            </w:pPr>
            <w:r>
              <w:t>3167,90</w:t>
            </w:r>
          </w:p>
        </w:tc>
        <w:tc>
          <w:tcPr>
            <w:tcW w:w="1247" w:type="dxa"/>
          </w:tcPr>
          <w:p w14:paraId="1266B801" w14:textId="77777777" w:rsidR="002E5103" w:rsidRDefault="002E5103">
            <w:pPr>
              <w:pStyle w:val="ConsPlusNormal"/>
              <w:jc w:val="right"/>
            </w:pPr>
            <w:r>
              <w:t>3167,90</w:t>
            </w:r>
          </w:p>
        </w:tc>
        <w:tc>
          <w:tcPr>
            <w:tcW w:w="737" w:type="dxa"/>
          </w:tcPr>
          <w:p w14:paraId="09ADC181" w14:textId="77777777" w:rsidR="002E5103" w:rsidRDefault="002E5103">
            <w:pPr>
              <w:pStyle w:val="ConsPlusNormal"/>
              <w:jc w:val="right"/>
            </w:pPr>
            <w:r>
              <w:t>0,00</w:t>
            </w:r>
          </w:p>
        </w:tc>
        <w:tc>
          <w:tcPr>
            <w:tcW w:w="1077" w:type="dxa"/>
          </w:tcPr>
          <w:p w14:paraId="69E51BBF" w14:textId="77777777" w:rsidR="002E5103" w:rsidRDefault="002E5103">
            <w:pPr>
              <w:pStyle w:val="ConsPlusNormal"/>
              <w:jc w:val="right"/>
            </w:pPr>
            <w:r>
              <w:t>1,91</w:t>
            </w:r>
          </w:p>
        </w:tc>
        <w:tc>
          <w:tcPr>
            <w:tcW w:w="984" w:type="dxa"/>
          </w:tcPr>
          <w:p w14:paraId="15665CD5" w14:textId="77777777" w:rsidR="002E5103" w:rsidRDefault="002E5103">
            <w:pPr>
              <w:pStyle w:val="ConsPlusNormal"/>
              <w:jc w:val="right"/>
            </w:pPr>
            <w:r>
              <w:t>0,00</w:t>
            </w:r>
          </w:p>
        </w:tc>
        <w:tc>
          <w:tcPr>
            <w:tcW w:w="1361" w:type="dxa"/>
          </w:tcPr>
          <w:p w14:paraId="1304272E" w14:textId="77777777" w:rsidR="002E5103" w:rsidRDefault="002E5103">
            <w:pPr>
              <w:pStyle w:val="ConsPlusNormal"/>
              <w:jc w:val="right"/>
            </w:pPr>
            <w:r>
              <w:t>11189,0</w:t>
            </w:r>
          </w:p>
        </w:tc>
        <w:tc>
          <w:tcPr>
            <w:tcW w:w="850" w:type="dxa"/>
          </w:tcPr>
          <w:p w14:paraId="215FD459" w14:textId="77777777" w:rsidR="002E5103" w:rsidRDefault="002E5103">
            <w:pPr>
              <w:pStyle w:val="ConsPlusNormal"/>
              <w:jc w:val="right"/>
            </w:pPr>
            <w:r>
              <w:t>0,0</w:t>
            </w:r>
          </w:p>
        </w:tc>
        <w:tc>
          <w:tcPr>
            <w:tcW w:w="737" w:type="dxa"/>
          </w:tcPr>
          <w:p w14:paraId="74621C7E" w14:textId="77777777" w:rsidR="002E5103" w:rsidRDefault="002E5103">
            <w:pPr>
              <w:pStyle w:val="ConsPlusNormal"/>
              <w:jc w:val="right"/>
            </w:pPr>
            <w:r>
              <w:t>0,0</w:t>
            </w:r>
          </w:p>
        </w:tc>
        <w:tc>
          <w:tcPr>
            <w:tcW w:w="730" w:type="dxa"/>
          </w:tcPr>
          <w:p w14:paraId="72EBF685" w14:textId="77777777" w:rsidR="002E5103" w:rsidRDefault="002E5103">
            <w:pPr>
              <w:pStyle w:val="ConsPlusNormal"/>
              <w:jc w:val="right"/>
            </w:pPr>
            <w:r>
              <w:t>0,0</w:t>
            </w:r>
          </w:p>
        </w:tc>
      </w:tr>
      <w:tr w:rsidR="002E5103" w14:paraId="0C51A521" w14:textId="77777777">
        <w:tc>
          <w:tcPr>
            <w:tcW w:w="1020" w:type="dxa"/>
            <w:vMerge w:val="restart"/>
          </w:tcPr>
          <w:p w14:paraId="52F16033" w14:textId="77777777" w:rsidR="002E5103" w:rsidRDefault="002E5103">
            <w:pPr>
              <w:pStyle w:val="ConsPlusNormal"/>
              <w:jc w:val="center"/>
            </w:pPr>
            <w:r>
              <w:t>1.5.2</w:t>
            </w:r>
          </w:p>
        </w:tc>
        <w:tc>
          <w:tcPr>
            <w:tcW w:w="2041" w:type="dxa"/>
          </w:tcPr>
          <w:p w14:paraId="110475AC" w14:textId="77777777" w:rsidR="002E5103" w:rsidRDefault="002E5103">
            <w:pPr>
              <w:pStyle w:val="ConsPlusNormal"/>
            </w:pPr>
            <w:r>
              <w:t>оказываемая в стационарных условиях</w:t>
            </w:r>
          </w:p>
        </w:tc>
        <w:tc>
          <w:tcPr>
            <w:tcW w:w="680" w:type="dxa"/>
          </w:tcPr>
          <w:p w14:paraId="73230599" w14:textId="77777777" w:rsidR="002E5103" w:rsidRDefault="002E5103">
            <w:pPr>
              <w:pStyle w:val="ConsPlusNormal"/>
              <w:jc w:val="center"/>
            </w:pPr>
            <w:r>
              <w:t>14</w:t>
            </w:r>
          </w:p>
        </w:tc>
        <w:tc>
          <w:tcPr>
            <w:tcW w:w="737" w:type="dxa"/>
          </w:tcPr>
          <w:p w14:paraId="219AAEAD" w14:textId="77777777" w:rsidR="002E5103" w:rsidRDefault="002E5103">
            <w:pPr>
              <w:pStyle w:val="ConsPlusNormal"/>
              <w:jc w:val="center"/>
            </w:pPr>
            <w:r>
              <w:t>койко-день</w:t>
            </w:r>
          </w:p>
        </w:tc>
        <w:tc>
          <w:tcPr>
            <w:tcW w:w="1134" w:type="dxa"/>
          </w:tcPr>
          <w:p w14:paraId="462BF27F" w14:textId="77777777" w:rsidR="002E5103" w:rsidRDefault="002E5103">
            <w:pPr>
              <w:pStyle w:val="ConsPlusNormal"/>
              <w:jc w:val="right"/>
            </w:pPr>
            <w:r>
              <w:t>0,0920</w:t>
            </w:r>
          </w:p>
        </w:tc>
        <w:tc>
          <w:tcPr>
            <w:tcW w:w="1191" w:type="dxa"/>
          </w:tcPr>
          <w:p w14:paraId="1F02CF33" w14:textId="77777777" w:rsidR="002E5103" w:rsidRDefault="002E5103">
            <w:pPr>
              <w:pStyle w:val="ConsPlusNormal"/>
              <w:jc w:val="right"/>
            </w:pPr>
            <w:r>
              <w:t>0,0920</w:t>
            </w:r>
          </w:p>
        </w:tc>
        <w:tc>
          <w:tcPr>
            <w:tcW w:w="1134" w:type="dxa"/>
          </w:tcPr>
          <w:p w14:paraId="49D3A1EE" w14:textId="77777777" w:rsidR="002E5103" w:rsidRDefault="002E5103">
            <w:pPr>
              <w:pStyle w:val="ConsPlusNormal"/>
              <w:jc w:val="right"/>
            </w:pPr>
            <w:r>
              <w:t>0,0000</w:t>
            </w:r>
          </w:p>
        </w:tc>
        <w:tc>
          <w:tcPr>
            <w:tcW w:w="1304" w:type="dxa"/>
          </w:tcPr>
          <w:p w14:paraId="56F80F76" w14:textId="77777777" w:rsidR="002E5103" w:rsidRDefault="002E5103">
            <w:pPr>
              <w:pStyle w:val="ConsPlusNormal"/>
              <w:jc w:val="right"/>
            </w:pPr>
            <w:r>
              <w:t>3740,90</w:t>
            </w:r>
          </w:p>
        </w:tc>
        <w:tc>
          <w:tcPr>
            <w:tcW w:w="1247" w:type="dxa"/>
          </w:tcPr>
          <w:p w14:paraId="05760035" w14:textId="77777777" w:rsidR="002E5103" w:rsidRDefault="002E5103">
            <w:pPr>
              <w:pStyle w:val="ConsPlusNormal"/>
              <w:jc w:val="right"/>
            </w:pPr>
            <w:r>
              <w:t>3740,90</w:t>
            </w:r>
          </w:p>
        </w:tc>
        <w:tc>
          <w:tcPr>
            <w:tcW w:w="737" w:type="dxa"/>
          </w:tcPr>
          <w:p w14:paraId="1AF298AB" w14:textId="77777777" w:rsidR="002E5103" w:rsidRDefault="002E5103">
            <w:pPr>
              <w:pStyle w:val="ConsPlusNormal"/>
              <w:jc w:val="right"/>
            </w:pPr>
            <w:r>
              <w:t>0,00</w:t>
            </w:r>
          </w:p>
        </w:tc>
        <w:tc>
          <w:tcPr>
            <w:tcW w:w="1077" w:type="dxa"/>
          </w:tcPr>
          <w:p w14:paraId="67D7A06D" w14:textId="77777777" w:rsidR="002E5103" w:rsidRDefault="002E5103">
            <w:pPr>
              <w:pStyle w:val="ConsPlusNormal"/>
              <w:jc w:val="right"/>
            </w:pPr>
            <w:r>
              <w:t>344,16</w:t>
            </w:r>
          </w:p>
        </w:tc>
        <w:tc>
          <w:tcPr>
            <w:tcW w:w="984" w:type="dxa"/>
          </w:tcPr>
          <w:p w14:paraId="56325A4D" w14:textId="77777777" w:rsidR="002E5103" w:rsidRDefault="002E5103">
            <w:pPr>
              <w:pStyle w:val="ConsPlusNormal"/>
              <w:jc w:val="right"/>
            </w:pPr>
            <w:r>
              <w:t>0,00</w:t>
            </w:r>
          </w:p>
        </w:tc>
        <w:tc>
          <w:tcPr>
            <w:tcW w:w="1361" w:type="dxa"/>
          </w:tcPr>
          <w:p w14:paraId="64BF1A9B" w14:textId="77777777" w:rsidR="002E5103" w:rsidRDefault="002E5103">
            <w:pPr>
              <w:pStyle w:val="ConsPlusNormal"/>
              <w:jc w:val="right"/>
            </w:pPr>
            <w:r>
              <w:t>2012768,8</w:t>
            </w:r>
          </w:p>
        </w:tc>
        <w:tc>
          <w:tcPr>
            <w:tcW w:w="850" w:type="dxa"/>
          </w:tcPr>
          <w:p w14:paraId="126C95F6" w14:textId="77777777" w:rsidR="002E5103" w:rsidRDefault="002E5103">
            <w:pPr>
              <w:pStyle w:val="ConsPlusNormal"/>
              <w:jc w:val="right"/>
            </w:pPr>
            <w:r>
              <w:t>4,6</w:t>
            </w:r>
          </w:p>
        </w:tc>
        <w:tc>
          <w:tcPr>
            <w:tcW w:w="737" w:type="dxa"/>
          </w:tcPr>
          <w:p w14:paraId="6AC1B630" w14:textId="77777777" w:rsidR="002E5103" w:rsidRDefault="002E5103">
            <w:pPr>
              <w:pStyle w:val="ConsPlusNormal"/>
              <w:jc w:val="right"/>
            </w:pPr>
            <w:r>
              <w:t>0,0</w:t>
            </w:r>
          </w:p>
        </w:tc>
        <w:tc>
          <w:tcPr>
            <w:tcW w:w="730" w:type="dxa"/>
          </w:tcPr>
          <w:p w14:paraId="247735A4" w14:textId="77777777" w:rsidR="002E5103" w:rsidRDefault="002E5103">
            <w:pPr>
              <w:pStyle w:val="ConsPlusNormal"/>
              <w:jc w:val="right"/>
            </w:pPr>
            <w:r>
              <w:t>0,0</w:t>
            </w:r>
          </w:p>
        </w:tc>
      </w:tr>
      <w:tr w:rsidR="002E5103" w14:paraId="27E4A6E9" w14:textId="77777777">
        <w:tc>
          <w:tcPr>
            <w:tcW w:w="0" w:type="auto"/>
            <w:vMerge/>
          </w:tcPr>
          <w:p w14:paraId="3338A095" w14:textId="77777777" w:rsidR="002E5103" w:rsidRDefault="002E5103">
            <w:pPr>
              <w:pStyle w:val="ConsPlusNormal"/>
            </w:pPr>
          </w:p>
        </w:tc>
        <w:tc>
          <w:tcPr>
            <w:tcW w:w="2041" w:type="dxa"/>
          </w:tcPr>
          <w:p w14:paraId="1E753372" w14:textId="77777777" w:rsidR="002E5103" w:rsidRDefault="002E5103">
            <w:pPr>
              <w:pStyle w:val="ConsPlusNormal"/>
            </w:pPr>
            <w:r>
              <w:t xml:space="preserve">в том числе для детского </w:t>
            </w:r>
            <w:r>
              <w:lastRenderedPageBreak/>
              <w:t>населения</w:t>
            </w:r>
          </w:p>
        </w:tc>
        <w:tc>
          <w:tcPr>
            <w:tcW w:w="680" w:type="dxa"/>
          </w:tcPr>
          <w:p w14:paraId="1143628D" w14:textId="77777777" w:rsidR="002E5103" w:rsidRDefault="002E5103">
            <w:pPr>
              <w:pStyle w:val="ConsPlusNormal"/>
              <w:jc w:val="center"/>
            </w:pPr>
            <w:r>
              <w:lastRenderedPageBreak/>
              <w:t>14.1</w:t>
            </w:r>
          </w:p>
        </w:tc>
        <w:tc>
          <w:tcPr>
            <w:tcW w:w="737" w:type="dxa"/>
          </w:tcPr>
          <w:p w14:paraId="61286F4C" w14:textId="77777777" w:rsidR="002E5103" w:rsidRDefault="002E5103">
            <w:pPr>
              <w:pStyle w:val="ConsPlusNormal"/>
              <w:jc w:val="center"/>
            </w:pPr>
            <w:r>
              <w:t>койко-день</w:t>
            </w:r>
          </w:p>
        </w:tc>
        <w:tc>
          <w:tcPr>
            <w:tcW w:w="1134" w:type="dxa"/>
          </w:tcPr>
          <w:p w14:paraId="674299AA" w14:textId="77777777" w:rsidR="002E5103" w:rsidRDefault="002E5103">
            <w:pPr>
              <w:pStyle w:val="ConsPlusNormal"/>
              <w:jc w:val="right"/>
            </w:pPr>
            <w:r>
              <w:t>0,004108</w:t>
            </w:r>
          </w:p>
        </w:tc>
        <w:tc>
          <w:tcPr>
            <w:tcW w:w="1191" w:type="dxa"/>
          </w:tcPr>
          <w:p w14:paraId="010DED8C" w14:textId="77777777" w:rsidR="002E5103" w:rsidRDefault="002E5103">
            <w:pPr>
              <w:pStyle w:val="ConsPlusNormal"/>
              <w:jc w:val="right"/>
            </w:pPr>
            <w:r>
              <w:t>0,004108</w:t>
            </w:r>
          </w:p>
        </w:tc>
        <w:tc>
          <w:tcPr>
            <w:tcW w:w="1134" w:type="dxa"/>
          </w:tcPr>
          <w:p w14:paraId="0E5EBEB9" w14:textId="77777777" w:rsidR="002E5103" w:rsidRDefault="002E5103">
            <w:pPr>
              <w:pStyle w:val="ConsPlusNormal"/>
              <w:jc w:val="right"/>
            </w:pPr>
            <w:r>
              <w:t>0,000000</w:t>
            </w:r>
          </w:p>
        </w:tc>
        <w:tc>
          <w:tcPr>
            <w:tcW w:w="1304" w:type="dxa"/>
          </w:tcPr>
          <w:p w14:paraId="63C76EC9" w14:textId="77777777" w:rsidR="002E5103" w:rsidRDefault="002E5103">
            <w:pPr>
              <w:pStyle w:val="ConsPlusNormal"/>
              <w:jc w:val="right"/>
            </w:pPr>
            <w:r>
              <w:t>3761,50</w:t>
            </w:r>
          </w:p>
        </w:tc>
        <w:tc>
          <w:tcPr>
            <w:tcW w:w="1247" w:type="dxa"/>
          </w:tcPr>
          <w:p w14:paraId="74F20778" w14:textId="77777777" w:rsidR="002E5103" w:rsidRDefault="002E5103">
            <w:pPr>
              <w:pStyle w:val="ConsPlusNormal"/>
              <w:jc w:val="right"/>
            </w:pPr>
            <w:r>
              <w:t>3761,50</w:t>
            </w:r>
          </w:p>
        </w:tc>
        <w:tc>
          <w:tcPr>
            <w:tcW w:w="737" w:type="dxa"/>
          </w:tcPr>
          <w:p w14:paraId="04158514" w14:textId="77777777" w:rsidR="002E5103" w:rsidRDefault="002E5103">
            <w:pPr>
              <w:pStyle w:val="ConsPlusNormal"/>
              <w:jc w:val="right"/>
            </w:pPr>
            <w:r>
              <w:t>0,00</w:t>
            </w:r>
          </w:p>
        </w:tc>
        <w:tc>
          <w:tcPr>
            <w:tcW w:w="1077" w:type="dxa"/>
          </w:tcPr>
          <w:p w14:paraId="489EF4C1" w14:textId="77777777" w:rsidR="002E5103" w:rsidRDefault="002E5103">
            <w:pPr>
              <w:pStyle w:val="ConsPlusNormal"/>
              <w:jc w:val="right"/>
            </w:pPr>
            <w:r>
              <w:t>15,45</w:t>
            </w:r>
          </w:p>
        </w:tc>
        <w:tc>
          <w:tcPr>
            <w:tcW w:w="984" w:type="dxa"/>
          </w:tcPr>
          <w:p w14:paraId="15207B90" w14:textId="77777777" w:rsidR="002E5103" w:rsidRDefault="002E5103">
            <w:pPr>
              <w:pStyle w:val="ConsPlusNormal"/>
              <w:jc w:val="right"/>
            </w:pPr>
            <w:r>
              <w:t>0,00</w:t>
            </w:r>
          </w:p>
        </w:tc>
        <w:tc>
          <w:tcPr>
            <w:tcW w:w="1361" w:type="dxa"/>
          </w:tcPr>
          <w:p w14:paraId="1A3108EC" w14:textId="77777777" w:rsidR="002E5103" w:rsidRDefault="002E5103">
            <w:pPr>
              <w:pStyle w:val="ConsPlusNormal"/>
              <w:jc w:val="right"/>
            </w:pPr>
            <w:r>
              <w:t>90370,0</w:t>
            </w:r>
          </w:p>
        </w:tc>
        <w:tc>
          <w:tcPr>
            <w:tcW w:w="850" w:type="dxa"/>
          </w:tcPr>
          <w:p w14:paraId="663015C1" w14:textId="77777777" w:rsidR="002E5103" w:rsidRDefault="002E5103">
            <w:pPr>
              <w:pStyle w:val="ConsPlusNormal"/>
              <w:jc w:val="right"/>
            </w:pPr>
            <w:r>
              <w:t>0,2</w:t>
            </w:r>
          </w:p>
        </w:tc>
        <w:tc>
          <w:tcPr>
            <w:tcW w:w="737" w:type="dxa"/>
          </w:tcPr>
          <w:p w14:paraId="5DBF8D04" w14:textId="77777777" w:rsidR="002E5103" w:rsidRDefault="002E5103">
            <w:pPr>
              <w:pStyle w:val="ConsPlusNormal"/>
              <w:jc w:val="right"/>
            </w:pPr>
            <w:r>
              <w:t>0,0</w:t>
            </w:r>
          </w:p>
        </w:tc>
        <w:tc>
          <w:tcPr>
            <w:tcW w:w="730" w:type="dxa"/>
          </w:tcPr>
          <w:p w14:paraId="1891AE9E" w14:textId="77777777" w:rsidR="002E5103" w:rsidRDefault="002E5103">
            <w:pPr>
              <w:pStyle w:val="ConsPlusNormal"/>
              <w:jc w:val="right"/>
            </w:pPr>
            <w:r>
              <w:t>0,0</w:t>
            </w:r>
          </w:p>
        </w:tc>
      </w:tr>
      <w:tr w:rsidR="002E5103" w14:paraId="0F159EE3" w14:textId="77777777">
        <w:tc>
          <w:tcPr>
            <w:tcW w:w="1020" w:type="dxa"/>
          </w:tcPr>
          <w:p w14:paraId="09E40560" w14:textId="77777777" w:rsidR="002E5103" w:rsidRDefault="002E5103">
            <w:pPr>
              <w:pStyle w:val="ConsPlusNormal"/>
              <w:jc w:val="center"/>
            </w:pPr>
            <w:bookmarkStart w:id="40" w:name="P9603"/>
            <w:bookmarkEnd w:id="40"/>
            <w:r>
              <w:lastRenderedPageBreak/>
              <w:t>1.5.3</w:t>
            </w:r>
          </w:p>
        </w:tc>
        <w:tc>
          <w:tcPr>
            <w:tcW w:w="2041" w:type="dxa"/>
          </w:tcPr>
          <w:p w14:paraId="0BAEE75B" w14:textId="77777777" w:rsidR="002E5103" w:rsidRDefault="002E5103">
            <w:pPr>
              <w:pStyle w:val="ConsPlusNormal"/>
            </w:pPr>
            <w:r>
              <w:t xml:space="preserve">оказываемая в условиях дневного стационара </w:t>
            </w:r>
            <w:hyperlink w:anchor="P9882">
              <w:r>
                <w:rPr>
                  <w:color w:val="0000FF"/>
                </w:rPr>
                <w:t>&lt;6&gt;</w:t>
              </w:r>
            </w:hyperlink>
          </w:p>
        </w:tc>
        <w:tc>
          <w:tcPr>
            <w:tcW w:w="680" w:type="dxa"/>
          </w:tcPr>
          <w:p w14:paraId="4FEE395E" w14:textId="77777777" w:rsidR="002E5103" w:rsidRDefault="002E5103">
            <w:pPr>
              <w:pStyle w:val="ConsPlusNormal"/>
              <w:jc w:val="center"/>
            </w:pPr>
            <w:r>
              <w:t>15</w:t>
            </w:r>
          </w:p>
        </w:tc>
        <w:tc>
          <w:tcPr>
            <w:tcW w:w="737" w:type="dxa"/>
          </w:tcPr>
          <w:p w14:paraId="011BA48B" w14:textId="77777777" w:rsidR="002E5103" w:rsidRDefault="002E5103">
            <w:pPr>
              <w:pStyle w:val="ConsPlusNormal"/>
              <w:jc w:val="center"/>
            </w:pPr>
            <w:r>
              <w:t>случай лечения</w:t>
            </w:r>
          </w:p>
        </w:tc>
        <w:tc>
          <w:tcPr>
            <w:tcW w:w="1134" w:type="dxa"/>
          </w:tcPr>
          <w:p w14:paraId="1C84105C" w14:textId="77777777" w:rsidR="002E5103" w:rsidRDefault="002E5103">
            <w:pPr>
              <w:pStyle w:val="ConsPlusNormal"/>
              <w:jc w:val="right"/>
            </w:pPr>
            <w:r>
              <w:t>0,0000</w:t>
            </w:r>
          </w:p>
        </w:tc>
        <w:tc>
          <w:tcPr>
            <w:tcW w:w="1191" w:type="dxa"/>
          </w:tcPr>
          <w:p w14:paraId="1174652E" w14:textId="77777777" w:rsidR="002E5103" w:rsidRDefault="002E5103">
            <w:pPr>
              <w:pStyle w:val="ConsPlusNormal"/>
              <w:jc w:val="right"/>
            </w:pPr>
            <w:r>
              <w:t>0,0000</w:t>
            </w:r>
          </w:p>
        </w:tc>
        <w:tc>
          <w:tcPr>
            <w:tcW w:w="1134" w:type="dxa"/>
          </w:tcPr>
          <w:p w14:paraId="395A46D4" w14:textId="77777777" w:rsidR="002E5103" w:rsidRDefault="002E5103">
            <w:pPr>
              <w:pStyle w:val="ConsPlusNormal"/>
              <w:jc w:val="right"/>
            </w:pPr>
            <w:r>
              <w:t>0,0000</w:t>
            </w:r>
          </w:p>
        </w:tc>
        <w:tc>
          <w:tcPr>
            <w:tcW w:w="1304" w:type="dxa"/>
          </w:tcPr>
          <w:p w14:paraId="575BFC2F" w14:textId="77777777" w:rsidR="002E5103" w:rsidRDefault="002E5103">
            <w:pPr>
              <w:pStyle w:val="ConsPlusNormal"/>
              <w:jc w:val="right"/>
            </w:pPr>
            <w:r>
              <w:t>0,00</w:t>
            </w:r>
          </w:p>
        </w:tc>
        <w:tc>
          <w:tcPr>
            <w:tcW w:w="1247" w:type="dxa"/>
          </w:tcPr>
          <w:p w14:paraId="7EE66C0A" w14:textId="77777777" w:rsidR="002E5103" w:rsidRDefault="002E5103">
            <w:pPr>
              <w:pStyle w:val="ConsPlusNormal"/>
              <w:jc w:val="right"/>
            </w:pPr>
            <w:r>
              <w:t>0,00</w:t>
            </w:r>
          </w:p>
        </w:tc>
        <w:tc>
          <w:tcPr>
            <w:tcW w:w="737" w:type="dxa"/>
          </w:tcPr>
          <w:p w14:paraId="68CBBB15" w14:textId="77777777" w:rsidR="002E5103" w:rsidRDefault="002E5103">
            <w:pPr>
              <w:pStyle w:val="ConsPlusNormal"/>
              <w:jc w:val="right"/>
            </w:pPr>
            <w:r>
              <w:t>0,00</w:t>
            </w:r>
          </w:p>
        </w:tc>
        <w:tc>
          <w:tcPr>
            <w:tcW w:w="1077" w:type="dxa"/>
          </w:tcPr>
          <w:p w14:paraId="6AD513C8" w14:textId="77777777" w:rsidR="002E5103" w:rsidRDefault="002E5103">
            <w:pPr>
              <w:pStyle w:val="ConsPlusNormal"/>
              <w:jc w:val="right"/>
            </w:pPr>
            <w:r>
              <w:t>0,00</w:t>
            </w:r>
          </w:p>
        </w:tc>
        <w:tc>
          <w:tcPr>
            <w:tcW w:w="984" w:type="dxa"/>
          </w:tcPr>
          <w:p w14:paraId="0B64C2DD" w14:textId="77777777" w:rsidR="002E5103" w:rsidRDefault="002E5103">
            <w:pPr>
              <w:pStyle w:val="ConsPlusNormal"/>
              <w:jc w:val="right"/>
            </w:pPr>
            <w:r>
              <w:t>0,00</w:t>
            </w:r>
          </w:p>
        </w:tc>
        <w:tc>
          <w:tcPr>
            <w:tcW w:w="1361" w:type="dxa"/>
          </w:tcPr>
          <w:p w14:paraId="33945EA5" w14:textId="77777777" w:rsidR="002E5103" w:rsidRDefault="002E5103">
            <w:pPr>
              <w:pStyle w:val="ConsPlusNormal"/>
              <w:jc w:val="right"/>
            </w:pPr>
            <w:r>
              <w:t>0,0</w:t>
            </w:r>
          </w:p>
        </w:tc>
        <w:tc>
          <w:tcPr>
            <w:tcW w:w="850" w:type="dxa"/>
          </w:tcPr>
          <w:p w14:paraId="5DFFA8EC" w14:textId="77777777" w:rsidR="002E5103" w:rsidRDefault="002E5103">
            <w:pPr>
              <w:pStyle w:val="ConsPlusNormal"/>
              <w:jc w:val="right"/>
            </w:pPr>
            <w:r>
              <w:t>0,0</w:t>
            </w:r>
          </w:p>
        </w:tc>
        <w:tc>
          <w:tcPr>
            <w:tcW w:w="737" w:type="dxa"/>
          </w:tcPr>
          <w:p w14:paraId="34003C6D" w14:textId="77777777" w:rsidR="002E5103" w:rsidRDefault="002E5103">
            <w:pPr>
              <w:pStyle w:val="ConsPlusNormal"/>
              <w:jc w:val="right"/>
            </w:pPr>
            <w:r>
              <w:t>0,0</w:t>
            </w:r>
          </w:p>
        </w:tc>
        <w:tc>
          <w:tcPr>
            <w:tcW w:w="730" w:type="dxa"/>
          </w:tcPr>
          <w:p w14:paraId="081B0182" w14:textId="77777777" w:rsidR="002E5103" w:rsidRDefault="002E5103">
            <w:pPr>
              <w:pStyle w:val="ConsPlusNormal"/>
              <w:jc w:val="right"/>
            </w:pPr>
            <w:r>
              <w:t>0,0</w:t>
            </w:r>
          </w:p>
        </w:tc>
      </w:tr>
      <w:tr w:rsidR="002E5103" w14:paraId="5E7BFBE6" w14:textId="77777777">
        <w:tc>
          <w:tcPr>
            <w:tcW w:w="1020" w:type="dxa"/>
          </w:tcPr>
          <w:p w14:paraId="4B7D28F4" w14:textId="77777777" w:rsidR="002E5103" w:rsidRDefault="002E5103">
            <w:pPr>
              <w:pStyle w:val="ConsPlusNormal"/>
              <w:jc w:val="center"/>
            </w:pPr>
            <w:r>
              <w:t>1.6</w:t>
            </w:r>
          </w:p>
        </w:tc>
        <w:tc>
          <w:tcPr>
            <w:tcW w:w="2041" w:type="dxa"/>
          </w:tcPr>
          <w:p w14:paraId="1B990537" w14:textId="77777777" w:rsidR="002E5103" w:rsidRDefault="002E5103">
            <w:pPr>
              <w:pStyle w:val="ConsPlusNormal"/>
            </w:pPr>
            <w:r>
              <w:t>Медицинская реабилитация:</w:t>
            </w:r>
          </w:p>
        </w:tc>
        <w:tc>
          <w:tcPr>
            <w:tcW w:w="680" w:type="dxa"/>
          </w:tcPr>
          <w:p w14:paraId="5869CA06" w14:textId="77777777" w:rsidR="002E5103" w:rsidRDefault="002E5103">
            <w:pPr>
              <w:pStyle w:val="ConsPlusNormal"/>
              <w:jc w:val="center"/>
            </w:pPr>
            <w:r>
              <w:t>16</w:t>
            </w:r>
          </w:p>
        </w:tc>
        <w:tc>
          <w:tcPr>
            <w:tcW w:w="737" w:type="dxa"/>
          </w:tcPr>
          <w:p w14:paraId="6D78271D" w14:textId="77777777" w:rsidR="002E5103" w:rsidRDefault="002E5103">
            <w:pPr>
              <w:pStyle w:val="ConsPlusNormal"/>
            </w:pPr>
          </w:p>
        </w:tc>
        <w:tc>
          <w:tcPr>
            <w:tcW w:w="1134" w:type="dxa"/>
          </w:tcPr>
          <w:p w14:paraId="358162B2" w14:textId="77777777" w:rsidR="002E5103" w:rsidRDefault="002E5103">
            <w:pPr>
              <w:pStyle w:val="ConsPlusNormal"/>
              <w:jc w:val="right"/>
            </w:pPr>
            <w:r>
              <w:t>-</w:t>
            </w:r>
          </w:p>
        </w:tc>
        <w:tc>
          <w:tcPr>
            <w:tcW w:w="1191" w:type="dxa"/>
          </w:tcPr>
          <w:p w14:paraId="3FB41484" w14:textId="77777777" w:rsidR="002E5103" w:rsidRDefault="002E5103">
            <w:pPr>
              <w:pStyle w:val="ConsPlusNormal"/>
              <w:jc w:val="right"/>
            </w:pPr>
            <w:r>
              <w:t>-</w:t>
            </w:r>
          </w:p>
        </w:tc>
        <w:tc>
          <w:tcPr>
            <w:tcW w:w="1134" w:type="dxa"/>
          </w:tcPr>
          <w:p w14:paraId="7A83DB39" w14:textId="77777777" w:rsidR="002E5103" w:rsidRDefault="002E5103">
            <w:pPr>
              <w:pStyle w:val="ConsPlusNormal"/>
              <w:jc w:val="right"/>
            </w:pPr>
            <w:r>
              <w:t>-</w:t>
            </w:r>
          </w:p>
        </w:tc>
        <w:tc>
          <w:tcPr>
            <w:tcW w:w="1304" w:type="dxa"/>
          </w:tcPr>
          <w:p w14:paraId="2F7E20A7" w14:textId="77777777" w:rsidR="002E5103" w:rsidRDefault="002E5103">
            <w:pPr>
              <w:pStyle w:val="ConsPlusNormal"/>
              <w:jc w:val="right"/>
            </w:pPr>
            <w:r>
              <w:t>-</w:t>
            </w:r>
          </w:p>
        </w:tc>
        <w:tc>
          <w:tcPr>
            <w:tcW w:w="1247" w:type="dxa"/>
          </w:tcPr>
          <w:p w14:paraId="14B785C1" w14:textId="77777777" w:rsidR="002E5103" w:rsidRDefault="002E5103">
            <w:pPr>
              <w:pStyle w:val="ConsPlusNormal"/>
              <w:jc w:val="right"/>
            </w:pPr>
            <w:r>
              <w:t>-</w:t>
            </w:r>
          </w:p>
        </w:tc>
        <w:tc>
          <w:tcPr>
            <w:tcW w:w="737" w:type="dxa"/>
          </w:tcPr>
          <w:p w14:paraId="5F9303D8" w14:textId="77777777" w:rsidR="002E5103" w:rsidRDefault="002E5103">
            <w:pPr>
              <w:pStyle w:val="ConsPlusNormal"/>
            </w:pPr>
          </w:p>
        </w:tc>
        <w:tc>
          <w:tcPr>
            <w:tcW w:w="1077" w:type="dxa"/>
          </w:tcPr>
          <w:p w14:paraId="2607614B" w14:textId="77777777" w:rsidR="002E5103" w:rsidRDefault="002E5103">
            <w:pPr>
              <w:pStyle w:val="ConsPlusNormal"/>
              <w:jc w:val="right"/>
            </w:pPr>
            <w:r>
              <w:t>10,99</w:t>
            </w:r>
          </w:p>
        </w:tc>
        <w:tc>
          <w:tcPr>
            <w:tcW w:w="984" w:type="dxa"/>
          </w:tcPr>
          <w:p w14:paraId="042C3C56" w14:textId="77777777" w:rsidR="002E5103" w:rsidRDefault="002E5103">
            <w:pPr>
              <w:pStyle w:val="ConsPlusNormal"/>
              <w:jc w:val="right"/>
            </w:pPr>
            <w:r>
              <w:t>0,00</w:t>
            </w:r>
          </w:p>
        </w:tc>
        <w:tc>
          <w:tcPr>
            <w:tcW w:w="1361" w:type="dxa"/>
          </w:tcPr>
          <w:p w14:paraId="30136AA9" w14:textId="77777777" w:rsidR="002E5103" w:rsidRDefault="002E5103">
            <w:pPr>
              <w:pStyle w:val="ConsPlusNormal"/>
              <w:jc w:val="right"/>
            </w:pPr>
            <w:r>
              <w:t>64239,1</w:t>
            </w:r>
          </w:p>
        </w:tc>
        <w:tc>
          <w:tcPr>
            <w:tcW w:w="850" w:type="dxa"/>
          </w:tcPr>
          <w:p w14:paraId="73EFB0CE" w14:textId="77777777" w:rsidR="002E5103" w:rsidRDefault="002E5103">
            <w:pPr>
              <w:pStyle w:val="ConsPlusNormal"/>
              <w:jc w:val="right"/>
            </w:pPr>
            <w:r>
              <w:t>0,1</w:t>
            </w:r>
          </w:p>
        </w:tc>
        <w:tc>
          <w:tcPr>
            <w:tcW w:w="737" w:type="dxa"/>
          </w:tcPr>
          <w:p w14:paraId="4D5EBFC1" w14:textId="77777777" w:rsidR="002E5103" w:rsidRDefault="002E5103">
            <w:pPr>
              <w:pStyle w:val="ConsPlusNormal"/>
              <w:jc w:val="right"/>
            </w:pPr>
            <w:r>
              <w:t>0,0</w:t>
            </w:r>
          </w:p>
        </w:tc>
        <w:tc>
          <w:tcPr>
            <w:tcW w:w="730" w:type="dxa"/>
          </w:tcPr>
          <w:p w14:paraId="46EF1EC3" w14:textId="77777777" w:rsidR="002E5103" w:rsidRDefault="002E5103">
            <w:pPr>
              <w:pStyle w:val="ConsPlusNormal"/>
              <w:jc w:val="right"/>
            </w:pPr>
            <w:r>
              <w:t>0,0</w:t>
            </w:r>
          </w:p>
        </w:tc>
      </w:tr>
      <w:tr w:rsidR="002E5103" w14:paraId="18D5F2E4" w14:textId="77777777">
        <w:tc>
          <w:tcPr>
            <w:tcW w:w="1020" w:type="dxa"/>
          </w:tcPr>
          <w:p w14:paraId="557B9752" w14:textId="77777777" w:rsidR="002E5103" w:rsidRDefault="002E5103">
            <w:pPr>
              <w:pStyle w:val="ConsPlusNormal"/>
              <w:jc w:val="center"/>
            </w:pPr>
            <w:r>
              <w:t>1.6.1</w:t>
            </w:r>
          </w:p>
        </w:tc>
        <w:tc>
          <w:tcPr>
            <w:tcW w:w="2041" w:type="dxa"/>
          </w:tcPr>
          <w:p w14:paraId="01690CCB" w14:textId="77777777" w:rsidR="002E5103" w:rsidRDefault="002E5103">
            <w:pPr>
              <w:pStyle w:val="ConsPlusNormal"/>
            </w:pPr>
            <w:r>
              <w:t>в амбулаторных условиях</w:t>
            </w:r>
          </w:p>
        </w:tc>
        <w:tc>
          <w:tcPr>
            <w:tcW w:w="680" w:type="dxa"/>
          </w:tcPr>
          <w:p w14:paraId="361C7FB8" w14:textId="77777777" w:rsidR="002E5103" w:rsidRDefault="002E5103">
            <w:pPr>
              <w:pStyle w:val="ConsPlusNormal"/>
              <w:jc w:val="center"/>
            </w:pPr>
            <w:r>
              <w:t>16.1</w:t>
            </w:r>
          </w:p>
        </w:tc>
        <w:tc>
          <w:tcPr>
            <w:tcW w:w="737" w:type="dxa"/>
          </w:tcPr>
          <w:p w14:paraId="7E5C839E" w14:textId="77777777" w:rsidR="002E5103" w:rsidRDefault="002E5103">
            <w:pPr>
              <w:pStyle w:val="ConsPlusNormal"/>
              <w:jc w:val="center"/>
            </w:pPr>
            <w:r>
              <w:t>комплексное посещение</w:t>
            </w:r>
          </w:p>
        </w:tc>
        <w:tc>
          <w:tcPr>
            <w:tcW w:w="1134" w:type="dxa"/>
          </w:tcPr>
          <w:p w14:paraId="3E323E88" w14:textId="77777777" w:rsidR="002E5103" w:rsidRDefault="002E5103">
            <w:pPr>
              <w:pStyle w:val="ConsPlusNormal"/>
              <w:jc w:val="right"/>
            </w:pPr>
            <w:r>
              <w:t>0,000395</w:t>
            </w:r>
          </w:p>
        </w:tc>
        <w:tc>
          <w:tcPr>
            <w:tcW w:w="1191" w:type="dxa"/>
          </w:tcPr>
          <w:p w14:paraId="2895C43F" w14:textId="77777777" w:rsidR="002E5103" w:rsidRDefault="002E5103">
            <w:pPr>
              <w:pStyle w:val="ConsPlusNormal"/>
              <w:jc w:val="right"/>
            </w:pPr>
            <w:r>
              <w:t>0,000395</w:t>
            </w:r>
          </w:p>
        </w:tc>
        <w:tc>
          <w:tcPr>
            <w:tcW w:w="1134" w:type="dxa"/>
          </w:tcPr>
          <w:p w14:paraId="14965A63" w14:textId="77777777" w:rsidR="002E5103" w:rsidRDefault="002E5103">
            <w:pPr>
              <w:pStyle w:val="ConsPlusNormal"/>
              <w:jc w:val="right"/>
            </w:pPr>
            <w:r>
              <w:t>0,000000</w:t>
            </w:r>
          </w:p>
        </w:tc>
        <w:tc>
          <w:tcPr>
            <w:tcW w:w="1304" w:type="dxa"/>
          </w:tcPr>
          <w:p w14:paraId="671655F7" w14:textId="77777777" w:rsidR="002E5103" w:rsidRDefault="002E5103">
            <w:pPr>
              <w:pStyle w:val="ConsPlusNormal"/>
              <w:jc w:val="right"/>
            </w:pPr>
            <w:r>
              <w:t>6021,90</w:t>
            </w:r>
          </w:p>
        </w:tc>
        <w:tc>
          <w:tcPr>
            <w:tcW w:w="1247" w:type="dxa"/>
          </w:tcPr>
          <w:p w14:paraId="5EECC1F1" w14:textId="77777777" w:rsidR="002E5103" w:rsidRDefault="002E5103">
            <w:pPr>
              <w:pStyle w:val="ConsPlusNormal"/>
              <w:jc w:val="right"/>
            </w:pPr>
            <w:r>
              <w:t>6021,90</w:t>
            </w:r>
          </w:p>
        </w:tc>
        <w:tc>
          <w:tcPr>
            <w:tcW w:w="737" w:type="dxa"/>
          </w:tcPr>
          <w:p w14:paraId="3BD912E4" w14:textId="77777777" w:rsidR="002E5103" w:rsidRDefault="002E5103">
            <w:pPr>
              <w:pStyle w:val="ConsPlusNormal"/>
              <w:jc w:val="right"/>
            </w:pPr>
            <w:r>
              <w:t>0,00</w:t>
            </w:r>
          </w:p>
        </w:tc>
        <w:tc>
          <w:tcPr>
            <w:tcW w:w="1077" w:type="dxa"/>
          </w:tcPr>
          <w:p w14:paraId="11B69497" w14:textId="77777777" w:rsidR="002E5103" w:rsidRDefault="002E5103">
            <w:pPr>
              <w:pStyle w:val="ConsPlusNormal"/>
              <w:jc w:val="right"/>
            </w:pPr>
            <w:r>
              <w:t>2,38</w:t>
            </w:r>
          </w:p>
        </w:tc>
        <w:tc>
          <w:tcPr>
            <w:tcW w:w="984" w:type="dxa"/>
          </w:tcPr>
          <w:p w14:paraId="246F1D94" w14:textId="77777777" w:rsidR="002E5103" w:rsidRDefault="002E5103">
            <w:pPr>
              <w:pStyle w:val="ConsPlusNormal"/>
              <w:jc w:val="right"/>
            </w:pPr>
            <w:r>
              <w:t>0,00</w:t>
            </w:r>
          </w:p>
        </w:tc>
        <w:tc>
          <w:tcPr>
            <w:tcW w:w="1361" w:type="dxa"/>
          </w:tcPr>
          <w:p w14:paraId="55CE7D7F" w14:textId="77777777" w:rsidR="002E5103" w:rsidRDefault="002E5103">
            <w:pPr>
              <w:pStyle w:val="ConsPlusNormal"/>
              <w:jc w:val="right"/>
            </w:pPr>
            <w:r>
              <w:t>13910,6</w:t>
            </w:r>
          </w:p>
        </w:tc>
        <w:tc>
          <w:tcPr>
            <w:tcW w:w="850" w:type="dxa"/>
          </w:tcPr>
          <w:p w14:paraId="6DB15CF5" w14:textId="77777777" w:rsidR="002E5103" w:rsidRDefault="002E5103">
            <w:pPr>
              <w:pStyle w:val="ConsPlusNormal"/>
              <w:jc w:val="right"/>
            </w:pPr>
            <w:r>
              <w:t>0,0</w:t>
            </w:r>
          </w:p>
        </w:tc>
        <w:tc>
          <w:tcPr>
            <w:tcW w:w="737" w:type="dxa"/>
          </w:tcPr>
          <w:p w14:paraId="48480B74" w14:textId="77777777" w:rsidR="002E5103" w:rsidRDefault="002E5103">
            <w:pPr>
              <w:pStyle w:val="ConsPlusNormal"/>
              <w:jc w:val="right"/>
            </w:pPr>
            <w:r>
              <w:t>0,0</w:t>
            </w:r>
          </w:p>
        </w:tc>
        <w:tc>
          <w:tcPr>
            <w:tcW w:w="730" w:type="dxa"/>
          </w:tcPr>
          <w:p w14:paraId="0EEC4313" w14:textId="77777777" w:rsidR="002E5103" w:rsidRDefault="002E5103">
            <w:pPr>
              <w:pStyle w:val="ConsPlusNormal"/>
              <w:jc w:val="right"/>
            </w:pPr>
            <w:r>
              <w:t>0,0</w:t>
            </w:r>
          </w:p>
        </w:tc>
      </w:tr>
      <w:tr w:rsidR="002E5103" w14:paraId="40D16C38" w14:textId="77777777">
        <w:tc>
          <w:tcPr>
            <w:tcW w:w="1020" w:type="dxa"/>
          </w:tcPr>
          <w:p w14:paraId="62D3D723" w14:textId="77777777" w:rsidR="002E5103" w:rsidRDefault="002E5103">
            <w:pPr>
              <w:pStyle w:val="ConsPlusNormal"/>
              <w:jc w:val="center"/>
            </w:pPr>
            <w:r>
              <w:t>1.6.2</w:t>
            </w:r>
          </w:p>
        </w:tc>
        <w:tc>
          <w:tcPr>
            <w:tcW w:w="2041" w:type="dxa"/>
          </w:tcPr>
          <w:p w14:paraId="73F15066" w14:textId="77777777" w:rsidR="002E5103" w:rsidRDefault="002E5103">
            <w:pPr>
              <w:pStyle w:val="ConsPlusNormal"/>
            </w:pPr>
            <w:r>
              <w:t>в условиях дневных стационаров</w:t>
            </w:r>
          </w:p>
        </w:tc>
        <w:tc>
          <w:tcPr>
            <w:tcW w:w="680" w:type="dxa"/>
          </w:tcPr>
          <w:p w14:paraId="0BA64E79" w14:textId="77777777" w:rsidR="002E5103" w:rsidRDefault="002E5103">
            <w:pPr>
              <w:pStyle w:val="ConsPlusNormal"/>
              <w:jc w:val="center"/>
            </w:pPr>
            <w:r>
              <w:t>16.2</w:t>
            </w:r>
          </w:p>
        </w:tc>
        <w:tc>
          <w:tcPr>
            <w:tcW w:w="737" w:type="dxa"/>
          </w:tcPr>
          <w:p w14:paraId="061D1D5A" w14:textId="77777777" w:rsidR="002E5103" w:rsidRDefault="002E5103">
            <w:pPr>
              <w:pStyle w:val="ConsPlusNormal"/>
              <w:jc w:val="center"/>
            </w:pPr>
            <w:r>
              <w:t>случай лечения</w:t>
            </w:r>
          </w:p>
        </w:tc>
        <w:tc>
          <w:tcPr>
            <w:tcW w:w="1134" w:type="dxa"/>
          </w:tcPr>
          <w:p w14:paraId="25FBAB50" w14:textId="77777777" w:rsidR="002E5103" w:rsidRDefault="002E5103">
            <w:pPr>
              <w:pStyle w:val="ConsPlusNormal"/>
              <w:jc w:val="right"/>
            </w:pPr>
            <w:r>
              <w:t>0,000047</w:t>
            </w:r>
          </w:p>
        </w:tc>
        <w:tc>
          <w:tcPr>
            <w:tcW w:w="1191" w:type="dxa"/>
          </w:tcPr>
          <w:p w14:paraId="42E7D695" w14:textId="77777777" w:rsidR="002E5103" w:rsidRDefault="002E5103">
            <w:pPr>
              <w:pStyle w:val="ConsPlusNormal"/>
              <w:jc w:val="right"/>
            </w:pPr>
            <w:r>
              <w:t>0,000047</w:t>
            </w:r>
          </w:p>
        </w:tc>
        <w:tc>
          <w:tcPr>
            <w:tcW w:w="1134" w:type="dxa"/>
          </w:tcPr>
          <w:p w14:paraId="531FE6A6" w14:textId="77777777" w:rsidR="002E5103" w:rsidRDefault="002E5103">
            <w:pPr>
              <w:pStyle w:val="ConsPlusNormal"/>
              <w:jc w:val="right"/>
            </w:pPr>
            <w:r>
              <w:t>0,000000</w:t>
            </w:r>
          </w:p>
        </w:tc>
        <w:tc>
          <w:tcPr>
            <w:tcW w:w="1304" w:type="dxa"/>
          </w:tcPr>
          <w:p w14:paraId="09E043F4" w14:textId="77777777" w:rsidR="002E5103" w:rsidRDefault="002E5103">
            <w:pPr>
              <w:pStyle w:val="ConsPlusNormal"/>
              <w:jc w:val="right"/>
            </w:pPr>
            <w:r>
              <w:t>21659,20</w:t>
            </w:r>
          </w:p>
        </w:tc>
        <w:tc>
          <w:tcPr>
            <w:tcW w:w="1247" w:type="dxa"/>
          </w:tcPr>
          <w:p w14:paraId="7B9B8C5A" w14:textId="77777777" w:rsidR="002E5103" w:rsidRDefault="002E5103">
            <w:pPr>
              <w:pStyle w:val="ConsPlusNormal"/>
              <w:jc w:val="right"/>
            </w:pPr>
            <w:r>
              <w:t>21659,20</w:t>
            </w:r>
          </w:p>
        </w:tc>
        <w:tc>
          <w:tcPr>
            <w:tcW w:w="737" w:type="dxa"/>
          </w:tcPr>
          <w:p w14:paraId="1964590D" w14:textId="77777777" w:rsidR="002E5103" w:rsidRDefault="002E5103">
            <w:pPr>
              <w:pStyle w:val="ConsPlusNormal"/>
              <w:jc w:val="right"/>
            </w:pPr>
            <w:r>
              <w:t>0,00</w:t>
            </w:r>
          </w:p>
        </w:tc>
        <w:tc>
          <w:tcPr>
            <w:tcW w:w="1077" w:type="dxa"/>
          </w:tcPr>
          <w:p w14:paraId="39B9010B" w14:textId="77777777" w:rsidR="002E5103" w:rsidRDefault="002E5103">
            <w:pPr>
              <w:pStyle w:val="ConsPlusNormal"/>
              <w:jc w:val="right"/>
            </w:pPr>
            <w:r>
              <w:t>1,02</w:t>
            </w:r>
          </w:p>
        </w:tc>
        <w:tc>
          <w:tcPr>
            <w:tcW w:w="984" w:type="dxa"/>
          </w:tcPr>
          <w:p w14:paraId="0969DB1E" w14:textId="77777777" w:rsidR="002E5103" w:rsidRDefault="002E5103">
            <w:pPr>
              <w:pStyle w:val="ConsPlusNormal"/>
              <w:jc w:val="right"/>
            </w:pPr>
            <w:r>
              <w:t>0,00</w:t>
            </w:r>
          </w:p>
        </w:tc>
        <w:tc>
          <w:tcPr>
            <w:tcW w:w="1361" w:type="dxa"/>
          </w:tcPr>
          <w:p w14:paraId="3D07B264" w14:textId="77777777" w:rsidR="002E5103" w:rsidRDefault="002E5103">
            <w:pPr>
              <w:pStyle w:val="ConsPlusNormal"/>
              <w:jc w:val="right"/>
            </w:pPr>
            <w:r>
              <w:t>5956,3</w:t>
            </w:r>
          </w:p>
        </w:tc>
        <w:tc>
          <w:tcPr>
            <w:tcW w:w="850" w:type="dxa"/>
          </w:tcPr>
          <w:p w14:paraId="6B536B69" w14:textId="77777777" w:rsidR="002E5103" w:rsidRDefault="002E5103">
            <w:pPr>
              <w:pStyle w:val="ConsPlusNormal"/>
              <w:jc w:val="right"/>
            </w:pPr>
            <w:r>
              <w:t>0,0</w:t>
            </w:r>
          </w:p>
        </w:tc>
        <w:tc>
          <w:tcPr>
            <w:tcW w:w="737" w:type="dxa"/>
          </w:tcPr>
          <w:p w14:paraId="7A4C871D" w14:textId="77777777" w:rsidR="002E5103" w:rsidRDefault="002E5103">
            <w:pPr>
              <w:pStyle w:val="ConsPlusNormal"/>
              <w:jc w:val="right"/>
            </w:pPr>
            <w:r>
              <w:t>0,0</w:t>
            </w:r>
          </w:p>
        </w:tc>
        <w:tc>
          <w:tcPr>
            <w:tcW w:w="730" w:type="dxa"/>
          </w:tcPr>
          <w:p w14:paraId="64E859FF" w14:textId="77777777" w:rsidR="002E5103" w:rsidRDefault="002E5103">
            <w:pPr>
              <w:pStyle w:val="ConsPlusNormal"/>
              <w:jc w:val="right"/>
            </w:pPr>
            <w:r>
              <w:t>0,0</w:t>
            </w:r>
          </w:p>
        </w:tc>
      </w:tr>
      <w:tr w:rsidR="002E5103" w14:paraId="76A7DAA5" w14:textId="77777777">
        <w:tc>
          <w:tcPr>
            <w:tcW w:w="1020" w:type="dxa"/>
          </w:tcPr>
          <w:p w14:paraId="3D317F5A" w14:textId="77777777" w:rsidR="002E5103" w:rsidRDefault="002E5103">
            <w:pPr>
              <w:pStyle w:val="ConsPlusNormal"/>
              <w:jc w:val="center"/>
            </w:pPr>
            <w:r>
              <w:t>1.6.3</w:t>
            </w:r>
          </w:p>
        </w:tc>
        <w:tc>
          <w:tcPr>
            <w:tcW w:w="2041" w:type="dxa"/>
          </w:tcPr>
          <w:p w14:paraId="2EEF85D3" w14:textId="77777777" w:rsidR="002E5103" w:rsidRDefault="002E5103">
            <w:pPr>
              <w:pStyle w:val="ConsPlusNormal"/>
            </w:pPr>
            <w:r>
              <w:t>в условиях круглосуточных стационаров</w:t>
            </w:r>
          </w:p>
        </w:tc>
        <w:tc>
          <w:tcPr>
            <w:tcW w:w="680" w:type="dxa"/>
          </w:tcPr>
          <w:p w14:paraId="35EDB93C" w14:textId="77777777" w:rsidR="002E5103" w:rsidRDefault="002E5103">
            <w:pPr>
              <w:pStyle w:val="ConsPlusNormal"/>
              <w:jc w:val="center"/>
            </w:pPr>
            <w:r>
              <w:t>16.3</w:t>
            </w:r>
          </w:p>
        </w:tc>
        <w:tc>
          <w:tcPr>
            <w:tcW w:w="737" w:type="dxa"/>
          </w:tcPr>
          <w:p w14:paraId="7BE7F481" w14:textId="77777777" w:rsidR="002E5103" w:rsidRDefault="002E5103">
            <w:pPr>
              <w:pStyle w:val="ConsPlusNormal"/>
              <w:jc w:val="center"/>
            </w:pPr>
            <w:r>
              <w:t>случай госпитализации</w:t>
            </w:r>
          </w:p>
        </w:tc>
        <w:tc>
          <w:tcPr>
            <w:tcW w:w="1134" w:type="dxa"/>
          </w:tcPr>
          <w:p w14:paraId="0C9C0488" w14:textId="77777777" w:rsidR="002E5103" w:rsidRDefault="002E5103">
            <w:pPr>
              <w:pStyle w:val="ConsPlusNormal"/>
              <w:jc w:val="right"/>
            </w:pPr>
            <w:r>
              <w:t>0,000055</w:t>
            </w:r>
          </w:p>
        </w:tc>
        <w:tc>
          <w:tcPr>
            <w:tcW w:w="1191" w:type="dxa"/>
          </w:tcPr>
          <w:p w14:paraId="58669F0F" w14:textId="77777777" w:rsidR="002E5103" w:rsidRDefault="002E5103">
            <w:pPr>
              <w:pStyle w:val="ConsPlusNormal"/>
              <w:jc w:val="right"/>
            </w:pPr>
            <w:r>
              <w:t>0,000055</w:t>
            </w:r>
          </w:p>
        </w:tc>
        <w:tc>
          <w:tcPr>
            <w:tcW w:w="1134" w:type="dxa"/>
          </w:tcPr>
          <w:p w14:paraId="73F0F17D" w14:textId="77777777" w:rsidR="002E5103" w:rsidRDefault="002E5103">
            <w:pPr>
              <w:pStyle w:val="ConsPlusNormal"/>
              <w:jc w:val="right"/>
            </w:pPr>
            <w:r>
              <w:t>0,000000</w:t>
            </w:r>
          </w:p>
        </w:tc>
        <w:tc>
          <w:tcPr>
            <w:tcW w:w="1304" w:type="dxa"/>
          </w:tcPr>
          <w:p w14:paraId="7D6D4FF4" w14:textId="77777777" w:rsidR="002E5103" w:rsidRDefault="002E5103">
            <w:pPr>
              <w:pStyle w:val="ConsPlusNormal"/>
              <w:jc w:val="right"/>
            </w:pPr>
            <w:r>
              <w:t>137802,00</w:t>
            </w:r>
          </w:p>
        </w:tc>
        <w:tc>
          <w:tcPr>
            <w:tcW w:w="1247" w:type="dxa"/>
          </w:tcPr>
          <w:p w14:paraId="65A1341B" w14:textId="77777777" w:rsidR="002E5103" w:rsidRDefault="002E5103">
            <w:pPr>
              <w:pStyle w:val="ConsPlusNormal"/>
              <w:jc w:val="right"/>
            </w:pPr>
            <w:r>
              <w:t>137802,00</w:t>
            </w:r>
          </w:p>
        </w:tc>
        <w:tc>
          <w:tcPr>
            <w:tcW w:w="737" w:type="dxa"/>
          </w:tcPr>
          <w:p w14:paraId="7458E25F" w14:textId="77777777" w:rsidR="002E5103" w:rsidRDefault="002E5103">
            <w:pPr>
              <w:pStyle w:val="ConsPlusNormal"/>
              <w:jc w:val="right"/>
            </w:pPr>
            <w:r>
              <w:t>0,00</w:t>
            </w:r>
          </w:p>
        </w:tc>
        <w:tc>
          <w:tcPr>
            <w:tcW w:w="1077" w:type="dxa"/>
          </w:tcPr>
          <w:p w14:paraId="10F14C4D" w14:textId="77777777" w:rsidR="002E5103" w:rsidRDefault="002E5103">
            <w:pPr>
              <w:pStyle w:val="ConsPlusNormal"/>
              <w:jc w:val="right"/>
            </w:pPr>
            <w:r>
              <w:t>7,59</w:t>
            </w:r>
          </w:p>
        </w:tc>
        <w:tc>
          <w:tcPr>
            <w:tcW w:w="984" w:type="dxa"/>
          </w:tcPr>
          <w:p w14:paraId="1408EE22" w14:textId="77777777" w:rsidR="002E5103" w:rsidRDefault="002E5103">
            <w:pPr>
              <w:pStyle w:val="ConsPlusNormal"/>
              <w:jc w:val="right"/>
            </w:pPr>
            <w:r>
              <w:t>0,00</w:t>
            </w:r>
          </w:p>
        </w:tc>
        <w:tc>
          <w:tcPr>
            <w:tcW w:w="1361" w:type="dxa"/>
          </w:tcPr>
          <w:p w14:paraId="35A43EC2" w14:textId="77777777" w:rsidR="002E5103" w:rsidRDefault="002E5103">
            <w:pPr>
              <w:pStyle w:val="ConsPlusNormal"/>
              <w:jc w:val="right"/>
            </w:pPr>
            <w:r>
              <w:t>44372,2</w:t>
            </w:r>
          </w:p>
        </w:tc>
        <w:tc>
          <w:tcPr>
            <w:tcW w:w="850" w:type="dxa"/>
          </w:tcPr>
          <w:p w14:paraId="790858FD" w14:textId="77777777" w:rsidR="002E5103" w:rsidRDefault="002E5103">
            <w:pPr>
              <w:pStyle w:val="ConsPlusNormal"/>
              <w:jc w:val="right"/>
            </w:pPr>
            <w:r>
              <w:t>0,1</w:t>
            </w:r>
          </w:p>
        </w:tc>
        <w:tc>
          <w:tcPr>
            <w:tcW w:w="737" w:type="dxa"/>
          </w:tcPr>
          <w:p w14:paraId="504ACACF" w14:textId="77777777" w:rsidR="002E5103" w:rsidRDefault="002E5103">
            <w:pPr>
              <w:pStyle w:val="ConsPlusNormal"/>
              <w:jc w:val="right"/>
            </w:pPr>
            <w:r>
              <w:t>0,0</w:t>
            </w:r>
          </w:p>
        </w:tc>
        <w:tc>
          <w:tcPr>
            <w:tcW w:w="730" w:type="dxa"/>
          </w:tcPr>
          <w:p w14:paraId="60534C6D" w14:textId="77777777" w:rsidR="002E5103" w:rsidRDefault="002E5103">
            <w:pPr>
              <w:pStyle w:val="ConsPlusNormal"/>
              <w:jc w:val="right"/>
            </w:pPr>
            <w:r>
              <w:t>0,0</w:t>
            </w:r>
          </w:p>
        </w:tc>
      </w:tr>
      <w:tr w:rsidR="002E5103" w14:paraId="41B33B65" w14:textId="77777777">
        <w:tc>
          <w:tcPr>
            <w:tcW w:w="1020" w:type="dxa"/>
          </w:tcPr>
          <w:p w14:paraId="207BDF1C" w14:textId="77777777" w:rsidR="002E5103" w:rsidRDefault="002E5103">
            <w:pPr>
              <w:pStyle w:val="ConsPlusNormal"/>
              <w:jc w:val="center"/>
            </w:pPr>
            <w:r>
              <w:t>2</w:t>
            </w:r>
          </w:p>
        </w:tc>
        <w:tc>
          <w:tcPr>
            <w:tcW w:w="2041" w:type="dxa"/>
          </w:tcPr>
          <w:p w14:paraId="4B2AEFB1" w14:textId="77777777" w:rsidR="002E5103" w:rsidRDefault="002E5103">
            <w:pPr>
              <w:pStyle w:val="ConsPlusNormal"/>
            </w:pPr>
            <w:r>
              <w:t>Ненормируемая медицинская помощь и прочие виды медицинских и иных услуг:</w:t>
            </w:r>
          </w:p>
        </w:tc>
        <w:tc>
          <w:tcPr>
            <w:tcW w:w="680" w:type="dxa"/>
          </w:tcPr>
          <w:p w14:paraId="493A2DD2" w14:textId="77777777" w:rsidR="002E5103" w:rsidRDefault="002E5103">
            <w:pPr>
              <w:pStyle w:val="ConsPlusNormal"/>
              <w:jc w:val="center"/>
            </w:pPr>
            <w:r>
              <w:t>Б</w:t>
            </w:r>
          </w:p>
        </w:tc>
        <w:tc>
          <w:tcPr>
            <w:tcW w:w="737" w:type="dxa"/>
          </w:tcPr>
          <w:p w14:paraId="57FCA6EE" w14:textId="77777777" w:rsidR="002E5103" w:rsidRDefault="002E5103">
            <w:pPr>
              <w:pStyle w:val="ConsPlusNormal"/>
            </w:pPr>
          </w:p>
        </w:tc>
        <w:tc>
          <w:tcPr>
            <w:tcW w:w="1134" w:type="dxa"/>
          </w:tcPr>
          <w:p w14:paraId="129CE9E8" w14:textId="77777777" w:rsidR="002E5103" w:rsidRDefault="002E5103">
            <w:pPr>
              <w:pStyle w:val="ConsPlusNormal"/>
            </w:pPr>
          </w:p>
        </w:tc>
        <w:tc>
          <w:tcPr>
            <w:tcW w:w="1191" w:type="dxa"/>
          </w:tcPr>
          <w:p w14:paraId="28C61CE9" w14:textId="77777777" w:rsidR="002E5103" w:rsidRDefault="002E5103">
            <w:pPr>
              <w:pStyle w:val="ConsPlusNormal"/>
            </w:pPr>
          </w:p>
        </w:tc>
        <w:tc>
          <w:tcPr>
            <w:tcW w:w="1134" w:type="dxa"/>
          </w:tcPr>
          <w:p w14:paraId="534FCFE4" w14:textId="77777777" w:rsidR="002E5103" w:rsidRDefault="002E5103">
            <w:pPr>
              <w:pStyle w:val="ConsPlusNormal"/>
            </w:pPr>
          </w:p>
        </w:tc>
        <w:tc>
          <w:tcPr>
            <w:tcW w:w="1304" w:type="dxa"/>
          </w:tcPr>
          <w:p w14:paraId="37E72EFA" w14:textId="77777777" w:rsidR="002E5103" w:rsidRDefault="002E5103">
            <w:pPr>
              <w:pStyle w:val="ConsPlusNormal"/>
            </w:pPr>
          </w:p>
        </w:tc>
        <w:tc>
          <w:tcPr>
            <w:tcW w:w="1247" w:type="dxa"/>
          </w:tcPr>
          <w:p w14:paraId="3B01FBCC" w14:textId="77777777" w:rsidR="002E5103" w:rsidRDefault="002E5103">
            <w:pPr>
              <w:pStyle w:val="ConsPlusNormal"/>
            </w:pPr>
          </w:p>
        </w:tc>
        <w:tc>
          <w:tcPr>
            <w:tcW w:w="737" w:type="dxa"/>
          </w:tcPr>
          <w:p w14:paraId="562585D1" w14:textId="77777777" w:rsidR="002E5103" w:rsidRDefault="002E5103">
            <w:pPr>
              <w:pStyle w:val="ConsPlusNormal"/>
            </w:pPr>
          </w:p>
        </w:tc>
        <w:tc>
          <w:tcPr>
            <w:tcW w:w="1077" w:type="dxa"/>
          </w:tcPr>
          <w:p w14:paraId="788B926A" w14:textId="77777777" w:rsidR="002E5103" w:rsidRDefault="002E5103">
            <w:pPr>
              <w:pStyle w:val="ConsPlusNormal"/>
              <w:jc w:val="right"/>
            </w:pPr>
            <w:r>
              <w:t>2150,20</w:t>
            </w:r>
          </w:p>
        </w:tc>
        <w:tc>
          <w:tcPr>
            <w:tcW w:w="984" w:type="dxa"/>
          </w:tcPr>
          <w:p w14:paraId="1D7CF781" w14:textId="77777777" w:rsidR="002E5103" w:rsidRDefault="002E5103">
            <w:pPr>
              <w:pStyle w:val="ConsPlusNormal"/>
              <w:jc w:val="right"/>
            </w:pPr>
            <w:r>
              <w:t>0,00</w:t>
            </w:r>
          </w:p>
        </w:tc>
        <w:tc>
          <w:tcPr>
            <w:tcW w:w="1361" w:type="dxa"/>
          </w:tcPr>
          <w:p w14:paraId="5E2FC13D" w14:textId="77777777" w:rsidR="002E5103" w:rsidRDefault="002E5103">
            <w:pPr>
              <w:pStyle w:val="ConsPlusNormal"/>
              <w:jc w:val="right"/>
            </w:pPr>
            <w:r>
              <w:t>12574991,8</w:t>
            </w:r>
          </w:p>
        </w:tc>
        <w:tc>
          <w:tcPr>
            <w:tcW w:w="850" w:type="dxa"/>
          </w:tcPr>
          <w:p w14:paraId="691535E5" w14:textId="77777777" w:rsidR="002E5103" w:rsidRDefault="002E5103">
            <w:pPr>
              <w:pStyle w:val="ConsPlusNormal"/>
              <w:jc w:val="right"/>
            </w:pPr>
            <w:r>
              <w:t>28,5</w:t>
            </w:r>
          </w:p>
        </w:tc>
        <w:tc>
          <w:tcPr>
            <w:tcW w:w="737" w:type="dxa"/>
          </w:tcPr>
          <w:p w14:paraId="6DC1923E" w14:textId="77777777" w:rsidR="002E5103" w:rsidRDefault="002E5103">
            <w:pPr>
              <w:pStyle w:val="ConsPlusNormal"/>
              <w:jc w:val="right"/>
            </w:pPr>
            <w:r>
              <w:t>0,0</w:t>
            </w:r>
          </w:p>
        </w:tc>
        <w:tc>
          <w:tcPr>
            <w:tcW w:w="730" w:type="dxa"/>
          </w:tcPr>
          <w:p w14:paraId="36143E9F" w14:textId="77777777" w:rsidR="002E5103" w:rsidRDefault="002E5103">
            <w:pPr>
              <w:pStyle w:val="ConsPlusNormal"/>
              <w:jc w:val="right"/>
            </w:pPr>
            <w:r>
              <w:t>0,0</w:t>
            </w:r>
          </w:p>
        </w:tc>
      </w:tr>
      <w:tr w:rsidR="002E5103" w14:paraId="4546F5E5" w14:textId="77777777">
        <w:tc>
          <w:tcPr>
            <w:tcW w:w="1020" w:type="dxa"/>
          </w:tcPr>
          <w:p w14:paraId="13FA5F2C" w14:textId="77777777" w:rsidR="002E5103" w:rsidRDefault="002E5103">
            <w:pPr>
              <w:pStyle w:val="ConsPlusNormal"/>
              <w:jc w:val="center"/>
            </w:pPr>
            <w:r>
              <w:t>1.7</w:t>
            </w:r>
          </w:p>
        </w:tc>
        <w:tc>
          <w:tcPr>
            <w:tcW w:w="2041" w:type="dxa"/>
          </w:tcPr>
          <w:p w14:paraId="0721C76C" w14:textId="77777777" w:rsidR="002E5103" w:rsidRDefault="002E5103">
            <w:pPr>
              <w:pStyle w:val="ConsPlusNormal"/>
            </w:pPr>
            <w:r>
              <w:t xml:space="preserve">медицинские и иные государственные услуги (работы), оказываемые (выполняемые) в медицинских организациях, </w:t>
            </w:r>
            <w:r>
              <w:lastRenderedPageBreak/>
              <w:t xml:space="preserve">подведомственных министерству здравоохранения Краснодарского края </w:t>
            </w:r>
            <w:hyperlink w:anchor="P9883">
              <w:r>
                <w:rPr>
                  <w:color w:val="0000FF"/>
                </w:rPr>
                <w:t>&lt;7&gt;</w:t>
              </w:r>
            </w:hyperlink>
          </w:p>
        </w:tc>
        <w:tc>
          <w:tcPr>
            <w:tcW w:w="680" w:type="dxa"/>
          </w:tcPr>
          <w:p w14:paraId="35EC22B2" w14:textId="77777777" w:rsidR="002E5103" w:rsidRDefault="002E5103">
            <w:pPr>
              <w:pStyle w:val="ConsPlusNormal"/>
              <w:jc w:val="center"/>
            </w:pPr>
            <w:r>
              <w:lastRenderedPageBreak/>
              <w:t>17</w:t>
            </w:r>
          </w:p>
        </w:tc>
        <w:tc>
          <w:tcPr>
            <w:tcW w:w="737" w:type="dxa"/>
          </w:tcPr>
          <w:p w14:paraId="3EFBE3CD" w14:textId="77777777" w:rsidR="002E5103" w:rsidRDefault="002E5103">
            <w:pPr>
              <w:pStyle w:val="ConsPlusNormal"/>
            </w:pPr>
          </w:p>
        </w:tc>
        <w:tc>
          <w:tcPr>
            <w:tcW w:w="1134" w:type="dxa"/>
          </w:tcPr>
          <w:p w14:paraId="605F00D8" w14:textId="77777777" w:rsidR="002E5103" w:rsidRDefault="002E5103">
            <w:pPr>
              <w:pStyle w:val="ConsPlusNormal"/>
            </w:pPr>
          </w:p>
        </w:tc>
        <w:tc>
          <w:tcPr>
            <w:tcW w:w="1191" w:type="dxa"/>
          </w:tcPr>
          <w:p w14:paraId="37B04259" w14:textId="77777777" w:rsidR="002E5103" w:rsidRDefault="002E5103">
            <w:pPr>
              <w:pStyle w:val="ConsPlusNormal"/>
            </w:pPr>
          </w:p>
        </w:tc>
        <w:tc>
          <w:tcPr>
            <w:tcW w:w="1134" w:type="dxa"/>
          </w:tcPr>
          <w:p w14:paraId="7FEE2F0A" w14:textId="77777777" w:rsidR="002E5103" w:rsidRDefault="002E5103">
            <w:pPr>
              <w:pStyle w:val="ConsPlusNormal"/>
            </w:pPr>
          </w:p>
        </w:tc>
        <w:tc>
          <w:tcPr>
            <w:tcW w:w="1304" w:type="dxa"/>
          </w:tcPr>
          <w:p w14:paraId="6F8F833F" w14:textId="77777777" w:rsidR="002E5103" w:rsidRDefault="002E5103">
            <w:pPr>
              <w:pStyle w:val="ConsPlusNormal"/>
            </w:pPr>
          </w:p>
        </w:tc>
        <w:tc>
          <w:tcPr>
            <w:tcW w:w="1247" w:type="dxa"/>
          </w:tcPr>
          <w:p w14:paraId="6FAB0863" w14:textId="77777777" w:rsidR="002E5103" w:rsidRDefault="002E5103">
            <w:pPr>
              <w:pStyle w:val="ConsPlusNormal"/>
            </w:pPr>
          </w:p>
        </w:tc>
        <w:tc>
          <w:tcPr>
            <w:tcW w:w="737" w:type="dxa"/>
          </w:tcPr>
          <w:p w14:paraId="0F6DAB97" w14:textId="77777777" w:rsidR="002E5103" w:rsidRDefault="002E5103">
            <w:pPr>
              <w:pStyle w:val="ConsPlusNormal"/>
            </w:pPr>
          </w:p>
        </w:tc>
        <w:tc>
          <w:tcPr>
            <w:tcW w:w="1077" w:type="dxa"/>
          </w:tcPr>
          <w:p w14:paraId="7D5C6970" w14:textId="77777777" w:rsidR="002E5103" w:rsidRDefault="002E5103">
            <w:pPr>
              <w:pStyle w:val="ConsPlusNormal"/>
              <w:jc w:val="right"/>
            </w:pPr>
            <w:r>
              <w:t>1448,52</w:t>
            </w:r>
          </w:p>
        </w:tc>
        <w:tc>
          <w:tcPr>
            <w:tcW w:w="984" w:type="dxa"/>
          </w:tcPr>
          <w:p w14:paraId="5D45E69F" w14:textId="77777777" w:rsidR="002E5103" w:rsidRDefault="002E5103">
            <w:pPr>
              <w:pStyle w:val="ConsPlusNormal"/>
              <w:jc w:val="right"/>
            </w:pPr>
            <w:r>
              <w:t>0,00</w:t>
            </w:r>
          </w:p>
        </w:tc>
        <w:tc>
          <w:tcPr>
            <w:tcW w:w="1361" w:type="dxa"/>
          </w:tcPr>
          <w:p w14:paraId="5DAD4231" w14:textId="77777777" w:rsidR="002E5103" w:rsidRDefault="002E5103">
            <w:pPr>
              <w:pStyle w:val="ConsPlusNormal"/>
              <w:jc w:val="right"/>
            </w:pPr>
            <w:r>
              <w:t>8471376,0</w:t>
            </w:r>
          </w:p>
        </w:tc>
        <w:tc>
          <w:tcPr>
            <w:tcW w:w="850" w:type="dxa"/>
          </w:tcPr>
          <w:p w14:paraId="5AD1493C" w14:textId="77777777" w:rsidR="002E5103" w:rsidRDefault="002E5103">
            <w:pPr>
              <w:pStyle w:val="ConsPlusNormal"/>
              <w:jc w:val="right"/>
            </w:pPr>
            <w:r>
              <w:t>19,2</w:t>
            </w:r>
          </w:p>
        </w:tc>
        <w:tc>
          <w:tcPr>
            <w:tcW w:w="737" w:type="dxa"/>
          </w:tcPr>
          <w:p w14:paraId="29F3712B" w14:textId="77777777" w:rsidR="002E5103" w:rsidRDefault="002E5103">
            <w:pPr>
              <w:pStyle w:val="ConsPlusNormal"/>
              <w:jc w:val="right"/>
            </w:pPr>
            <w:r>
              <w:t>0,0</w:t>
            </w:r>
          </w:p>
        </w:tc>
        <w:tc>
          <w:tcPr>
            <w:tcW w:w="730" w:type="dxa"/>
          </w:tcPr>
          <w:p w14:paraId="7B494773" w14:textId="77777777" w:rsidR="002E5103" w:rsidRDefault="002E5103">
            <w:pPr>
              <w:pStyle w:val="ConsPlusNormal"/>
              <w:jc w:val="right"/>
            </w:pPr>
            <w:r>
              <w:t>0,0</w:t>
            </w:r>
          </w:p>
        </w:tc>
      </w:tr>
      <w:tr w:rsidR="002E5103" w14:paraId="1843F7D7" w14:textId="77777777">
        <w:tc>
          <w:tcPr>
            <w:tcW w:w="1020" w:type="dxa"/>
          </w:tcPr>
          <w:p w14:paraId="4E543A6B" w14:textId="77777777" w:rsidR="002E5103" w:rsidRDefault="002E5103">
            <w:pPr>
              <w:pStyle w:val="ConsPlusNormal"/>
              <w:jc w:val="center"/>
            </w:pPr>
            <w:r>
              <w:lastRenderedPageBreak/>
              <w:t>1.8</w:t>
            </w:r>
          </w:p>
        </w:tc>
        <w:tc>
          <w:tcPr>
            <w:tcW w:w="2041" w:type="dxa"/>
          </w:tcPr>
          <w:p w14:paraId="1051E7C0" w14:textId="77777777" w:rsidR="002E5103" w:rsidRDefault="002E5103">
            <w:pPr>
              <w:pStyle w:val="ConsPlusNormal"/>
            </w:pPr>
            <w:r>
              <w:t>высокотехнологичная медицинская помощь, оказываемая в медицинских организациях, подведомственных министерству здравоохранения Краснодарского края, в том числе:</w:t>
            </w:r>
          </w:p>
        </w:tc>
        <w:tc>
          <w:tcPr>
            <w:tcW w:w="680" w:type="dxa"/>
          </w:tcPr>
          <w:p w14:paraId="3134722A" w14:textId="77777777" w:rsidR="002E5103" w:rsidRDefault="002E5103">
            <w:pPr>
              <w:pStyle w:val="ConsPlusNormal"/>
              <w:jc w:val="center"/>
            </w:pPr>
            <w:r>
              <w:t>18</w:t>
            </w:r>
          </w:p>
        </w:tc>
        <w:tc>
          <w:tcPr>
            <w:tcW w:w="737" w:type="dxa"/>
          </w:tcPr>
          <w:p w14:paraId="440C7EB0" w14:textId="77777777" w:rsidR="002E5103" w:rsidRDefault="002E5103">
            <w:pPr>
              <w:pStyle w:val="ConsPlusNormal"/>
            </w:pPr>
          </w:p>
        </w:tc>
        <w:tc>
          <w:tcPr>
            <w:tcW w:w="1134" w:type="dxa"/>
          </w:tcPr>
          <w:p w14:paraId="2E650014" w14:textId="77777777" w:rsidR="002E5103" w:rsidRDefault="002E5103">
            <w:pPr>
              <w:pStyle w:val="ConsPlusNormal"/>
            </w:pPr>
          </w:p>
        </w:tc>
        <w:tc>
          <w:tcPr>
            <w:tcW w:w="1191" w:type="dxa"/>
          </w:tcPr>
          <w:p w14:paraId="73C0C672" w14:textId="77777777" w:rsidR="002E5103" w:rsidRDefault="002E5103">
            <w:pPr>
              <w:pStyle w:val="ConsPlusNormal"/>
            </w:pPr>
          </w:p>
        </w:tc>
        <w:tc>
          <w:tcPr>
            <w:tcW w:w="1134" w:type="dxa"/>
          </w:tcPr>
          <w:p w14:paraId="4589F2AF" w14:textId="77777777" w:rsidR="002E5103" w:rsidRDefault="002E5103">
            <w:pPr>
              <w:pStyle w:val="ConsPlusNormal"/>
            </w:pPr>
          </w:p>
        </w:tc>
        <w:tc>
          <w:tcPr>
            <w:tcW w:w="1304" w:type="dxa"/>
          </w:tcPr>
          <w:p w14:paraId="582FF35F" w14:textId="77777777" w:rsidR="002E5103" w:rsidRDefault="002E5103">
            <w:pPr>
              <w:pStyle w:val="ConsPlusNormal"/>
            </w:pPr>
          </w:p>
        </w:tc>
        <w:tc>
          <w:tcPr>
            <w:tcW w:w="1247" w:type="dxa"/>
          </w:tcPr>
          <w:p w14:paraId="42986E82" w14:textId="77777777" w:rsidR="002E5103" w:rsidRDefault="002E5103">
            <w:pPr>
              <w:pStyle w:val="ConsPlusNormal"/>
            </w:pPr>
          </w:p>
        </w:tc>
        <w:tc>
          <w:tcPr>
            <w:tcW w:w="737" w:type="dxa"/>
          </w:tcPr>
          <w:p w14:paraId="6CD459C0" w14:textId="77777777" w:rsidR="002E5103" w:rsidRDefault="002E5103">
            <w:pPr>
              <w:pStyle w:val="ConsPlusNormal"/>
            </w:pPr>
          </w:p>
        </w:tc>
        <w:tc>
          <w:tcPr>
            <w:tcW w:w="1077" w:type="dxa"/>
          </w:tcPr>
          <w:p w14:paraId="29840380" w14:textId="77777777" w:rsidR="002E5103" w:rsidRDefault="002E5103">
            <w:pPr>
              <w:pStyle w:val="ConsPlusNormal"/>
              <w:jc w:val="right"/>
            </w:pPr>
            <w:r>
              <w:t>701,68</w:t>
            </w:r>
          </w:p>
        </w:tc>
        <w:tc>
          <w:tcPr>
            <w:tcW w:w="984" w:type="dxa"/>
          </w:tcPr>
          <w:p w14:paraId="48871CF1" w14:textId="77777777" w:rsidR="002E5103" w:rsidRDefault="002E5103">
            <w:pPr>
              <w:pStyle w:val="ConsPlusNormal"/>
              <w:jc w:val="right"/>
            </w:pPr>
            <w:r>
              <w:t>0,00</w:t>
            </w:r>
          </w:p>
        </w:tc>
        <w:tc>
          <w:tcPr>
            <w:tcW w:w="1361" w:type="dxa"/>
          </w:tcPr>
          <w:p w14:paraId="026E226B" w14:textId="77777777" w:rsidR="002E5103" w:rsidRDefault="002E5103">
            <w:pPr>
              <w:pStyle w:val="ConsPlusNormal"/>
              <w:jc w:val="right"/>
            </w:pPr>
            <w:r>
              <w:t>4103615,8</w:t>
            </w:r>
          </w:p>
        </w:tc>
        <w:tc>
          <w:tcPr>
            <w:tcW w:w="850" w:type="dxa"/>
          </w:tcPr>
          <w:p w14:paraId="562B26AE" w14:textId="77777777" w:rsidR="002E5103" w:rsidRDefault="002E5103">
            <w:pPr>
              <w:pStyle w:val="ConsPlusNormal"/>
              <w:jc w:val="right"/>
            </w:pPr>
            <w:r>
              <w:t>9,3</w:t>
            </w:r>
          </w:p>
        </w:tc>
        <w:tc>
          <w:tcPr>
            <w:tcW w:w="737" w:type="dxa"/>
          </w:tcPr>
          <w:p w14:paraId="5077C9D0" w14:textId="77777777" w:rsidR="002E5103" w:rsidRDefault="002E5103">
            <w:pPr>
              <w:pStyle w:val="ConsPlusNormal"/>
              <w:jc w:val="right"/>
            </w:pPr>
            <w:r>
              <w:t>0,0</w:t>
            </w:r>
          </w:p>
        </w:tc>
        <w:tc>
          <w:tcPr>
            <w:tcW w:w="730" w:type="dxa"/>
          </w:tcPr>
          <w:p w14:paraId="1E8610EC" w14:textId="77777777" w:rsidR="002E5103" w:rsidRDefault="002E5103">
            <w:pPr>
              <w:pStyle w:val="ConsPlusNormal"/>
              <w:jc w:val="right"/>
            </w:pPr>
            <w:r>
              <w:t>0,0</w:t>
            </w:r>
          </w:p>
        </w:tc>
      </w:tr>
      <w:tr w:rsidR="002E5103" w14:paraId="02A6E234" w14:textId="77777777">
        <w:tc>
          <w:tcPr>
            <w:tcW w:w="1020" w:type="dxa"/>
          </w:tcPr>
          <w:p w14:paraId="0287BF3D" w14:textId="77777777" w:rsidR="002E5103" w:rsidRDefault="002E5103">
            <w:pPr>
              <w:pStyle w:val="ConsPlusNormal"/>
              <w:jc w:val="center"/>
            </w:pPr>
            <w:r>
              <w:t>1.8.1</w:t>
            </w:r>
          </w:p>
        </w:tc>
        <w:tc>
          <w:tcPr>
            <w:tcW w:w="2041" w:type="dxa"/>
          </w:tcPr>
          <w:p w14:paraId="2CC02941" w14:textId="77777777" w:rsidR="002E5103" w:rsidRDefault="002E5103">
            <w:pPr>
              <w:pStyle w:val="ConsPlusNormal"/>
            </w:pPr>
            <w:r>
              <w:t>не включенная в базовую программу ОМС</w:t>
            </w:r>
          </w:p>
        </w:tc>
        <w:tc>
          <w:tcPr>
            <w:tcW w:w="680" w:type="dxa"/>
          </w:tcPr>
          <w:p w14:paraId="62FB6EE4" w14:textId="77777777" w:rsidR="002E5103" w:rsidRDefault="002E5103">
            <w:pPr>
              <w:pStyle w:val="ConsPlusNormal"/>
              <w:jc w:val="center"/>
            </w:pPr>
            <w:r>
              <w:t>18.1</w:t>
            </w:r>
          </w:p>
        </w:tc>
        <w:tc>
          <w:tcPr>
            <w:tcW w:w="737" w:type="dxa"/>
          </w:tcPr>
          <w:p w14:paraId="62DA0E39" w14:textId="77777777" w:rsidR="002E5103" w:rsidRDefault="002E5103">
            <w:pPr>
              <w:pStyle w:val="ConsPlusNormal"/>
            </w:pPr>
          </w:p>
        </w:tc>
        <w:tc>
          <w:tcPr>
            <w:tcW w:w="1134" w:type="dxa"/>
          </w:tcPr>
          <w:p w14:paraId="62608209" w14:textId="77777777" w:rsidR="002E5103" w:rsidRDefault="002E5103">
            <w:pPr>
              <w:pStyle w:val="ConsPlusNormal"/>
              <w:jc w:val="right"/>
            </w:pPr>
            <w:r>
              <w:t>-</w:t>
            </w:r>
          </w:p>
        </w:tc>
        <w:tc>
          <w:tcPr>
            <w:tcW w:w="1191" w:type="dxa"/>
          </w:tcPr>
          <w:p w14:paraId="2B69919A" w14:textId="77777777" w:rsidR="002E5103" w:rsidRDefault="002E5103">
            <w:pPr>
              <w:pStyle w:val="ConsPlusNormal"/>
              <w:jc w:val="right"/>
            </w:pPr>
            <w:r>
              <w:t>-</w:t>
            </w:r>
          </w:p>
        </w:tc>
        <w:tc>
          <w:tcPr>
            <w:tcW w:w="1134" w:type="dxa"/>
          </w:tcPr>
          <w:p w14:paraId="0C037DDE" w14:textId="77777777" w:rsidR="002E5103" w:rsidRDefault="002E5103">
            <w:pPr>
              <w:pStyle w:val="ConsPlusNormal"/>
              <w:jc w:val="right"/>
            </w:pPr>
            <w:r>
              <w:t>-</w:t>
            </w:r>
          </w:p>
        </w:tc>
        <w:tc>
          <w:tcPr>
            <w:tcW w:w="1304" w:type="dxa"/>
          </w:tcPr>
          <w:p w14:paraId="7D00549C" w14:textId="77777777" w:rsidR="002E5103" w:rsidRDefault="002E5103">
            <w:pPr>
              <w:pStyle w:val="ConsPlusNormal"/>
              <w:jc w:val="right"/>
            </w:pPr>
            <w:r>
              <w:t>-</w:t>
            </w:r>
          </w:p>
        </w:tc>
        <w:tc>
          <w:tcPr>
            <w:tcW w:w="1247" w:type="dxa"/>
          </w:tcPr>
          <w:p w14:paraId="10BACFE6" w14:textId="77777777" w:rsidR="002E5103" w:rsidRDefault="002E5103">
            <w:pPr>
              <w:pStyle w:val="ConsPlusNormal"/>
              <w:jc w:val="right"/>
            </w:pPr>
            <w:r>
              <w:t>-</w:t>
            </w:r>
          </w:p>
        </w:tc>
        <w:tc>
          <w:tcPr>
            <w:tcW w:w="737" w:type="dxa"/>
          </w:tcPr>
          <w:p w14:paraId="69C65B55" w14:textId="77777777" w:rsidR="002E5103" w:rsidRDefault="002E5103">
            <w:pPr>
              <w:pStyle w:val="ConsPlusNormal"/>
              <w:jc w:val="right"/>
            </w:pPr>
            <w:r>
              <w:t>-</w:t>
            </w:r>
          </w:p>
        </w:tc>
        <w:tc>
          <w:tcPr>
            <w:tcW w:w="1077" w:type="dxa"/>
          </w:tcPr>
          <w:p w14:paraId="79AAAF3B" w14:textId="77777777" w:rsidR="002E5103" w:rsidRDefault="002E5103">
            <w:pPr>
              <w:pStyle w:val="ConsPlusNormal"/>
              <w:jc w:val="right"/>
            </w:pPr>
            <w:r>
              <w:t>701,68</w:t>
            </w:r>
          </w:p>
        </w:tc>
        <w:tc>
          <w:tcPr>
            <w:tcW w:w="984" w:type="dxa"/>
          </w:tcPr>
          <w:p w14:paraId="24116518" w14:textId="77777777" w:rsidR="002E5103" w:rsidRDefault="002E5103">
            <w:pPr>
              <w:pStyle w:val="ConsPlusNormal"/>
              <w:jc w:val="right"/>
            </w:pPr>
            <w:r>
              <w:t>0,00</w:t>
            </w:r>
          </w:p>
        </w:tc>
        <w:tc>
          <w:tcPr>
            <w:tcW w:w="1361" w:type="dxa"/>
          </w:tcPr>
          <w:p w14:paraId="4A600A88" w14:textId="77777777" w:rsidR="002E5103" w:rsidRDefault="002E5103">
            <w:pPr>
              <w:pStyle w:val="ConsPlusNormal"/>
              <w:jc w:val="right"/>
            </w:pPr>
            <w:r>
              <w:t>4103615,8</w:t>
            </w:r>
          </w:p>
        </w:tc>
        <w:tc>
          <w:tcPr>
            <w:tcW w:w="850" w:type="dxa"/>
          </w:tcPr>
          <w:p w14:paraId="6180E1D0" w14:textId="77777777" w:rsidR="002E5103" w:rsidRDefault="002E5103">
            <w:pPr>
              <w:pStyle w:val="ConsPlusNormal"/>
              <w:jc w:val="right"/>
            </w:pPr>
            <w:r>
              <w:t>9,3</w:t>
            </w:r>
          </w:p>
        </w:tc>
        <w:tc>
          <w:tcPr>
            <w:tcW w:w="737" w:type="dxa"/>
          </w:tcPr>
          <w:p w14:paraId="2863E3AC" w14:textId="77777777" w:rsidR="002E5103" w:rsidRDefault="002E5103">
            <w:pPr>
              <w:pStyle w:val="ConsPlusNormal"/>
              <w:jc w:val="right"/>
            </w:pPr>
            <w:r>
              <w:t>0,0</w:t>
            </w:r>
          </w:p>
        </w:tc>
        <w:tc>
          <w:tcPr>
            <w:tcW w:w="730" w:type="dxa"/>
          </w:tcPr>
          <w:p w14:paraId="1B2201AC" w14:textId="77777777" w:rsidR="002E5103" w:rsidRDefault="002E5103">
            <w:pPr>
              <w:pStyle w:val="ConsPlusNormal"/>
              <w:jc w:val="right"/>
            </w:pPr>
            <w:r>
              <w:t>0,0</w:t>
            </w:r>
          </w:p>
        </w:tc>
      </w:tr>
      <w:tr w:rsidR="002E5103" w14:paraId="1B843739" w14:textId="77777777">
        <w:tc>
          <w:tcPr>
            <w:tcW w:w="1020" w:type="dxa"/>
          </w:tcPr>
          <w:p w14:paraId="574099A4" w14:textId="77777777" w:rsidR="002E5103" w:rsidRDefault="002E5103">
            <w:pPr>
              <w:pStyle w:val="ConsPlusNormal"/>
              <w:jc w:val="center"/>
            </w:pPr>
            <w:r>
              <w:t>1.8.2</w:t>
            </w:r>
          </w:p>
        </w:tc>
        <w:tc>
          <w:tcPr>
            <w:tcW w:w="2041" w:type="dxa"/>
          </w:tcPr>
          <w:p w14:paraId="6452FD9F" w14:textId="77777777" w:rsidR="002E5103" w:rsidRDefault="002E5103">
            <w:pPr>
              <w:pStyle w:val="ConsPlusNormal"/>
            </w:pPr>
            <w:r>
              <w:t xml:space="preserve">дополнительные объемы медицинской помощи, включенной в базовую программу ОМС </w:t>
            </w:r>
            <w:hyperlink w:anchor="P9884">
              <w:r>
                <w:rPr>
                  <w:color w:val="0000FF"/>
                </w:rPr>
                <w:t>&lt;8&gt;</w:t>
              </w:r>
            </w:hyperlink>
          </w:p>
        </w:tc>
        <w:tc>
          <w:tcPr>
            <w:tcW w:w="680" w:type="dxa"/>
          </w:tcPr>
          <w:p w14:paraId="5ED8B3D2" w14:textId="77777777" w:rsidR="002E5103" w:rsidRDefault="002E5103">
            <w:pPr>
              <w:pStyle w:val="ConsPlusNormal"/>
              <w:jc w:val="center"/>
            </w:pPr>
            <w:r>
              <w:t>18.2</w:t>
            </w:r>
          </w:p>
        </w:tc>
        <w:tc>
          <w:tcPr>
            <w:tcW w:w="737" w:type="dxa"/>
          </w:tcPr>
          <w:p w14:paraId="3A77712E" w14:textId="77777777" w:rsidR="002E5103" w:rsidRDefault="002E5103">
            <w:pPr>
              <w:pStyle w:val="ConsPlusNormal"/>
            </w:pPr>
          </w:p>
        </w:tc>
        <w:tc>
          <w:tcPr>
            <w:tcW w:w="1134" w:type="dxa"/>
          </w:tcPr>
          <w:p w14:paraId="133DCF26" w14:textId="77777777" w:rsidR="002E5103" w:rsidRDefault="002E5103">
            <w:pPr>
              <w:pStyle w:val="ConsPlusNormal"/>
            </w:pPr>
          </w:p>
        </w:tc>
        <w:tc>
          <w:tcPr>
            <w:tcW w:w="1191" w:type="dxa"/>
          </w:tcPr>
          <w:p w14:paraId="4540ABB0" w14:textId="77777777" w:rsidR="002E5103" w:rsidRDefault="002E5103">
            <w:pPr>
              <w:pStyle w:val="ConsPlusNormal"/>
            </w:pPr>
          </w:p>
        </w:tc>
        <w:tc>
          <w:tcPr>
            <w:tcW w:w="1134" w:type="dxa"/>
          </w:tcPr>
          <w:p w14:paraId="5D075255" w14:textId="77777777" w:rsidR="002E5103" w:rsidRDefault="002E5103">
            <w:pPr>
              <w:pStyle w:val="ConsPlusNormal"/>
            </w:pPr>
          </w:p>
        </w:tc>
        <w:tc>
          <w:tcPr>
            <w:tcW w:w="1304" w:type="dxa"/>
          </w:tcPr>
          <w:p w14:paraId="7CEE6715" w14:textId="77777777" w:rsidR="002E5103" w:rsidRDefault="002E5103">
            <w:pPr>
              <w:pStyle w:val="ConsPlusNormal"/>
            </w:pPr>
          </w:p>
        </w:tc>
        <w:tc>
          <w:tcPr>
            <w:tcW w:w="1247" w:type="dxa"/>
          </w:tcPr>
          <w:p w14:paraId="60F59985" w14:textId="77777777" w:rsidR="002E5103" w:rsidRDefault="002E5103">
            <w:pPr>
              <w:pStyle w:val="ConsPlusNormal"/>
            </w:pPr>
          </w:p>
        </w:tc>
        <w:tc>
          <w:tcPr>
            <w:tcW w:w="737" w:type="dxa"/>
          </w:tcPr>
          <w:p w14:paraId="490F7E20" w14:textId="77777777" w:rsidR="002E5103" w:rsidRDefault="002E5103">
            <w:pPr>
              <w:pStyle w:val="ConsPlusNormal"/>
            </w:pPr>
          </w:p>
        </w:tc>
        <w:tc>
          <w:tcPr>
            <w:tcW w:w="1077" w:type="dxa"/>
          </w:tcPr>
          <w:p w14:paraId="7266604C" w14:textId="77777777" w:rsidR="002E5103" w:rsidRDefault="002E5103">
            <w:pPr>
              <w:pStyle w:val="ConsPlusNormal"/>
              <w:jc w:val="right"/>
            </w:pPr>
            <w:r>
              <w:t>0,00</w:t>
            </w:r>
          </w:p>
        </w:tc>
        <w:tc>
          <w:tcPr>
            <w:tcW w:w="984" w:type="dxa"/>
          </w:tcPr>
          <w:p w14:paraId="5C89392C" w14:textId="77777777" w:rsidR="002E5103" w:rsidRDefault="002E5103">
            <w:pPr>
              <w:pStyle w:val="ConsPlusNormal"/>
              <w:jc w:val="right"/>
            </w:pPr>
            <w:r>
              <w:t>0,00</w:t>
            </w:r>
          </w:p>
        </w:tc>
        <w:tc>
          <w:tcPr>
            <w:tcW w:w="1361" w:type="dxa"/>
          </w:tcPr>
          <w:p w14:paraId="176326AD" w14:textId="77777777" w:rsidR="002E5103" w:rsidRDefault="002E5103">
            <w:pPr>
              <w:pStyle w:val="ConsPlusNormal"/>
              <w:jc w:val="right"/>
            </w:pPr>
            <w:r>
              <w:t>0,0</w:t>
            </w:r>
          </w:p>
        </w:tc>
        <w:tc>
          <w:tcPr>
            <w:tcW w:w="850" w:type="dxa"/>
          </w:tcPr>
          <w:p w14:paraId="51CF7E95" w14:textId="77777777" w:rsidR="002E5103" w:rsidRDefault="002E5103">
            <w:pPr>
              <w:pStyle w:val="ConsPlusNormal"/>
              <w:jc w:val="right"/>
            </w:pPr>
            <w:r>
              <w:t>0,0</w:t>
            </w:r>
          </w:p>
        </w:tc>
        <w:tc>
          <w:tcPr>
            <w:tcW w:w="737" w:type="dxa"/>
          </w:tcPr>
          <w:p w14:paraId="2037FBC3" w14:textId="77777777" w:rsidR="002E5103" w:rsidRDefault="002E5103">
            <w:pPr>
              <w:pStyle w:val="ConsPlusNormal"/>
              <w:jc w:val="right"/>
            </w:pPr>
            <w:r>
              <w:t>0,0</w:t>
            </w:r>
          </w:p>
        </w:tc>
        <w:tc>
          <w:tcPr>
            <w:tcW w:w="730" w:type="dxa"/>
          </w:tcPr>
          <w:p w14:paraId="1EC23551" w14:textId="77777777" w:rsidR="002E5103" w:rsidRDefault="002E5103">
            <w:pPr>
              <w:pStyle w:val="ConsPlusNormal"/>
              <w:jc w:val="right"/>
            </w:pPr>
            <w:r>
              <w:t>0,0</w:t>
            </w:r>
          </w:p>
        </w:tc>
      </w:tr>
      <w:tr w:rsidR="002E5103" w14:paraId="26DB868A" w14:textId="77777777">
        <w:tc>
          <w:tcPr>
            <w:tcW w:w="1020" w:type="dxa"/>
          </w:tcPr>
          <w:p w14:paraId="3A475488" w14:textId="77777777" w:rsidR="002E5103" w:rsidRDefault="002E5103">
            <w:pPr>
              <w:pStyle w:val="ConsPlusNormal"/>
              <w:jc w:val="center"/>
            </w:pPr>
            <w:r>
              <w:t>9</w:t>
            </w:r>
          </w:p>
        </w:tc>
        <w:tc>
          <w:tcPr>
            <w:tcW w:w="2041" w:type="dxa"/>
          </w:tcPr>
          <w:p w14:paraId="5D82C28A" w14:textId="77777777" w:rsidR="002E5103" w:rsidRDefault="002E5103">
            <w:pPr>
              <w:pStyle w:val="ConsPlusNormal"/>
            </w:pPr>
            <w:r>
              <w:t xml:space="preserve">расходы на содержание и обеспечение </w:t>
            </w:r>
            <w:r>
              <w:lastRenderedPageBreak/>
              <w:t xml:space="preserve">подведомственных медицинских организаций, из них: </w:t>
            </w:r>
            <w:hyperlink w:anchor="P9879">
              <w:r>
                <w:rPr>
                  <w:color w:val="0000FF"/>
                </w:rPr>
                <w:t>&lt;3&gt;</w:t>
              </w:r>
            </w:hyperlink>
          </w:p>
        </w:tc>
        <w:tc>
          <w:tcPr>
            <w:tcW w:w="680" w:type="dxa"/>
          </w:tcPr>
          <w:p w14:paraId="7C6E1FDD" w14:textId="77777777" w:rsidR="002E5103" w:rsidRDefault="002E5103">
            <w:pPr>
              <w:pStyle w:val="ConsPlusNormal"/>
              <w:jc w:val="center"/>
            </w:pPr>
            <w:r>
              <w:lastRenderedPageBreak/>
              <w:t>19</w:t>
            </w:r>
          </w:p>
        </w:tc>
        <w:tc>
          <w:tcPr>
            <w:tcW w:w="737" w:type="dxa"/>
          </w:tcPr>
          <w:p w14:paraId="27C96B88" w14:textId="77777777" w:rsidR="002E5103" w:rsidRDefault="002E5103">
            <w:pPr>
              <w:pStyle w:val="ConsPlusNormal"/>
            </w:pPr>
          </w:p>
        </w:tc>
        <w:tc>
          <w:tcPr>
            <w:tcW w:w="1134" w:type="dxa"/>
          </w:tcPr>
          <w:p w14:paraId="752EF8D3" w14:textId="77777777" w:rsidR="002E5103" w:rsidRDefault="002E5103">
            <w:pPr>
              <w:pStyle w:val="ConsPlusNormal"/>
            </w:pPr>
          </w:p>
        </w:tc>
        <w:tc>
          <w:tcPr>
            <w:tcW w:w="1191" w:type="dxa"/>
          </w:tcPr>
          <w:p w14:paraId="260CAE3D" w14:textId="77777777" w:rsidR="002E5103" w:rsidRDefault="002E5103">
            <w:pPr>
              <w:pStyle w:val="ConsPlusNormal"/>
            </w:pPr>
          </w:p>
        </w:tc>
        <w:tc>
          <w:tcPr>
            <w:tcW w:w="1134" w:type="dxa"/>
          </w:tcPr>
          <w:p w14:paraId="4F85301A" w14:textId="77777777" w:rsidR="002E5103" w:rsidRDefault="002E5103">
            <w:pPr>
              <w:pStyle w:val="ConsPlusNormal"/>
            </w:pPr>
          </w:p>
        </w:tc>
        <w:tc>
          <w:tcPr>
            <w:tcW w:w="1304" w:type="dxa"/>
          </w:tcPr>
          <w:p w14:paraId="43933C66" w14:textId="77777777" w:rsidR="002E5103" w:rsidRDefault="002E5103">
            <w:pPr>
              <w:pStyle w:val="ConsPlusNormal"/>
            </w:pPr>
          </w:p>
        </w:tc>
        <w:tc>
          <w:tcPr>
            <w:tcW w:w="1247" w:type="dxa"/>
          </w:tcPr>
          <w:p w14:paraId="0280DE90" w14:textId="77777777" w:rsidR="002E5103" w:rsidRDefault="002E5103">
            <w:pPr>
              <w:pStyle w:val="ConsPlusNormal"/>
            </w:pPr>
          </w:p>
        </w:tc>
        <w:tc>
          <w:tcPr>
            <w:tcW w:w="737" w:type="dxa"/>
          </w:tcPr>
          <w:p w14:paraId="24E6F50F" w14:textId="77777777" w:rsidR="002E5103" w:rsidRDefault="002E5103">
            <w:pPr>
              <w:pStyle w:val="ConsPlusNormal"/>
            </w:pPr>
          </w:p>
        </w:tc>
        <w:tc>
          <w:tcPr>
            <w:tcW w:w="1077" w:type="dxa"/>
          </w:tcPr>
          <w:p w14:paraId="4B540383" w14:textId="77777777" w:rsidR="002E5103" w:rsidRDefault="002E5103">
            <w:pPr>
              <w:pStyle w:val="ConsPlusNormal"/>
              <w:jc w:val="right"/>
            </w:pPr>
            <w:r>
              <w:t>0,00</w:t>
            </w:r>
          </w:p>
        </w:tc>
        <w:tc>
          <w:tcPr>
            <w:tcW w:w="984" w:type="dxa"/>
          </w:tcPr>
          <w:p w14:paraId="711798DF" w14:textId="77777777" w:rsidR="002E5103" w:rsidRDefault="002E5103">
            <w:pPr>
              <w:pStyle w:val="ConsPlusNormal"/>
              <w:jc w:val="right"/>
            </w:pPr>
            <w:r>
              <w:t>0,0</w:t>
            </w:r>
          </w:p>
        </w:tc>
        <w:tc>
          <w:tcPr>
            <w:tcW w:w="1361" w:type="dxa"/>
          </w:tcPr>
          <w:p w14:paraId="31508C83" w14:textId="77777777" w:rsidR="002E5103" w:rsidRDefault="002E5103">
            <w:pPr>
              <w:pStyle w:val="ConsPlusNormal"/>
              <w:jc w:val="right"/>
            </w:pPr>
            <w:r>
              <w:t>0,0</w:t>
            </w:r>
          </w:p>
        </w:tc>
        <w:tc>
          <w:tcPr>
            <w:tcW w:w="850" w:type="dxa"/>
          </w:tcPr>
          <w:p w14:paraId="7A2B4DD6" w14:textId="77777777" w:rsidR="002E5103" w:rsidRDefault="002E5103">
            <w:pPr>
              <w:pStyle w:val="ConsPlusNormal"/>
              <w:jc w:val="right"/>
            </w:pPr>
            <w:r>
              <w:t>0,0</w:t>
            </w:r>
          </w:p>
        </w:tc>
        <w:tc>
          <w:tcPr>
            <w:tcW w:w="737" w:type="dxa"/>
          </w:tcPr>
          <w:p w14:paraId="6A55F92F" w14:textId="77777777" w:rsidR="002E5103" w:rsidRDefault="002E5103">
            <w:pPr>
              <w:pStyle w:val="ConsPlusNormal"/>
              <w:jc w:val="right"/>
            </w:pPr>
            <w:r>
              <w:t>0,0</w:t>
            </w:r>
          </w:p>
        </w:tc>
        <w:tc>
          <w:tcPr>
            <w:tcW w:w="730" w:type="dxa"/>
          </w:tcPr>
          <w:p w14:paraId="7F457662" w14:textId="77777777" w:rsidR="002E5103" w:rsidRDefault="002E5103">
            <w:pPr>
              <w:pStyle w:val="ConsPlusNormal"/>
              <w:jc w:val="right"/>
            </w:pPr>
            <w:r>
              <w:t>0,0</w:t>
            </w:r>
          </w:p>
        </w:tc>
      </w:tr>
      <w:tr w:rsidR="002E5103" w14:paraId="62F16999" w14:textId="77777777">
        <w:tc>
          <w:tcPr>
            <w:tcW w:w="1020" w:type="dxa"/>
          </w:tcPr>
          <w:p w14:paraId="4EC51634" w14:textId="77777777" w:rsidR="002E5103" w:rsidRDefault="002E5103">
            <w:pPr>
              <w:pStyle w:val="ConsPlusNormal"/>
              <w:jc w:val="center"/>
            </w:pPr>
            <w:r>
              <w:lastRenderedPageBreak/>
              <w:t>1.9.1</w:t>
            </w:r>
          </w:p>
        </w:tc>
        <w:tc>
          <w:tcPr>
            <w:tcW w:w="2041" w:type="dxa"/>
          </w:tcPr>
          <w:p w14:paraId="79F199F6" w14:textId="77777777" w:rsidR="002E5103" w:rsidRDefault="002E5103">
            <w:pPr>
              <w:pStyle w:val="ConsPlusNormal"/>
            </w:pPr>
            <w:r>
              <w:t>расходы, не включенные в структуру тарифов на оплату медицинской помощи, предусмотренную в Территориальной программе ОМС (далее - тарифов ОМС)</w:t>
            </w:r>
          </w:p>
        </w:tc>
        <w:tc>
          <w:tcPr>
            <w:tcW w:w="680" w:type="dxa"/>
          </w:tcPr>
          <w:p w14:paraId="44AC60BD" w14:textId="77777777" w:rsidR="002E5103" w:rsidRDefault="002E5103">
            <w:pPr>
              <w:pStyle w:val="ConsPlusNormal"/>
              <w:jc w:val="center"/>
            </w:pPr>
            <w:r>
              <w:t>19.1</w:t>
            </w:r>
          </w:p>
        </w:tc>
        <w:tc>
          <w:tcPr>
            <w:tcW w:w="737" w:type="dxa"/>
          </w:tcPr>
          <w:p w14:paraId="2407FB91" w14:textId="77777777" w:rsidR="002E5103" w:rsidRDefault="002E5103">
            <w:pPr>
              <w:pStyle w:val="ConsPlusNormal"/>
            </w:pPr>
          </w:p>
        </w:tc>
        <w:tc>
          <w:tcPr>
            <w:tcW w:w="1134" w:type="dxa"/>
          </w:tcPr>
          <w:p w14:paraId="614AB966" w14:textId="77777777" w:rsidR="002E5103" w:rsidRDefault="002E5103">
            <w:pPr>
              <w:pStyle w:val="ConsPlusNormal"/>
            </w:pPr>
          </w:p>
        </w:tc>
        <w:tc>
          <w:tcPr>
            <w:tcW w:w="1191" w:type="dxa"/>
          </w:tcPr>
          <w:p w14:paraId="0AB76216" w14:textId="77777777" w:rsidR="002E5103" w:rsidRDefault="002E5103">
            <w:pPr>
              <w:pStyle w:val="ConsPlusNormal"/>
            </w:pPr>
          </w:p>
        </w:tc>
        <w:tc>
          <w:tcPr>
            <w:tcW w:w="1134" w:type="dxa"/>
          </w:tcPr>
          <w:p w14:paraId="383AAC47" w14:textId="77777777" w:rsidR="002E5103" w:rsidRDefault="002E5103">
            <w:pPr>
              <w:pStyle w:val="ConsPlusNormal"/>
            </w:pPr>
          </w:p>
        </w:tc>
        <w:tc>
          <w:tcPr>
            <w:tcW w:w="1304" w:type="dxa"/>
          </w:tcPr>
          <w:p w14:paraId="3DEFE1CE" w14:textId="77777777" w:rsidR="002E5103" w:rsidRDefault="002E5103">
            <w:pPr>
              <w:pStyle w:val="ConsPlusNormal"/>
            </w:pPr>
          </w:p>
        </w:tc>
        <w:tc>
          <w:tcPr>
            <w:tcW w:w="1247" w:type="dxa"/>
          </w:tcPr>
          <w:p w14:paraId="36B676A6" w14:textId="77777777" w:rsidR="002E5103" w:rsidRDefault="002E5103">
            <w:pPr>
              <w:pStyle w:val="ConsPlusNormal"/>
            </w:pPr>
          </w:p>
        </w:tc>
        <w:tc>
          <w:tcPr>
            <w:tcW w:w="737" w:type="dxa"/>
          </w:tcPr>
          <w:p w14:paraId="10F29DD7" w14:textId="77777777" w:rsidR="002E5103" w:rsidRDefault="002E5103">
            <w:pPr>
              <w:pStyle w:val="ConsPlusNormal"/>
            </w:pPr>
          </w:p>
        </w:tc>
        <w:tc>
          <w:tcPr>
            <w:tcW w:w="1077" w:type="dxa"/>
          </w:tcPr>
          <w:p w14:paraId="469E0B49" w14:textId="77777777" w:rsidR="002E5103" w:rsidRDefault="002E5103">
            <w:pPr>
              <w:pStyle w:val="ConsPlusNormal"/>
              <w:jc w:val="right"/>
            </w:pPr>
            <w:r>
              <w:t>0,00</w:t>
            </w:r>
          </w:p>
        </w:tc>
        <w:tc>
          <w:tcPr>
            <w:tcW w:w="984" w:type="dxa"/>
          </w:tcPr>
          <w:p w14:paraId="3823C29E" w14:textId="77777777" w:rsidR="002E5103" w:rsidRDefault="002E5103">
            <w:pPr>
              <w:pStyle w:val="ConsPlusNormal"/>
              <w:jc w:val="right"/>
            </w:pPr>
            <w:r>
              <w:t>0,0</w:t>
            </w:r>
          </w:p>
        </w:tc>
        <w:tc>
          <w:tcPr>
            <w:tcW w:w="1361" w:type="dxa"/>
          </w:tcPr>
          <w:p w14:paraId="4EEDEBBC" w14:textId="77777777" w:rsidR="002E5103" w:rsidRDefault="002E5103">
            <w:pPr>
              <w:pStyle w:val="ConsPlusNormal"/>
              <w:jc w:val="right"/>
            </w:pPr>
            <w:r>
              <w:t>0,0</w:t>
            </w:r>
          </w:p>
        </w:tc>
        <w:tc>
          <w:tcPr>
            <w:tcW w:w="850" w:type="dxa"/>
          </w:tcPr>
          <w:p w14:paraId="187957F4" w14:textId="77777777" w:rsidR="002E5103" w:rsidRDefault="002E5103">
            <w:pPr>
              <w:pStyle w:val="ConsPlusNormal"/>
              <w:jc w:val="right"/>
            </w:pPr>
            <w:r>
              <w:t>0,0</w:t>
            </w:r>
          </w:p>
        </w:tc>
        <w:tc>
          <w:tcPr>
            <w:tcW w:w="737" w:type="dxa"/>
          </w:tcPr>
          <w:p w14:paraId="022FD827" w14:textId="77777777" w:rsidR="002E5103" w:rsidRDefault="002E5103">
            <w:pPr>
              <w:pStyle w:val="ConsPlusNormal"/>
              <w:jc w:val="right"/>
            </w:pPr>
            <w:r>
              <w:t>0,0</w:t>
            </w:r>
          </w:p>
        </w:tc>
        <w:tc>
          <w:tcPr>
            <w:tcW w:w="730" w:type="dxa"/>
          </w:tcPr>
          <w:p w14:paraId="0083FF9A" w14:textId="77777777" w:rsidR="002E5103" w:rsidRDefault="002E5103">
            <w:pPr>
              <w:pStyle w:val="ConsPlusNormal"/>
              <w:jc w:val="right"/>
            </w:pPr>
            <w:r>
              <w:t>0,0</w:t>
            </w:r>
          </w:p>
        </w:tc>
      </w:tr>
      <w:tr w:rsidR="002E5103" w14:paraId="1DDBC7A8" w14:textId="77777777">
        <w:tc>
          <w:tcPr>
            <w:tcW w:w="1020" w:type="dxa"/>
          </w:tcPr>
          <w:p w14:paraId="626CFB53" w14:textId="77777777" w:rsidR="002E5103" w:rsidRDefault="002E5103">
            <w:pPr>
              <w:pStyle w:val="ConsPlusNormal"/>
              <w:jc w:val="center"/>
            </w:pPr>
            <w:r>
              <w:t>1.9.2</w:t>
            </w:r>
          </w:p>
        </w:tc>
        <w:tc>
          <w:tcPr>
            <w:tcW w:w="2041" w:type="dxa"/>
          </w:tcPr>
          <w:p w14:paraId="09F289B4" w14:textId="77777777" w:rsidR="002E5103" w:rsidRDefault="002E5103">
            <w:pPr>
              <w:pStyle w:val="ConsPlusNormal"/>
            </w:pPr>
            <w:r>
              <w:t>приобретение, обслуживание, ремонт медицинского оборудования/за исключением предусмотренных на эти цели в структуре тарифов ОМС</w:t>
            </w:r>
          </w:p>
        </w:tc>
        <w:tc>
          <w:tcPr>
            <w:tcW w:w="680" w:type="dxa"/>
          </w:tcPr>
          <w:p w14:paraId="38997D1B" w14:textId="77777777" w:rsidR="002E5103" w:rsidRDefault="002E5103">
            <w:pPr>
              <w:pStyle w:val="ConsPlusNormal"/>
              <w:jc w:val="center"/>
            </w:pPr>
            <w:r>
              <w:t>19.2</w:t>
            </w:r>
          </w:p>
        </w:tc>
        <w:tc>
          <w:tcPr>
            <w:tcW w:w="737" w:type="dxa"/>
          </w:tcPr>
          <w:p w14:paraId="73614FEB" w14:textId="77777777" w:rsidR="002E5103" w:rsidRDefault="002E5103">
            <w:pPr>
              <w:pStyle w:val="ConsPlusNormal"/>
            </w:pPr>
          </w:p>
        </w:tc>
        <w:tc>
          <w:tcPr>
            <w:tcW w:w="1134" w:type="dxa"/>
          </w:tcPr>
          <w:p w14:paraId="7743E5C6" w14:textId="77777777" w:rsidR="002E5103" w:rsidRDefault="002E5103">
            <w:pPr>
              <w:pStyle w:val="ConsPlusNormal"/>
            </w:pPr>
          </w:p>
        </w:tc>
        <w:tc>
          <w:tcPr>
            <w:tcW w:w="1191" w:type="dxa"/>
          </w:tcPr>
          <w:p w14:paraId="02D2E36E" w14:textId="77777777" w:rsidR="002E5103" w:rsidRDefault="002E5103">
            <w:pPr>
              <w:pStyle w:val="ConsPlusNormal"/>
            </w:pPr>
          </w:p>
        </w:tc>
        <w:tc>
          <w:tcPr>
            <w:tcW w:w="1134" w:type="dxa"/>
          </w:tcPr>
          <w:p w14:paraId="6F6BA83B" w14:textId="77777777" w:rsidR="002E5103" w:rsidRDefault="002E5103">
            <w:pPr>
              <w:pStyle w:val="ConsPlusNormal"/>
            </w:pPr>
          </w:p>
        </w:tc>
        <w:tc>
          <w:tcPr>
            <w:tcW w:w="1304" w:type="dxa"/>
          </w:tcPr>
          <w:p w14:paraId="1021E543" w14:textId="77777777" w:rsidR="002E5103" w:rsidRDefault="002E5103">
            <w:pPr>
              <w:pStyle w:val="ConsPlusNormal"/>
            </w:pPr>
          </w:p>
        </w:tc>
        <w:tc>
          <w:tcPr>
            <w:tcW w:w="1247" w:type="dxa"/>
          </w:tcPr>
          <w:p w14:paraId="7F64EF43" w14:textId="77777777" w:rsidR="002E5103" w:rsidRDefault="002E5103">
            <w:pPr>
              <w:pStyle w:val="ConsPlusNormal"/>
            </w:pPr>
          </w:p>
        </w:tc>
        <w:tc>
          <w:tcPr>
            <w:tcW w:w="737" w:type="dxa"/>
          </w:tcPr>
          <w:p w14:paraId="5E3BD8D2" w14:textId="77777777" w:rsidR="002E5103" w:rsidRDefault="002E5103">
            <w:pPr>
              <w:pStyle w:val="ConsPlusNormal"/>
            </w:pPr>
          </w:p>
        </w:tc>
        <w:tc>
          <w:tcPr>
            <w:tcW w:w="1077" w:type="dxa"/>
          </w:tcPr>
          <w:p w14:paraId="38F9D751" w14:textId="77777777" w:rsidR="002E5103" w:rsidRDefault="002E5103">
            <w:pPr>
              <w:pStyle w:val="ConsPlusNormal"/>
              <w:jc w:val="right"/>
            </w:pPr>
            <w:r>
              <w:t>0,00</w:t>
            </w:r>
          </w:p>
        </w:tc>
        <w:tc>
          <w:tcPr>
            <w:tcW w:w="984" w:type="dxa"/>
          </w:tcPr>
          <w:p w14:paraId="63C60EE6" w14:textId="77777777" w:rsidR="002E5103" w:rsidRDefault="002E5103">
            <w:pPr>
              <w:pStyle w:val="ConsPlusNormal"/>
              <w:jc w:val="right"/>
            </w:pPr>
            <w:r>
              <w:t>0,0</w:t>
            </w:r>
          </w:p>
        </w:tc>
        <w:tc>
          <w:tcPr>
            <w:tcW w:w="1361" w:type="dxa"/>
          </w:tcPr>
          <w:p w14:paraId="40366A8A" w14:textId="77777777" w:rsidR="002E5103" w:rsidRDefault="002E5103">
            <w:pPr>
              <w:pStyle w:val="ConsPlusNormal"/>
              <w:jc w:val="right"/>
            </w:pPr>
            <w:r>
              <w:t>0,0</w:t>
            </w:r>
          </w:p>
        </w:tc>
        <w:tc>
          <w:tcPr>
            <w:tcW w:w="850" w:type="dxa"/>
          </w:tcPr>
          <w:p w14:paraId="02A219F0" w14:textId="77777777" w:rsidR="002E5103" w:rsidRDefault="002E5103">
            <w:pPr>
              <w:pStyle w:val="ConsPlusNormal"/>
              <w:jc w:val="right"/>
            </w:pPr>
            <w:r>
              <w:t>0,0</w:t>
            </w:r>
          </w:p>
        </w:tc>
        <w:tc>
          <w:tcPr>
            <w:tcW w:w="737" w:type="dxa"/>
          </w:tcPr>
          <w:p w14:paraId="1FC9AB96" w14:textId="77777777" w:rsidR="002E5103" w:rsidRDefault="002E5103">
            <w:pPr>
              <w:pStyle w:val="ConsPlusNormal"/>
              <w:jc w:val="right"/>
            </w:pPr>
            <w:r>
              <w:t>0,0</w:t>
            </w:r>
          </w:p>
        </w:tc>
        <w:tc>
          <w:tcPr>
            <w:tcW w:w="730" w:type="dxa"/>
          </w:tcPr>
          <w:p w14:paraId="16C85118" w14:textId="77777777" w:rsidR="002E5103" w:rsidRDefault="002E5103">
            <w:pPr>
              <w:pStyle w:val="ConsPlusNormal"/>
              <w:jc w:val="right"/>
            </w:pPr>
            <w:r>
              <w:t>0,0</w:t>
            </w:r>
          </w:p>
        </w:tc>
      </w:tr>
      <w:tr w:rsidR="002E5103" w14:paraId="487AA7F2" w14:textId="77777777">
        <w:tc>
          <w:tcPr>
            <w:tcW w:w="1020" w:type="dxa"/>
          </w:tcPr>
          <w:p w14:paraId="13874BE1" w14:textId="77777777" w:rsidR="002E5103" w:rsidRDefault="002E5103">
            <w:pPr>
              <w:pStyle w:val="ConsPlusNormal"/>
              <w:jc w:val="center"/>
            </w:pPr>
            <w:r>
              <w:t>3</w:t>
            </w:r>
          </w:p>
        </w:tc>
        <w:tc>
          <w:tcPr>
            <w:tcW w:w="2041" w:type="dxa"/>
          </w:tcPr>
          <w:p w14:paraId="4876B408" w14:textId="77777777" w:rsidR="002E5103" w:rsidRDefault="002E5103">
            <w:pPr>
              <w:pStyle w:val="ConsPlusNormal"/>
            </w:pPr>
            <w:r>
              <w:t xml:space="preserve">Дополнительные меры социальной защиты (поддержки) отдельным </w:t>
            </w:r>
            <w:r>
              <w:lastRenderedPageBreak/>
              <w:t>категориям граждан, предоставляемые в соответствии с законодательством Российской Федерации и Краснодарского края, в том числе:</w:t>
            </w:r>
          </w:p>
        </w:tc>
        <w:tc>
          <w:tcPr>
            <w:tcW w:w="680" w:type="dxa"/>
          </w:tcPr>
          <w:p w14:paraId="0CE560B7" w14:textId="77777777" w:rsidR="002E5103" w:rsidRDefault="002E5103">
            <w:pPr>
              <w:pStyle w:val="ConsPlusNormal"/>
              <w:jc w:val="center"/>
            </w:pPr>
            <w:r>
              <w:lastRenderedPageBreak/>
              <w:t>В</w:t>
            </w:r>
          </w:p>
        </w:tc>
        <w:tc>
          <w:tcPr>
            <w:tcW w:w="737" w:type="dxa"/>
          </w:tcPr>
          <w:p w14:paraId="56BBFCBC" w14:textId="77777777" w:rsidR="002E5103" w:rsidRDefault="002E5103">
            <w:pPr>
              <w:pStyle w:val="ConsPlusNormal"/>
            </w:pPr>
          </w:p>
        </w:tc>
        <w:tc>
          <w:tcPr>
            <w:tcW w:w="1134" w:type="dxa"/>
          </w:tcPr>
          <w:p w14:paraId="04DB913E" w14:textId="77777777" w:rsidR="002E5103" w:rsidRDefault="002E5103">
            <w:pPr>
              <w:pStyle w:val="ConsPlusNormal"/>
            </w:pPr>
          </w:p>
        </w:tc>
        <w:tc>
          <w:tcPr>
            <w:tcW w:w="1191" w:type="dxa"/>
          </w:tcPr>
          <w:p w14:paraId="765F9BF0" w14:textId="77777777" w:rsidR="002E5103" w:rsidRDefault="002E5103">
            <w:pPr>
              <w:pStyle w:val="ConsPlusNormal"/>
            </w:pPr>
          </w:p>
        </w:tc>
        <w:tc>
          <w:tcPr>
            <w:tcW w:w="1134" w:type="dxa"/>
          </w:tcPr>
          <w:p w14:paraId="4CEE2AAA" w14:textId="77777777" w:rsidR="002E5103" w:rsidRDefault="002E5103">
            <w:pPr>
              <w:pStyle w:val="ConsPlusNormal"/>
            </w:pPr>
          </w:p>
        </w:tc>
        <w:tc>
          <w:tcPr>
            <w:tcW w:w="1304" w:type="dxa"/>
          </w:tcPr>
          <w:p w14:paraId="67E7ABEC" w14:textId="77777777" w:rsidR="002E5103" w:rsidRDefault="002E5103">
            <w:pPr>
              <w:pStyle w:val="ConsPlusNormal"/>
            </w:pPr>
          </w:p>
        </w:tc>
        <w:tc>
          <w:tcPr>
            <w:tcW w:w="1247" w:type="dxa"/>
          </w:tcPr>
          <w:p w14:paraId="3DBB79B7" w14:textId="77777777" w:rsidR="002E5103" w:rsidRDefault="002E5103">
            <w:pPr>
              <w:pStyle w:val="ConsPlusNormal"/>
            </w:pPr>
          </w:p>
        </w:tc>
        <w:tc>
          <w:tcPr>
            <w:tcW w:w="737" w:type="dxa"/>
          </w:tcPr>
          <w:p w14:paraId="5C393A6B" w14:textId="77777777" w:rsidR="002E5103" w:rsidRDefault="002E5103">
            <w:pPr>
              <w:pStyle w:val="ConsPlusNormal"/>
            </w:pPr>
          </w:p>
        </w:tc>
        <w:tc>
          <w:tcPr>
            <w:tcW w:w="1077" w:type="dxa"/>
          </w:tcPr>
          <w:p w14:paraId="1A830C04" w14:textId="77777777" w:rsidR="002E5103" w:rsidRDefault="002E5103">
            <w:pPr>
              <w:pStyle w:val="ConsPlusNormal"/>
              <w:jc w:val="right"/>
            </w:pPr>
            <w:r>
              <w:t>2328,58</w:t>
            </w:r>
          </w:p>
        </w:tc>
        <w:tc>
          <w:tcPr>
            <w:tcW w:w="984" w:type="dxa"/>
          </w:tcPr>
          <w:p w14:paraId="3070B392" w14:textId="77777777" w:rsidR="002E5103" w:rsidRDefault="002E5103">
            <w:pPr>
              <w:pStyle w:val="ConsPlusNormal"/>
              <w:jc w:val="right"/>
            </w:pPr>
            <w:r>
              <w:t>0,0</w:t>
            </w:r>
          </w:p>
        </w:tc>
        <w:tc>
          <w:tcPr>
            <w:tcW w:w="1361" w:type="dxa"/>
          </w:tcPr>
          <w:p w14:paraId="6EA5B1C4" w14:textId="77777777" w:rsidR="002E5103" w:rsidRDefault="002E5103">
            <w:pPr>
              <w:pStyle w:val="ConsPlusNormal"/>
              <w:jc w:val="right"/>
            </w:pPr>
            <w:r>
              <w:t>13618253,7</w:t>
            </w:r>
          </w:p>
        </w:tc>
        <w:tc>
          <w:tcPr>
            <w:tcW w:w="850" w:type="dxa"/>
          </w:tcPr>
          <w:p w14:paraId="65A1A237" w14:textId="77777777" w:rsidR="002E5103" w:rsidRDefault="002E5103">
            <w:pPr>
              <w:pStyle w:val="ConsPlusNormal"/>
              <w:jc w:val="right"/>
            </w:pPr>
            <w:r>
              <w:t>30,9</w:t>
            </w:r>
          </w:p>
        </w:tc>
        <w:tc>
          <w:tcPr>
            <w:tcW w:w="737" w:type="dxa"/>
          </w:tcPr>
          <w:p w14:paraId="04D8F51F" w14:textId="77777777" w:rsidR="002E5103" w:rsidRDefault="002E5103">
            <w:pPr>
              <w:pStyle w:val="ConsPlusNormal"/>
              <w:jc w:val="right"/>
            </w:pPr>
            <w:r>
              <w:t>0,0</w:t>
            </w:r>
          </w:p>
        </w:tc>
        <w:tc>
          <w:tcPr>
            <w:tcW w:w="730" w:type="dxa"/>
          </w:tcPr>
          <w:p w14:paraId="12405146" w14:textId="77777777" w:rsidR="002E5103" w:rsidRDefault="002E5103">
            <w:pPr>
              <w:pStyle w:val="ConsPlusNormal"/>
              <w:jc w:val="right"/>
            </w:pPr>
            <w:r>
              <w:t>0,0</w:t>
            </w:r>
          </w:p>
        </w:tc>
      </w:tr>
      <w:tr w:rsidR="002E5103" w14:paraId="7F2CE254" w14:textId="77777777">
        <w:tc>
          <w:tcPr>
            <w:tcW w:w="1020" w:type="dxa"/>
          </w:tcPr>
          <w:p w14:paraId="2489CDA0" w14:textId="77777777" w:rsidR="002E5103" w:rsidRDefault="002E5103">
            <w:pPr>
              <w:pStyle w:val="ConsPlusNormal"/>
              <w:jc w:val="center"/>
            </w:pPr>
            <w:r>
              <w:lastRenderedPageBreak/>
              <w:t>1.10</w:t>
            </w:r>
          </w:p>
        </w:tc>
        <w:tc>
          <w:tcPr>
            <w:tcW w:w="2041" w:type="dxa"/>
          </w:tcPr>
          <w:p w14:paraId="55A23D61" w14:textId="77777777" w:rsidR="002E5103" w:rsidRDefault="002E5103">
            <w:pPr>
              <w:pStyle w:val="ConsPlusNormal"/>
            </w:pPr>
            <w:r>
              <w:t xml:space="preserve">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anchor="P9885">
              <w:r>
                <w:rPr>
                  <w:color w:val="0000FF"/>
                </w:rPr>
                <w:t>&lt;9&gt;</w:t>
              </w:r>
            </w:hyperlink>
          </w:p>
        </w:tc>
        <w:tc>
          <w:tcPr>
            <w:tcW w:w="680" w:type="dxa"/>
          </w:tcPr>
          <w:p w14:paraId="4C198C4D" w14:textId="77777777" w:rsidR="002E5103" w:rsidRDefault="002E5103">
            <w:pPr>
              <w:pStyle w:val="ConsPlusNormal"/>
              <w:jc w:val="center"/>
            </w:pPr>
            <w:r>
              <w:t>20</w:t>
            </w:r>
          </w:p>
        </w:tc>
        <w:tc>
          <w:tcPr>
            <w:tcW w:w="737" w:type="dxa"/>
          </w:tcPr>
          <w:p w14:paraId="0B284C8E" w14:textId="77777777" w:rsidR="002E5103" w:rsidRDefault="002E5103">
            <w:pPr>
              <w:pStyle w:val="ConsPlusNormal"/>
            </w:pPr>
          </w:p>
        </w:tc>
        <w:tc>
          <w:tcPr>
            <w:tcW w:w="1134" w:type="dxa"/>
          </w:tcPr>
          <w:p w14:paraId="240D8A40" w14:textId="77777777" w:rsidR="002E5103" w:rsidRDefault="002E5103">
            <w:pPr>
              <w:pStyle w:val="ConsPlusNormal"/>
            </w:pPr>
          </w:p>
        </w:tc>
        <w:tc>
          <w:tcPr>
            <w:tcW w:w="1191" w:type="dxa"/>
          </w:tcPr>
          <w:p w14:paraId="367D889A" w14:textId="77777777" w:rsidR="002E5103" w:rsidRDefault="002E5103">
            <w:pPr>
              <w:pStyle w:val="ConsPlusNormal"/>
            </w:pPr>
          </w:p>
        </w:tc>
        <w:tc>
          <w:tcPr>
            <w:tcW w:w="1134" w:type="dxa"/>
          </w:tcPr>
          <w:p w14:paraId="08EE3D23" w14:textId="77777777" w:rsidR="002E5103" w:rsidRDefault="002E5103">
            <w:pPr>
              <w:pStyle w:val="ConsPlusNormal"/>
            </w:pPr>
          </w:p>
        </w:tc>
        <w:tc>
          <w:tcPr>
            <w:tcW w:w="1304" w:type="dxa"/>
          </w:tcPr>
          <w:p w14:paraId="36AC1C3E" w14:textId="77777777" w:rsidR="002E5103" w:rsidRDefault="002E5103">
            <w:pPr>
              <w:pStyle w:val="ConsPlusNormal"/>
            </w:pPr>
          </w:p>
        </w:tc>
        <w:tc>
          <w:tcPr>
            <w:tcW w:w="1247" w:type="dxa"/>
          </w:tcPr>
          <w:p w14:paraId="03C436AB" w14:textId="77777777" w:rsidR="002E5103" w:rsidRDefault="002E5103">
            <w:pPr>
              <w:pStyle w:val="ConsPlusNormal"/>
            </w:pPr>
          </w:p>
        </w:tc>
        <w:tc>
          <w:tcPr>
            <w:tcW w:w="737" w:type="dxa"/>
          </w:tcPr>
          <w:p w14:paraId="1971DDD2" w14:textId="77777777" w:rsidR="002E5103" w:rsidRDefault="002E5103">
            <w:pPr>
              <w:pStyle w:val="ConsPlusNormal"/>
            </w:pPr>
          </w:p>
        </w:tc>
        <w:tc>
          <w:tcPr>
            <w:tcW w:w="1077" w:type="dxa"/>
          </w:tcPr>
          <w:p w14:paraId="40576E65" w14:textId="77777777" w:rsidR="002E5103" w:rsidRDefault="002E5103">
            <w:pPr>
              <w:pStyle w:val="ConsPlusNormal"/>
              <w:jc w:val="right"/>
            </w:pPr>
            <w:r>
              <w:t>2262,32</w:t>
            </w:r>
          </w:p>
        </w:tc>
        <w:tc>
          <w:tcPr>
            <w:tcW w:w="984" w:type="dxa"/>
          </w:tcPr>
          <w:p w14:paraId="7532FFDD" w14:textId="77777777" w:rsidR="002E5103" w:rsidRDefault="002E5103">
            <w:pPr>
              <w:pStyle w:val="ConsPlusNormal"/>
              <w:jc w:val="right"/>
            </w:pPr>
            <w:r>
              <w:t>0,00</w:t>
            </w:r>
          </w:p>
        </w:tc>
        <w:tc>
          <w:tcPr>
            <w:tcW w:w="1361" w:type="dxa"/>
          </w:tcPr>
          <w:p w14:paraId="408EC60F" w14:textId="77777777" w:rsidR="002E5103" w:rsidRDefault="002E5103">
            <w:pPr>
              <w:pStyle w:val="ConsPlusNormal"/>
              <w:jc w:val="right"/>
            </w:pPr>
            <w:r>
              <w:t>13230750,2</w:t>
            </w:r>
          </w:p>
        </w:tc>
        <w:tc>
          <w:tcPr>
            <w:tcW w:w="850" w:type="dxa"/>
          </w:tcPr>
          <w:p w14:paraId="40510232" w14:textId="77777777" w:rsidR="002E5103" w:rsidRDefault="002E5103">
            <w:pPr>
              <w:pStyle w:val="ConsPlusNormal"/>
              <w:jc w:val="right"/>
            </w:pPr>
            <w:r>
              <w:t>30,0</w:t>
            </w:r>
          </w:p>
        </w:tc>
        <w:tc>
          <w:tcPr>
            <w:tcW w:w="737" w:type="dxa"/>
          </w:tcPr>
          <w:p w14:paraId="7ECDFC58" w14:textId="77777777" w:rsidR="002E5103" w:rsidRDefault="002E5103">
            <w:pPr>
              <w:pStyle w:val="ConsPlusNormal"/>
              <w:jc w:val="right"/>
            </w:pPr>
            <w:r>
              <w:t>0,0</w:t>
            </w:r>
          </w:p>
        </w:tc>
        <w:tc>
          <w:tcPr>
            <w:tcW w:w="730" w:type="dxa"/>
          </w:tcPr>
          <w:p w14:paraId="3F56C769" w14:textId="77777777" w:rsidR="002E5103" w:rsidRDefault="002E5103">
            <w:pPr>
              <w:pStyle w:val="ConsPlusNormal"/>
              <w:jc w:val="right"/>
            </w:pPr>
            <w:r>
              <w:t>0,0</w:t>
            </w:r>
          </w:p>
        </w:tc>
      </w:tr>
      <w:tr w:rsidR="002E5103" w14:paraId="57D222F6" w14:textId="77777777">
        <w:tc>
          <w:tcPr>
            <w:tcW w:w="1020" w:type="dxa"/>
          </w:tcPr>
          <w:p w14:paraId="77F3B2E3" w14:textId="77777777" w:rsidR="002E5103" w:rsidRDefault="002E5103">
            <w:pPr>
              <w:pStyle w:val="ConsPlusNormal"/>
              <w:jc w:val="center"/>
            </w:pPr>
            <w:r>
              <w:t>1.11</w:t>
            </w:r>
          </w:p>
        </w:tc>
        <w:tc>
          <w:tcPr>
            <w:tcW w:w="2041" w:type="dxa"/>
          </w:tcPr>
          <w:p w14:paraId="5B22B0C4" w14:textId="77777777" w:rsidR="002E5103" w:rsidRDefault="002E5103">
            <w:pPr>
              <w:pStyle w:val="ConsPlusNormal"/>
            </w:pPr>
            <w:r>
              <w:t xml:space="preserve">бесплатное (со скидкой) зубное протезирование </w:t>
            </w:r>
            <w:hyperlink w:anchor="P9886">
              <w:r>
                <w:rPr>
                  <w:color w:val="0000FF"/>
                </w:rPr>
                <w:t>&lt;10&gt;</w:t>
              </w:r>
            </w:hyperlink>
          </w:p>
        </w:tc>
        <w:tc>
          <w:tcPr>
            <w:tcW w:w="680" w:type="dxa"/>
          </w:tcPr>
          <w:p w14:paraId="5CE4243F" w14:textId="77777777" w:rsidR="002E5103" w:rsidRDefault="002E5103">
            <w:pPr>
              <w:pStyle w:val="ConsPlusNormal"/>
              <w:jc w:val="center"/>
            </w:pPr>
            <w:r>
              <w:t>21</w:t>
            </w:r>
          </w:p>
        </w:tc>
        <w:tc>
          <w:tcPr>
            <w:tcW w:w="737" w:type="dxa"/>
          </w:tcPr>
          <w:p w14:paraId="374F64F2" w14:textId="77777777" w:rsidR="002E5103" w:rsidRDefault="002E5103">
            <w:pPr>
              <w:pStyle w:val="ConsPlusNormal"/>
            </w:pPr>
          </w:p>
        </w:tc>
        <w:tc>
          <w:tcPr>
            <w:tcW w:w="1134" w:type="dxa"/>
          </w:tcPr>
          <w:p w14:paraId="7BE06C81" w14:textId="77777777" w:rsidR="002E5103" w:rsidRDefault="002E5103">
            <w:pPr>
              <w:pStyle w:val="ConsPlusNormal"/>
              <w:jc w:val="right"/>
            </w:pPr>
            <w:r>
              <w:t>-</w:t>
            </w:r>
          </w:p>
        </w:tc>
        <w:tc>
          <w:tcPr>
            <w:tcW w:w="1191" w:type="dxa"/>
          </w:tcPr>
          <w:p w14:paraId="6BAF93D6" w14:textId="77777777" w:rsidR="002E5103" w:rsidRDefault="002E5103">
            <w:pPr>
              <w:pStyle w:val="ConsPlusNormal"/>
              <w:jc w:val="right"/>
            </w:pPr>
            <w:r>
              <w:t>-</w:t>
            </w:r>
          </w:p>
        </w:tc>
        <w:tc>
          <w:tcPr>
            <w:tcW w:w="1134" w:type="dxa"/>
          </w:tcPr>
          <w:p w14:paraId="49C76610" w14:textId="77777777" w:rsidR="002E5103" w:rsidRDefault="002E5103">
            <w:pPr>
              <w:pStyle w:val="ConsPlusNormal"/>
              <w:jc w:val="right"/>
            </w:pPr>
            <w:r>
              <w:t>-</w:t>
            </w:r>
          </w:p>
        </w:tc>
        <w:tc>
          <w:tcPr>
            <w:tcW w:w="1304" w:type="dxa"/>
          </w:tcPr>
          <w:p w14:paraId="01A34E41" w14:textId="77777777" w:rsidR="002E5103" w:rsidRDefault="002E5103">
            <w:pPr>
              <w:pStyle w:val="ConsPlusNormal"/>
              <w:jc w:val="right"/>
            </w:pPr>
            <w:r>
              <w:t>-</w:t>
            </w:r>
          </w:p>
        </w:tc>
        <w:tc>
          <w:tcPr>
            <w:tcW w:w="1247" w:type="dxa"/>
          </w:tcPr>
          <w:p w14:paraId="70FDD04D" w14:textId="77777777" w:rsidR="002E5103" w:rsidRDefault="002E5103">
            <w:pPr>
              <w:pStyle w:val="ConsPlusNormal"/>
              <w:jc w:val="right"/>
            </w:pPr>
            <w:r>
              <w:t>-</w:t>
            </w:r>
          </w:p>
        </w:tc>
        <w:tc>
          <w:tcPr>
            <w:tcW w:w="737" w:type="dxa"/>
          </w:tcPr>
          <w:p w14:paraId="542D1F1F" w14:textId="77777777" w:rsidR="002E5103" w:rsidRDefault="002E5103">
            <w:pPr>
              <w:pStyle w:val="ConsPlusNormal"/>
              <w:jc w:val="right"/>
            </w:pPr>
            <w:r>
              <w:t>-</w:t>
            </w:r>
          </w:p>
        </w:tc>
        <w:tc>
          <w:tcPr>
            <w:tcW w:w="1077" w:type="dxa"/>
          </w:tcPr>
          <w:p w14:paraId="620FC519" w14:textId="77777777" w:rsidR="002E5103" w:rsidRDefault="002E5103">
            <w:pPr>
              <w:pStyle w:val="ConsPlusNormal"/>
              <w:jc w:val="right"/>
            </w:pPr>
            <w:r>
              <w:t>66,26</w:t>
            </w:r>
          </w:p>
        </w:tc>
        <w:tc>
          <w:tcPr>
            <w:tcW w:w="984" w:type="dxa"/>
          </w:tcPr>
          <w:p w14:paraId="12092BF2" w14:textId="77777777" w:rsidR="002E5103" w:rsidRDefault="002E5103">
            <w:pPr>
              <w:pStyle w:val="ConsPlusNormal"/>
              <w:jc w:val="right"/>
            </w:pPr>
            <w:r>
              <w:t>0,00</w:t>
            </w:r>
          </w:p>
        </w:tc>
        <w:tc>
          <w:tcPr>
            <w:tcW w:w="1361" w:type="dxa"/>
          </w:tcPr>
          <w:p w14:paraId="04E7B0EB" w14:textId="77777777" w:rsidR="002E5103" w:rsidRDefault="002E5103">
            <w:pPr>
              <w:pStyle w:val="ConsPlusNormal"/>
              <w:jc w:val="right"/>
            </w:pPr>
            <w:r>
              <w:t>387503,5</w:t>
            </w:r>
          </w:p>
        </w:tc>
        <w:tc>
          <w:tcPr>
            <w:tcW w:w="850" w:type="dxa"/>
          </w:tcPr>
          <w:p w14:paraId="477ADE38" w14:textId="77777777" w:rsidR="002E5103" w:rsidRDefault="002E5103">
            <w:pPr>
              <w:pStyle w:val="ConsPlusNormal"/>
              <w:jc w:val="right"/>
            </w:pPr>
            <w:r>
              <w:t>0,9</w:t>
            </w:r>
          </w:p>
        </w:tc>
        <w:tc>
          <w:tcPr>
            <w:tcW w:w="737" w:type="dxa"/>
          </w:tcPr>
          <w:p w14:paraId="4FABE2AF" w14:textId="77777777" w:rsidR="002E5103" w:rsidRDefault="002E5103">
            <w:pPr>
              <w:pStyle w:val="ConsPlusNormal"/>
              <w:jc w:val="right"/>
            </w:pPr>
            <w:r>
              <w:t>0,0</w:t>
            </w:r>
          </w:p>
        </w:tc>
        <w:tc>
          <w:tcPr>
            <w:tcW w:w="730" w:type="dxa"/>
          </w:tcPr>
          <w:p w14:paraId="10243356" w14:textId="77777777" w:rsidR="002E5103" w:rsidRDefault="002E5103">
            <w:pPr>
              <w:pStyle w:val="ConsPlusNormal"/>
              <w:jc w:val="right"/>
            </w:pPr>
            <w:r>
              <w:t>0,0</w:t>
            </w:r>
          </w:p>
        </w:tc>
      </w:tr>
      <w:tr w:rsidR="002E5103" w14:paraId="05B24F32" w14:textId="77777777">
        <w:tc>
          <w:tcPr>
            <w:tcW w:w="1020" w:type="dxa"/>
          </w:tcPr>
          <w:p w14:paraId="33942477" w14:textId="77777777" w:rsidR="002E5103" w:rsidRDefault="002E5103">
            <w:pPr>
              <w:pStyle w:val="ConsPlusNormal"/>
              <w:jc w:val="center"/>
            </w:pPr>
            <w:r>
              <w:t>1.12</w:t>
            </w:r>
          </w:p>
        </w:tc>
        <w:tc>
          <w:tcPr>
            <w:tcW w:w="2041" w:type="dxa"/>
          </w:tcPr>
          <w:p w14:paraId="5547AEB0" w14:textId="77777777" w:rsidR="002E5103" w:rsidRDefault="002E5103">
            <w:pPr>
              <w:pStyle w:val="ConsPlusNormal"/>
            </w:pPr>
            <w:r>
              <w:t xml:space="preserve">осуществление транспортировки пациентов с хронической </w:t>
            </w:r>
            <w:r>
              <w:lastRenderedPageBreak/>
              <w:t xml:space="preserve">почечной недостаточностью от места фактического проживания до места получения заместительной почечной терапии и обратно </w:t>
            </w:r>
            <w:hyperlink w:anchor="P9886">
              <w:r>
                <w:rPr>
                  <w:color w:val="0000FF"/>
                </w:rPr>
                <w:t>&lt;10&gt;</w:t>
              </w:r>
            </w:hyperlink>
          </w:p>
        </w:tc>
        <w:tc>
          <w:tcPr>
            <w:tcW w:w="680" w:type="dxa"/>
          </w:tcPr>
          <w:p w14:paraId="3A057E63" w14:textId="77777777" w:rsidR="002E5103" w:rsidRDefault="002E5103">
            <w:pPr>
              <w:pStyle w:val="ConsPlusNormal"/>
              <w:jc w:val="center"/>
            </w:pPr>
            <w:r>
              <w:lastRenderedPageBreak/>
              <w:t>22</w:t>
            </w:r>
          </w:p>
        </w:tc>
        <w:tc>
          <w:tcPr>
            <w:tcW w:w="737" w:type="dxa"/>
          </w:tcPr>
          <w:p w14:paraId="7FCE7DBE" w14:textId="77777777" w:rsidR="002E5103" w:rsidRDefault="002E5103">
            <w:pPr>
              <w:pStyle w:val="ConsPlusNormal"/>
            </w:pPr>
          </w:p>
        </w:tc>
        <w:tc>
          <w:tcPr>
            <w:tcW w:w="1134" w:type="dxa"/>
          </w:tcPr>
          <w:p w14:paraId="2FBAE3CD" w14:textId="77777777" w:rsidR="002E5103" w:rsidRDefault="002E5103">
            <w:pPr>
              <w:pStyle w:val="ConsPlusNormal"/>
              <w:jc w:val="right"/>
            </w:pPr>
            <w:r>
              <w:t>-</w:t>
            </w:r>
          </w:p>
        </w:tc>
        <w:tc>
          <w:tcPr>
            <w:tcW w:w="1191" w:type="dxa"/>
          </w:tcPr>
          <w:p w14:paraId="2FC1FA07" w14:textId="77777777" w:rsidR="002E5103" w:rsidRDefault="002E5103">
            <w:pPr>
              <w:pStyle w:val="ConsPlusNormal"/>
              <w:jc w:val="right"/>
            </w:pPr>
            <w:r>
              <w:t>-</w:t>
            </w:r>
          </w:p>
        </w:tc>
        <w:tc>
          <w:tcPr>
            <w:tcW w:w="1134" w:type="dxa"/>
          </w:tcPr>
          <w:p w14:paraId="3FA1AE1E" w14:textId="77777777" w:rsidR="002E5103" w:rsidRDefault="002E5103">
            <w:pPr>
              <w:pStyle w:val="ConsPlusNormal"/>
              <w:jc w:val="right"/>
            </w:pPr>
            <w:r>
              <w:t>-</w:t>
            </w:r>
          </w:p>
        </w:tc>
        <w:tc>
          <w:tcPr>
            <w:tcW w:w="1304" w:type="dxa"/>
          </w:tcPr>
          <w:p w14:paraId="38A18AFE" w14:textId="77777777" w:rsidR="002E5103" w:rsidRDefault="002E5103">
            <w:pPr>
              <w:pStyle w:val="ConsPlusNormal"/>
              <w:jc w:val="right"/>
            </w:pPr>
            <w:r>
              <w:t>-</w:t>
            </w:r>
          </w:p>
        </w:tc>
        <w:tc>
          <w:tcPr>
            <w:tcW w:w="1247" w:type="dxa"/>
          </w:tcPr>
          <w:p w14:paraId="285E00CD" w14:textId="77777777" w:rsidR="002E5103" w:rsidRDefault="002E5103">
            <w:pPr>
              <w:pStyle w:val="ConsPlusNormal"/>
              <w:jc w:val="right"/>
            </w:pPr>
            <w:r>
              <w:t>-</w:t>
            </w:r>
          </w:p>
        </w:tc>
        <w:tc>
          <w:tcPr>
            <w:tcW w:w="737" w:type="dxa"/>
          </w:tcPr>
          <w:p w14:paraId="395179BC" w14:textId="77777777" w:rsidR="002E5103" w:rsidRDefault="002E5103">
            <w:pPr>
              <w:pStyle w:val="ConsPlusNormal"/>
              <w:jc w:val="right"/>
            </w:pPr>
            <w:r>
              <w:t>-</w:t>
            </w:r>
          </w:p>
        </w:tc>
        <w:tc>
          <w:tcPr>
            <w:tcW w:w="1077" w:type="dxa"/>
          </w:tcPr>
          <w:p w14:paraId="05B80328" w14:textId="77777777" w:rsidR="002E5103" w:rsidRDefault="002E5103">
            <w:pPr>
              <w:pStyle w:val="ConsPlusNormal"/>
              <w:jc w:val="right"/>
            </w:pPr>
            <w:r>
              <w:t>0,00</w:t>
            </w:r>
          </w:p>
        </w:tc>
        <w:tc>
          <w:tcPr>
            <w:tcW w:w="984" w:type="dxa"/>
          </w:tcPr>
          <w:p w14:paraId="7F5DD18C" w14:textId="77777777" w:rsidR="002E5103" w:rsidRDefault="002E5103">
            <w:pPr>
              <w:pStyle w:val="ConsPlusNormal"/>
              <w:jc w:val="right"/>
            </w:pPr>
            <w:r>
              <w:t>0,00</w:t>
            </w:r>
          </w:p>
        </w:tc>
        <w:tc>
          <w:tcPr>
            <w:tcW w:w="1361" w:type="dxa"/>
          </w:tcPr>
          <w:p w14:paraId="4D3CD4A8" w14:textId="77777777" w:rsidR="002E5103" w:rsidRDefault="002E5103">
            <w:pPr>
              <w:pStyle w:val="ConsPlusNormal"/>
              <w:jc w:val="right"/>
            </w:pPr>
            <w:r>
              <w:t>0,0</w:t>
            </w:r>
          </w:p>
        </w:tc>
        <w:tc>
          <w:tcPr>
            <w:tcW w:w="850" w:type="dxa"/>
          </w:tcPr>
          <w:p w14:paraId="31B700FB" w14:textId="77777777" w:rsidR="002E5103" w:rsidRDefault="002E5103">
            <w:pPr>
              <w:pStyle w:val="ConsPlusNormal"/>
              <w:jc w:val="right"/>
            </w:pPr>
            <w:r>
              <w:t>0,0</w:t>
            </w:r>
          </w:p>
        </w:tc>
        <w:tc>
          <w:tcPr>
            <w:tcW w:w="737" w:type="dxa"/>
          </w:tcPr>
          <w:p w14:paraId="54AD6FC1" w14:textId="77777777" w:rsidR="002E5103" w:rsidRDefault="002E5103">
            <w:pPr>
              <w:pStyle w:val="ConsPlusNormal"/>
              <w:jc w:val="right"/>
            </w:pPr>
            <w:r>
              <w:t>0,0</w:t>
            </w:r>
          </w:p>
        </w:tc>
        <w:tc>
          <w:tcPr>
            <w:tcW w:w="730" w:type="dxa"/>
          </w:tcPr>
          <w:p w14:paraId="1CA51F66" w14:textId="77777777" w:rsidR="002E5103" w:rsidRDefault="002E5103">
            <w:pPr>
              <w:pStyle w:val="ConsPlusNormal"/>
              <w:jc w:val="right"/>
            </w:pPr>
            <w:r>
              <w:t>0,0</w:t>
            </w:r>
          </w:p>
        </w:tc>
      </w:tr>
    </w:tbl>
    <w:p w14:paraId="2494DB0D" w14:textId="77777777" w:rsidR="002E5103" w:rsidRDefault="002E5103">
      <w:pPr>
        <w:pStyle w:val="ConsPlusNormal"/>
        <w:sectPr w:rsidR="002E5103" w:rsidSect="002E5103">
          <w:pgSz w:w="16838" w:h="11905" w:orient="landscape"/>
          <w:pgMar w:top="1701" w:right="397" w:bottom="850" w:left="397" w:header="0" w:footer="0" w:gutter="0"/>
          <w:cols w:space="720"/>
          <w:titlePg/>
        </w:sectPr>
      </w:pPr>
    </w:p>
    <w:p w14:paraId="7DA449CD" w14:textId="77777777" w:rsidR="002E5103" w:rsidRDefault="002E5103">
      <w:pPr>
        <w:pStyle w:val="ConsPlusNormal"/>
        <w:jc w:val="both"/>
      </w:pPr>
    </w:p>
    <w:p w14:paraId="22B033A3" w14:textId="77777777" w:rsidR="002E5103" w:rsidRDefault="002E5103">
      <w:pPr>
        <w:pStyle w:val="ConsPlusNormal"/>
        <w:ind w:firstLine="540"/>
        <w:jc w:val="both"/>
      </w:pPr>
      <w:r>
        <w:t>--------------------------------</w:t>
      </w:r>
    </w:p>
    <w:p w14:paraId="5CB9B8EC" w14:textId="77777777" w:rsidR="002E5103" w:rsidRDefault="002E5103">
      <w:pPr>
        <w:pStyle w:val="ConsPlusNormal"/>
        <w:spacing w:before="220"/>
        <w:ind w:firstLine="540"/>
        <w:jc w:val="both"/>
      </w:pPr>
      <w:bookmarkStart w:id="41" w:name="P9877"/>
      <w:bookmarkEnd w:id="41"/>
      <w:r>
        <w:t xml:space="preserve">&lt;1&gt; Общий норматив финансовых затрат на единицу объема медицинской помощи в </w:t>
      </w:r>
      <w:hyperlink w:anchor="P9249">
        <w:r>
          <w:rPr>
            <w:color w:val="0000FF"/>
          </w:rPr>
          <w:t>графе 8</w:t>
        </w:r>
      </w:hyperlink>
      <w:r>
        <w:t xml:space="preserve">, оказываемой за счет бюджетных ассигнований консолидированного бюджета Краснодарского края,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w:t>
      </w:r>
      <w:hyperlink w:anchor="P9247">
        <w:r>
          <w:rPr>
            <w:color w:val="0000FF"/>
          </w:rPr>
          <w:t>графе 6</w:t>
        </w:r>
      </w:hyperlink>
      <w:r>
        <w:t xml:space="preserve"> на норматив финансовых затрат на единицу объема медицинской помощи в </w:t>
      </w:r>
      <w:hyperlink w:anchor="P9250">
        <w:r>
          <w:rPr>
            <w:color w:val="0000FF"/>
          </w:rPr>
          <w:t>графе 9</w:t>
        </w:r>
      </w:hyperlink>
      <w:r>
        <w:t xml:space="preserve"> и норматива объема медицинской помощи, оказываемой по Территориальной программе ОМС сверх базовой программы ОМС в </w:t>
      </w:r>
      <w:hyperlink w:anchor="P9248">
        <w:r>
          <w:rPr>
            <w:color w:val="0000FF"/>
          </w:rPr>
          <w:t>графе 7</w:t>
        </w:r>
      </w:hyperlink>
      <w: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anchor="P9251">
        <w:r>
          <w:rPr>
            <w:color w:val="0000FF"/>
          </w:rPr>
          <w:t>графе 10</w:t>
        </w:r>
      </w:hyperlink>
      <w:r>
        <w:t xml:space="preserve">, разделенная на общий норматив объема медицинской помощи в </w:t>
      </w:r>
      <w:hyperlink w:anchor="P9246">
        <w:r>
          <w:rPr>
            <w:color w:val="0000FF"/>
          </w:rPr>
          <w:t>графе 5</w:t>
        </w:r>
      </w:hyperlink>
      <w:r>
        <w:t>.</w:t>
      </w:r>
    </w:p>
    <w:p w14:paraId="5BF8253A" w14:textId="77777777" w:rsidR="002E5103" w:rsidRDefault="002E5103">
      <w:pPr>
        <w:pStyle w:val="ConsPlusNormal"/>
        <w:spacing w:before="220"/>
        <w:ind w:firstLine="540"/>
        <w:jc w:val="both"/>
      </w:pPr>
      <w:bookmarkStart w:id="42" w:name="P9878"/>
      <w:bookmarkEnd w:id="42"/>
      <w:r>
        <w:t>&lt;2&gt;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устанавливаются Краснодарским краем. Средний норматив финансовых затрат за счет средств бюджета Краснодарского края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11529,0 рубля.</w:t>
      </w:r>
    </w:p>
    <w:p w14:paraId="59B906B3" w14:textId="77777777" w:rsidR="002E5103" w:rsidRDefault="002E5103">
      <w:pPr>
        <w:pStyle w:val="ConsPlusNormal"/>
        <w:spacing w:before="220"/>
        <w:ind w:firstLine="540"/>
        <w:jc w:val="both"/>
      </w:pPr>
      <w:bookmarkStart w:id="43" w:name="P9879"/>
      <w:bookmarkEnd w:id="43"/>
      <w:r>
        <w:t xml:space="preserve">&lt;3&gt;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9511">
        <w:r>
          <w:rPr>
            <w:color w:val="0000FF"/>
          </w:rPr>
          <w:t>(пункт 1.5.1)</w:t>
        </w:r>
      </w:hyperlink>
      <w: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anchor="P9338">
        <w:r>
          <w:rPr>
            <w:color w:val="0000FF"/>
          </w:rPr>
          <w:t>(пункт 1.2.1.1)</w:t>
        </w:r>
      </w:hyperlink>
      <w:r>
        <w:t>.</w:t>
      </w:r>
    </w:p>
    <w:p w14:paraId="2A42D8B2" w14:textId="77777777" w:rsidR="002E5103" w:rsidRDefault="002E5103">
      <w:pPr>
        <w:pStyle w:val="ConsPlusNormal"/>
        <w:spacing w:before="220"/>
        <w:ind w:firstLine="540"/>
        <w:jc w:val="both"/>
      </w:pPr>
      <w:bookmarkStart w:id="44" w:name="P9880"/>
      <w:bookmarkEnd w:id="44"/>
      <w:r>
        <w:t>&lt;4&gt; Законченных случаев лечения заболевания в амбулаторных условиях с кратностью посещений по поводу одного заболевания не менее 2.</w:t>
      </w:r>
    </w:p>
    <w:p w14:paraId="617FEC12" w14:textId="77777777" w:rsidR="002E5103" w:rsidRDefault="002E5103">
      <w:pPr>
        <w:pStyle w:val="ConsPlusNormal"/>
        <w:spacing w:before="220"/>
        <w:ind w:firstLine="540"/>
        <w:jc w:val="both"/>
      </w:pPr>
      <w:bookmarkStart w:id="45" w:name="P9881"/>
      <w:bookmarkEnd w:id="45"/>
      <w:r>
        <w:t>&lt;5&gt; Краснодарский край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14:paraId="03904C5A" w14:textId="77777777" w:rsidR="002E5103" w:rsidRDefault="002E5103">
      <w:pPr>
        <w:pStyle w:val="ConsPlusNormal"/>
        <w:spacing w:before="220"/>
        <w:ind w:firstLine="540"/>
        <w:jc w:val="both"/>
      </w:pPr>
      <w:bookmarkStart w:id="46" w:name="P9882"/>
      <w:bookmarkEnd w:id="46"/>
      <w:r>
        <w:t xml:space="preserve">&lt;6&gt; Краснодарский край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anchor="P9603">
        <w:r>
          <w:rPr>
            <w:color w:val="0000FF"/>
          </w:rPr>
          <w:t>(пункт 1.5.3)</w:t>
        </w:r>
      </w:hyperlink>
      <w:r>
        <w:t>,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anchor="P9370">
        <w:r>
          <w:rPr>
            <w:color w:val="0000FF"/>
          </w:rPr>
          <w:t>пункты 1.2.2</w:t>
        </w:r>
      </w:hyperlink>
      <w:r>
        <w:t xml:space="preserve">, </w:t>
      </w:r>
      <w:hyperlink w:anchor="P9386">
        <w:r>
          <w:rPr>
            <w:color w:val="0000FF"/>
          </w:rPr>
          <w:t>1.3</w:t>
        </w:r>
      </w:hyperlink>
      <w:r>
        <w:t xml:space="preserve">, </w:t>
      </w:r>
      <w:hyperlink w:anchor="P9418">
        <w:r>
          <w:rPr>
            <w:color w:val="0000FF"/>
          </w:rPr>
          <w:t>1.4.1</w:t>
        </w:r>
      </w:hyperlink>
      <w:r>
        <w:t>).</w:t>
      </w:r>
    </w:p>
    <w:p w14:paraId="51CDDC0E" w14:textId="77777777" w:rsidR="002E5103" w:rsidRDefault="002E5103">
      <w:pPr>
        <w:pStyle w:val="ConsPlusNormal"/>
        <w:spacing w:before="220"/>
        <w:ind w:firstLine="540"/>
        <w:jc w:val="both"/>
      </w:pPr>
      <w:bookmarkStart w:id="47" w:name="P9883"/>
      <w:bookmarkEnd w:id="47"/>
      <w:r>
        <w:t xml:space="preserve">&lt;7&gt; Отражаются расходы подведомственных министерству здравоохранения Краснодарского края медицинских организаций на оказание медицинских и иных услуг (работ), не </w:t>
      </w:r>
      <w:r>
        <w:lastRenderedPageBreak/>
        <w:t xml:space="preserve">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О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102">
        <w:r>
          <w:rPr>
            <w:color w:val="0000FF"/>
          </w:rPr>
          <w:t>разделе III</w:t>
        </w:r>
      </w:hyperlink>
      <w:r>
        <w:t xml:space="preserve"> Территориальной программы госгарантий, финансовое обеспечение которых осуществляется за счет средств ОМС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и прочих медицинских организациях, входящих в номенклатуру медицинских организаций, утверждаемую Минздравом России (за исключением первичной медико-санитарной помощи, включенной в базовую программу ОМС).</w:t>
      </w:r>
    </w:p>
    <w:p w14:paraId="617FEA3D" w14:textId="77777777" w:rsidR="002E5103" w:rsidRDefault="002E5103">
      <w:pPr>
        <w:pStyle w:val="ConsPlusNormal"/>
        <w:spacing w:before="220"/>
        <w:ind w:firstLine="540"/>
        <w:jc w:val="both"/>
      </w:pPr>
      <w:bookmarkStart w:id="48" w:name="P9884"/>
      <w:bookmarkEnd w:id="48"/>
      <w:r>
        <w:t>&lt;8&gt; Указываются расходы консолидированного бюджета Краснодарского края, направляемые в виде субсидий напрямую подведомственным министерству здравоохранения Краснодарского края медицинским организациям на оплату высокотехнологичной медицинской помощи, предусмотренной в базовой программе ОМС согласно разделу I приложения 1 к Программе, в дополнение к объемам высокотехнологичной медицинской помощи, предоставляемым в рамках Территориальной программы ОМС.</w:t>
      </w:r>
    </w:p>
    <w:p w14:paraId="034A083F" w14:textId="77777777" w:rsidR="002E5103" w:rsidRDefault="002E5103">
      <w:pPr>
        <w:pStyle w:val="ConsPlusNormal"/>
        <w:spacing w:before="220"/>
        <w:ind w:firstLine="540"/>
        <w:jc w:val="both"/>
      </w:pPr>
      <w:bookmarkStart w:id="49" w:name="P9885"/>
      <w:bookmarkEnd w:id="49"/>
      <w:r>
        <w:t>&lt;9&gt; Не включены бюджетные ассигнования федерального бюджета, направляемые в бюджет Краснодарского края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50-процентной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14:paraId="4A2B0372" w14:textId="77777777" w:rsidR="002E5103" w:rsidRDefault="002E5103">
      <w:pPr>
        <w:pStyle w:val="ConsPlusNormal"/>
        <w:spacing w:before="220"/>
        <w:ind w:firstLine="540"/>
        <w:jc w:val="both"/>
      </w:pPr>
      <w:bookmarkStart w:id="50" w:name="P9886"/>
      <w:bookmarkEnd w:id="50"/>
      <w:r>
        <w:t>&lt;10&gt;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Краснодарского края по кодам бюджетной классификации Российской Федерации 09 "Здравоохранение" и 10 "Социальная политика" (</w:t>
      </w:r>
      <w:hyperlink r:id="rId41">
        <w:r>
          <w:rPr>
            <w:color w:val="0000FF"/>
          </w:rPr>
          <w:t>приказ</w:t>
        </w:r>
      </w:hyperlink>
      <w:r>
        <w:t xml:space="preserve"> Министерства финансов Российской Федерации от 24 мая 2022 г. N 82н) не министерству здравоохранения Краснодарского края, а иным исполнительным органам Краснодарского края бюджетные ассигнования на указанные цели не включаются в стоимость Территориальной программы госгарантий и соответствующий подушевой норматив ее финансового обеспечения, а отражаются в пояснительной записке к Территориальной программе госгарантий и сопровождаются выпиской из закона о бюджете Краснодарского края с указанием размера бюджетных ассигнований, предусмотренных на вышеуказанные цели, и наименования исполнительного органа Краснодарского края, которому они предусмотрены.</w:t>
      </w:r>
    </w:p>
    <w:p w14:paraId="6F300CD9" w14:textId="77777777" w:rsidR="002E5103" w:rsidRDefault="002E5103">
      <w:pPr>
        <w:pStyle w:val="ConsPlusNormal"/>
        <w:jc w:val="both"/>
      </w:pPr>
    </w:p>
    <w:p w14:paraId="2169C8E9" w14:textId="77777777" w:rsidR="002E5103" w:rsidRDefault="002E5103">
      <w:pPr>
        <w:pStyle w:val="ConsPlusNormal"/>
        <w:jc w:val="right"/>
        <w:outlineLvl w:val="2"/>
      </w:pPr>
      <w:r>
        <w:t>Таблица 2.2</w:t>
      </w:r>
    </w:p>
    <w:p w14:paraId="724D51A8" w14:textId="77777777" w:rsidR="002E5103" w:rsidRDefault="002E5103">
      <w:pPr>
        <w:pStyle w:val="ConsPlusNormal"/>
        <w:jc w:val="both"/>
      </w:pPr>
    </w:p>
    <w:p w14:paraId="1B429105" w14:textId="77777777" w:rsidR="002E5103" w:rsidRDefault="002E5103">
      <w:pPr>
        <w:pStyle w:val="ConsPlusTitle"/>
        <w:jc w:val="center"/>
      </w:pPr>
      <w:bookmarkStart w:id="51" w:name="P9890"/>
      <w:bookmarkEnd w:id="51"/>
      <w:r>
        <w:t>Утвержденная стоимость</w:t>
      </w:r>
    </w:p>
    <w:p w14:paraId="63C23160" w14:textId="77777777" w:rsidR="002E5103" w:rsidRDefault="002E5103">
      <w:pPr>
        <w:pStyle w:val="ConsPlusTitle"/>
        <w:jc w:val="center"/>
      </w:pPr>
      <w:r>
        <w:t>Территориальной программы ОМС по видам и условиям оказания</w:t>
      </w:r>
    </w:p>
    <w:p w14:paraId="2BED116F" w14:textId="77777777" w:rsidR="002E5103" w:rsidRDefault="002E5103">
      <w:pPr>
        <w:pStyle w:val="ConsPlusTitle"/>
        <w:jc w:val="center"/>
      </w:pPr>
      <w:r>
        <w:t>медицинской помощи на 2026 год</w:t>
      </w:r>
    </w:p>
    <w:p w14:paraId="40C295D5" w14:textId="77777777" w:rsidR="002E5103" w:rsidRDefault="002E5103">
      <w:pPr>
        <w:pStyle w:val="ConsPlusNormal"/>
        <w:jc w:val="both"/>
      </w:pPr>
    </w:p>
    <w:p w14:paraId="03FAE34D" w14:textId="77777777" w:rsidR="002E5103" w:rsidRDefault="002E5103">
      <w:pPr>
        <w:pStyle w:val="ConsPlusNormal"/>
        <w:sectPr w:rsidR="002E5103" w:rsidSect="002E51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3005"/>
        <w:gridCol w:w="680"/>
        <w:gridCol w:w="1531"/>
        <w:gridCol w:w="1417"/>
        <w:gridCol w:w="1531"/>
        <w:gridCol w:w="1644"/>
        <w:gridCol w:w="1587"/>
        <w:gridCol w:w="1134"/>
      </w:tblGrid>
      <w:tr w:rsidR="002E5103" w14:paraId="716D7823" w14:textId="77777777">
        <w:tc>
          <w:tcPr>
            <w:tcW w:w="964" w:type="dxa"/>
            <w:vMerge w:val="restart"/>
          </w:tcPr>
          <w:p w14:paraId="4AEEA90F" w14:textId="77777777" w:rsidR="002E5103" w:rsidRDefault="002E5103">
            <w:pPr>
              <w:pStyle w:val="ConsPlusNormal"/>
              <w:jc w:val="center"/>
            </w:pPr>
            <w:r>
              <w:lastRenderedPageBreak/>
              <w:t>N</w:t>
            </w:r>
          </w:p>
          <w:p w14:paraId="40D8851B" w14:textId="77777777" w:rsidR="002E5103" w:rsidRDefault="002E5103">
            <w:pPr>
              <w:pStyle w:val="ConsPlusNormal"/>
              <w:jc w:val="center"/>
            </w:pPr>
            <w:r>
              <w:t>п/п</w:t>
            </w:r>
          </w:p>
        </w:tc>
        <w:tc>
          <w:tcPr>
            <w:tcW w:w="3005" w:type="dxa"/>
            <w:vMerge w:val="restart"/>
          </w:tcPr>
          <w:p w14:paraId="4D7742C9" w14:textId="77777777" w:rsidR="002E5103" w:rsidRDefault="002E5103">
            <w:pPr>
              <w:pStyle w:val="ConsPlusNormal"/>
              <w:jc w:val="center"/>
            </w:pPr>
            <w:r>
              <w:t>Виды и условия оказания медицинской помощи, иные направления расходования</w:t>
            </w:r>
          </w:p>
        </w:tc>
        <w:tc>
          <w:tcPr>
            <w:tcW w:w="680" w:type="dxa"/>
            <w:vMerge w:val="restart"/>
          </w:tcPr>
          <w:p w14:paraId="7349FB06" w14:textId="77777777" w:rsidR="002E5103" w:rsidRDefault="002E5103">
            <w:pPr>
              <w:pStyle w:val="ConsPlusNormal"/>
              <w:jc w:val="center"/>
            </w:pPr>
            <w:r>
              <w:t>Номер строки</w:t>
            </w:r>
          </w:p>
        </w:tc>
        <w:tc>
          <w:tcPr>
            <w:tcW w:w="1531" w:type="dxa"/>
            <w:vMerge w:val="restart"/>
          </w:tcPr>
          <w:p w14:paraId="7830057E" w14:textId="77777777" w:rsidR="002E5103" w:rsidRDefault="002E5103">
            <w:pPr>
              <w:pStyle w:val="ConsPlusNormal"/>
              <w:jc w:val="center"/>
            </w:pPr>
            <w:r>
              <w:t>Единица измерения</w:t>
            </w:r>
          </w:p>
        </w:tc>
        <w:tc>
          <w:tcPr>
            <w:tcW w:w="1417" w:type="dxa"/>
            <w:vMerge w:val="restart"/>
          </w:tcPr>
          <w:p w14:paraId="654FBDC3" w14:textId="77777777" w:rsidR="002E5103" w:rsidRDefault="002E5103">
            <w:pPr>
              <w:pStyle w:val="ConsPlusNormal"/>
              <w:jc w:val="center"/>
            </w:pPr>
            <w:r>
              <w:t xml:space="preserve">Норматив объемов медицинской помощи на 1 застрахованное лицо </w:t>
            </w:r>
            <w:hyperlink w:anchor="P11082">
              <w:r>
                <w:rPr>
                  <w:color w:val="0000FF"/>
                </w:rPr>
                <w:t>&lt;1&gt;</w:t>
              </w:r>
            </w:hyperlink>
          </w:p>
        </w:tc>
        <w:tc>
          <w:tcPr>
            <w:tcW w:w="1531" w:type="dxa"/>
          </w:tcPr>
          <w:p w14:paraId="3F2FDFF2" w14:textId="77777777" w:rsidR="002E5103" w:rsidRDefault="002E5103">
            <w:pPr>
              <w:pStyle w:val="ConsPlusNormal"/>
              <w:jc w:val="center"/>
            </w:pPr>
            <w:r>
              <w:t xml:space="preserve">Норматив финансовых затрат на единицу объема медицинской помощи </w:t>
            </w:r>
            <w:hyperlink w:anchor="P11085">
              <w:r>
                <w:rPr>
                  <w:color w:val="0000FF"/>
                </w:rPr>
                <w:t>&lt;2&gt;</w:t>
              </w:r>
            </w:hyperlink>
          </w:p>
        </w:tc>
        <w:tc>
          <w:tcPr>
            <w:tcW w:w="1644" w:type="dxa"/>
          </w:tcPr>
          <w:p w14:paraId="2AAF154A" w14:textId="77777777" w:rsidR="002E5103" w:rsidRDefault="002E5103">
            <w:pPr>
              <w:pStyle w:val="ConsPlusNormal"/>
              <w:jc w:val="center"/>
            </w:pPr>
            <w:r>
              <w:t>Подушевой норматив финансирования Территориальной программы ОМС</w:t>
            </w:r>
          </w:p>
        </w:tc>
        <w:tc>
          <w:tcPr>
            <w:tcW w:w="2721" w:type="dxa"/>
            <w:gridSpan w:val="2"/>
          </w:tcPr>
          <w:p w14:paraId="19D09193" w14:textId="77777777" w:rsidR="002E5103" w:rsidRDefault="002E5103">
            <w:pPr>
              <w:pStyle w:val="ConsPlusNormal"/>
              <w:jc w:val="center"/>
            </w:pPr>
            <w:r>
              <w:t>Стоимость Территориальной программы ОМС</w:t>
            </w:r>
          </w:p>
        </w:tc>
      </w:tr>
      <w:tr w:rsidR="002E5103" w14:paraId="5BFF1428" w14:textId="77777777">
        <w:tc>
          <w:tcPr>
            <w:tcW w:w="964" w:type="dxa"/>
            <w:vMerge/>
          </w:tcPr>
          <w:p w14:paraId="0FA6B85A" w14:textId="77777777" w:rsidR="002E5103" w:rsidRDefault="002E5103">
            <w:pPr>
              <w:pStyle w:val="ConsPlusNormal"/>
            </w:pPr>
          </w:p>
        </w:tc>
        <w:tc>
          <w:tcPr>
            <w:tcW w:w="3005" w:type="dxa"/>
            <w:vMerge/>
          </w:tcPr>
          <w:p w14:paraId="09FAFBE3" w14:textId="77777777" w:rsidR="002E5103" w:rsidRDefault="002E5103">
            <w:pPr>
              <w:pStyle w:val="ConsPlusNormal"/>
            </w:pPr>
          </w:p>
        </w:tc>
        <w:tc>
          <w:tcPr>
            <w:tcW w:w="680" w:type="dxa"/>
            <w:vMerge/>
          </w:tcPr>
          <w:p w14:paraId="7C9DE6DD" w14:textId="77777777" w:rsidR="002E5103" w:rsidRDefault="002E5103">
            <w:pPr>
              <w:pStyle w:val="ConsPlusNormal"/>
            </w:pPr>
          </w:p>
        </w:tc>
        <w:tc>
          <w:tcPr>
            <w:tcW w:w="1531" w:type="dxa"/>
            <w:vMerge/>
          </w:tcPr>
          <w:p w14:paraId="50AE9D5A" w14:textId="77777777" w:rsidR="002E5103" w:rsidRDefault="002E5103">
            <w:pPr>
              <w:pStyle w:val="ConsPlusNormal"/>
            </w:pPr>
          </w:p>
        </w:tc>
        <w:tc>
          <w:tcPr>
            <w:tcW w:w="1417" w:type="dxa"/>
            <w:vMerge/>
          </w:tcPr>
          <w:p w14:paraId="55D76348" w14:textId="77777777" w:rsidR="002E5103" w:rsidRDefault="002E5103">
            <w:pPr>
              <w:pStyle w:val="ConsPlusNormal"/>
            </w:pPr>
          </w:p>
        </w:tc>
        <w:tc>
          <w:tcPr>
            <w:tcW w:w="1531" w:type="dxa"/>
          </w:tcPr>
          <w:p w14:paraId="430895FA" w14:textId="77777777" w:rsidR="002E5103" w:rsidRDefault="002E5103">
            <w:pPr>
              <w:pStyle w:val="ConsPlusNormal"/>
              <w:jc w:val="center"/>
            </w:pPr>
            <w:r>
              <w:t>рублей</w:t>
            </w:r>
          </w:p>
        </w:tc>
        <w:tc>
          <w:tcPr>
            <w:tcW w:w="1644" w:type="dxa"/>
          </w:tcPr>
          <w:p w14:paraId="3B6E62F9" w14:textId="77777777" w:rsidR="002E5103" w:rsidRDefault="002E5103">
            <w:pPr>
              <w:pStyle w:val="ConsPlusNormal"/>
              <w:jc w:val="center"/>
            </w:pPr>
            <w:r>
              <w:t>рублей</w:t>
            </w:r>
          </w:p>
        </w:tc>
        <w:tc>
          <w:tcPr>
            <w:tcW w:w="1587" w:type="dxa"/>
          </w:tcPr>
          <w:p w14:paraId="14D7CB6B" w14:textId="77777777" w:rsidR="002E5103" w:rsidRDefault="002E5103">
            <w:pPr>
              <w:pStyle w:val="ConsPlusNormal"/>
              <w:jc w:val="center"/>
            </w:pPr>
            <w:r>
              <w:t>тыс. рублей</w:t>
            </w:r>
          </w:p>
        </w:tc>
        <w:tc>
          <w:tcPr>
            <w:tcW w:w="1134" w:type="dxa"/>
          </w:tcPr>
          <w:p w14:paraId="35A37CFF" w14:textId="77777777" w:rsidR="002E5103" w:rsidRDefault="002E5103">
            <w:pPr>
              <w:pStyle w:val="ConsPlusNormal"/>
              <w:jc w:val="center"/>
            </w:pPr>
            <w:r>
              <w:t>в процентах к итогу</w:t>
            </w:r>
          </w:p>
        </w:tc>
      </w:tr>
      <w:tr w:rsidR="002E5103" w14:paraId="5F7A2F31" w14:textId="77777777">
        <w:tc>
          <w:tcPr>
            <w:tcW w:w="964" w:type="dxa"/>
          </w:tcPr>
          <w:p w14:paraId="63B53458" w14:textId="77777777" w:rsidR="002E5103" w:rsidRDefault="002E5103">
            <w:pPr>
              <w:pStyle w:val="ConsPlusNormal"/>
              <w:jc w:val="center"/>
            </w:pPr>
            <w:r>
              <w:t>1</w:t>
            </w:r>
          </w:p>
        </w:tc>
        <w:tc>
          <w:tcPr>
            <w:tcW w:w="3005" w:type="dxa"/>
          </w:tcPr>
          <w:p w14:paraId="39A610CD" w14:textId="77777777" w:rsidR="002E5103" w:rsidRDefault="002E5103">
            <w:pPr>
              <w:pStyle w:val="ConsPlusNormal"/>
              <w:jc w:val="center"/>
            </w:pPr>
            <w:r>
              <w:t>2</w:t>
            </w:r>
          </w:p>
        </w:tc>
        <w:tc>
          <w:tcPr>
            <w:tcW w:w="680" w:type="dxa"/>
          </w:tcPr>
          <w:p w14:paraId="32DF537A" w14:textId="77777777" w:rsidR="002E5103" w:rsidRDefault="002E5103">
            <w:pPr>
              <w:pStyle w:val="ConsPlusNormal"/>
              <w:jc w:val="center"/>
            </w:pPr>
            <w:r>
              <w:t>3</w:t>
            </w:r>
          </w:p>
        </w:tc>
        <w:tc>
          <w:tcPr>
            <w:tcW w:w="1531" w:type="dxa"/>
          </w:tcPr>
          <w:p w14:paraId="3C924257" w14:textId="77777777" w:rsidR="002E5103" w:rsidRDefault="002E5103">
            <w:pPr>
              <w:pStyle w:val="ConsPlusNormal"/>
              <w:jc w:val="center"/>
            </w:pPr>
            <w:r>
              <w:t>4</w:t>
            </w:r>
          </w:p>
        </w:tc>
        <w:tc>
          <w:tcPr>
            <w:tcW w:w="1417" w:type="dxa"/>
          </w:tcPr>
          <w:p w14:paraId="5207E756" w14:textId="77777777" w:rsidR="002E5103" w:rsidRDefault="002E5103">
            <w:pPr>
              <w:pStyle w:val="ConsPlusNormal"/>
              <w:jc w:val="center"/>
            </w:pPr>
            <w:r>
              <w:t>5</w:t>
            </w:r>
          </w:p>
        </w:tc>
        <w:tc>
          <w:tcPr>
            <w:tcW w:w="1531" w:type="dxa"/>
          </w:tcPr>
          <w:p w14:paraId="14429F05" w14:textId="77777777" w:rsidR="002E5103" w:rsidRDefault="002E5103">
            <w:pPr>
              <w:pStyle w:val="ConsPlusNormal"/>
              <w:jc w:val="center"/>
            </w:pPr>
            <w:r>
              <w:t>6</w:t>
            </w:r>
          </w:p>
        </w:tc>
        <w:tc>
          <w:tcPr>
            <w:tcW w:w="1644" w:type="dxa"/>
          </w:tcPr>
          <w:p w14:paraId="5ADB2EF3" w14:textId="77777777" w:rsidR="002E5103" w:rsidRDefault="002E5103">
            <w:pPr>
              <w:pStyle w:val="ConsPlusNormal"/>
              <w:jc w:val="center"/>
            </w:pPr>
            <w:r>
              <w:t>7</w:t>
            </w:r>
          </w:p>
        </w:tc>
        <w:tc>
          <w:tcPr>
            <w:tcW w:w="1587" w:type="dxa"/>
          </w:tcPr>
          <w:p w14:paraId="25A4F998" w14:textId="77777777" w:rsidR="002E5103" w:rsidRDefault="002E5103">
            <w:pPr>
              <w:pStyle w:val="ConsPlusNormal"/>
              <w:jc w:val="center"/>
            </w:pPr>
            <w:r>
              <w:t>8</w:t>
            </w:r>
          </w:p>
        </w:tc>
        <w:tc>
          <w:tcPr>
            <w:tcW w:w="1134" w:type="dxa"/>
          </w:tcPr>
          <w:p w14:paraId="4508037A" w14:textId="77777777" w:rsidR="002E5103" w:rsidRDefault="002E5103">
            <w:pPr>
              <w:pStyle w:val="ConsPlusNormal"/>
              <w:jc w:val="center"/>
            </w:pPr>
            <w:r>
              <w:t>9</w:t>
            </w:r>
          </w:p>
        </w:tc>
      </w:tr>
      <w:tr w:rsidR="002E5103" w14:paraId="5E93B01E" w14:textId="77777777">
        <w:tc>
          <w:tcPr>
            <w:tcW w:w="964" w:type="dxa"/>
          </w:tcPr>
          <w:p w14:paraId="6D715CC4" w14:textId="77777777" w:rsidR="002E5103" w:rsidRDefault="002E5103">
            <w:pPr>
              <w:pStyle w:val="ConsPlusNormal"/>
              <w:jc w:val="center"/>
            </w:pPr>
            <w:r>
              <w:t>1</w:t>
            </w:r>
          </w:p>
        </w:tc>
        <w:tc>
          <w:tcPr>
            <w:tcW w:w="3005" w:type="dxa"/>
          </w:tcPr>
          <w:p w14:paraId="3100AF9C" w14:textId="77777777" w:rsidR="002E5103" w:rsidRDefault="002E5103">
            <w:pPr>
              <w:pStyle w:val="ConsPlusNormal"/>
            </w:pPr>
            <w:r>
              <w:t xml:space="preserve">Медицинская помощь в рамках Территориальной программы ОМС (сумма </w:t>
            </w:r>
            <w:hyperlink w:anchor="P10474">
              <w:r>
                <w:rPr>
                  <w:color w:val="0000FF"/>
                </w:rPr>
                <w:t>строк 25</w:t>
              </w:r>
            </w:hyperlink>
            <w:r>
              <w:t xml:space="preserve"> + </w:t>
            </w:r>
            <w:hyperlink w:anchor="P11013">
              <w:r>
                <w:rPr>
                  <w:color w:val="0000FF"/>
                </w:rPr>
                <w:t>48</w:t>
              </w:r>
            </w:hyperlink>
            <w:r>
              <w:t xml:space="preserve"> + </w:t>
            </w:r>
            <w:hyperlink w:anchor="P11064">
              <w:r>
                <w:rPr>
                  <w:color w:val="0000FF"/>
                </w:rPr>
                <w:t>51</w:t>
              </w:r>
            </w:hyperlink>
            <w:r>
              <w:t>):</w:t>
            </w:r>
          </w:p>
        </w:tc>
        <w:tc>
          <w:tcPr>
            <w:tcW w:w="680" w:type="dxa"/>
          </w:tcPr>
          <w:p w14:paraId="025DB670" w14:textId="77777777" w:rsidR="002E5103" w:rsidRDefault="002E5103">
            <w:pPr>
              <w:pStyle w:val="ConsPlusNormal"/>
              <w:jc w:val="center"/>
            </w:pPr>
            <w:bookmarkStart w:id="52" w:name="P9918"/>
            <w:bookmarkEnd w:id="52"/>
            <w:r>
              <w:t>1</w:t>
            </w:r>
          </w:p>
        </w:tc>
        <w:tc>
          <w:tcPr>
            <w:tcW w:w="1531" w:type="dxa"/>
          </w:tcPr>
          <w:p w14:paraId="602C9418" w14:textId="77777777" w:rsidR="002E5103" w:rsidRDefault="002E5103">
            <w:pPr>
              <w:pStyle w:val="ConsPlusNormal"/>
            </w:pPr>
          </w:p>
        </w:tc>
        <w:tc>
          <w:tcPr>
            <w:tcW w:w="1417" w:type="dxa"/>
          </w:tcPr>
          <w:p w14:paraId="293A3969" w14:textId="77777777" w:rsidR="002E5103" w:rsidRDefault="002E5103">
            <w:pPr>
              <w:pStyle w:val="ConsPlusNormal"/>
              <w:jc w:val="right"/>
            </w:pPr>
            <w:r>
              <w:t>-</w:t>
            </w:r>
          </w:p>
        </w:tc>
        <w:tc>
          <w:tcPr>
            <w:tcW w:w="1531" w:type="dxa"/>
          </w:tcPr>
          <w:p w14:paraId="39B92FB6" w14:textId="77777777" w:rsidR="002E5103" w:rsidRDefault="002E5103">
            <w:pPr>
              <w:pStyle w:val="ConsPlusNormal"/>
              <w:jc w:val="right"/>
            </w:pPr>
            <w:r>
              <w:t>-</w:t>
            </w:r>
          </w:p>
        </w:tc>
        <w:tc>
          <w:tcPr>
            <w:tcW w:w="1644" w:type="dxa"/>
          </w:tcPr>
          <w:p w14:paraId="1068264C" w14:textId="77777777" w:rsidR="002E5103" w:rsidRDefault="002E5103">
            <w:pPr>
              <w:pStyle w:val="ConsPlusNormal"/>
              <w:jc w:val="right"/>
            </w:pPr>
            <w:r>
              <w:t>22792,32</w:t>
            </w:r>
          </w:p>
        </w:tc>
        <w:tc>
          <w:tcPr>
            <w:tcW w:w="1587" w:type="dxa"/>
          </w:tcPr>
          <w:p w14:paraId="0691E889" w14:textId="77777777" w:rsidR="002E5103" w:rsidRDefault="002E5103">
            <w:pPr>
              <w:pStyle w:val="ConsPlusNormal"/>
              <w:jc w:val="right"/>
            </w:pPr>
            <w:r>
              <w:t>136640938,3</w:t>
            </w:r>
          </w:p>
        </w:tc>
        <w:tc>
          <w:tcPr>
            <w:tcW w:w="1134" w:type="dxa"/>
          </w:tcPr>
          <w:p w14:paraId="269288B8" w14:textId="77777777" w:rsidR="002E5103" w:rsidRDefault="002E5103">
            <w:pPr>
              <w:pStyle w:val="ConsPlusNormal"/>
              <w:jc w:val="right"/>
            </w:pPr>
            <w:r>
              <w:t>100,000</w:t>
            </w:r>
          </w:p>
        </w:tc>
      </w:tr>
      <w:tr w:rsidR="002E5103" w14:paraId="247A5FD3" w14:textId="77777777">
        <w:tc>
          <w:tcPr>
            <w:tcW w:w="964" w:type="dxa"/>
          </w:tcPr>
          <w:p w14:paraId="62D84E5B" w14:textId="77777777" w:rsidR="002E5103" w:rsidRDefault="002E5103">
            <w:pPr>
              <w:pStyle w:val="ConsPlusNormal"/>
              <w:jc w:val="center"/>
            </w:pPr>
            <w:r>
              <w:t>1.1</w:t>
            </w:r>
          </w:p>
        </w:tc>
        <w:tc>
          <w:tcPr>
            <w:tcW w:w="3005" w:type="dxa"/>
          </w:tcPr>
          <w:p w14:paraId="1F42E2A3" w14:textId="77777777" w:rsidR="002E5103" w:rsidRDefault="002E5103">
            <w:pPr>
              <w:pStyle w:val="ConsPlusNormal"/>
            </w:pPr>
            <w:r>
              <w:t>скорая, в том числе скорая специализированная медицинская помощь</w:t>
            </w:r>
          </w:p>
        </w:tc>
        <w:tc>
          <w:tcPr>
            <w:tcW w:w="680" w:type="dxa"/>
          </w:tcPr>
          <w:p w14:paraId="63FD3811" w14:textId="77777777" w:rsidR="002E5103" w:rsidRDefault="002E5103">
            <w:pPr>
              <w:pStyle w:val="ConsPlusNormal"/>
              <w:jc w:val="center"/>
            </w:pPr>
            <w:r>
              <w:t>2</w:t>
            </w:r>
          </w:p>
        </w:tc>
        <w:tc>
          <w:tcPr>
            <w:tcW w:w="1531" w:type="dxa"/>
          </w:tcPr>
          <w:p w14:paraId="045CCE81" w14:textId="77777777" w:rsidR="002E5103" w:rsidRDefault="002E5103">
            <w:pPr>
              <w:pStyle w:val="ConsPlusNormal"/>
              <w:jc w:val="center"/>
            </w:pPr>
            <w:r>
              <w:t>вызов</w:t>
            </w:r>
          </w:p>
        </w:tc>
        <w:tc>
          <w:tcPr>
            <w:tcW w:w="1417" w:type="dxa"/>
          </w:tcPr>
          <w:p w14:paraId="776AD4AC" w14:textId="77777777" w:rsidR="002E5103" w:rsidRDefault="002E5103">
            <w:pPr>
              <w:pStyle w:val="ConsPlusNormal"/>
              <w:jc w:val="right"/>
            </w:pPr>
            <w:r>
              <w:t>0,26100</w:t>
            </w:r>
          </w:p>
        </w:tc>
        <w:tc>
          <w:tcPr>
            <w:tcW w:w="1531" w:type="dxa"/>
          </w:tcPr>
          <w:p w14:paraId="586DB1F6" w14:textId="77777777" w:rsidR="002E5103" w:rsidRDefault="002E5103">
            <w:pPr>
              <w:pStyle w:val="ConsPlusNormal"/>
              <w:jc w:val="right"/>
            </w:pPr>
            <w:r>
              <w:t>5100,40</w:t>
            </w:r>
          </w:p>
        </w:tc>
        <w:tc>
          <w:tcPr>
            <w:tcW w:w="1644" w:type="dxa"/>
          </w:tcPr>
          <w:p w14:paraId="0350FE5E" w14:textId="77777777" w:rsidR="002E5103" w:rsidRDefault="002E5103">
            <w:pPr>
              <w:pStyle w:val="ConsPlusNormal"/>
              <w:jc w:val="right"/>
            </w:pPr>
            <w:r>
              <w:t>1331,20</w:t>
            </w:r>
          </w:p>
        </w:tc>
        <w:tc>
          <w:tcPr>
            <w:tcW w:w="1587" w:type="dxa"/>
          </w:tcPr>
          <w:p w14:paraId="553B0103" w14:textId="77777777" w:rsidR="002E5103" w:rsidRDefault="002E5103">
            <w:pPr>
              <w:pStyle w:val="ConsPlusNormal"/>
              <w:jc w:val="right"/>
            </w:pPr>
            <w:r>
              <w:t>7980626,5</w:t>
            </w:r>
          </w:p>
        </w:tc>
        <w:tc>
          <w:tcPr>
            <w:tcW w:w="1134" w:type="dxa"/>
          </w:tcPr>
          <w:p w14:paraId="53A2B804" w14:textId="77777777" w:rsidR="002E5103" w:rsidRDefault="002E5103">
            <w:pPr>
              <w:pStyle w:val="ConsPlusNormal"/>
              <w:jc w:val="right"/>
            </w:pPr>
            <w:r>
              <w:t>-</w:t>
            </w:r>
          </w:p>
        </w:tc>
      </w:tr>
      <w:tr w:rsidR="002E5103" w14:paraId="24EB21BE" w14:textId="77777777">
        <w:tc>
          <w:tcPr>
            <w:tcW w:w="964" w:type="dxa"/>
          </w:tcPr>
          <w:p w14:paraId="05BAEA7D" w14:textId="77777777" w:rsidR="002E5103" w:rsidRDefault="002E5103">
            <w:pPr>
              <w:pStyle w:val="ConsPlusNormal"/>
              <w:jc w:val="center"/>
            </w:pPr>
            <w:r>
              <w:t>1.2</w:t>
            </w:r>
          </w:p>
        </w:tc>
        <w:tc>
          <w:tcPr>
            <w:tcW w:w="3005" w:type="dxa"/>
          </w:tcPr>
          <w:p w14:paraId="6EC25FCD" w14:textId="77777777" w:rsidR="002E5103" w:rsidRDefault="002E5103">
            <w:pPr>
              <w:pStyle w:val="ConsPlusNormal"/>
            </w:pPr>
            <w:r>
              <w:t>первичная медико-санитарная помощь, предоставляемая:</w:t>
            </w:r>
          </w:p>
        </w:tc>
        <w:tc>
          <w:tcPr>
            <w:tcW w:w="680" w:type="dxa"/>
          </w:tcPr>
          <w:p w14:paraId="31E223A0" w14:textId="77777777" w:rsidR="002E5103" w:rsidRDefault="002E5103">
            <w:pPr>
              <w:pStyle w:val="ConsPlusNormal"/>
              <w:jc w:val="center"/>
            </w:pPr>
            <w:r>
              <w:t>3</w:t>
            </w:r>
          </w:p>
        </w:tc>
        <w:tc>
          <w:tcPr>
            <w:tcW w:w="1531" w:type="dxa"/>
          </w:tcPr>
          <w:p w14:paraId="4B7D772F" w14:textId="77777777" w:rsidR="002E5103" w:rsidRDefault="002E5103">
            <w:pPr>
              <w:pStyle w:val="ConsPlusNormal"/>
            </w:pPr>
          </w:p>
        </w:tc>
        <w:tc>
          <w:tcPr>
            <w:tcW w:w="1417" w:type="dxa"/>
          </w:tcPr>
          <w:p w14:paraId="2752198C" w14:textId="77777777" w:rsidR="002E5103" w:rsidRDefault="002E5103">
            <w:pPr>
              <w:pStyle w:val="ConsPlusNormal"/>
              <w:jc w:val="right"/>
            </w:pPr>
            <w:r>
              <w:t>-</w:t>
            </w:r>
          </w:p>
        </w:tc>
        <w:tc>
          <w:tcPr>
            <w:tcW w:w="1531" w:type="dxa"/>
          </w:tcPr>
          <w:p w14:paraId="13AAD0AD" w14:textId="77777777" w:rsidR="002E5103" w:rsidRDefault="002E5103">
            <w:pPr>
              <w:pStyle w:val="ConsPlusNormal"/>
              <w:jc w:val="right"/>
            </w:pPr>
            <w:r>
              <w:t>-</w:t>
            </w:r>
          </w:p>
        </w:tc>
        <w:tc>
          <w:tcPr>
            <w:tcW w:w="1644" w:type="dxa"/>
          </w:tcPr>
          <w:p w14:paraId="1B1434E6" w14:textId="77777777" w:rsidR="002E5103" w:rsidRDefault="002E5103">
            <w:pPr>
              <w:pStyle w:val="ConsPlusNormal"/>
              <w:jc w:val="right"/>
            </w:pPr>
            <w:r>
              <w:t>-</w:t>
            </w:r>
          </w:p>
        </w:tc>
        <w:tc>
          <w:tcPr>
            <w:tcW w:w="1587" w:type="dxa"/>
          </w:tcPr>
          <w:p w14:paraId="713E09EF" w14:textId="77777777" w:rsidR="002E5103" w:rsidRDefault="002E5103">
            <w:pPr>
              <w:pStyle w:val="ConsPlusNormal"/>
              <w:jc w:val="right"/>
            </w:pPr>
            <w:r>
              <w:t>-</w:t>
            </w:r>
          </w:p>
        </w:tc>
        <w:tc>
          <w:tcPr>
            <w:tcW w:w="1134" w:type="dxa"/>
          </w:tcPr>
          <w:p w14:paraId="7410005F" w14:textId="77777777" w:rsidR="002E5103" w:rsidRDefault="002E5103">
            <w:pPr>
              <w:pStyle w:val="ConsPlusNormal"/>
              <w:jc w:val="right"/>
            </w:pPr>
            <w:r>
              <w:t>-</w:t>
            </w:r>
          </w:p>
        </w:tc>
      </w:tr>
      <w:tr w:rsidR="002E5103" w14:paraId="44E81F44" w14:textId="77777777">
        <w:tc>
          <w:tcPr>
            <w:tcW w:w="964" w:type="dxa"/>
          </w:tcPr>
          <w:p w14:paraId="6B7A38C8" w14:textId="77777777" w:rsidR="002E5103" w:rsidRDefault="002E5103">
            <w:pPr>
              <w:pStyle w:val="ConsPlusNormal"/>
              <w:jc w:val="center"/>
            </w:pPr>
            <w:r>
              <w:t>1.2.1</w:t>
            </w:r>
          </w:p>
        </w:tc>
        <w:tc>
          <w:tcPr>
            <w:tcW w:w="3005" w:type="dxa"/>
          </w:tcPr>
          <w:p w14:paraId="4AE14ACA" w14:textId="77777777" w:rsidR="002E5103" w:rsidRDefault="002E5103">
            <w:pPr>
              <w:pStyle w:val="ConsPlusNormal"/>
            </w:pPr>
            <w:r>
              <w:t xml:space="preserve">в амбулаторных условиях (сумма </w:t>
            </w:r>
            <w:hyperlink w:anchor="P9954">
              <w:r>
                <w:rPr>
                  <w:color w:val="0000FF"/>
                </w:rPr>
                <w:t>строк 5</w:t>
              </w:r>
            </w:hyperlink>
            <w:r>
              <w:t xml:space="preserve"> + </w:t>
            </w:r>
            <w:hyperlink w:anchor="P9963">
              <w:r>
                <w:rPr>
                  <w:color w:val="0000FF"/>
                </w:rPr>
                <w:t>6</w:t>
              </w:r>
            </w:hyperlink>
            <w:r>
              <w:t xml:space="preserve"> + </w:t>
            </w:r>
            <w:hyperlink w:anchor="P9980">
              <w:r>
                <w:rPr>
                  <w:color w:val="0000FF"/>
                </w:rPr>
                <w:t>7</w:t>
              </w:r>
            </w:hyperlink>
            <w:r>
              <w:t xml:space="preserve"> + </w:t>
            </w:r>
            <w:hyperlink w:anchor="P10005">
              <w:r>
                <w:rPr>
                  <w:color w:val="0000FF"/>
                </w:rPr>
                <w:t>8</w:t>
              </w:r>
            </w:hyperlink>
            <w:r>
              <w:t xml:space="preserve"> + </w:t>
            </w:r>
            <w:hyperlink w:anchor="P10014">
              <w:r>
                <w:rPr>
                  <w:color w:val="0000FF"/>
                </w:rPr>
                <w:t>9</w:t>
              </w:r>
            </w:hyperlink>
            <w:r>
              <w:t xml:space="preserve"> + </w:t>
            </w:r>
            <w:hyperlink w:anchor="P10023">
              <w:r>
                <w:rPr>
                  <w:color w:val="0000FF"/>
                </w:rPr>
                <w:t>10</w:t>
              </w:r>
            </w:hyperlink>
            <w:r>
              <w:t xml:space="preserve"> + </w:t>
            </w:r>
            <w:hyperlink w:anchor="P10048">
              <w:r>
                <w:rPr>
                  <w:color w:val="0000FF"/>
                </w:rPr>
                <w:t>11</w:t>
              </w:r>
            </w:hyperlink>
            <w:r>
              <w:t xml:space="preserve"> + </w:t>
            </w:r>
            <w:hyperlink w:anchor="P10145">
              <w:r>
                <w:rPr>
                  <w:color w:val="0000FF"/>
                </w:rPr>
                <w:t>12</w:t>
              </w:r>
            </w:hyperlink>
            <w:r>
              <w:t xml:space="preserve"> + </w:t>
            </w:r>
            <w:hyperlink w:anchor="P10162">
              <w:r>
                <w:rPr>
                  <w:color w:val="0000FF"/>
                </w:rPr>
                <w:t>13</w:t>
              </w:r>
            </w:hyperlink>
            <w:r>
              <w:t xml:space="preserve"> + </w:t>
            </w:r>
            <w:hyperlink w:anchor="P10195">
              <w:r>
                <w:rPr>
                  <w:color w:val="0000FF"/>
                </w:rPr>
                <w:t>14</w:t>
              </w:r>
            </w:hyperlink>
            <w:r>
              <w:t xml:space="preserve"> + </w:t>
            </w:r>
            <w:hyperlink w:anchor="P10220">
              <w:r>
                <w:rPr>
                  <w:color w:val="0000FF"/>
                </w:rPr>
                <w:t>15</w:t>
              </w:r>
            </w:hyperlink>
            <w:r>
              <w:t xml:space="preserve"> + </w:t>
            </w:r>
            <w:hyperlink w:anchor="P10229">
              <w:r>
                <w:rPr>
                  <w:color w:val="0000FF"/>
                </w:rPr>
                <w:t>16</w:t>
              </w:r>
            </w:hyperlink>
            <w:r>
              <w:t>) в том числе:</w:t>
            </w:r>
          </w:p>
        </w:tc>
        <w:tc>
          <w:tcPr>
            <w:tcW w:w="680" w:type="dxa"/>
          </w:tcPr>
          <w:p w14:paraId="3FFF0438" w14:textId="77777777" w:rsidR="002E5103" w:rsidRDefault="002E5103">
            <w:pPr>
              <w:pStyle w:val="ConsPlusNormal"/>
              <w:jc w:val="center"/>
            </w:pPr>
            <w:r>
              <w:t>4</w:t>
            </w:r>
          </w:p>
        </w:tc>
        <w:tc>
          <w:tcPr>
            <w:tcW w:w="1531" w:type="dxa"/>
          </w:tcPr>
          <w:p w14:paraId="3551B435" w14:textId="77777777" w:rsidR="002E5103" w:rsidRDefault="002E5103">
            <w:pPr>
              <w:pStyle w:val="ConsPlusNormal"/>
            </w:pPr>
          </w:p>
        </w:tc>
        <w:tc>
          <w:tcPr>
            <w:tcW w:w="1417" w:type="dxa"/>
          </w:tcPr>
          <w:p w14:paraId="1A7B2342" w14:textId="77777777" w:rsidR="002E5103" w:rsidRDefault="002E5103">
            <w:pPr>
              <w:pStyle w:val="ConsPlusNormal"/>
              <w:jc w:val="right"/>
            </w:pPr>
            <w:r>
              <w:t>-</w:t>
            </w:r>
          </w:p>
        </w:tc>
        <w:tc>
          <w:tcPr>
            <w:tcW w:w="1531" w:type="dxa"/>
          </w:tcPr>
          <w:p w14:paraId="010451D4" w14:textId="77777777" w:rsidR="002E5103" w:rsidRDefault="002E5103">
            <w:pPr>
              <w:pStyle w:val="ConsPlusNormal"/>
              <w:jc w:val="right"/>
            </w:pPr>
            <w:r>
              <w:t>-</w:t>
            </w:r>
          </w:p>
        </w:tc>
        <w:tc>
          <w:tcPr>
            <w:tcW w:w="1644" w:type="dxa"/>
          </w:tcPr>
          <w:p w14:paraId="1DC3E3FF" w14:textId="77777777" w:rsidR="002E5103" w:rsidRDefault="002E5103">
            <w:pPr>
              <w:pStyle w:val="ConsPlusNormal"/>
              <w:jc w:val="right"/>
            </w:pPr>
            <w:r>
              <w:t>8631,59</w:t>
            </w:r>
          </w:p>
        </w:tc>
        <w:tc>
          <w:tcPr>
            <w:tcW w:w="1587" w:type="dxa"/>
          </w:tcPr>
          <w:p w14:paraId="7F0E6708" w14:textId="77777777" w:rsidR="002E5103" w:rsidRDefault="002E5103">
            <w:pPr>
              <w:pStyle w:val="ConsPlusNormal"/>
              <w:jc w:val="right"/>
            </w:pPr>
            <w:r>
              <w:t>51746791,1</w:t>
            </w:r>
          </w:p>
        </w:tc>
        <w:tc>
          <w:tcPr>
            <w:tcW w:w="1134" w:type="dxa"/>
          </w:tcPr>
          <w:p w14:paraId="6693887D" w14:textId="77777777" w:rsidR="002E5103" w:rsidRDefault="002E5103">
            <w:pPr>
              <w:pStyle w:val="ConsPlusNormal"/>
              <w:jc w:val="right"/>
            </w:pPr>
            <w:r>
              <w:t>-</w:t>
            </w:r>
          </w:p>
        </w:tc>
      </w:tr>
      <w:tr w:rsidR="002E5103" w14:paraId="6487FAB7" w14:textId="77777777">
        <w:tc>
          <w:tcPr>
            <w:tcW w:w="964" w:type="dxa"/>
          </w:tcPr>
          <w:p w14:paraId="18045736" w14:textId="77777777" w:rsidR="002E5103" w:rsidRDefault="002E5103">
            <w:pPr>
              <w:pStyle w:val="ConsPlusNormal"/>
              <w:jc w:val="center"/>
            </w:pPr>
            <w:r>
              <w:t>1.2.1.1</w:t>
            </w:r>
          </w:p>
        </w:tc>
        <w:tc>
          <w:tcPr>
            <w:tcW w:w="3005" w:type="dxa"/>
          </w:tcPr>
          <w:p w14:paraId="79926E7B" w14:textId="77777777" w:rsidR="002E5103" w:rsidRDefault="002E5103">
            <w:pPr>
              <w:pStyle w:val="ConsPlusNormal"/>
            </w:pPr>
            <w:r>
              <w:t>для проведения профилактических медицинских осмотров</w:t>
            </w:r>
          </w:p>
        </w:tc>
        <w:tc>
          <w:tcPr>
            <w:tcW w:w="680" w:type="dxa"/>
          </w:tcPr>
          <w:p w14:paraId="01A569E9" w14:textId="77777777" w:rsidR="002E5103" w:rsidRDefault="002E5103">
            <w:pPr>
              <w:pStyle w:val="ConsPlusNormal"/>
              <w:jc w:val="center"/>
            </w:pPr>
            <w:bookmarkStart w:id="53" w:name="P9954"/>
            <w:bookmarkEnd w:id="53"/>
            <w:r>
              <w:t>5</w:t>
            </w:r>
          </w:p>
        </w:tc>
        <w:tc>
          <w:tcPr>
            <w:tcW w:w="1531" w:type="dxa"/>
          </w:tcPr>
          <w:p w14:paraId="41DCC19F" w14:textId="77777777" w:rsidR="002E5103" w:rsidRDefault="002E5103">
            <w:pPr>
              <w:pStyle w:val="ConsPlusNormal"/>
              <w:jc w:val="center"/>
            </w:pPr>
            <w:r>
              <w:t>комплексное посещение</w:t>
            </w:r>
          </w:p>
        </w:tc>
        <w:tc>
          <w:tcPr>
            <w:tcW w:w="1417" w:type="dxa"/>
          </w:tcPr>
          <w:p w14:paraId="4CFCD085" w14:textId="77777777" w:rsidR="002E5103" w:rsidRDefault="002E5103">
            <w:pPr>
              <w:pStyle w:val="ConsPlusNormal"/>
              <w:jc w:val="right"/>
            </w:pPr>
            <w:r>
              <w:t>0260168</w:t>
            </w:r>
          </w:p>
        </w:tc>
        <w:tc>
          <w:tcPr>
            <w:tcW w:w="1531" w:type="dxa"/>
          </w:tcPr>
          <w:p w14:paraId="19D868DE" w14:textId="77777777" w:rsidR="002E5103" w:rsidRDefault="002E5103">
            <w:pPr>
              <w:pStyle w:val="ConsPlusNormal"/>
              <w:jc w:val="right"/>
            </w:pPr>
            <w:r>
              <w:t>2611,10</w:t>
            </w:r>
          </w:p>
        </w:tc>
        <w:tc>
          <w:tcPr>
            <w:tcW w:w="1644" w:type="dxa"/>
          </w:tcPr>
          <w:p w14:paraId="1E3BCB5E" w14:textId="77777777" w:rsidR="002E5103" w:rsidRDefault="002E5103">
            <w:pPr>
              <w:pStyle w:val="ConsPlusNormal"/>
              <w:jc w:val="right"/>
            </w:pPr>
            <w:r>
              <w:t>679,32</w:t>
            </w:r>
          </w:p>
        </w:tc>
        <w:tc>
          <w:tcPr>
            <w:tcW w:w="1587" w:type="dxa"/>
          </w:tcPr>
          <w:p w14:paraId="76F589E5" w14:textId="77777777" w:rsidR="002E5103" w:rsidRDefault="002E5103">
            <w:pPr>
              <w:pStyle w:val="ConsPlusNormal"/>
              <w:jc w:val="right"/>
            </w:pPr>
            <w:r>
              <w:t>4072579,7</w:t>
            </w:r>
          </w:p>
        </w:tc>
        <w:tc>
          <w:tcPr>
            <w:tcW w:w="1134" w:type="dxa"/>
          </w:tcPr>
          <w:p w14:paraId="44B81199" w14:textId="77777777" w:rsidR="002E5103" w:rsidRDefault="002E5103">
            <w:pPr>
              <w:pStyle w:val="ConsPlusNormal"/>
              <w:jc w:val="right"/>
            </w:pPr>
            <w:r>
              <w:t>-</w:t>
            </w:r>
          </w:p>
        </w:tc>
      </w:tr>
      <w:tr w:rsidR="002E5103" w14:paraId="63A3F263" w14:textId="77777777">
        <w:tc>
          <w:tcPr>
            <w:tcW w:w="964" w:type="dxa"/>
            <w:vMerge w:val="restart"/>
          </w:tcPr>
          <w:p w14:paraId="4FAA1A0B" w14:textId="77777777" w:rsidR="002E5103" w:rsidRDefault="002E5103">
            <w:pPr>
              <w:pStyle w:val="ConsPlusNormal"/>
              <w:jc w:val="center"/>
            </w:pPr>
            <w:r>
              <w:lastRenderedPageBreak/>
              <w:t>1.2.1.2</w:t>
            </w:r>
          </w:p>
        </w:tc>
        <w:tc>
          <w:tcPr>
            <w:tcW w:w="3005" w:type="dxa"/>
          </w:tcPr>
          <w:p w14:paraId="4BB5F07C" w14:textId="77777777" w:rsidR="002E5103" w:rsidRDefault="002E5103">
            <w:pPr>
              <w:pStyle w:val="ConsPlusNormal"/>
            </w:pPr>
            <w:r>
              <w:t xml:space="preserve">для проведения диспансеризации </w:t>
            </w:r>
            <w:hyperlink w:anchor="P11088">
              <w:r>
                <w:rPr>
                  <w:color w:val="0000FF"/>
                </w:rPr>
                <w:t>&lt;3&gt;</w:t>
              </w:r>
            </w:hyperlink>
          </w:p>
        </w:tc>
        <w:tc>
          <w:tcPr>
            <w:tcW w:w="680" w:type="dxa"/>
          </w:tcPr>
          <w:p w14:paraId="1DD7B2BF" w14:textId="77777777" w:rsidR="002E5103" w:rsidRDefault="002E5103">
            <w:pPr>
              <w:pStyle w:val="ConsPlusNormal"/>
              <w:jc w:val="center"/>
            </w:pPr>
            <w:bookmarkStart w:id="54" w:name="P9963"/>
            <w:bookmarkEnd w:id="54"/>
            <w:r>
              <w:t>6</w:t>
            </w:r>
          </w:p>
        </w:tc>
        <w:tc>
          <w:tcPr>
            <w:tcW w:w="1531" w:type="dxa"/>
          </w:tcPr>
          <w:p w14:paraId="76F0F9DD" w14:textId="77777777" w:rsidR="002E5103" w:rsidRDefault="002E5103">
            <w:pPr>
              <w:pStyle w:val="ConsPlusNormal"/>
              <w:jc w:val="center"/>
            </w:pPr>
            <w:r>
              <w:t>комплексное посещение</w:t>
            </w:r>
          </w:p>
        </w:tc>
        <w:tc>
          <w:tcPr>
            <w:tcW w:w="1417" w:type="dxa"/>
          </w:tcPr>
          <w:p w14:paraId="15AE8122" w14:textId="77777777" w:rsidR="002E5103" w:rsidRDefault="002E5103">
            <w:pPr>
              <w:pStyle w:val="ConsPlusNormal"/>
              <w:jc w:val="right"/>
            </w:pPr>
            <w:r>
              <w:t>0,439948</w:t>
            </w:r>
          </w:p>
        </w:tc>
        <w:tc>
          <w:tcPr>
            <w:tcW w:w="1531" w:type="dxa"/>
          </w:tcPr>
          <w:p w14:paraId="629CB3EA" w14:textId="77777777" w:rsidR="002E5103" w:rsidRDefault="002E5103">
            <w:pPr>
              <w:pStyle w:val="ConsPlusNormal"/>
              <w:jc w:val="right"/>
            </w:pPr>
            <w:r>
              <w:t>3123,00</w:t>
            </w:r>
          </w:p>
        </w:tc>
        <w:tc>
          <w:tcPr>
            <w:tcW w:w="1644" w:type="dxa"/>
          </w:tcPr>
          <w:p w14:paraId="30AF0B8C" w14:textId="77777777" w:rsidR="002E5103" w:rsidRDefault="002E5103">
            <w:pPr>
              <w:pStyle w:val="ConsPlusNormal"/>
              <w:jc w:val="right"/>
            </w:pPr>
            <w:r>
              <w:t>1373,96</w:t>
            </w:r>
          </w:p>
        </w:tc>
        <w:tc>
          <w:tcPr>
            <w:tcW w:w="1587" w:type="dxa"/>
          </w:tcPr>
          <w:p w14:paraId="465AD725" w14:textId="77777777" w:rsidR="002E5103" w:rsidRDefault="002E5103">
            <w:pPr>
              <w:pStyle w:val="ConsPlusNormal"/>
              <w:jc w:val="right"/>
            </w:pPr>
            <w:r>
              <w:t>8236934,4</w:t>
            </w:r>
          </w:p>
        </w:tc>
        <w:tc>
          <w:tcPr>
            <w:tcW w:w="1134" w:type="dxa"/>
          </w:tcPr>
          <w:p w14:paraId="25FC85C1" w14:textId="77777777" w:rsidR="002E5103" w:rsidRDefault="002E5103">
            <w:pPr>
              <w:pStyle w:val="ConsPlusNormal"/>
              <w:jc w:val="right"/>
            </w:pPr>
            <w:r>
              <w:t>-</w:t>
            </w:r>
          </w:p>
        </w:tc>
      </w:tr>
      <w:tr w:rsidR="002E5103" w14:paraId="4FB8A5EB" w14:textId="77777777">
        <w:tc>
          <w:tcPr>
            <w:tcW w:w="964" w:type="dxa"/>
            <w:vMerge/>
          </w:tcPr>
          <w:p w14:paraId="23969F6D" w14:textId="77777777" w:rsidR="002E5103" w:rsidRDefault="002E5103">
            <w:pPr>
              <w:pStyle w:val="ConsPlusNormal"/>
            </w:pPr>
          </w:p>
        </w:tc>
        <w:tc>
          <w:tcPr>
            <w:tcW w:w="3005" w:type="dxa"/>
          </w:tcPr>
          <w:p w14:paraId="646EDBCE" w14:textId="77777777" w:rsidR="002E5103" w:rsidRDefault="002E5103">
            <w:pPr>
              <w:pStyle w:val="ConsPlusNormal"/>
            </w:pPr>
            <w:r>
              <w:t>из них для проведения углубленной диспансеризации</w:t>
            </w:r>
          </w:p>
        </w:tc>
        <w:tc>
          <w:tcPr>
            <w:tcW w:w="680" w:type="dxa"/>
          </w:tcPr>
          <w:p w14:paraId="0BF36B6B" w14:textId="77777777" w:rsidR="002E5103" w:rsidRDefault="002E5103">
            <w:pPr>
              <w:pStyle w:val="ConsPlusNormal"/>
              <w:jc w:val="center"/>
            </w:pPr>
            <w:r>
              <w:t>6.1</w:t>
            </w:r>
          </w:p>
        </w:tc>
        <w:tc>
          <w:tcPr>
            <w:tcW w:w="1531" w:type="dxa"/>
          </w:tcPr>
          <w:p w14:paraId="146CABD6" w14:textId="77777777" w:rsidR="002E5103" w:rsidRDefault="002E5103">
            <w:pPr>
              <w:pStyle w:val="ConsPlusNormal"/>
              <w:jc w:val="center"/>
            </w:pPr>
            <w:r>
              <w:t>комплексное посещение</w:t>
            </w:r>
          </w:p>
        </w:tc>
        <w:tc>
          <w:tcPr>
            <w:tcW w:w="1417" w:type="dxa"/>
          </w:tcPr>
          <w:p w14:paraId="2808DA8E" w14:textId="77777777" w:rsidR="002E5103" w:rsidRDefault="002E5103">
            <w:pPr>
              <w:pStyle w:val="ConsPlusNormal"/>
              <w:jc w:val="right"/>
            </w:pPr>
            <w:r>
              <w:t>0,050758</w:t>
            </w:r>
          </w:p>
        </w:tc>
        <w:tc>
          <w:tcPr>
            <w:tcW w:w="1531" w:type="dxa"/>
          </w:tcPr>
          <w:p w14:paraId="76B53AB2" w14:textId="77777777" w:rsidR="002E5103" w:rsidRDefault="002E5103">
            <w:pPr>
              <w:pStyle w:val="ConsPlusNormal"/>
              <w:jc w:val="right"/>
            </w:pPr>
            <w:r>
              <w:t>2349,60</w:t>
            </w:r>
          </w:p>
        </w:tc>
        <w:tc>
          <w:tcPr>
            <w:tcW w:w="1644" w:type="dxa"/>
          </w:tcPr>
          <w:p w14:paraId="2199B8F3" w14:textId="77777777" w:rsidR="002E5103" w:rsidRDefault="002E5103">
            <w:pPr>
              <w:pStyle w:val="ConsPlusNormal"/>
              <w:jc w:val="right"/>
            </w:pPr>
            <w:r>
              <w:t>119,26</w:t>
            </w:r>
          </w:p>
        </w:tc>
        <w:tc>
          <w:tcPr>
            <w:tcW w:w="1587" w:type="dxa"/>
          </w:tcPr>
          <w:p w14:paraId="2159068A" w14:textId="77777777" w:rsidR="002E5103" w:rsidRDefault="002E5103">
            <w:pPr>
              <w:pStyle w:val="ConsPlusNormal"/>
              <w:jc w:val="right"/>
            </w:pPr>
            <w:r>
              <w:t>714973,9</w:t>
            </w:r>
          </w:p>
        </w:tc>
        <w:tc>
          <w:tcPr>
            <w:tcW w:w="1134" w:type="dxa"/>
          </w:tcPr>
          <w:p w14:paraId="6F5CA1D0" w14:textId="77777777" w:rsidR="002E5103" w:rsidRDefault="002E5103">
            <w:pPr>
              <w:pStyle w:val="ConsPlusNormal"/>
              <w:jc w:val="right"/>
            </w:pPr>
            <w:r>
              <w:t>-</w:t>
            </w:r>
          </w:p>
        </w:tc>
      </w:tr>
      <w:tr w:rsidR="002E5103" w14:paraId="7A34E548" w14:textId="77777777">
        <w:tc>
          <w:tcPr>
            <w:tcW w:w="964" w:type="dxa"/>
            <w:vMerge w:val="restart"/>
          </w:tcPr>
          <w:p w14:paraId="79C1FDDC" w14:textId="77777777" w:rsidR="002E5103" w:rsidRDefault="002E5103">
            <w:pPr>
              <w:pStyle w:val="ConsPlusNormal"/>
              <w:jc w:val="center"/>
            </w:pPr>
            <w:r>
              <w:t>1.2.1.3</w:t>
            </w:r>
          </w:p>
        </w:tc>
        <w:tc>
          <w:tcPr>
            <w:tcW w:w="3005" w:type="dxa"/>
          </w:tcPr>
          <w:p w14:paraId="2234EACB" w14:textId="77777777" w:rsidR="002E5103" w:rsidRDefault="002E5103">
            <w:pPr>
              <w:pStyle w:val="ConsPlusNormal"/>
            </w:pPr>
            <w:r>
              <w:t xml:space="preserve">для проведения диспансеризации для оценки репродуктивного здоровья женщин и мужчин </w:t>
            </w:r>
            <w:hyperlink w:anchor="P11090">
              <w:r>
                <w:rPr>
                  <w:color w:val="0000FF"/>
                </w:rPr>
                <w:t>&lt;4&gt;</w:t>
              </w:r>
            </w:hyperlink>
            <w:r>
              <w:t>, в том числе:</w:t>
            </w:r>
          </w:p>
        </w:tc>
        <w:tc>
          <w:tcPr>
            <w:tcW w:w="680" w:type="dxa"/>
          </w:tcPr>
          <w:p w14:paraId="6320299D" w14:textId="77777777" w:rsidR="002E5103" w:rsidRDefault="002E5103">
            <w:pPr>
              <w:pStyle w:val="ConsPlusNormal"/>
              <w:jc w:val="center"/>
            </w:pPr>
            <w:bookmarkStart w:id="55" w:name="P9980"/>
            <w:bookmarkEnd w:id="55"/>
            <w:r>
              <w:t>7</w:t>
            </w:r>
          </w:p>
        </w:tc>
        <w:tc>
          <w:tcPr>
            <w:tcW w:w="1531" w:type="dxa"/>
          </w:tcPr>
          <w:p w14:paraId="63E94AE4" w14:textId="77777777" w:rsidR="002E5103" w:rsidRDefault="002E5103">
            <w:pPr>
              <w:pStyle w:val="ConsPlusNormal"/>
              <w:jc w:val="center"/>
            </w:pPr>
            <w:r>
              <w:t>комплексное посещение</w:t>
            </w:r>
          </w:p>
        </w:tc>
        <w:tc>
          <w:tcPr>
            <w:tcW w:w="1417" w:type="dxa"/>
          </w:tcPr>
          <w:p w14:paraId="07EB0B63" w14:textId="77777777" w:rsidR="002E5103" w:rsidRDefault="002E5103">
            <w:pPr>
              <w:pStyle w:val="ConsPlusNormal"/>
              <w:jc w:val="right"/>
            </w:pPr>
            <w:r>
              <w:t>0,145709</w:t>
            </w:r>
          </w:p>
        </w:tc>
        <w:tc>
          <w:tcPr>
            <w:tcW w:w="1531" w:type="dxa"/>
          </w:tcPr>
          <w:p w14:paraId="5F20806C" w14:textId="77777777" w:rsidR="002E5103" w:rsidRDefault="002E5103">
            <w:pPr>
              <w:pStyle w:val="ConsPlusNormal"/>
              <w:jc w:val="right"/>
            </w:pPr>
            <w:r>
              <w:t>1934,50</w:t>
            </w:r>
          </w:p>
        </w:tc>
        <w:tc>
          <w:tcPr>
            <w:tcW w:w="1644" w:type="dxa"/>
          </w:tcPr>
          <w:p w14:paraId="7CEB968F" w14:textId="77777777" w:rsidR="002E5103" w:rsidRDefault="002E5103">
            <w:pPr>
              <w:pStyle w:val="ConsPlusNormal"/>
              <w:jc w:val="right"/>
            </w:pPr>
            <w:r>
              <w:t>281,87</w:t>
            </w:r>
          </w:p>
        </w:tc>
        <w:tc>
          <w:tcPr>
            <w:tcW w:w="1587" w:type="dxa"/>
          </w:tcPr>
          <w:p w14:paraId="74FBD84B" w14:textId="77777777" w:rsidR="002E5103" w:rsidRDefault="002E5103">
            <w:pPr>
              <w:pStyle w:val="ConsPlusNormal"/>
              <w:jc w:val="right"/>
            </w:pPr>
            <w:r>
              <w:t>1689847,7</w:t>
            </w:r>
          </w:p>
        </w:tc>
        <w:tc>
          <w:tcPr>
            <w:tcW w:w="1134" w:type="dxa"/>
          </w:tcPr>
          <w:p w14:paraId="7CA5A842" w14:textId="77777777" w:rsidR="002E5103" w:rsidRDefault="002E5103">
            <w:pPr>
              <w:pStyle w:val="ConsPlusNormal"/>
            </w:pPr>
          </w:p>
        </w:tc>
      </w:tr>
      <w:tr w:rsidR="002E5103" w14:paraId="7B9F6947" w14:textId="77777777">
        <w:tc>
          <w:tcPr>
            <w:tcW w:w="964" w:type="dxa"/>
            <w:vMerge/>
          </w:tcPr>
          <w:p w14:paraId="5A4CFE5B" w14:textId="77777777" w:rsidR="002E5103" w:rsidRDefault="002E5103">
            <w:pPr>
              <w:pStyle w:val="ConsPlusNormal"/>
            </w:pPr>
          </w:p>
        </w:tc>
        <w:tc>
          <w:tcPr>
            <w:tcW w:w="3005" w:type="dxa"/>
          </w:tcPr>
          <w:p w14:paraId="56C6C4FF" w14:textId="77777777" w:rsidR="002E5103" w:rsidRDefault="002E5103">
            <w:pPr>
              <w:pStyle w:val="ConsPlusNormal"/>
            </w:pPr>
            <w:r>
              <w:t>женщины</w:t>
            </w:r>
          </w:p>
        </w:tc>
        <w:tc>
          <w:tcPr>
            <w:tcW w:w="680" w:type="dxa"/>
          </w:tcPr>
          <w:p w14:paraId="22803F9C" w14:textId="77777777" w:rsidR="002E5103" w:rsidRDefault="002E5103">
            <w:pPr>
              <w:pStyle w:val="ConsPlusNormal"/>
              <w:jc w:val="center"/>
            </w:pPr>
            <w:r>
              <w:t>7.1</w:t>
            </w:r>
          </w:p>
        </w:tc>
        <w:tc>
          <w:tcPr>
            <w:tcW w:w="1531" w:type="dxa"/>
          </w:tcPr>
          <w:p w14:paraId="2D14F666" w14:textId="77777777" w:rsidR="002E5103" w:rsidRDefault="002E5103">
            <w:pPr>
              <w:pStyle w:val="ConsPlusNormal"/>
              <w:jc w:val="center"/>
            </w:pPr>
            <w:r>
              <w:t>комплексное посещение</w:t>
            </w:r>
          </w:p>
        </w:tc>
        <w:tc>
          <w:tcPr>
            <w:tcW w:w="1417" w:type="dxa"/>
          </w:tcPr>
          <w:p w14:paraId="183D7FC6" w14:textId="77777777" w:rsidR="002E5103" w:rsidRDefault="002E5103">
            <w:pPr>
              <w:pStyle w:val="ConsPlusNormal"/>
              <w:jc w:val="right"/>
            </w:pPr>
            <w:r>
              <w:t>0,074587</w:t>
            </w:r>
          </w:p>
        </w:tc>
        <w:tc>
          <w:tcPr>
            <w:tcW w:w="1531" w:type="dxa"/>
          </w:tcPr>
          <w:p w14:paraId="0A5B84CF" w14:textId="77777777" w:rsidR="002E5103" w:rsidRDefault="002E5103">
            <w:pPr>
              <w:pStyle w:val="ConsPlusNormal"/>
              <w:jc w:val="right"/>
            </w:pPr>
            <w:r>
              <w:t>3054,80</w:t>
            </w:r>
          </w:p>
        </w:tc>
        <w:tc>
          <w:tcPr>
            <w:tcW w:w="1644" w:type="dxa"/>
          </w:tcPr>
          <w:p w14:paraId="74029D50" w14:textId="77777777" w:rsidR="002E5103" w:rsidRDefault="002E5103">
            <w:pPr>
              <w:pStyle w:val="ConsPlusNormal"/>
              <w:jc w:val="right"/>
            </w:pPr>
            <w:r>
              <w:t>227,85</w:t>
            </w:r>
          </w:p>
        </w:tc>
        <w:tc>
          <w:tcPr>
            <w:tcW w:w="1587" w:type="dxa"/>
          </w:tcPr>
          <w:p w14:paraId="2359F509" w14:textId="77777777" w:rsidR="002E5103" w:rsidRDefault="002E5103">
            <w:pPr>
              <w:pStyle w:val="ConsPlusNormal"/>
              <w:jc w:val="right"/>
            </w:pPr>
            <w:r>
              <w:t>1365959,9</w:t>
            </w:r>
          </w:p>
        </w:tc>
        <w:tc>
          <w:tcPr>
            <w:tcW w:w="1134" w:type="dxa"/>
          </w:tcPr>
          <w:p w14:paraId="4D1A0E32" w14:textId="77777777" w:rsidR="002E5103" w:rsidRDefault="002E5103">
            <w:pPr>
              <w:pStyle w:val="ConsPlusNormal"/>
              <w:jc w:val="right"/>
            </w:pPr>
            <w:r>
              <w:t>-</w:t>
            </w:r>
          </w:p>
        </w:tc>
      </w:tr>
      <w:tr w:rsidR="002E5103" w14:paraId="3D512E70" w14:textId="77777777">
        <w:tc>
          <w:tcPr>
            <w:tcW w:w="964" w:type="dxa"/>
            <w:vMerge/>
          </w:tcPr>
          <w:p w14:paraId="2D96D62F" w14:textId="77777777" w:rsidR="002E5103" w:rsidRDefault="002E5103">
            <w:pPr>
              <w:pStyle w:val="ConsPlusNormal"/>
            </w:pPr>
          </w:p>
        </w:tc>
        <w:tc>
          <w:tcPr>
            <w:tcW w:w="3005" w:type="dxa"/>
          </w:tcPr>
          <w:p w14:paraId="0EA399A0" w14:textId="77777777" w:rsidR="002E5103" w:rsidRDefault="002E5103">
            <w:pPr>
              <w:pStyle w:val="ConsPlusNormal"/>
            </w:pPr>
            <w:r>
              <w:t>мужчины</w:t>
            </w:r>
          </w:p>
        </w:tc>
        <w:tc>
          <w:tcPr>
            <w:tcW w:w="680" w:type="dxa"/>
          </w:tcPr>
          <w:p w14:paraId="35494CB8" w14:textId="77777777" w:rsidR="002E5103" w:rsidRDefault="002E5103">
            <w:pPr>
              <w:pStyle w:val="ConsPlusNormal"/>
              <w:jc w:val="center"/>
            </w:pPr>
            <w:r>
              <w:t>7.2</w:t>
            </w:r>
          </w:p>
        </w:tc>
        <w:tc>
          <w:tcPr>
            <w:tcW w:w="1531" w:type="dxa"/>
          </w:tcPr>
          <w:p w14:paraId="5810EE28" w14:textId="77777777" w:rsidR="002E5103" w:rsidRDefault="002E5103">
            <w:pPr>
              <w:pStyle w:val="ConsPlusNormal"/>
              <w:jc w:val="center"/>
            </w:pPr>
            <w:r>
              <w:t>комплексное посещение</w:t>
            </w:r>
          </w:p>
        </w:tc>
        <w:tc>
          <w:tcPr>
            <w:tcW w:w="1417" w:type="dxa"/>
          </w:tcPr>
          <w:p w14:paraId="1C8D6108" w14:textId="77777777" w:rsidR="002E5103" w:rsidRDefault="002E5103">
            <w:pPr>
              <w:pStyle w:val="ConsPlusNormal"/>
              <w:jc w:val="right"/>
            </w:pPr>
            <w:r>
              <w:t>0,071122</w:t>
            </w:r>
          </w:p>
        </w:tc>
        <w:tc>
          <w:tcPr>
            <w:tcW w:w="1531" w:type="dxa"/>
          </w:tcPr>
          <w:p w14:paraId="76D023FA" w14:textId="77777777" w:rsidR="002E5103" w:rsidRDefault="002E5103">
            <w:pPr>
              <w:pStyle w:val="ConsPlusNormal"/>
              <w:jc w:val="right"/>
            </w:pPr>
            <w:r>
              <w:t>759,60</w:t>
            </w:r>
          </w:p>
        </w:tc>
        <w:tc>
          <w:tcPr>
            <w:tcW w:w="1644" w:type="dxa"/>
          </w:tcPr>
          <w:p w14:paraId="2A01373E" w14:textId="77777777" w:rsidR="002E5103" w:rsidRDefault="002E5103">
            <w:pPr>
              <w:pStyle w:val="ConsPlusNormal"/>
              <w:jc w:val="right"/>
            </w:pPr>
            <w:r>
              <w:t>54,02</w:t>
            </w:r>
          </w:p>
        </w:tc>
        <w:tc>
          <w:tcPr>
            <w:tcW w:w="1587" w:type="dxa"/>
          </w:tcPr>
          <w:p w14:paraId="0BB0FE19" w14:textId="77777777" w:rsidR="002E5103" w:rsidRDefault="002E5103">
            <w:pPr>
              <w:pStyle w:val="ConsPlusNormal"/>
              <w:jc w:val="right"/>
            </w:pPr>
            <w:r>
              <w:t>323887,8</w:t>
            </w:r>
          </w:p>
        </w:tc>
        <w:tc>
          <w:tcPr>
            <w:tcW w:w="1134" w:type="dxa"/>
          </w:tcPr>
          <w:p w14:paraId="2010BDE1" w14:textId="77777777" w:rsidR="002E5103" w:rsidRDefault="002E5103">
            <w:pPr>
              <w:pStyle w:val="ConsPlusNormal"/>
              <w:jc w:val="right"/>
            </w:pPr>
            <w:r>
              <w:t>-</w:t>
            </w:r>
          </w:p>
        </w:tc>
      </w:tr>
      <w:tr w:rsidR="002E5103" w14:paraId="2E05E736" w14:textId="77777777">
        <w:tc>
          <w:tcPr>
            <w:tcW w:w="964" w:type="dxa"/>
          </w:tcPr>
          <w:p w14:paraId="6E6F6663" w14:textId="77777777" w:rsidR="002E5103" w:rsidRDefault="002E5103">
            <w:pPr>
              <w:pStyle w:val="ConsPlusNormal"/>
              <w:jc w:val="center"/>
            </w:pPr>
            <w:r>
              <w:t>1.2.1.4</w:t>
            </w:r>
          </w:p>
        </w:tc>
        <w:tc>
          <w:tcPr>
            <w:tcW w:w="3005" w:type="dxa"/>
          </w:tcPr>
          <w:p w14:paraId="42B7CCCA" w14:textId="77777777" w:rsidR="002E5103" w:rsidRDefault="002E5103">
            <w:pPr>
              <w:pStyle w:val="ConsPlusNormal"/>
            </w:pPr>
            <w:r>
              <w:t>для посещений с иными целями</w:t>
            </w:r>
          </w:p>
        </w:tc>
        <w:tc>
          <w:tcPr>
            <w:tcW w:w="680" w:type="dxa"/>
          </w:tcPr>
          <w:p w14:paraId="20383FB8" w14:textId="77777777" w:rsidR="002E5103" w:rsidRDefault="002E5103">
            <w:pPr>
              <w:pStyle w:val="ConsPlusNormal"/>
              <w:jc w:val="center"/>
            </w:pPr>
            <w:bookmarkStart w:id="56" w:name="P10005"/>
            <w:bookmarkEnd w:id="56"/>
            <w:r>
              <w:t>8</w:t>
            </w:r>
          </w:p>
        </w:tc>
        <w:tc>
          <w:tcPr>
            <w:tcW w:w="1531" w:type="dxa"/>
          </w:tcPr>
          <w:p w14:paraId="28F1439F" w14:textId="77777777" w:rsidR="002E5103" w:rsidRDefault="002E5103">
            <w:pPr>
              <w:pStyle w:val="ConsPlusNormal"/>
              <w:jc w:val="center"/>
            </w:pPr>
            <w:r>
              <w:t>посещение</w:t>
            </w:r>
          </w:p>
        </w:tc>
        <w:tc>
          <w:tcPr>
            <w:tcW w:w="1417" w:type="dxa"/>
          </w:tcPr>
          <w:p w14:paraId="4ABBF311" w14:textId="77777777" w:rsidR="002E5103" w:rsidRDefault="002E5103">
            <w:pPr>
              <w:pStyle w:val="ConsPlusNormal"/>
              <w:jc w:val="right"/>
            </w:pPr>
            <w:r>
              <w:t>2,618238</w:t>
            </w:r>
          </w:p>
        </w:tc>
        <w:tc>
          <w:tcPr>
            <w:tcW w:w="1531" w:type="dxa"/>
          </w:tcPr>
          <w:p w14:paraId="2768B7E2" w14:textId="77777777" w:rsidR="002E5103" w:rsidRDefault="002E5103">
            <w:pPr>
              <w:pStyle w:val="ConsPlusNormal"/>
              <w:jc w:val="right"/>
            </w:pPr>
            <w:r>
              <w:t>440,20</w:t>
            </w:r>
          </w:p>
        </w:tc>
        <w:tc>
          <w:tcPr>
            <w:tcW w:w="1644" w:type="dxa"/>
          </w:tcPr>
          <w:p w14:paraId="7763115F" w14:textId="77777777" w:rsidR="002E5103" w:rsidRDefault="002E5103">
            <w:pPr>
              <w:pStyle w:val="ConsPlusNormal"/>
              <w:jc w:val="right"/>
            </w:pPr>
            <w:r>
              <w:t>1152,55</w:t>
            </w:r>
          </w:p>
        </w:tc>
        <w:tc>
          <w:tcPr>
            <w:tcW w:w="1587" w:type="dxa"/>
          </w:tcPr>
          <w:p w14:paraId="2E9E5329" w14:textId="77777777" w:rsidR="002E5103" w:rsidRDefault="002E5103">
            <w:pPr>
              <w:pStyle w:val="ConsPlusNormal"/>
              <w:jc w:val="right"/>
            </w:pPr>
            <w:r>
              <w:t>6909576,0</w:t>
            </w:r>
          </w:p>
        </w:tc>
        <w:tc>
          <w:tcPr>
            <w:tcW w:w="1134" w:type="dxa"/>
          </w:tcPr>
          <w:p w14:paraId="0AE92A3C" w14:textId="77777777" w:rsidR="002E5103" w:rsidRDefault="002E5103">
            <w:pPr>
              <w:pStyle w:val="ConsPlusNormal"/>
              <w:jc w:val="right"/>
            </w:pPr>
            <w:r>
              <w:t>-</w:t>
            </w:r>
          </w:p>
        </w:tc>
      </w:tr>
      <w:tr w:rsidR="002E5103" w14:paraId="37448A8F" w14:textId="77777777">
        <w:tc>
          <w:tcPr>
            <w:tcW w:w="964" w:type="dxa"/>
          </w:tcPr>
          <w:p w14:paraId="3383CAED" w14:textId="77777777" w:rsidR="002E5103" w:rsidRDefault="002E5103">
            <w:pPr>
              <w:pStyle w:val="ConsPlusNormal"/>
              <w:jc w:val="center"/>
            </w:pPr>
            <w:r>
              <w:t>1.2.1.5</w:t>
            </w:r>
          </w:p>
        </w:tc>
        <w:tc>
          <w:tcPr>
            <w:tcW w:w="3005" w:type="dxa"/>
          </w:tcPr>
          <w:p w14:paraId="620CA470" w14:textId="77777777" w:rsidR="002E5103" w:rsidRDefault="002E5103">
            <w:pPr>
              <w:pStyle w:val="ConsPlusNormal"/>
            </w:pPr>
            <w:r>
              <w:t>в неотложной форме</w:t>
            </w:r>
          </w:p>
        </w:tc>
        <w:tc>
          <w:tcPr>
            <w:tcW w:w="680" w:type="dxa"/>
          </w:tcPr>
          <w:p w14:paraId="1A0D3B53" w14:textId="77777777" w:rsidR="002E5103" w:rsidRDefault="002E5103">
            <w:pPr>
              <w:pStyle w:val="ConsPlusNormal"/>
              <w:jc w:val="center"/>
            </w:pPr>
            <w:bookmarkStart w:id="57" w:name="P10014"/>
            <w:bookmarkEnd w:id="57"/>
            <w:r>
              <w:t>9</w:t>
            </w:r>
          </w:p>
        </w:tc>
        <w:tc>
          <w:tcPr>
            <w:tcW w:w="1531" w:type="dxa"/>
          </w:tcPr>
          <w:p w14:paraId="08A9A271" w14:textId="77777777" w:rsidR="002E5103" w:rsidRDefault="002E5103">
            <w:pPr>
              <w:pStyle w:val="ConsPlusNormal"/>
              <w:jc w:val="center"/>
            </w:pPr>
            <w:r>
              <w:t>посещение</w:t>
            </w:r>
          </w:p>
        </w:tc>
        <w:tc>
          <w:tcPr>
            <w:tcW w:w="1417" w:type="dxa"/>
          </w:tcPr>
          <w:p w14:paraId="6EC980DF" w14:textId="77777777" w:rsidR="002E5103" w:rsidRDefault="002E5103">
            <w:pPr>
              <w:pStyle w:val="ConsPlusNormal"/>
              <w:jc w:val="right"/>
            </w:pPr>
            <w:r>
              <w:t>0,540000</w:t>
            </w:r>
          </w:p>
        </w:tc>
        <w:tc>
          <w:tcPr>
            <w:tcW w:w="1531" w:type="dxa"/>
          </w:tcPr>
          <w:p w14:paraId="4361D137" w14:textId="77777777" w:rsidR="002E5103" w:rsidRDefault="002E5103">
            <w:pPr>
              <w:pStyle w:val="ConsPlusNormal"/>
              <w:jc w:val="right"/>
            </w:pPr>
            <w:r>
              <w:t>1050,70</w:t>
            </w:r>
          </w:p>
        </w:tc>
        <w:tc>
          <w:tcPr>
            <w:tcW w:w="1644" w:type="dxa"/>
          </w:tcPr>
          <w:p w14:paraId="1AA3FB88" w14:textId="77777777" w:rsidR="002E5103" w:rsidRDefault="002E5103">
            <w:pPr>
              <w:pStyle w:val="ConsPlusNormal"/>
              <w:jc w:val="right"/>
            </w:pPr>
            <w:r>
              <w:t>567,38</w:t>
            </w:r>
          </w:p>
        </w:tc>
        <w:tc>
          <w:tcPr>
            <w:tcW w:w="1587" w:type="dxa"/>
          </w:tcPr>
          <w:p w14:paraId="1FF54E00" w14:textId="77777777" w:rsidR="002E5103" w:rsidRDefault="002E5103">
            <w:pPr>
              <w:pStyle w:val="ConsPlusNormal"/>
              <w:jc w:val="right"/>
            </w:pPr>
            <w:r>
              <w:t>3401455,3</w:t>
            </w:r>
          </w:p>
        </w:tc>
        <w:tc>
          <w:tcPr>
            <w:tcW w:w="1134" w:type="dxa"/>
          </w:tcPr>
          <w:p w14:paraId="20BE1551" w14:textId="77777777" w:rsidR="002E5103" w:rsidRDefault="002E5103">
            <w:pPr>
              <w:pStyle w:val="ConsPlusNormal"/>
              <w:jc w:val="right"/>
            </w:pPr>
            <w:r>
              <w:t>-</w:t>
            </w:r>
          </w:p>
        </w:tc>
      </w:tr>
      <w:tr w:rsidR="002E5103" w14:paraId="4B448C64" w14:textId="77777777">
        <w:tc>
          <w:tcPr>
            <w:tcW w:w="964" w:type="dxa"/>
            <w:vMerge w:val="restart"/>
          </w:tcPr>
          <w:p w14:paraId="5B846A63" w14:textId="77777777" w:rsidR="002E5103" w:rsidRDefault="002E5103">
            <w:pPr>
              <w:pStyle w:val="ConsPlusNormal"/>
              <w:jc w:val="center"/>
            </w:pPr>
            <w:r>
              <w:t>1.2.1.6</w:t>
            </w:r>
          </w:p>
        </w:tc>
        <w:tc>
          <w:tcPr>
            <w:tcW w:w="3005" w:type="dxa"/>
          </w:tcPr>
          <w:p w14:paraId="01F23B06" w14:textId="77777777" w:rsidR="002E5103" w:rsidRDefault="002E5103">
            <w:pPr>
              <w:pStyle w:val="ConsPlusNormal"/>
            </w:pPr>
            <w:r>
              <w:t>в связи с заболеваниями, из них:</w:t>
            </w:r>
          </w:p>
        </w:tc>
        <w:tc>
          <w:tcPr>
            <w:tcW w:w="680" w:type="dxa"/>
          </w:tcPr>
          <w:p w14:paraId="44CF0D9A" w14:textId="77777777" w:rsidR="002E5103" w:rsidRDefault="002E5103">
            <w:pPr>
              <w:pStyle w:val="ConsPlusNormal"/>
              <w:jc w:val="center"/>
            </w:pPr>
            <w:bookmarkStart w:id="58" w:name="P10023"/>
            <w:bookmarkEnd w:id="58"/>
            <w:r>
              <w:t>10</w:t>
            </w:r>
          </w:p>
        </w:tc>
        <w:tc>
          <w:tcPr>
            <w:tcW w:w="1531" w:type="dxa"/>
          </w:tcPr>
          <w:p w14:paraId="56499E2B" w14:textId="77777777" w:rsidR="002E5103" w:rsidRDefault="002E5103">
            <w:pPr>
              <w:pStyle w:val="ConsPlusNormal"/>
              <w:jc w:val="center"/>
            </w:pPr>
            <w:r>
              <w:t>обращение</w:t>
            </w:r>
          </w:p>
        </w:tc>
        <w:tc>
          <w:tcPr>
            <w:tcW w:w="1417" w:type="dxa"/>
          </w:tcPr>
          <w:p w14:paraId="6145C491" w14:textId="77777777" w:rsidR="002E5103" w:rsidRDefault="002E5103">
            <w:pPr>
              <w:pStyle w:val="ConsPlusNormal"/>
              <w:jc w:val="right"/>
            </w:pPr>
            <w:r>
              <w:t>1,335969</w:t>
            </w:r>
          </w:p>
        </w:tc>
        <w:tc>
          <w:tcPr>
            <w:tcW w:w="1531" w:type="dxa"/>
          </w:tcPr>
          <w:p w14:paraId="4C92CC8F" w14:textId="77777777" w:rsidR="002E5103" w:rsidRDefault="002E5103">
            <w:pPr>
              <w:pStyle w:val="ConsPlusNormal"/>
              <w:jc w:val="right"/>
            </w:pPr>
            <w:r>
              <w:t>2064,70</w:t>
            </w:r>
          </w:p>
        </w:tc>
        <w:tc>
          <w:tcPr>
            <w:tcW w:w="1644" w:type="dxa"/>
          </w:tcPr>
          <w:p w14:paraId="36BE7AA4" w14:textId="77777777" w:rsidR="002E5103" w:rsidRDefault="002E5103">
            <w:pPr>
              <w:pStyle w:val="ConsPlusNormal"/>
              <w:jc w:val="right"/>
            </w:pPr>
            <w:r>
              <w:t>2758,38</w:t>
            </w:r>
          </w:p>
        </w:tc>
        <w:tc>
          <w:tcPr>
            <w:tcW w:w="1587" w:type="dxa"/>
          </w:tcPr>
          <w:p w14:paraId="4473C69C" w14:textId="77777777" w:rsidR="002E5103" w:rsidRDefault="002E5103">
            <w:pPr>
              <w:pStyle w:val="ConsPlusNormal"/>
              <w:jc w:val="right"/>
            </w:pPr>
            <w:r>
              <w:t>16536574,6</w:t>
            </w:r>
          </w:p>
        </w:tc>
        <w:tc>
          <w:tcPr>
            <w:tcW w:w="1134" w:type="dxa"/>
          </w:tcPr>
          <w:p w14:paraId="28973121" w14:textId="77777777" w:rsidR="002E5103" w:rsidRDefault="002E5103">
            <w:pPr>
              <w:pStyle w:val="ConsPlusNormal"/>
              <w:jc w:val="right"/>
            </w:pPr>
            <w:r>
              <w:t>-</w:t>
            </w:r>
          </w:p>
        </w:tc>
      </w:tr>
      <w:tr w:rsidR="002E5103" w14:paraId="376B7EC5" w14:textId="77777777">
        <w:tc>
          <w:tcPr>
            <w:tcW w:w="964" w:type="dxa"/>
            <w:vMerge/>
          </w:tcPr>
          <w:p w14:paraId="1FCAA428" w14:textId="77777777" w:rsidR="002E5103" w:rsidRDefault="002E5103">
            <w:pPr>
              <w:pStyle w:val="ConsPlusNormal"/>
            </w:pPr>
          </w:p>
        </w:tc>
        <w:tc>
          <w:tcPr>
            <w:tcW w:w="3005" w:type="dxa"/>
          </w:tcPr>
          <w:p w14:paraId="3C08657A" w14:textId="77777777" w:rsidR="002E5103" w:rsidRDefault="002E5103">
            <w:pPr>
              <w:pStyle w:val="ConsPlusNormal"/>
            </w:pPr>
            <w:r>
              <w:t>телемедицинские консультации работников между собой</w:t>
            </w:r>
          </w:p>
        </w:tc>
        <w:tc>
          <w:tcPr>
            <w:tcW w:w="680" w:type="dxa"/>
          </w:tcPr>
          <w:p w14:paraId="2929D615" w14:textId="77777777" w:rsidR="002E5103" w:rsidRDefault="002E5103">
            <w:pPr>
              <w:pStyle w:val="ConsPlusNormal"/>
              <w:jc w:val="center"/>
            </w:pPr>
            <w:r>
              <w:t>10.1</w:t>
            </w:r>
          </w:p>
        </w:tc>
        <w:tc>
          <w:tcPr>
            <w:tcW w:w="1531" w:type="dxa"/>
          </w:tcPr>
          <w:p w14:paraId="4506B886" w14:textId="77777777" w:rsidR="002E5103" w:rsidRDefault="002E5103">
            <w:pPr>
              <w:pStyle w:val="ConsPlusNormal"/>
              <w:jc w:val="center"/>
            </w:pPr>
            <w:r>
              <w:t>консультация</w:t>
            </w:r>
          </w:p>
        </w:tc>
        <w:tc>
          <w:tcPr>
            <w:tcW w:w="1417" w:type="dxa"/>
          </w:tcPr>
          <w:p w14:paraId="2DE1BECD" w14:textId="77777777" w:rsidR="002E5103" w:rsidRDefault="002E5103">
            <w:pPr>
              <w:pStyle w:val="ConsPlusNormal"/>
              <w:jc w:val="right"/>
            </w:pPr>
            <w:r>
              <w:t>0,080667</w:t>
            </w:r>
          </w:p>
        </w:tc>
        <w:tc>
          <w:tcPr>
            <w:tcW w:w="1531" w:type="dxa"/>
          </w:tcPr>
          <w:p w14:paraId="48619B4F" w14:textId="77777777" w:rsidR="002E5103" w:rsidRDefault="002E5103">
            <w:pPr>
              <w:pStyle w:val="ConsPlusNormal"/>
              <w:jc w:val="right"/>
            </w:pPr>
            <w:r>
              <w:t>379,90</w:t>
            </w:r>
          </w:p>
        </w:tc>
        <w:tc>
          <w:tcPr>
            <w:tcW w:w="1644" w:type="dxa"/>
          </w:tcPr>
          <w:p w14:paraId="6390018F" w14:textId="77777777" w:rsidR="002E5103" w:rsidRDefault="002E5103">
            <w:pPr>
              <w:pStyle w:val="ConsPlusNormal"/>
              <w:jc w:val="right"/>
            </w:pPr>
            <w:r>
              <w:t>30,65</w:t>
            </w:r>
          </w:p>
        </w:tc>
        <w:tc>
          <w:tcPr>
            <w:tcW w:w="1587" w:type="dxa"/>
          </w:tcPr>
          <w:p w14:paraId="2698BF51" w14:textId="77777777" w:rsidR="002E5103" w:rsidRDefault="002E5103">
            <w:pPr>
              <w:pStyle w:val="ConsPlusNormal"/>
              <w:jc w:val="right"/>
            </w:pPr>
            <w:r>
              <w:t>183720,4</w:t>
            </w:r>
          </w:p>
        </w:tc>
        <w:tc>
          <w:tcPr>
            <w:tcW w:w="1134" w:type="dxa"/>
          </w:tcPr>
          <w:p w14:paraId="4CF03D46" w14:textId="77777777" w:rsidR="002E5103" w:rsidRDefault="002E5103">
            <w:pPr>
              <w:pStyle w:val="ConsPlusNormal"/>
              <w:jc w:val="right"/>
            </w:pPr>
            <w:r>
              <w:t>-</w:t>
            </w:r>
          </w:p>
        </w:tc>
      </w:tr>
      <w:tr w:rsidR="002E5103" w14:paraId="0E717205" w14:textId="77777777">
        <w:tc>
          <w:tcPr>
            <w:tcW w:w="964" w:type="dxa"/>
            <w:vMerge/>
          </w:tcPr>
          <w:p w14:paraId="31EB2B53" w14:textId="77777777" w:rsidR="002E5103" w:rsidRDefault="002E5103">
            <w:pPr>
              <w:pStyle w:val="ConsPlusNormal"/>
            </w:pPr>
          </w:p>
        </w:tc>
        <w:tc>
          <w:tcPr>
            <w:tcW w:w="3005" w:type="dxa"/>
          </w:tcPr>
          <w:p w14:paraId="25E9EE3D" w14:textId="77777777" w:rsidR="002E5103" w:rsidRDefault="002E5103">
            <w:pPr>
              <w:pStyle w:val="ConsPlusNormal"/>
            </w:pPr>
            <w:r>
              <w:t>телемедицинские консультации работников с пациентами</w:t>
            </w:r>
          </w:p>
        </w:tc>
        <w:tc>
          <w:tcPr>
            <w:tcW w:w="680" w:type="dxa"/>
          </w:tcPr>
          <w:p w14:paraId="1A6560E5" w14:textId="77777777" w:rsidR="002E5103" w:rsidRDefault="002E5103">
            <w:pPr>
              <w:pStyle w:val="ConsPlusNormal"/>
              <w:jc w:val="center"/>
            </w:pPr>
            <w:r>
              <w:t>10.2</w:t>
            </w:r>
          </w:p>
        </w:tc>
        <w:tc>
          <w:tcPr>
            <w:tcW w:w="1531" w:type="dxa"/>
          </w:tcPr>
          <w:p w14:paraId="3E42F6A6" w14:textId="77777777" w:rsidR="002E5103" w:rsidRDefault="002E5103">
            <w:pPr>
              <w:pStyle w:val="ConsPlusNormal"/>
              <w:jc w:val="center"/>
            </w:pPr>
            <w:r>
              <w:t>консультация</w:t>
            </w:r>
          </w:p>
        </w:tc>
        <w:tc>
          <w:tcPr>
            <w:tcW w:w="1417" w:type="dxa"/>
          </w:tcPr>
          <w:p w14:paraId="29FD26C2" w14:textId="77777777" w:rsidR="002E5103" w:rsidRDefault="002E5103">
            <w:pPr>
              <w:pStyle w:val="ConsPlusNormal"/>
              <w:jc w:val="right"/>
            </w:pPr>
            <w:r>
              <w:t>0,030555</w:t>
            </w:r>
          </w:p>
        </w:tc>
        <w:tc>
          <w:tcPr>
            <w:tcW w:w="1531" w:type="dxa"/>
          </w:tcPr>
          <w:p w14:paraId="6FC49BE4" w14:textId="77777777" w:rsidR="002E5103" w:rsidRDefault="002E5103">
            <w:pPr>
              <w:pStyle w:val="ConsPlusNormal"/>
              <w:jc w:val="right"/>
            </w:pPr>
            <w:r>
              <w:t>336,30</w:t>
            </w:r>
          </w:p>
        </w:tc>
        <w:tc>
          <w:tcPr>
            <w:tcW w:w="1644" w:type="dxa"/>
          </w:tcPr>
          <w:p w14:paraId="649D7B9A" w14:textId="77777777" w:rsidR="002E5103" w:rsidRDefault="002E5103">
            <w:pPr>
              <w:pStyle w:val="ConsPlusNormal"/>
              <w:jc w:val="right"/>
            </w:pPr>
            <w:r>
              <w:t>10,28</w:t>
            </w:r>
          </w:p>
        </w:tc>
        <w:tc>
          <w:tcPr>
            <w:tcW w:w="1587" w:type="dxa"/>
          </w:tcPr>
          <w:p w14:paraId="089BB3DE" w14:textId="77777777" w:rsidR="002E5103" w:rsidRDefault="002E5103">
            <w:pPr>
              <w:pStyle w:val="ConsPlusNormal"/>
              <w:jc w:val="right"/>
            </w:pPr>
            <w:r>
              <w:t>61603,1</w:t>
            </w:r>
          </w:p>
        </w:tc>
        <w:tc>
          <w:tcPr>
            <w:tcW w:w="1134" w:type="dxa"/>
          </w:tcPr>
          <w:p w14:paraId="584FF4DC" w14:textId="77777777" w:rsidR="002E5103" w:rsidRDefault="002E5103">
            <w:pPr>
              <w:pStyle w:val="ConsPlusNormal"/>
              <w:jc w:val="right"/>
            </w:pPr>
            <w:r>
              <w:t>-</w:t>
            </w:r>
          </w:p>
        </w:tc>
      </w:tr>
      <w:tr w:rsidR="002E5103" w14:paraId="2801AC5F" w14:textId="77777777">
        <w:tc>
          <w:tcPr>
            <w:tcW w:w="964" w:type="dxa"/>
            <w:vMerge w:val="restart"/>
          </w:tcPr>
          <w:p w14:paraId="312FD1FB" w14:textId="77777777" w:rsidR="002E5103" w:rsidRDefault="002E5103">
            <w:pPr>
              <w:pStyle w:val="ConsPlusNormal"/>
              <w:jc w:val="center"/>
            </w:pPr>
            <w:r>
              <w:t>1.2.1.7</w:t>
            </w:r>
          </w:p>
        </w:tc>
        <w:tc>
          <w:tcPr>
            <w:tcW w:w="3005" w:type="dxa"/>
          </w:tcPr>
          <w:p w14:paraId="12974B73" w14:textId="77777777" w:rsidR="002E5103" w:rsidRDefault="002E5103">
            <w:pPr>
              <w:pStyle w:val="ConsPlusNormal"/>
            </w:pPr>
            <w:r>
              <w:t xml:space="preserve">для проведения отдельных </w:t>
            </w:r>
            <w:r>
              <w:lastRenderedPageBreak/>
              <w:t xml:space="preserve">диагностических (лабораторных) исследований </w:t>
            </w:r>
            <w:hyperlink w:anchor="P11091">
              <w:r>
                <w:rPr>
                  <w:color w:val="0000FF"/>
                </w:rPr>
                <w:t>&lt;5&gt;</w:t>
              </w:r>
            </w:hyperlink>
            <w:r>
              <w:t>, из них:</w:t>
            </w:r>
          </w:p>
        </w:tc>
        <w:tc>
          <w:tcPr>
            <w:tcW w:w="680" w:type="dxa"/>
          </w:tcPr>
          <w:p w14:paraId="51363645" w14:textId="77777777" w:rsidR="002E5103" w:rsidRDefault="002E5103">
            <w:pPr>
              <w:pStyle w:val="ConsPlusNormal"/>
              <w:jc w:val="center"/>
            </w:pPr>
            <w:bookmarkStart w:id="59" w:name="P10048"/>
            <w:bookmarkEnd w:id="59"/>
            <w:r>
              <w:lastRenderedPageBreak/>
              <w:t>11</w:t>
            </w:r>
          </w:p>
        </w:tc>
        <w:tc>
          <w:tcPr>
            <w:tcW w:w="1531" w:type="dxa"/>
          </w:tcPr>
          <w:p w14:paraId="27CCD773" w14:textId="77777777" w:rsidR="002E5103" w:rsidRDefault="002E5103">
            <w:pPr>
              <w:pStyle w:val="ConsPlusNormal"/>
              <w:jc w:val="center"/>
            </w:pPr>
            <w:r>
              <w:t>исследование</w:t>
            </w:r>
          </w:p>
        </w:tc>
        <w:tc>
          <w:tcPr>
            <w:tcW w:w="1417" w:type="dxa"/>
          </w:tcPr>
          <w:p w14:paraId="78721D35" w14:textId="77777777" w:rsidR="002E5103" w:rsidRDefault="002E5103">
            <w:pPr>
              <w:pStyle w:val="ConsPlusNormal"/>
              <w:jc w:val="right"/>
            </w:pPr>
            <w:r>
              <w:t>0274512</w:t>
            </w:r>
          </w:p>
        </w:tc>
        <w:tc>
          <w:tcPr>
            <w:tcW w:w="1531" w:type="dxa"/>
          </w:tcPr>
          <w:p w14:paraId="4CD77091" w14:textId="77777777" w:rsidR="002E5103" w:rsidRDefault="002E5103">
            <w:pPr>
              <w:pStyle w:val="ConsPlusNormal"/>
              <w:jc w:val="right"/>
            </w:pPr>
            <w:r>
              <w:t>2303,67</w:t>
            </w:r>
          </w:p>
        </w:tc>
        <w:tc>
          <w:tcPr>
            <w:tcW w:w="1644" w:type="dxa"/>
          </w:tcPr>
          <w:p w14:paraId="00063D53" w14:textId="77777777" w:rsidR="002E5103" w:rsidRDefault="002E5103">
            <w:pPr>
              <w:pStyle w:val="ConsPlusNormal"/>
              <w:jc w:val="right"/>
            </w:pPr>
            <w:r>
              <w:t>632,39</w:t>
            </w:r>
          </w:p>
        </w:tc>
        <w:tc>
          <w:tcPr>
            <w:tcW w:w="1587" w:type="dxa"/>
          </w:tcPr>
          <w:p w14:paraId="0A6B5A0B" w14:textId="77777777" w:rsidR="002E5103" w:rsidRDefault="002E5103">
            <w:pPr>
              <w:pStyle w:val="ConsPlusNormal"/>
              <w:jc w:val="right"/>
            </w:pPr>
            <w:r>
              <w:t>3791174,4</w:t>
            </w:r>
          </w:p>
        </w:tc>
        <w:tc>
          <w:tcPr>
            <w:tcW w:w="1134" w:type="dxa"/>
          </w:tcPr>
          <w:p w14:paraId="536A1703" w14:textId="77777777" w:rsidR="002E5103" w:rsidRDefault="002E5103">
            <w:pPr>
              <w:pStyle w:val="ConsPlusNormal"/>
              <w:jc w:val="right"/>
            </w:pPr>
            <w:r>
              <w:t>-</w:t>
            </w:r>
          </w:p>
        </w:tc>
      </w:tr>
      <w:tr w:rsidR="002E5103" w14:paraId="12294C77" w14:textId="77777777">
        <w:tc>
          <w:tcPr>
            <w:tcW w:w="964" w:type="dxa"/>
            <w:vMerge/>
          </w:tcPr>
          <w:p w14:paraId="633E7773" w14:textId="77777777" w:rsidR="002E5103" w:rsidRDefault="002E5103">
            <w:pPr>
              <w:pStyle w:val="ConsPlusNormal"/>
            </w:pPr>
          </w:p>
        </w:tc>
        <w:tc>
          <w:tcPr>
            <w:tcW w:w="3005" w:type="dxa"/>
          </w:tcPr>
          <w:p w14:paraId="6E7966CB" w14:textId="77777777" w:rsidR="002E5103" w:rsidRDefault="002E5103">
            <w:pPr>
              <w:pStyle w:val="ConsPlusNormal"/>
            </w:pPr>
            <w:r>
              <w:t>компьютерной томографии</w:t>
            </w:r>
          </w:p>
        </w:tc>
        <w:tc>
          <w:tcPr>
            <w:tcW w:w="680" w:type="dxa"/>
          </w:tcPr>
          <w:p w14:paraId="426968CA" w14:textId="77777777" w:rsidR="002E5103" w:rsidRDefault="002E5103">
            <w:pPr>
              <w:pStyle w:val="ConsPlusNormal"/>
              <w:jc w:val="center"/>
            </w:pPr>
            <w:r>
              <w:t>11.1</w:t>
            </w:r>
          </w:p>
        </w:tc>
        <w:tc>
          <w:tcPr>
            <w:tcW w:w="1531" w:type="dxa"/>
          </w:tcPr>
          <w:p w14:paraId="60E5EEB7" w14:textId="77777777" w:rsidR="002E5103" w:rsidRDefault="002E5103">
            <w:pPr>
              <w:pStyle w:val="ConsPlusNormal"/>
              <w:jc w:val="center"/>
            </w:pPr>
            <w:r>
              <w:t>исследование</w:t>
            </w:r>
          </w:p>
        </w:tc>
        <w:tc>
          <w:tcPr>
            <w:tcW w:w="1417" w:type="dxa"/>
          </w:tcPr>
          <w:p w14:paraId="7003BA72" w14:textId="77777777" w:rsidR="002E5103" w:rsidRDefault="002E5103">
            <w:pPr>
              <w:pStyle w:val="ConsPlusNormal"/>
              <w:jc w:val="right"/>
            </w:pPr>
            <w:r>
              <w:t>0,057732</w:t>
            </w:r>
          </w:p>
        </w:tc>
        <w:tc>
          <w:tcPr>
            <w:tcW w:w="1531" w:type="dxa"/>
          </w:tcPr>
          <w:p w14:paraId="5A148AB1" w14:textId="77777777" w:rsidR="002E5103" w:rsidRDefault="002E5103">
            <w:pPr>
              <w:pStyle w:val="ConsPlusNormal"/>
              <w:jc w:val="right"/>
            </w:pPr>
            <w:r>
              <w:t>3438,90</w:t>
            </w:r>
          </w:p>
        </w:tc>
        <w:tc>
          <w:tcPr>
            <w:tcW w:w="1644" w:type="dxa"/>
          </w:tcPr>
          <w:p w14:paraId="61199C10" w14:textId="77777777" w:rsidR="002E5103" w:rsidRDefault="002E5103">
            <w:pPr>
              <w:pStyle w:val="ConsPlusNormal"/>
              <w:jc w:val="right"/>
            </w:pPr>
            <w:r>
              <w:t>198,54</w:t>
            </w:r>
          </w:p>
        </w:tc>
        <w:tc>
          <w:tcPr>
            <w:tcW w:w="1587" w:type="dxa"/>
          </w:tcPr>
          <w:p w14:paraId="2E850401" w14:textId="77777777" w:rsidR="002E5103" w:rsidRDefault="002E5103">
            <w:pPr>
              <w:pStyle w:val="ConsPlusNormal"/>
              <w:jc w:val="right"/>
            </w:pPr>
            <w:r>
              <w:t>1190223,9</w:t>
            </w:r>
          </w:p>
        </w:tc>
        <w:tc>
          <w:tcPr>
            <w:tcW w:w="1134" w:type="dxa"/>
          </w:tcPr>
          <w:p w14:paraId="3FF76D4F" w14:textId="77777777" w:rsidR="002E5103" w:rsidRDefault="002E5103">
            <w:pPr>
              <w:pStyle w:val="ConsPlusNormal"/>
              <w:jc w:val="right"/>
            </w:pPr>
            <w:r>
              <w:t>-</w:t>
            </w:r>
          </w:p>
        </w:tc>
      </w:tr>
      <w:tr w:rsidR="002E5103" w14:paraId="51797092" w14:textId="77777777">
        <w:tc>
          <w:tcPr>
            <w:tcW w:w="964" w:type="dxa"/>
            <w:vMerge/>
          </w:tcPr>
          <w:p w14:paraId="55671FC3" w14:textId="77777777" w:rsidR="002E5103" w:rsidRDefault="002E5103">
            <w:pPr>
              <w:pStyle w:val="ConsPlusNormal"/>
            </w:pPr>
          </w:p>
        </w:tc>
        <w:tc>
          <w:tcPr>
            <w:tcW w:w="3005" w:type="dxa"/>
          </w:tcPr>
          <w:p w14:paraId="703A4DF5" w14:textId="77777777" w:rsidR="002E5103" w:rsidRDefault="002E5103">
            <w:pPr>
              <w:pStyle w:val="ConsPlusNormal"/>
            </w:pPr>
            <w:r>
              <w:t>магнитно-резонансной томографии</w:t>
            </w:r>
          </w:p>
        </w:tc>
        <w:tc>
          <w:tcPr>
            <w:tcW w:w="680" w:type="dxa"/>
          </w:tcPr>
          <w:p w14:paraId="07CDB335" w14:textId="77777777" w:rsidR="002E5103" w:rsidRDefault="002E5103">
            <w:pPr>
              <w:pStyle w:val="ConsPlusNormal"/>
              <w:jc w:val="center"/>
            </w:pPr>
            <w:r>
              <w:t>11.2</w:t>
            </w:r>
          </w:p>
        </w:tc>
        <w:tc>
          <w:tcPr>
            <w:tcW w:w="1531" w:type="dxa"/>
          </w:tcPr>
          <w:p w14:paraId="7960ADD3" w14:textId="77777777" w:rsidR="002E5103" w:rsidRDefault="002E5103">
            <w:pPr>
              <w:pStyle w:val="ConsPlusNormal"/>
              <w:jc w:val="center"/>
            </w:pPr>
            <w:r>
              <w:t>исследование</w:t>
            </w:r>
          </w:p>
        </w:tc>
        <w:tc>
          <w:tcPr>
            <w:tcW w:w="1417" w:type="dxa"/>
          </w:tcPr>
          <w:p w14:paraId="0CF972FD" w14:textId="77777777" w:rsidR="002E5103" w:rsidRDefault="002E5103">
            <w:pPr>
              <w:pStyle w:val="ConsPlusNormal"/>
              <w:jc w:val="right"/>
            </w:pPr>
            <w:r>
              <w:t>0,022033</w:t>
            </w:r>
          </w:p>
        </w:tc>
        <w:tc>
          <w:tcPr>
            <w:tcW w:w="1531" w:type="dxa"/>
          </w:tcPr>
          <w:p w14:paraId="58BD06C9" w14:textId="77777777" w:rsidR="002E5103" w:rsidRDefault="002E5103">
            <w:pPr>
              <w:pStyle w:val="ConsPlusNormal"/>
              <w:jc w:val="right"/>
            </w:pPr>
            <w:r>
              <w:t>4695,50</w:t>
            </w:r>
          </w:p>
        </w:tc>
        <w:tc>
          <w:tcPr>
            <w:tcW w:w="1644" w:type="dxa"/>
          </w:tcPr>
          <w:p w14:paraId="66BA33AB" w14:textId="77777777" w:rsidR="002E5103" w:rsidRDefault="002E5103">
            <w:pPr>
              <w:pStyle w:val="ConsPlusNormal"/>
              <w:jc w:val="right"/>
            </w:pPr>
            <w:r>
              <w:t>103,46</w:t>
            </w:r>
          </w:p>
        </w:tc>
        <w:tc>
          <w:tcPr>
            <w:tcW w:w="1587" w:type="dxa"/>
          </w:tcPr>
          <w:p w14:paraId="105D217B" w14:textId="77777777" w:rsidR="002E5103" w:rsidRDefault="002E5103">
            <w:pPr>
              <w:pStyle w:val="ConsPlusNormal"/>
              <w:jc w:val="right"/>
            </w:pPr>
            <w:r>
              <w:t>620223,9</w:t>
            </w:r>
          </w:p>
        </w:tc>
        <w:tc>
          <w:tcPr>
            <w:tcW w:w="1134" w:type="dxa"/>
          </w:tcPr>
          <w:p w14:paraId="5FDA36E9" w14:textId="77777777" w:rsidR="002E5103" w:rsidRDefault="002E5103">
            <w:pPr>
              <w:pStyle w:val="ConsPlusNormal"/>
              <w:jc w:val="right"/>
            </w:pPr>
            <w:r>
              <w:t>-</w:t>
            </w:r>
          </w:p>
        </w:tc>
      </w:tr>
      <w:tr w:rsidR="002E5103" w14:paraId="673DC0D9" w14:textId="77777777">
        <w:tc>
          <w:tcPr>
            <w:tcW w:w="964" w:type="dxa"/>
            <w:vMerge/>
          </w:tcPr>
          <w:p w14:paraId="3AE06868" w14:textId="77777777" w:rsidR="002E5103" w:rsidRDefault="002E5103">
            <w:pPr>
              <w:pStyle w:val="ConsPlusNormal"/>
            </w:pPr>
          </w:p>
        </w:tc>
        <w:tc>
          <w:tcPr>
            <w:tcW w:w="3005" w:type="dxa"/>
          </w:tcPr>
          <w:p w14:paraId="4E122FAD" w14:textId="77777777" w:rsidR="002E5103" w:rsidRDefault="002E5103">
            <w:pPr>
              <w:pStyle w:val="ConsPlusNormal"/>
            </w:pPr>
            <w:r>
              <w:t>ультразвукового исследования сердечно-сосудистой системы</w:t>
            </w:r>
          </w:p>
        </w:tc>
        <w:tc>
          <w:tcPr>
            <w:tcW w:w="680" w:type="dxa"/>
          </w:tcPr>
          <w:p w14:paraId="2ABBEE25" w14:textId="77777777" w:rsidR="002E5103" w:rsidRDefault="002E5103">
            <w:pPr>
              <w:pStyle w:val="ConsPlusNormal"/>
              <w:jc w:val="center"/>
            </w:pPr>
            <w:r>
              <w:t>11.3</w:t>
            </w:r>
          </w:p>
        </w:tc>
        <w:tc>
          <w:tcPr>
            <w:tcW w:w="1531" w:type="dxa"/>
          </w:tcPr>
          <w:p w14:paraId="06ABC34F" w14:textId="77777777" w:rsidR="002E5103" w:rsidRDefault="002E5103">
            <w:pPr>
              <w:pStyle w:val="ConsPlusNormal"/>
              <w:jc w:val="center"/>
            </w:pPr>
            <w:r>
              <w:t>исследование</w:t>
            </w:r>
          </w:p>
        </w:tc>
        <w:tc>
          <w:tcPr>
            <w:tcW w:w="1417" w:type="dxa"/>
          </w:tcPr>
          <w:p w14:paraId="06705437" w14:textId="77777777" w:rsidR="002E5103" w:rsidRDefault="002E5103">
            <w:pPr>
              <w:pStyle w:val="ConsPlusNormal"/>
              <w:jc w:val="right"/>
            </w:pPr>
            <w:r>
              <w:t>0,122408</w:t>
            </w:r>
          </w:p>
        </w:tc>
        <w:tc>
          <w:tcPr>
            <w:tcW w:w="1531" w:type="dxa"/>
          </w:tcPr>
          <w:p w14:paraId="1E5B8365" w14:textId="77777777" w:rsidR="002E5103" w:rsidRDefault="002E5103">
            <w:pPr>
              <w:pStyle w:val="ConsPlusNormal"/>
              <w:jc w:val="right"/>
            </w:pPr>
            <w:r>
              <w:t>741,80</w:t>
            </w:r>
          </w:p>
        </w:tc>
        <w:tc>
          <w:tcPr>
            <w:tcW w:w="1644" w:type="dxa"/>
          </w:tcPr>
          <w:p w14:paraId="37CC831F" w14:textId="77777777" w:rsidR="002E5103" w:rsidRDefault="002E5103">
            <w:pPr>
              <w:pStyle w:val="ConsPlusNormal"/>
              <w:jc w:val="right"/>
            </w:pPr>
            <w:r>
              <w:t>90,80</w:t>
            </w:r>
          </w:p>
        </w:tc>
        <w:tc>
          <w:tcPr>
            <w:tcW w:w="1587" w:type="dxa"/>
          </w:tcPr>
          <w:p w14:paraId="3BCF1667" w14:textId="77777777" w:rsidR="002E5103" w:rsidRDefault="002E5103">
            <w:pPr>
              <w:pStyle w:val="ConsPlusNormal"/>
              <w:jc w:val="right"/>
            </w:pPr>
            <w:r>
              <w:t>544363,3</w:t>
            </w:r>
          </w:p>
        </w:tc>
        <w:tc>
          <w:tcPr>
            <w:tcW w:w="1134" w:type="dxa"/>
          </w:tcPr>
          <w:p w14:paraId="129B349A" w14:textId="77777777" w:rsidR="002E5103" w:rsidRDefault="002E5103">
            <w:pPr>
              <w:pStyle w:val="ConsPlusNormal"/>
              <w:jc w:val="right"/>
            </w:pPr>
            <w:r>
              <w:t>-</w:t>
            </w:r>
          </w:p>
        </w:tc>
      </w:tr>
      <w:tr w:rsidR="002E5103" w14:paraId="62B061AB" w14:textId="77777777">
        <w:tc>
          <w:tcPr>
            <w:tcW w:w="964" w:type="dxa"/>
            <w:vMerge/>
          </w:tcPr>
          <w:p w14:paraId="471C3AEB" w14:textId="77777777" w:rsidR="002E5103" w:rsidRDefault="002E5103">
            <w:pPr>
              <w:pStyle w:val="ConsPlusNormal"/>
            </w:pPr>
          </w:p>
        </w:tc>
        <w:tc>
          <w:tcPr>
            <w:tcW w:w="3005" w:type="dxa"/>
          </w:tcPr>
          <w:p w14:paraId="210D2D67" w14:textId="77777777" w:rsidR="002E5103" w:rsidRDefault="002E5103">
            <w:pPr>
              <w:pStyle w:val="ConsPlusNormal"/>
            </w:pPr>
            <w:r>
              <w:t>эндоскопического диагностического исследования</w:t>
            </w:r>
          </w:p>
        </w:tc>
        <w:tc>
          <w:tcPr>
            <w:tcW w:w="680" w:type="dxa"/>
          </w:tcPr>
          <w:p w14:paraId="11938EB4" w14:textId="77777777" w:rsidR="002E5103" w:rsidRDefault="002E5103">
            <w:pPr>
              <w:pStyle w:val="ConsPlusNormal"/>
              <w:jc w:val="center"/>
            </w:pPr>
            <w:r>
              <w:t>11.4</w:t>
            </w:r>
          </w:p>
        </w:tc>
        <w:tc>
          <w:tcPr>
            <w:tcW w:w="1531" w:type="dxa"/>
          </w:tcPr>
          <w:p w14:paraId="64D65167" w14:textId="77777777" w:rsidR="002E5103" w:rsidRDefault="002E5103">
            <w:pPr>
              <w:pStyle w:val="ConsPlusNormal"/>
              <w:jc w:val="center"/>
            </w:pPr>
            <w:r>
              <w:t>исследование</w:t>
            </w:r>
          </w:p>
        </w:tc>
        <w:tc>
          <w:tcPr>
            <w:tcW w:w="1417" w:type="dxa"/>
          </w:tcPr>
          <w:p w14:paraId="0CFDB73C" w14:textId="77777777" w:rsidR="002E5103" w:rsidRDefault="002E5103">
            <w:pPr>
              <w:pStyle w:val="ConsPlusNormal"/>
              <w:jc w:val="right"/>
            </w:pPr>
            <w:r>
              <w:t>0,035370</w:t>
            </w:r>
          </w:p>
        </w:tc>
        <w:tc>
          <w:tcPr>
            <w:tcW w:w="1531" w:type="dxa"/>
          </w:tcPr>
          <w:p w14:paraId="7C6B31F7" w14:textId="77777777" w:rsidR="002E5103" w:rsidRDefault="002E5103">
            <w:pPr>
              <w:pStyle w:val="ConsPlusNormal"/>
              <w:jc w:val="right"/>
            </w:pPr>
            <w:r>
              <w:t>1360,20</w:t>
            </w:r>
          </w:p>
        </w:tc>
        <w:tc>
          <w:tcPr>
            <w:tcW w:w="1644" w:type="dxa"/>
          </w:tcPr>
          <w:p w14:paraId="3768C146" w14:textId="77777777" w:rsidR="002E5103" w:rsidRDefault="002E5103">
            <w:pPr>
              <w:pStyle w:val="ConsPlusNormal"/>
              <w:jc w:val="right"/>
            </w:pPr>
            <w:r>
              <w:t>48,11</w:t>
            </w:r>
          </w:p>
        </w:tc>
        <w:tc>
          <w:tcPr>
            <w:tcW w:w="1587" w:type="dxa"/>
          </w:tcPr>
          <w:p w14:paraId="48CB6DAD" w14:textId="77777777" w:rsidR="002E5103" w:rsidRDefault="002E5103">
            <w:pPr>
              <w:pStyle w:val="ConsPlusNormal"/>
              <w:jc w:val="right"/>
            </w:pPr>
            <w:r>
              <w:t>288423,6</w:t>
            </w:r>
          </w:p>
        </w:tc>
        <w:tc>
          <w:tcPr>
            <w:tcW w:w="1134" w:type="dxa"/>
          </w:tcPr>
          <w:p w14:paraId="3F3B581F" w14:textId="77777777" w:rsidR="002E5103" w:rsidRDefault="002E5103">
            <w:pPr>
              <w:pStyle w:val="ConsPlusNormal"/>
              <w:jc w:val="right"/>
            </w:pPr>
            <w:r>
              <w:t>-</w:t>
            </w:r>
          </w:p>
        </w:tc>
      </w:tr>
      <w:tr w:rsidR="002E5103" w14:paraId="5D70B2F2" w14:textId="77777777">
        <w:tc>
          <w:tcPr>
            <w:tcW w:w="964" w:type="dxa"/>
            <w:vMerge/>
          </w:tcPr>
          <w:p w14:paraId="239FD71B" w14:textId="77777777" w:rsidR="002E5103" w:rsidRDefault="002E5103">
            <w:pPr>
              <w:pStyle w:val="ConsPlusNormal"/>
            </w:pPr>
          </w:p>
        </w:tc>
        <w:tc>
          <w:tcPr>
            <w:tcW w:w="3005" w:type="dxa"/>
          </w:tcPr>
          <w:p w14:paraId="460BF58F" w14:textId="77777777" w:rsidR="002E5103" w:rsidRDefault="002E5103">
            <w:pPr>
              <w:pStyle w:val="ConsPlusNormal"/>
            </w:pPr>
            <w:r>
              <w:t>молекулярно-генетического исследования с целью диагностики онкологических заболеваний</w:t>
            </w:r>
          </w:p>
        </w:tc>
        <w:tc>
          <w:tcPr>
            <w:tcW w:w="680" w:type="dxa"/>
          </w:tcPr>
          <w:p w14:paraId="53D8451E" w14:textId="77777777" w:rsidR="002E5103" w:rsidRDefault="002E5103">
            <w:pPr>
              <w:pStyle w:val="ConsPlusNormal"/>
              <w:jc w:val="center"/>
            </w:pPr>
            <w:r>
              <w:t>11.5</w:t>
            </w:r>
          </w:p>
        </w:tc>
        <w:tc>
          <w:tcPr>
            <w:tcW w:w="1531" w:type="dxa"/>
          </w:tcPr>
          <w:p w14:paraId="2AE06565" w14:textId="77777777" w:rsidR="002E5103" w:rsidRDefault="002E5103">
            <w:pPr>
              <w:pStyle w:val="ConsPlusNormal"/>
              <w:jc w:val="center"/>
            </w:pPr>
            <w:r>
              <w:t>исследование</w:t>
            </w:r>
          </w:p>
        </w:tc>
        <w:tc>
          <w:tcPr>
            <w:tcW w:w="1417" w:type="dxa"/>
          </w:tcPr>
          <w:p w14:paraId="7D9E90D4" w14:textId="77777777" w:rsidR="002E5103" w:rsidRDefault="002E5103">
            <w:pPr>
              <w:pStyle w:val="ConsPlusNormal"/>
              <w:jc w:val="right"/>
            </w:pPr>
            <w:r>
              <w:t>0,001492</w:t>
            </w:r>
          </w:p>
        </w:tc>
        <w:tc>
          <w:tcPr>
            <w:tcW w:w="1531" w:type="dxa"/>
          </w:tcPr>
          <w:p w14:paraId="47271D9C" w14:textId="77777777" w:rsidR="002E5103" w:rsidRDefault="002E5103">
            <w:pPr>
              <w:pStyle w:val="ConsPlusNormal"/>
              <w:jc w:val="right"/>
            </w:pPr>
            <w:r>
              <w:t>10693,20</w:t>
            </w:r>
          </w:p>
        </w:tc>
        <w:tc>
          <w:tcPr>
            <w:tcW w:w="1644" w:type="dxa"/>
          </w:tcPr>
          <w:p w14:paraId="42A7C89B" w14:textId="77777777" w:rsidR="002E5103" w:rsidRDefault="002E5103">
            <w:pPr>
              <w:pStyle w:val="ConsPlusNormal"/>
              <w:jc w:val="right"/>
            </w:pPr>
            <w:r>
              <w:t>15,95</w:t>
            </w:r>
          </w:p>
        </w:tc>
        <w:tc>
          <w:tcPr>
            <w:tcW w:w="1587" w:type="dxa"/>
          </w:tcPr>
          <w:p w14:paraId="39C7C178" w14:textId="77777777" w:rsidR="002E5103" w:rsidRDefault="002E5103">
            <w:pPr>
              <w:pStyle w:val="ConsPlusNormal"/>
              <w:jc w:val="right"/>
            </w:pPr>
            <w:r>
              <w:t>95640,0</w:t>
            </w:r>
          </w:p>
        </w:tc>
        <w:tc>
          <w:tcPr>
            <w:tcW w:w="1134" w:type="dxa"/>
          </w:tcPr>
          <w:p w14:paraId="3F55E64B" w14:textId="77777777" w:rsidR="002E5103" w:rsidRDefault="002E5103">
            <w:pPr>
              <w:pStyle w:val="ConsPlusNormal"/>
              <w:jc w:val="right"/>
            </w:pPr>
            <w:r>
              <w:t>-</w:t>
            </w:r>
          </w:p>
        </w:tc>
      </w:tr>
      <w:tr w:rsidR="002E5103" w14:paraId="2FB634FF" w14:textId="77777777">
        <w:tc>
          <w:tcPr>
            <w:tcW w:w="964" w:type="dxa"/>
            <w:vMerge/>
          </w:tcPr>
          <w:p w14:paraId="478DD6BD" w14:textId="77777777" w:rsidR="002E5103" w:rsidRDefault="002E5103">
            <w:pPr>
              <w:pStyle w:val="ConsPlusNormal"/>
            </w:pPr>
          </w:p>
        </w:tc>
        <w:tc>
          <w:tcPr>
            <w:tcW w:w="3005" w:type="dxa"/>
          </w:tcPr>
          <w:p w14:paraId="2773EEEC" w14:textId="77777777" w:rsidR="002E5103" w:rsidRDefault="002E5103">
            <w:pPr>
              <w:pStyle w:val="ConsPlusNormal"/>
            </w:pPr>
            <w:r>
              <w:t>патолого-анатомического исследования с целью диагностики онкологических заболеваний и подбора противоопухолевой терапии</w:t>
            </w:r>
          </w:p>
        </w:tc>
        <w:tc>
          <w:tcPr>
            <w:tcW w:w="680" w:type="dxa"/>
          </w:tcPr>
          <w:p w14:paraId="25A19A8B" w14:textId="77777777" w:rsidR="002E5103" w:rsidRDefault="002E5103">
            <w:pPr>
              <w:pStyle w:val="ConsPlusNormal"/>
              <w:jc w:val="center"/>
            </w:pPr>
            <w:r>
              <w:t>11.6</w:t>
            </w:r>
          </w:p>
        </w:tc>
        <w:tc>
          <w:tcPr>
            <w:tcW w:w="1531" w:type="dxa"/>
          </w:tcPr>
          <w:p w14:paraId="43B292EC" w14:textId="77777777" w:rsidR="002E5103" w:rsidRDefault="002E5103">
            <w:pPr>
              <w:pStyle w:val="ConsPlusNormal"/>
              <w:jc w:val="center"/>
            </w:pPr>
            <w:r>
              <w:t>исследование</w:t>
            </w:r>
          </w:p>
        </w:tc>
        <w:tc>
          <w:tcPr>
            <w:tcW w:w="1417" w:type="dxa"/>
          </w:tcPr>
          <w:p w14:paraId="34BB4C10" w14:textId="77777777" w:rsidR="002E5103" w:rsidRDefault="002E5103">
            <w:pPr>
              <w:pStyle w:val="ConsPlusNormal"/>
              <w:jc w:val="right"/>
            </w:pPr>
            <w:r>
              <w:t>0,027103</w:t>
            </w:r>
          </w:p>
        </w:tc>
        <w:tc>
          <w:tcPr>
            <w:tcW w:w="1531" w:type="dxa"/>
          </w:tcPr>
          <w:p w14:paraId="1061E3F9" w14:textId="77777777" w:rsidR="002E5103" w:rsidRDefault="002E5103">
            <w:pPr>
              <w:pStyle w:val="ConsPlusNormal"/>
              <w:jc w:val="right"/>
            </w:pPr>
            <w:r>
              <w:t>2637,10</w:t>
            </w:r>
          </w:p>
        </w:tc>
        <w:tc>
          <w:tcPr>
            <w:tcW w:w="1644" w:type="dxa"/>
          </w:tcPr>
          <w:p w14:paraId="167378FD" w14:textId="77777777" w:rsidR="002E5103" w:rsidRDefault="002E5103">
            <w:pPr>
              <w:pStyle w:val="ConsPlusNormal"/>
              <w:jc w:val="right"/>
            </w:pPr>
            <w:r>
              <w:t>71,47</w:t>
            </w:r>
          </w:p>
        </w:tc>
        <w:tc>
          <w:tcPr>
            <w:tcW w:w="1587" w:type="dxa"/>
          </w:tcPr>
          <w:p w14:paraId="66F537DB" w14:textId="77777777" w:rsidR="002E5103" w:rsidRDefault="002E5103">
            <w:pPr>
              <w:pStyle w:val="ConsPlusNormal"/>
              <w:jc w:val="right"/>
            </w:pPr>
            <w:r>
              <w:t>428483,9</w:t>
            </w:r>
          </w:p>
        </w:tc>
        <w:tc>
          <w:tcPr>
            <w:tcW w:w="1134" w:type="dxa"/>
          </w:tcPr>
          <w:p w14:paraId="686CC45E" w14:textId="77777777" w:rsidR="002E5103" w:rsidRDefault="002E5103">
            <w:pPr>
              <w:pStyle w:val="ConsPlusNormal"/>
            </w:pPr>
          </w:p>
        </w:tc>
      </w:tr>
      <w:tr w:rsidR="002E5103" w14:paraId="41236748" w14:textId="77777777">
        <w:tc>
          <w:tcPr>
            <w:tcW w:w="964" w:type="dxa"/>
            <w:vMerge/>
          </w:tcPr>
          <w:p w14:paraId="7C1BF539" w14:textId="77777777" w:rsidR="002E5103" w:rsidRDefault="002E5103">
            <w:pPr>
              <w:pStyle w:val="ConsPlusNormal"/>
            </w:pPr>
          </w:p>
        </w:tc>
        <w:tc>
          <w:tcPr>
            <w:tcW w:w="3005" w:type="dxa"/>
          </w:tcPr>
          <w:p w14:paraId="579B7CB3" w14:textId="77777777" w:rsidR="002E5103" w:rsidRDefault="002E5103">
            <w:pPr>
              <w:pStyle w:val="ConsPlusNormal"/>
            </w:pPr>
            <w:r>
              <w:t>ПЭТ-КТ при онкологических заболеваниях</w:t>
            </w:r>
          </w:p>
        </w:tc>
        <w:tc>
          <w:tcPr>
            <w:tcW w:w="680" w:type="dxa"/>
          </w:tcPr>
          <w:p w14:paraId="030BB593" w14:textId="77777777" w:rsidR="002E5103" w:rsidRDefault="002E5103">
            <w:pPr>
              <w:pStyle w:val="ConsPlusNormal"/>
              <w:jc w:val="center"/>
            </w:pPr>
            <w:r>
              <w:t>11.7</w:t>
            </w:r>
          </w:p>
        </w:tc>
        <w:tc>
          <w:tcPr>
            <w:tcW w:w="1531" w:type="dxa"/>
          </w:tcPr>
          <w:p w14:paraId="73417402" w14:textId="77777777" w:rsidR="002E5103" w:rsidRDefault="002E5103">
            <w:pPr>
              <w:pStyle w:val="ConsPlusNormal"/>
              <w:jc w:val="center"/>
            </w:pPr>
            <w:r>
              <w:t>исследование</w:t>
            </w:r>
          </w:p>
        </w:tc>
        <w:tc>
          <w:tcPr>
            <w:tcW w:w="1417" w:type="dxa"/>
          </w:tcPr>
          <w:p w14:paraId="310C65FE" w14:textId="77777777" w:rsidR="002E5103" w:rsidRDefault="002E5103">
            <w:pPr>
              <w:pStyle w:val="ConsPlusNormal"/>
              <w:jc w:val="right"/>
            </w:pPr>
            <w:r>
              <w:t>0,002081</w:t>
            </w:r>
          </w:p>
        </w:tc>
        <w:tc>
          <w:tcPr>
            <w:tcW w:w="1531" w:type="dxa"/>
          </w:tcPr>
          <w:p w14:paraId="43B19604" w14:textId="77777777" w:rsidR="002E5103" w:rsidRDefault="002E5103">
            <w:pPr>
              <w:pStyle w:val="ConsPlusNormal"/>
              <w:jc w:val="right"/>
            </w:pPr>
            <w:r>
              <w:t>35414,40</w:t>
            </w:r>
          </w:p>
        </w:tc>
        <w:tc>
          <w:tcPr>
            <w:tcW w:w="1644" w:type="dxa"/>
          </w:tcPr>
          <w:p w14:paraId="0ED50201" w14:textId="77777777" w:rsidR="002E5103" w:rsidRDefault="002E5103">
            <w:pPr>
              <w:pStyle w:val="ConsPlusNormal"/>
              <w:jc w:val="right"/>
            </w:pPr>
            <w:r>
              <w:t>73,70</w:t>
            </w:r>
          </w:p>
        </w:tc>
        <w:tc>
          <w:tcPr>
            <w:tcW w:w="1587" w:type="dxa"/>
          </w:tcPr>
          <w:p w14:paraId="1CBA9F15" w14:textId="77777777" w:rsidR="002E5103" w:rsidRDefault="002E5103">
            <w:pPr>
              <w:pStyle w:val="ConsPlusNormal"/>
              <w:jc w:val="right"/>
            </w:pPr>
            <w:r>
              <w:t>441830,1</w:t>
            </w:r>
          </w:p>
        </w:tc>
        <w:tc>
          <w:tcPr>
            <w:tcW w:w="1134" w:type="dxa"/>
          </w:tcPr>
          <w:p w14:paraId="3E759D61" w14:textId="77777777" w:rsidR="002E5103" w:rsidRDefault="002E5103">
            <w:pPr>
              <w:pStyle w:val="ConsPlusNormal"/>
              <w:jc w:val="right"/>
            </w:pPr>
            <w:r>
              <w:t>-</w:t>
            </w:r>
          </w:p>
        </w:tc>
      </w:tr>
      <w:tr w:rsidR="002E5103" w14:paraId="27319D8E" w14:textId="77777777">
        <w:tc>
          <w:tcPr>
            <w:tcW w:w="964" w:type="dxa"/>
            <w:vMerge/>
          </w:tcPr>
          <w:p w14:paraId="063E1538" w14:textId="77777777" w:rsidR="002E5103" w:rsidRDefault="002E5103">
            <w:pPr>
              <w:pStyle w:val="ConsPlusNormal"/>
            </w:pPr>
          </w:p>
        </w:tc>
        <w:tc>
          <w:tcPr>
            <w:tcW w:w="3005" w:type="dxa"/>
          </w:tcPr>
          <w:p w14:paraId="16C0B394" w14:textId="77777777" w:rsidR="002E5103" w:rsidRDefault="002E5103">
            <w:pPr>
              <w:pStyle w:val="ConsPlusNormal"/>
            </w:pPr>
            <w:r>
              <w:t>ОФЭКТ-КТ</w:t>
            </w:r>
          </w:p>
        </w:tc>
        <w:tc>
          <w:tcPr>
            <w:tcW w:w="680" w:type="dxa"/>
          </w:tcPr>
          <w:p w14:paraId="79B5EB03" w14:textId="77777777" w:rsidR="002E5103" w:rsidRDefault="002E5103">
            <w:pPr>
              <w:pStyle w:val="ConsPlusNormal"/>
              <w:jc w:val="center"/>
            </w:pPr>
            <w:r>
              <w:t>11.8</w:t>
            </w:r>
          </w:p>
        </w:tc>
        <w:tc>
          <w:tcPr>
            <w:tcW w:w="1531" w:type="dxa"/>
          </w:tcPr>
          <w:p w14:paraId="5305BF69" w14:textId="77777777" w:rsidR="002E5103" w:rsidRDefault="002E5103">
            <w:pPr>
              <w:pStyle w:val="ConsPlusNormal"/>
              <w:jc w:val="center"/>
            </w:pPr>
            <w:r>
              <w:t>исследование</w:t>
            </w:r>
          </w:p>
        </w:tc>
        <w:tc>
          <w:tcPr>
            <w:tcW w:w="1417" w:type="dxa"/>
          </w:tcPr>
          <w:p w14:paraId="1E8CF996" w14:textId="77777777" w:rsidR="002E5103" w:rsidRDefault="002E5103">
            <w:pPr>
              <w:pStyle w:val="ConsPlusNormal"/>
              <w:jc w:val="right"/>
            </w:pPr>
            <w:r>
              <w:t>0,003783</w:t>
            </w:r>
          </w:p>
        </w:tc>
        <w:tc>
          <w:tcPr>
            <w:tcW w:w="1531" w:type="dxa"/>
          </w:tcPr>
          <w:p w14:paraId="214FAC30" w14:textId="77777777" w:rsidR="002E5103" w:rsidRDefault="002E5103">
            <w:pPr>
              <w:pStyle w:val="ConsPlusNormal"/>
              <w:jc w:val="right"/>
            </w:pPr>
            <w:r>
              <w:t>4859,60</w:t>
            </w:r>
          </w:p>
        </w:tc>
        <w:tc>
          <w:tcPr>
            <w:tcW w:w="1644" w:type="dxa"/>
          </w:tcPr>
          <w:p w14:paraId="088D65DD" w14:textId="77777777" w:rsidR="002E5103" w:rsidRDefault="002E5103">
            <w:pPr>
              <w:pStyle w:val="ConsPlusNormal"/>
              <w:jc w:val="right"/>
            </w:pPr>
            <w:r>
              <w:t>18,38</w:t>
            </w:r>
          </w:p>
        </w:tc>
        <w:tc>
          <w:tcPr>
            <w:tcW w:w="1587" w:type="dxa"/>
          </w:tcPr>
          <w:p w14:paraId="33897A25" w14:textId="77777777" w:rsidR="002E5103" w:rsidRDefault="002E5103">
            <w:pPr>
              <w:pStyle w:val="ConsPlusNormal"/>
              <w:jc w:val="right"/>
            </w:pPr>
            <w:r>
              <w:t>110210,9</w:t>
            </w:r>
          </w:p>
        </w:tc>
        <w:tc>
          <w:tcPr>
            <w:tcW w:w="1134" w:type="dxa"/>
          </w:tcPr>
          <w:p w14:paraId="3C1FB362" w14:textId="77777777" w:rsidR="002E5103" w:rsidRDefault="002E5103">
            <w:pPr>
              <w:pStyle w:val="ConsPlusNormal"/>
              <w:jc w:val="right"/>
            </w:pPr>
            <w:r>
              <w:t>-</w:t>
            </w:r>
          </w:p>
        </w:tc>
      </w:tr>
      <w:tr w:rsidR="002E5103" w14:paraId="463ED539" w14:textId="77777777">
        <w:tc>
          <w:tcPr>
            <w:tcW w:w="964" w:type="dxa"/>
            <w:vMerge/>
          </w:tcPr>
          <w:p w14:paraId="35761A17" w14:textId="77777777" w:rsidR="002E5103" w:rsidRDefault="002E5103">
            <w:pPr>
              <w:pStyle w:val="ConsPlusNormal"/>
            </w:pPr>
          </w:p>
        </w:tc>
        <w:tc>
          <w:tcPr>
            <w:tcW w:w="3005" w:type="dxa"/>
          </w:tcPr>
          <w:p w14:paraId="0ED3C577" w14:textId="77777777" w:rsidR="002E5103" w:rsidRDefault="002E5103">
            <w:pPr>
              <w:pStyle w:val="ConsPlusNormal"/>
            </w:pPr>
            <w:r>
              <w:t xml:space="preserve">неинвазивное пренатальное тестирование </w:t>
            </w:r>
            <w:hyperlink w:anchor="P11092">
              <w:r>
                <w:rPr>
                  <w:color w:val="0000FF"/>
                </w:rPr>
                <w:t>&lt;6&gt;</w:t>
              </w:r>
            </w:hyperlink>
            <w:r>
              <w:t xml:space="preserve"> </w:t>
            </w:r>
            <w:r>
              <w:lastRenderedPageBreak/>
              <w:t>(определение внеклеточной ДНК плода по крови матери)</w:t>
            </w:r>
          </w:p>
        </w:tc>
        <w:tc>
          <w:tcPr>
            <w:tcW w:w="680" w:type="dxa"/>
          </w:tcPr>
          <w:p w14:paraId="6D4B294A" w14:textId="77777777" w:rsidR="002E5103" w:rsidRDefault="002E5103">
            <w:pPr>
              <w:pStyle w:val="ConsPlusNormal"/>
              <w:jc w:val="center"/>
            </w:pPr>
            <w:r>
              <w:lastRenderedPageBreak/>
              <w:t>11.9</w:t>
            </w:r>
          </w:p>
        </w:tc>
        <w:tc>
          <w:tcPr>
            <w:tcW w:w="1531" w:type="dxa"/>
          </w:tcPr>
          <w:p w14:paraId="777BEB86" w14:textId="77777777" w:rsidR="002E5103" w:rsidRDefault="002E5103">
            <w:pPr>
              <w:pStyle w:val="ConsPlusNormal"/>
              <w:jc w:val="center"/>
            </w:pPr>
            <w:r>
              <w:t>исследование</w:t>
            </w:r>
          </w:p>
        </w:tc>
        <w:tc>
          <w:tcPr>
            <w:tcW w:w="1417" w:type="dxa"/>
          </w:tcPr>
          <w:p w14:paraId="68076665" w14:textId="77777777" w:rsidR="002E5103" w:rsidRDefault="002E5103">
            <w:pPr>
              <w:pStyle w:val="ConsPlusNormal"/>
              <w:jc w:val="right"/>
            </w:pPr>
            <w:r>
              <w:t>0,000647</w:t>
            </w:r>
          </w:p>
        </w:tc>
        <w:tc>
          <w:tcPr>
            <w:tcW w:w="1531" w:type="dxa"/>
          </w:tcPr>
          <w:p w14:paraId="7EF00E20" w14:textId="77777777" w:rsidR="002E5103" w:rsidRDefault="002E5103">
            <w:pPr>
              <w:pStyle w:val="ConsPlusNormal"/>
              <w:jc w:val="right"/>
            </w:pPr>
            <w:r>
              <w:t>14510,50</w:t>
            </w:r>
          </w:p>
        </w:tc>
        <w:tc>
          <w:tcPr>
            <w:tcW w:w="1644" w:type="dxa"/>
          </w:tcPr>
          <w:p w14:paraId="5A5ACEDF" w14:textId="77777777" w:rsidR="002E5103" w:rsidRDefault="002E5103">
            <w:pPr>
              <w:pStyle w:val="ConsPlusNormal"/>
              <w:jc w:val="right"/>
            </w:pPr>
            <w:r>
              <w:t>9,39</w:t>
            </w:r>
          </w:p>
        </w:tc>
        <w:tc>
          <w:tcPr>
            <w:tcW w:w="1587" w:type="dxa"/>
          </w:tcPr>
          <w:p w14:paraId="68BF148E" w14:textId="77777777" w:rsidR="002E5103" w:rsidRDefault="002E5103">
            <w:pPr>
              <w:pStyle w:val="ConsPlusNormal"/>
              <w:jc w:val="right"/>
            </w:pPr>
            <w:r>
              <w:t>56286,3</w:t>
            </w:r>
          </w:p>
        </w:tc>
        <w:tc>
          <w:tcPr>
            <w:tcW w:w="1134" w:type="dxa"/>
          </w:tcPr>
          <w:p w14:paraId="058479BC" w14:textId="77777777" w:rsidR="002E5103" w:rsidRDefault="002E5103">
            <w:pPr>
              <w:pStyle w:val="ConsPlusNormal"/>
            </w:pPr>
          </w:p>
        </w:tc>
      </w:tr>
      <w:tr w:rsidR="002E5103" w14:paraId="6CD51C60" w14:textId="77777777">
        <w:tc>
          <w:tcPr>
            <w:tcW w:w="964" w:type="dxa"/>
            <w:vMerge/>
          </w:tcPr>
          <w:p w14:paraId="7386C0D3" w14:textId="77777777" w:rsidR="002E5103" w:rsidRDefault="002E5103">
            <w:pPr>
              <w:pStyle w:val="ConsPlusNormal"/>
            </w:pPr>
          </w:p>
        </w:tc>
        <w:tc>
          <w:tcPr>
            <w:tcW w:w="3005" w:type="dxa"/>
          </w:tcPr>
          <w:p w14:paraId="13A045AF" w14:textId="77777777" w:rsidR="002E5103" w:rsidRDefault="002E5103">
            <w:pPr>
              <w:pStyle w:val="ConsPlusNormal"/>
            </w:pPr>
            <w:r>
              <w:t>определение РНК вируса гепатита C в крови методом ПЦР</w:t>
            </w:r>
          </w:p>
        </w:tc>
        <w:tc>
          <w:tcPr>
            <w:tcW w:w="680" w:type="dxa"/>
          </w:tcPr>
          <w:p w14:paraId="069DF4C3" w14:textId="77777777" w:rsidR="002E5103" w:rsidRDefault="002E5103">
            <w:pPr>
              <w:pStyle w:val="ConsPlusNormal"/>
              <w:jc w:val="center"/>
            </w:pPr>
            <w:r>
              <w:t>11.10</w:t>
            </w:r>
          </w:p>
        </w:tc>
        <w:tc>
          <w:tcPr>
            <w:tcW w:w="1531" w:type="dxa"/>
          </w:tcPr>
          <w:p w14:paraId="74C39A6E" w14:textId="77777777" w:rsidR="002E5103" w:rsidRDefault="002E5103">
            <w:pPr>
              <w:pStyle w:val="ConsPlusNormal"/>
              <w:jc w:val="center"/>
            </w:pPr>
            <w:r>
              <w:t>исследование</w:t>
            </w:r>
          </w:p>
        </w:tc>
        <w:tc>
          <w:tcPr>
            <w:tcW w:w="1417" w:type="dxa"/>
          </w:tcPr>
          <w:p w14:paraId="0F0853A4" w14:textId="77777777" w:rsidR="002E5103" w:rsidRDefault="002E5103">
            <w:pPr>
              <w:pStyle w:val="ConsPlusNormal"/>
              <w:jc w:val="right"/>
            </w:pPr>
            <w:r>
              <w:t>0,001241</w:t>
            </w:r>
          </w:p>
        </w:tc>
        <w:tc>
          <w:tcPr>
            <w:tcW w:w="1531" w:type="dxa"/>
          </w:tcPr>
          <w:p w14:paraId="4D7D80C9" w14:textId="77777777" w:rsidR="002E5103" w:rsidRDefault="002E5103">
            <w:pPr>
              <w:pStyle w:val="ConsPlusNormal"/>
              <w:jc w:val="right"/>
            </w:pPr>
            <w:r>
              <w:t>1102,30</w:t>
            </w:r>
          </w:p>
        </w:tc>
        <w:tc>
          <w:tcPr>
            <w:tcW w:w="1644" w:type="dxa"/>
          </w:tcPr>
          <w:p w14:paraId="62C2806D" w14:textId="77777777" w:rsidR="002E5103" w:rsidRDefault="002E5103">
            <w:pPr>
              <w:pStyle w:val="ConsPlusNormal"/>
              <w:jc w:val="right"/>
            </w:pPr>
            <w:r>
              <w:t>1,37</w:t>
            </w:r>
          </w:p>
        </w:tc>
        <w:tc>
          <w:tcPr>
            <w:tcW w:w="1587" w:type="dxa"/>
          </w:tcPr>
          <w:p w14:paraId="5AC5B488" w14:textId="77777777" w:rsidR="002E5103" w:rsidRDefault="002E5103">
            <w:pPr>
              <w:pStyle w:val="ConsPlusNormal"/>
              <w:jc w:val="right"/>
            </w:pPr>
            <w:r>
              <w:t>8201,2</w:t>
            </w:r>
          </w:p>
        </w:tc>
        <w:tc>
          <w:tcPr>
            <w:tcW w:w="1134" w:type="dxa"/>
          </w:tcPr>
          <w:p w14:paraId="6DABA490" w14:textId="77777777" w:rsidR="002E5103" w:rsidRDefault="002E5103">
            <w:pPr>
              <w:pStyle w:val="ConsPlusNormal"/>
              <w:jc w:val="right"/>
            </w:pPr>
            <w:r>
              <w:t>-</w:t>
            </w:r>
          </w:p>
        </w:tc>
      </w:tr>
      <w:tr w:rsidR="002E5103" w14:paraId="7C9F7790" w14:textId="77777777">
        <w:tc>
          <w:tcPr>
            <w:tcW w:w="964" w:type="dxa"/>
            <w:vMerge/>
          </w:tcPr>
          <w:p w14:paraId="46AE76A7" w14:textId="77777777" w:rsidR="002E5103" w:rsidRDefault="002E5103">
            <w:pPr>
              <w:pStyle w:val="ConsPlusNormal"/>
            </w:pPr>
          </w:p>
        </w:tc>
        <w:tc>
          <w:tcPr>
            <w:tcW w:w="3005" w:type="dxa"/>
          </w:tcPr>
          <w:p w14:paraId="2E0AAE2D" w14:textId="77777777" w:rsidR="002E5103" w:rsidRDefault="002E5103">
            <w:pPr>
              <w:pStyle w:val="ConsPlusNormal"/>
            </w:pPr>
            <w:r>
              <w:t>лабораторная диагностика для пациентов с хроническим вирусным гепатитом C (оценка стадии фиброза, определение генотипа ВГС)</w:t>
            </w:r>
          </w:p>
        </w:tc>
        <w:tc>
          <w:tcPr>
            <w:tcW w:w="680" w:type="dxa"/>
          </w:tcPr>
          <w:p w14:paraId="6AC8AF17" w14:textId="77777777" w:rsidR="002E5103" w:rsidRDefault="002E5103">
            <w:pPr>
              <w:pStyle w:val="ConsPlusNormal"/>
              <w:jc w:val="center"/>
            </w:pPr>
            <w:r>
              <w:t>11.11</w:t>
            </w:r>
          </w:p>
        </w:tc>
        <w:tc>
          <w:tcPr>
            <w:tcW w:w="1531" w:type="dxa"/>
          </w:tcPr>
          <w:p w14:paraId="2FF1EEC8" w14:textId="77777777" w:rsidR="002E5103" w:rsidRDefault="002E5103">
            <w:pPr>
              <w:pStyle w:val="ConsPlusNormal"/>
              <w:jc w:val="center"/>
            </w:pPr>
            <w:r>
              <w:t>исследование</w:t>
            </w:r>
          </w:p>
        </w:tc>
        <w:tc>
          <w:tcPr>
            <w:tcW w:w="1417" w:type="dxa"/>
          </w:tcPr>
          <w:p w14:paraId="6F623802" w14:textId="77777777" w:rsidR="002E5103" w:rsidRDefault="002E5103">
            <w:pPr>
              <w:pStyle w:val="ConsPlusNormal"/>
              <w:jc w:val="right"/>
            </w:pPr>
            <w:r>
              <w:t>0,000622</w:t>
            </w:r>
          </w:p>
        </w:tc>
        <w:tc>
          <w:tcPr>
            <w:tcW w:w="1531" w:type="dxa"/>
          </w:tcPr>
          <w:p w14:paraId="260B9E43" w14:textId="77777777" w:rsidR="002E5103" w:rsidRDefault="002E5103">
            <w:pPr>
              <w:pStyle w:val="ConsPlusNormal"/>
              <w:jc w:val="right"/>
            </w:pPr>
            <w:r>
              <w:t>1954,20</w:t>
            </w:r>
          </w:p>
        </w:tc>
        <w:tc>
          <w:tcPr>
            <w:tcW w:w="1644" w:type="dxa"/>
          </w:tcPr>
          <w:p w14:paraId="26C33BCB" w14:textId="77777777" w:rsidR="002E5103" w:rsidRDefault="002E5103">
            <w:pPr>
              <w:pStyle w:val="ConsPlusNormal"/>
              <w:jc w:val="right"/>
            </w:pPr>
            <w:r>
              <w:t>1,22</w:t>
            </w:r>
          </w:p>
        </w:tc>
        <w:tc>
          <w:tcPr>
            <w:tcW w:w="1587" w:type="dxa"/>
          </w:tcPr>
          <w:p w14:paraId="2AD9B137" w14:textId="77777777" w:rsidR="002E5103" w:rsidRDefault="002E5103">
            <w:pPr>
              <w:pStyle w:val="ConsPlusNormal"/>
              <w:jc w:val="right"/>
            </w:pPr>
            <w:r>
              <w:t>7287,3</w:t>
            </w:r>
          </w:p>
        </w:tc>
        <w:tc>
          <w:tcPr>
            <w:tcW w:w="1134" w:type="dxa"/>
          </w:tcPr>
          <w:p w14:paraId="7C7055FB" w14:textId="77777777" w:rsidR="002E5103" w:rsidRDefault="002E5103">
            <w:pPr>
              <w:pStyle w:val="ConsPlusNormal"/>
            </w:pPr>
          </w:p>
        </w:tc>
      </w:tr>
      <w:tr w:rsidR="002E5103" w14:paraId="4E16BCDC" w14:textId="77777777">
        <w:tc>
          <w:tcPr>
            <w:tcW w:w="964" w:type="dxa"/>
            <w:vMerge w:val="restart"/>
          </w:tcPr>
          <w:p w14:paraId="0CBAD969" w14:textId="77777777" w:rsidR="002E5103" w:rsidRDefault="002E5103">
            <w:pPr>
              <w:pStyle w:val="ConsPlusNormal"/>
              <w:jc w:val="center"/>
            </w:pPr>
            <w:r>
              <w:t>1.2.1.8</w:t>
            </w:r>
          </w:p>
        </w:tc>
        <w:tc>
          <w:tcPr>
            <w:tcW w:w="3005" w:type="dxa"/>
          </w:tcPr>
          <w:p w14:paraId="77333BA0" w14:textId="77777777" w:rsidR="002E5103" w:rsidRDefault="002E5103">
            <w:pPr>
              <w:pStyle w:val="ConsPlusNormal"/>
            </w:pPr>
            <w:r>
              <w:t>школы для больных с хроническими заболеваниями, в том числе:</w:t>
            </w:r>
          </w:p>
        </w:tc>
        <w:tc>
          <w:tcPr>
            <w:tcW w:w="680" w:type="dxa"/>
          </w:tcPr>
          <w:p w14:paraId="038368F5" w14:textId="77777777" w:rsidR="002E5103" w:rsidRDefault="002E5103">
            <w:pPr>
              <w:pStyle w:val="ConsPlusNormal"/>
              <w:jc w:val="center"/>
            </w:pPr>
            <w:bookmarkStart w:id="60" w:name="P10145"/>
            <w:bookmarkEnd w:id="60"/>
            <w:r>
              <w:t>12</w:t>
            </w:r>
          </w:p>
        </w:tc>
        <w:tc>
          <w:tcPr>
            <w:tcW w:w="1531" w:type="dxa"/>
          </w:tcPr>
          <w:p w14:paraId="635E2DFB" w14:textId="77777777" w:rsidR="002E5103" w:rsidRDefault="002E5103">
            <w:pPr>
              <w:pStyle w:val="ConsPlusNormal"/>
              <w:jc w:val="center"/>
            </w:pPr>
            <w:r>
              <w:t>комплексное посещение</w:t>
            </w:r>
          </w:p>
        </w:tc>
        <w:tc>
          <w:tcPr>
            <w:tcW w:w="1417" w:type="dxa"/>
          </w:tcPr>
          <w:p w14:paraId="2F16F21E" w14:textId="77777777" w:rsidR="002E5103" w:rsidRDefault="002E5103">
            <w:pPr>
              <w:pStyle w:val="ConsPlusNormal"/>
              <w:jc w:val="right"/>
            </w:pPr>
            <w:r>
              <w:t>0,210277</w:t>
            </w:r>
          </w:p>
        </w:tc>
        <w:tc>
          <w:tcPr>
            <w:tcW w:w="1531" w:type="dxa"/>
          </w:tcPr>
          <w:p w14:paraId="1E532D03" w14:textId="77777777" w:rsidR="002E5103" w:rsidRDefault="002E5103">
            <w:pPr>
              <w:pStyle w:val="ConsPlusNormal"/>
              <w:jc w:val="right"/>
            </w:pPr>
            <w:r>
              <w:t>960,80</w:t>
            </w:r>
          </w:p>
        </w:tc>
        <w:tc>
          <w:tcPr>
            <w:tcW w:w="1644" w:type="dxa"/>
          </w:tcPr>
          <w:p w14:paraId="77F283D5" w14:textId="77777777" w:rsidR="002E5103" w:rsidRDefault="002E5103">
            <w:pPr>
              <w:pStyle w:val="ConsPlusNormal"/>
              <w:jc w:val="right"/>
            </w:pPr>
            <w:r>
              <w:t>202,03</w:t>
            </w:r>
          </w:p>
        </w:tc>
        <w:tc>
          <w:tcPr>
            <w:tcW w:w="1587" w:type="dxa"/>
          </w:tcPr>
          <w:p w14:paraId="2DB887FA" w14:textId="77777777" w:rsidR="002E5103" w:rsidRDefault="002E5103">
            <w:pPr>
              <w:pStyle w:val="ConsPlusNormal"/>
              <w:jc w:val="right"/>
            </w:pPr>
            <w:r>
              <w:t>1211202,7</w:t>
            </w:r>
          </w:p>
        </w:tc>
        <w:tc>
          <w:tcPr>
            <w:tcW w:w="1134" w:type="dxa"/>
          </w:tcPr>
          <w:p w14:paraId="1B455691" w14:textId="77777777" w:rsidR="002E5103" w:rsidRDefault="002E5103">
            <w:pPr>
              <w:pStyle w:val="ConsPlusNormal"/>
              <w:jc w:val="right"/>
            </w:pPr>
            <w:r>
              <w:t>-</w:t>
            </w:r>
          </w:p>
        </w:tc>
      </w:tr>
      <w:tr w:rsidR="002E5103" w14:paraId="1584BE0B" w14:textId="77777777">
        <w:tc>
          <w:tcPr>
            <w:tcW w:w="964" w:type="dxa"/>
            <w:vMerge/>
          </w:tcPr>
          <w:p w14:paraId="59582900" w14:textId="77777777" w:rsidR="002E5103" w:rsidRDefault="002E5103">
            <w:pPr>
              <w:pStyle w:val="ConsPlusNormal"/>
            </w:pPr>
          </w:p>
        </w:tc>
        <w:tc>
          <w:tcPr>
            <w:tcW w:w="3005" w:type="dxa"/>
          </w:tcPr>
          <w:p w14:paraId="2629C01D" w14:textId="77777777" w:rsidR="002E5103" w:rsidRDefault="002E5103">
            <w:pPr>
              <w:pStyle w:val="ConsPlusNormal"/>
            </w:pPr>
            <w:r>
              <w:t>школа сахарного диабета</w:t>
            </w:r>
          </w:p>
        </w:tc>
        <w:tc>
          <w:tcPr>
            <w:tcW w:w="680" w:type="dxa"/>
          </w:tcPr>
          <w:p w14:paraId="2ABBED95" w14:textId="77777777" w:rsidR="002E5103" w:rsidRDefault="002E5103">
            <w:pPr>
              <w:pStyle w:val="ConsPlusNormal"/>
              <w:jc w:val="center"/>
            </w:pPr>
            <w:r>
              <w:t>12.1</w:t>
            </w:r>
          </w:p>
        </w:tc>
        <w:tc>
          <w:tcPr>
            <w:tcW w:w="1531" w:type="dxa"/>
          </w:tcPr>
          <w:p w14:paraId="069626D4" w14:textId="77777777" w:rsidR="002E5103" w:rsidRDefault="002E5103">
            <w:pPr>
              <w:pStyle w:val="ConsPlusNormal"/>
              <w:jc w:val="center"/>
            </w:pPr>
            <w:r>
              <w:t>комплексное посещение</w:t>
            </w:r>
          </w:p>
        </w:tc>
        <w:tc>
          <w:tcPr>
            <w:tcW w:w="1417" w:type="dxa"/>
          </w:tcPr>
          <w:p w14:paraId="495C413F" w14:textId="77777777" w:rsidR="002E5103" w:rsidRDefault="002E5103">
            <w:pPr>
              <w:pStyle w:val="ConsPlusNormal"/>
              <w:jc w:val="right"/>
            </w:pPr>
            <w:r>
              <w:t>0,005620</w:t>
            </w:r>
          </w:p>
        </w:tc>
        <w:tc>
          <w:tcPr>
            <w:tcW w:w="1531" w:type="dxa"/>
          </w:tcPr>
          <w:p w14:paraId="733FEA7F" w14:textId="77777777" w:rsidR="002E5103" w:rsidRDefault="002E5103">
            <w:pPr>
              <w:pStyle w:val="ConsPlusNormal"/>
              <w:jc w:val="right"/>
            </w:pPr>
            <w:r>
              <w:t>1414,80</w:t>
            </w:r>
          </w:p>
        </w:tc>
        <w:tc>
          <w:tcPr>
            <w:tcW w:w="1644" w:type="dxa"/>
          </w:tcPr>
          <w:p w14:paraId="7613F774" w14:textId="77777777" w:rsidR="002E5103" w:rsidRDefault="002E5103">
            <w:pPr>
              <w:pStyle w:val="ConsPlusNormal"/>
              <w:jc w:val="right"/>
            </w:pPr>
            <w:r>
              <w:t>7,95</w:t>
            </w:r>
          </w:p>
        </w:tc>
        <w:tc>
          <w:tcPr>
            <w:tcW w:w="1587" w:type="dxa"/>
          </w:tcPr>
          <w:p w14:paraId="77091DF0" w14:textId="77777777" w:rsidR="002E5103" w:rsidRDefault="002E5103">
            <w:pPr>
              <w:pStyle w:val="ConsPlusNormal"/>
              <w:jc w:val="right"/>
            </w:pPr>
            <w:r>
              <w:t>47667,4</w:t>
            </w:r>
          </w:p>
        </w:tc>
        <w:tc>
          <w:tcPr>
            <w:tcW w:w="1134" w:type="dxa"/>
          </w:tcPr>
          <w:p w14:paraId="33CE89AF" w14:textId="77777777" w:rsidR="002E5103" w:rsidRDefault="002E5103">
            <w:pPr>
              <w:pStyle w:val="ConsPlusNormal"/>
              <w:jc w:val="right"/>
            </w:pPr>
            <w:r>
              <w:t>-</w:t>
            </w:r>
          </w:p>
        </w:tc>
      </w:tr>
      <w:tr w:rsidR="002E5103" w14:paraId="27E24A27" w14:textId="77777777">
        <w:tc>
          <w:tcPr>
            <w:tcW w:w="964" w:type="dxa"/>
            <w:vMerge w:val="restart"/>
          </w:tcPr>
          <w:p w14:paraId="207B59B4" w14:textId="77777777" w:rsidR="002E5103" w:rsidRDefault="002E5103">
            <w:pPr>
              <w:pStyle w:val="ConsPlusNormal"/>
              <w:jc w:val="center"/>
            </w:pPr>
            <w:r>
              <w:t>1.2.1.9</w:t>
            </w:r>
          </w:p>
        </w:tc>
        <w:tc>
          <w:tcPr>
            <w:tcW w:w="3005" w:type="dxa"/>
          </w:tcPr>
          <w:p w14:paraId="372D2096" w14:textId="77777777" w:rsidR="002E5103" w:rsidRDefault="002E5103">
            <w:pPr>
              <w:pStyle w:val="ConsPlusNormal"/>
            </w:pPr>
            <w:r>
              <w:t xml:space="preserve">диспансерное наблюдение </w:t>
            </w:r>
            <w:hyperlink w:anchor="P11088">
              <w:r>
                <w:rPr>
                  <w:color w:val="0000FF"/>
                </w:rPr>
                <w:t>&lt;3&gt;</w:t>
              </w:r>
            </w:hyperlink>
            <w:r>
              <w:t>, в том числе по поводу:</w:t>
            </w:r>
          </w:p>
        </w:tc>
        <w:tc>
          <w:tcPr>
            <w:tcW w:w="680" w:type="dxa"/>
          </w:tcPr>
          <w:p w14:paraId="5947FE4C" w14:textId="77777777" w:rsidR="002E5103" w:rsidRDefault="002E5103">
            <w:pPr>
              <w:pStyle w:val="ConsPlusNormal"/>
              <w:jc w:val="center"/>
            </w:pPr>
            <w:bookmarkStart w:id="61" w:name="P10162"/>
            <w:bookmarkEnd w:id="61"/>
            <w:r>
              <w:t>13</w:t>
            </w:r>
          </w:p>
        </w:tc>
        <w:tc>
          <w:tcPr>
            <w:tcW w:w="1531" w:type="dxa"/>
          </w:tcPr>
          <w:p w14:paraId="39F3815A" w14:textId="77777777" w:rsidR="002E5103" w:rsidRDefault="002E5103">
            <w:pPr>
              <w:pStyle w:val="ConsPlusNormal"/>
              <w:jc w:val="center"/>
            </w:pPr>
            <w:r>
              <w:t>комплексное посещение</w:t>
            </w:r>
          </w:p>
        </w:tc>
        <w:tc>
          <w:tcPr>
            <w:tcW w:w="1417" w:type="dxa"/>
          </w:tcPr>
          <w:p w14:paraId="4DB62812" w14:textId="77777777" w:rsidR="002E5103" w:rsidRDefault="002E5103">
            <w:pPr>
              <w:pStyle w:val="ConsPlusNormal"/>
              <w:jc w:val="right"/>
            </w:pPr>
            <w:r>
              <w:t>0,275509</w:t>
            </w:r>
          </w:p>
        </w:tc>
        <w:tc>
          <w:tcPr>
            <w:tcW w:w="1531" w:type="dxa"/>
          </w:tcPr>
          <w:p w14:paraId="602C143A" w14:textId="77777777" w:rsidR="002E5103" w:rsidRDefault="002E5103">
            <w:pPr>
              <w:pStyle w:val="ConsPlusNormal"/>
              <w:jc w:val="right"/>
            </w:pPr>
            <w:r>
              <w:t>3113,50</w:t>
            </w:r>
          </w:p>
        </w:tc>
        <w:tc>
          <w:tcPr>
            <w:tcW w:w="1644" w:type="dxa"/>
          </w:tcPr>
          <w:p w14:paraId="1610DF2C" w14:textId="77777777" w:rsidR="002E5103" w:rsidRDefault="002E5103">
            <w:pPr>
              <w:pStyle w:val="ConsPlusNormal"/>
              <w:jc w:val="right"/>
            </w:pPr>
            <w:r>
              <w:t>857,80</w:t>
            </w:r>
          </w:p>
        </w:tc>
        <w:tc>
          <w:tcPr>
            <w:tcW w:w="1587" w:type="dxa"/>
          </w:tcPr>
          <w:p w14:paraId="204E5641" w14:textId="77777777" w:rsidR="002E5103" w:rsidRDefault="002E5103">
            <w:pPr>
              <w:pStyle w:val="ConsPlusNormal"/>
              <w:jc w:val="right"/>
            </w:pPr>
            <w:r>
              <w:t>5142530,6</w:t>
            </w:r>
          </w:p>
        </w:tc>
        <w:tc>
          <w:tcPr>
            <w:tcW w:w="1134" w:type="dxa"/>
          </w:tcPr>
          <w:p w14:paraId="784FC916" w14:textId="77777777" w:rsidR="002E5103" w:rsidRDefault="002E5103">
            <w:pPr>
              <w:pStyle w:val="ConsPlusNormal"/>
              <w:jc w:val="right"/>
            </w:pPr>
            <w:r>
              <w:t>-</w:t>
            </w:r>
          </w:p>
        </w:tc>
      </w:tr>
      <w:tr w:rsidR="002E5103" w14:paraId="3E3FEBFC" w14:textId="77777777">
        <w:tc>
          <w:tcPr>
            <w:tcW w:w="964" w:type="dxa"/>
            <w:vMerge/>
          </w:tcPr>
          <w:p w14:paraId="2F438912" w14:textId="77777777" w:rsidR="002E5103" w:rsidRDefault="002E5103">
            <w:pPr>
              <w:pStyle w:val="ConsPlusNormal"/>
            </w:pPr>
          </w:p>
        </w:tc>
        <w:tc>
          <w:tcPr>
            <w:tcW w:w="3005" w:type="dxa"/>
          </w:tcPr>
          <w:p w14:paraId="4CEE3548" w14:textId="77777777" w:rsidR="002E5103" w:rsidRDefault="002E5103">
            <w:pPr>
              <w:pStyle w:val="ConsPlusNormal"/>
            </w:pPr>
            <w:r>
              <w:t>онкологических заболеваний</w:t>
            </w:r>
          </w:p>
        </w:tc>
        <w:tc>
          <w:tcPr>
            <w:tcW w:w="680" w:type="dxa"/>
          </w:tcPr>
          <w:p w14:paraId="697ED868" w14:textId="77777777" w:rsidR="002E5103" w:rsidRDefault="002E5103">
            <w:pPr>
              <w:pStyle w:val="ConsPlusNormal"/>
              <w:jc w:val="center"/>
            </w:pPr>
            <w:r>
              <w:t>13.1</w:t>
            </w:r>
          </w:p>
        </w:tc>
        <w:tc>
          <w:tcPr>
            <w:tcW w:w="1531" w:type="dxa"/>
          </w:tcPr>
          <w:p w14:paraId="4240F209" w14:textId="77777777" w:rsidR="002E5103" w:rsidRDefault="002E5103">
            <w:pPr>
              <w:pStyle w:val="ConsPlusNormal"/>
              <w:jc w:val="center"/>
            </w:pPr>
            <w:r>
              <w:t>комплексное посещение</w:t>
            </w:r>
          </w:p>
        </w:tc>
        <w:tc>
          <w:tcPr>
            <w:tcW w:w="1417" w:type="dxa"/>
          </w:tcPr>
          <w:p w14:paraId="50921E75" w14:textId="77777777" w:rsidR="002E5103" w:rsidRDefault="002E5103">
            <w:pPr>
              <w:pStyle w:val="ConsPlusNormal"/>
              <w:jc w:val="right"/>
            </w:pPr>
            <w:r>
              <w:t>0,045050</w:t>
            </w:r>
          </w:p>
        </w:tc>
        <w:tc>
          <w:tcPr>
            <w:tcW w:w="1531" w:type="dxa"/>
          </w:tcPr>
          <w:p w14:paraId="10A74A85" w14:textId="77777777" w:rsidR="002E5103" w:rsidRDefault="002E5103">
            <w:pPr>
              <w:pStyle w:val="ConsPlusNormal"/>
              <w:jc w:val="right"/>
            </w:pPr>
            <w:r>
              <w:t>4331,70</w:t>
            </w:r>
          </w:p>
        </w:tc>
        <w:tc>
          <w:tcPr>
            <w:tcW w:w="1644" w:type="dxa"/>
          </w:tcPr>
          <w:p w14:paraId="7CE285E3" w14:textId="77777777" w:rsidR="002E5103" w:rsidRDefault="002E5103">
            <w:pPr>
              <w:pStyle w:val="ConsPlusNormal"/>
              <w:jc w:val="right"/>
            </w:pPr>
            <w:r>
              <w:t>195,14</w:t>
            </w:r>
          </w:p>
        </w:tc>
        <w:tc>
          <w:tcPr>
            <w:tcW w:w="1587" w:type="dxa"/>
          </w:tcPr>
          <w:p w14:paraId="193750CD" w14:textId="77777777" w:rsidR="002E5103" w:rsidRDefault="002E5103">
            <w:pPr>
              <w:pStyle w:val="ConsPlusNormal"/>
              <w:jc w:val="right"/>
            </w:pPr>
            <w:r>
              <w:t>1169892,5</w:t>
            </w:r>
          </w:p>
        </w:tc>
        <w:tc>
          <w:tcPr>
            <w:tcW w:w="1134" w:type="dxa"/>
          </w:tcPr>
          <w:p w14:paraId="7A237B59" w14:textId="77777777" w:rsidR="002E5103" w:rsidRDefault="002E5103">
            <w:pPr>
              <w:pStyle w:val="ConsPlusNormal"/>
              <w:jc w:val="right"/>
            </w:pPr>
            <w:r>
              <w:t>-</w:t>
            </w:r>
          </w:p>
        </w:tc>
      </w:tr>
      <w:tr w:rsidR="002E5103" w14:paraId="61170EC6" w14:textId="77777777">
        <w:tc>
          <w:tcPr>
            <w:tcW w:w="964" w:type="dxa"/>
            <w:vMerge/>
          </w:tcPr>
          <w:p w14:paraId="354CF6B1" w14:textId="77777777" w:rsidR="002E5103" w:rsidRDefault="002E5103">
            <w:pPr>
              <w:pStyle w:val="ConsPlusNormal"/>
            </w:pPr>
          </w:p>
        </w:tc>
        <w:tc>
          <w:tcPr>
            <w:tcW w:w="3005" w:type="dxa"/>
          </w:tcPr>
          <w:p w14:paraId="64A0BD77" w14:textId="77777777" w:rsidR="002E5103" w:rsidRDefault="002E5103">
            <w:pPr>
              <w:pStyle w:val="ConsPlusNormal"/>
            </w:pPr>
            <w:r>
              <w:t>сахарного диабета</w:t>
            </w:r>
          </w:p>
        </w:tc>
        <w:tc>
          <w:tcPr>
            <w:tcW w:w="680" w:type="dxa"/>
          </w:tcPr>
          <w:p w14:paraId="05915DEB" w14:textId="77777777" w:rsidR="002E5103" w:rsidRDefault="002E5103">
            <w:pPr>
              <w:pStyle w:val="ConsPlusNormal"/>
              <w:jc w:val="center"/>
            </w:pPr>
            <w:r>
              <w:t>13.2</w:t>
            </w:r>
          </w:p>
        </w:tc>
        <w:tc>
          <w:tcPr>
            <w:tcW w:w="1531" w:type="dxa"/>
          </w:tcPr>
          <w:p w14:paraId="34CCB220" w14:textId="77777777" w:rsidR="002E5103" w:rsidRDefault="002E5103">
            <w:pPr>
              <w:pStyle w:val="ConsPlusNormal"/>
              <w:jc w:val="center"/>
            </w:pPr>
            <w:r>
              <w:t>комплексное посещение</w:t>
            </w:r>
          </w:p>
        </w:tc>
        <w:tc>
          <w:tcPr>
            <w:tcW w:w="1417" w:type="dxa"/>
          </w:tcPr>
          <w:p w14:paraId="2BDA407B" w14:textId="77777777" w:rsidR="002E5103" w:rsidRDefault="002E5103">
            <w:pPr>
              <w:pStyle w:val="ConsPlusNormal"/>
              <w:jc w:val="right"/>
            </w:pPr>
            <w:r>
              <w:t>0,059800</w:t>
            </w:r>
          </w:p>
        </w:tc>
        <w:tc>
          <w:tcPr>
            <w:tcW w:w="1531" w:type="dxa"/>
          </w:tcPr>
          <w:p w14:paraId="6EE873C4" w14:textId="77777777" w:rsidR="002E5103" w:rsidRDefault="002E5103">
            <w:pPr>
              <w:pStyle w:val="ConsPlusNormal"/>
              <w:jc w:val="right"/>
            </w:pPr>
            <w:r>
              <w:t>1883,10</w:t>
            </w:r>
          </w:p>
        </w:tc>
        <w:tc>
          <w:tcPr>
            <w:tcW w:w="1644" w:type="dxa"/>
          </w:tcPr>
          <w:p w14:paraId="66AE122C" w14:textId="77777777" w:rsidR="002E5103" w:rsidRDefault="002E5103">
            <w:pPr>
              <w:pStyle w:val="ConsPlusNormal"/>
              <w:jc w:val="right"/>
            </w:pPr>
            <w:r>
              <w:t>112,61</w:t>
            </w:r>
          </w:p>
        </w:tc>
        <w:tc>
          <w:tcPr>
            <w:tcW w:w="1587" w:type="dxa"/>
          </w:tcPr>
          <w:p w14:paraId="3EFC1872" w14:textId="77777777" w:rsidR="002E5103" w:rsidRDefault="002E5103">
            <w:pPr>
              <w:pStyle w:val="ConsPlusNormal"/>
              <w:jc w:val="right"/>
            </w:pPr>
            <w:r>
              <w:t>675098,9</w:t>
            </w:r>
          </w:p>
        </w:tc>
        <w:tc>
          <w:tcPr>
            <w:tcW w:w="1134" w:type="dxa"/>
          </w:tcPr>
          <w:p w14:paraId="6842ADEB" w14:textId="77777777" w:rsidR="002E5103" w:rsidRDefault="002E5103">
            <w:pPr>
              <w:pStyle w:val="ConsPlusNormal"/>
              <w:jc w:val="right"/>
            </w:pPr>
            <w:r>
              <w:t>-</w:t>
            </w:r>
          </w:p>
        </w:tc>
      </w:tr>
      <w:tr w:rsidR="002E5103" w14:paraId="224B2B4C" w14:textId="77777777">
        <w:tc>
          <w:tcPr>
            <w:tcW w:w="964" w:type="dxa"/>
            <w:vMerge/>
          </w:tcPr>
          <w:p w14:paraId="4C9EAC2D" w14:textId="77777777" w:rsidR="002E5103" w:rsidRDefault="002E5103">
            <w:pPr>
              <w:pStyle w:val="ConsPlusNormal"/>
            </w:pPr>
          </w:p>
        </w:tc>
        <w:tc>
          <w:tcPr>
            <w:tcW w:w="3005" w:type="dxa"/>
          </w:tcPr>
          <w:p w14:paraId="7E4029EA" w14:textId="77777777" w:rsidR="002E5103" w:rsidRDefault="002E5103">
            <w:pPr>
              <w:pStyle w:val="ConsPlusNormal"/>
            </w:pPr>
            <w:r>
              <w:t>болезней системы кровообращения</w:t>
            </w:r>
          </w:p>
        </w:tc>
        <w:tc>
          <w:tcPr>
            <w:tcW w:w="680" w:type="dxa"/>
          </w:tcPr>
          <w:p w14:paraId="7E94E19A" w14:textId="77777777" w:rsidR="002E5103" w:rsidRDefault="002E5103">
            <w:pPr>
              <w:pStyle w:val="ConsPlusNormal"/>
              <w:jc w:val="center"/>
            </w:pPr>
            <w:r>
              <w:t>13.3</w:t>
            </w:r>
          </w:p>
        </w:tc>
        <w:tc>
          <w:tcPr>
            <w:tcW w:w="1531" w:type="dxa"/>
          </w:tcPr>
          <w:p w14:paraId="309FCADB" w14:textId="77777777" w:rsidR="002E5103" w:rsidRDefault="002E5103">
            <w:pPr>
              <w:pStyle w:val="ConsPlusNormal"/>
              <w:jc w:val="center"/>
            </w:pPr>
            <w:r>
              <w:t>комплексное посещение</w:t>
            </w:r>
          </w:p>
        </w:tc>
        <w:tc>
          <w:tcPr>
            <w:tcW w:w="1417" w:type="dxa"/>
          </w:tcPr>
          <w:p w14:paraId="7D35FB69" w14:textId="77777777" w:rsidR="002E5103" w:rsidRDefault="002E5103">
            <w:pPr>
              <w:pStyle w:val="ConsPlusNormal"/>
              <w:jc w:val="right"/>
            </w:pPr>
            <w:r>
              <w:t>0,138983</w:t>
            </w:r>
          </w:p>
        </w:tc>
        <w:tc>
          <w:tcPr>
            <w:tcW w:w="1531" w:type="dxa"/>
          </w:tcPr>
          <w:p w14:paraId="1AFAF2C4" w14:textId="77777777" w:rsidR="002E5103" w:rsidRDefault="002E5103">
            <w:pPr>
              <w:pStyle w:val="ConsPlusNormal"/>
              <w:jc w:val="right"/>
            </w:pPr>
            <w:r>
              <w:t>3680,70</w:t>
            </w:r>
          </w:p>
        </w:tc>
        <w:tc>
          <w:tcPr>
            <w:tcW w:w="1644" w:type="dxa"/>
          </w:tcPr>
          <w:p w14:paraId="28401A5A" w14:textId="77777777" w:rsidR="002E5103" w:rsidRDefault="002E5103">
            <w:pPr>
              <w:pStyle w:val="ConsPlusNormal"/>
              <w:jc w:val="right"/>
            </w:pPr>
            <w:r>
              <w:t>511,55</w:t>
            </w:r>
          </w:p>
        </w:tc>
        <w:tc>
          <w:tcPr>
            <w:tcW w:w="1587" w:type="dxa"/>
          </w:tcPr>
          <w:p w14:paraId="3E3FBDAC" w14:textId="77777777" w:rsidR="002E5103" w:rsidRDefault="002E5103">
            <w:pPr>
              <w:pStyle w:val="ConsPlusNormal"/>
              <w:jc w:val="right"/>
            </w:pPr>
            <w:r>
              <w:t>3066792,4</w:t>
            </w:r>
          </w:p>
        </w:tc>
        <w:tc>
          <w:tcPr>
            <w:tcW w:w="1134" w:type="dxa"/>
          </w:tcPr>
          <w:p w14:paraId="2E5C3432" w14:textId="77777777" w:rsidR="002E5103" w:rsidRDefault="002E5103">
            <w:pPr>
              <w:pStyle w:val="ConsPlusNormal"/>
              <w:jc w:val="right"/>
            </w:pPr>
            <w:r>
              <w:t>-</w:t>
            </w:r>
          </w:p>
        </w:tc>
      </w:tr>
      <w:tr w:rsidR="002E5103" w14:paraId="095151E1" w14:textId="77777777">
        <w:tc>
          <w:tcPr>
            <w:tcW w:w="964" w:type="dxa"/>
            <w:vMerge w:val="restart"/>
          </w:tcPr>
          <w:p w14:paraId="38C8C0E0" w14:textId="77777777" w:rsidR="002E5103" w:rsidRDefault="002E5103">
            <w:pPr>
              <w:pStyle w:val="ConsPlusNormal"/>
              <w:jc w:val="center"/>
            </w:pPr>
            <w:r>
              <w:t>1.2.1.10</w:t>
            </w:r>
          </w:p>
        </w:tc>
        <w:tc>
          <w:tcPr>
            <w:tcW w:w="3005" w:type="dxa"/>
          </w:tcPr>
          <w:p w14:paraId="089C290B" w14:textId="77777777" w:rsidR="002E5103" w:rsidRDefault="002E5103">
            <w:pPr>
              <w:pStyle w:val="ConsPlusNormal"/>
            </w:pPr>
            <w:r>
              <w:t>дистанционное наблюдение, в том числе по поводу:</w:t>
            </w:r>
          </w:p>
        </w:tc>
        <w:tc>
          <w:tcPr>
            <w:tcW w:w="680" w:type="dxa"/>
          </w:tcPr>
          <w:p w14:paraId="69DF5267" w14:textId="77777777" w:rsidR="002E5103" w:rsidRDefault="002E5103">
            <w:pPr>
              <w:pStyle w:val="ConsPlusNormal"/>
              <w:jc w:val="center"/>
            </w:pPr>
            <w:bookmarkStart w:id="62" w:name="P10195"/>
            <w:bookmarkEnd w:id="62"/>
            <w:r>
              <w:t>14</w:t>
            </w:r>
          </w:p>
        </w:tc>
        <w:tc>
          <w:tcPr>
            <w:tcW w:w="1531" w:type="dxa"/>
          </w:tcPr>
          <w:p w14:paraId="3769173B" w14:textId="77777777" w:rsidR="002E5103" w:rsidRDefault="002E5103">
            <w:pPr>
              <w:pStyle w:val="ConsPlusNormal"/>
              <w:jc w:val="center"/>
            </w:pPr>
            <w:r>
              <w:t>комплексное посещение</w:t>
            </w:r>
          </w:p>
        </w:tc>
        <w:tc>
          <w:tcPr>
            <w:tcW w:w="1417" w:type="dxa"/>
          </w:tcPr>
          <w:p w14:paraId="55ACF5CB" w14:textId="77777777" w:rsidR="002E5103" w:rsidRDefault="002E5103">
            <w:pPr>
              <w:pStyle w:val="ConsPlusNormal"/>
              <w:jc w:val="right"/>
            </w:pPr>
            <w:r>
              <w:t>0,018057</w:t>
            </w:r>
          </w:p>
        </w:tc>
        <w:tc>
          <w:tcPr>
            <w:tcW w:w="1531" w:type="dxa"/>
          </w:tcPr>
          <w:p w14:paraId="675E51E6" w14:textId="77777777" w:rsidR="002E5103" w:rsidRDefault="002E5103">
            <w:pPr>
              <w:pStyle w:val="ConsPlusNormal"/>
              <w:jc w:val="right"/>
            </w:pPr>
            <w:r>
              <w:t>1108,40 &lt;7&gt;</w:t>
            </w:r>
          </w:p>
        </w:tc>
        <w:tc>
          <w:tcPr>
            <w:tcW w:w="1644" w:type="dxa"/>
          </w:tcPr>
          <w:p w14:paraId="2878C6A3" w14:textId="77777777" w:rsidR="002E5103" w:rsidRDefault="002E5103">
            <w:pPr>
              <w:pStyle w:val="ConsPlusNormal"/>
              <w:jc w:val="right"/>
            </w:pPr>
            <w:r>
              <w:t>20,01</w:t>
            </w:r>
          </w:p>
        </w:tc>
        <w:tc>
          <w:tcPr>
            <w:tcW w:w="1587" w:type="dxa"/>
          </w:tcPr>
          <w:p w14:paraId="3C692C23" w14:textId="77777777" w:rsidR="002E5103" w:rsidRDefault="002E5103">
            <w:pPr>
              <w:pStyle w:val="ConsPlusNormal"/>
              <w:jc w:val="right"/>
            </w:pPr>
            <w:r>
              <w:t>119986,5</w:t>
            </w:r>
          </w:p>
        </w:tc>
        <w:tc>
          <w:tcPr>
            <w:tcW w:w="1134" w:type="dxa"/>
          </w:tcPr>
          <w:p w14:paraId="29CF1B26" w14:textId="77777777" w:rsidR="002E5103" w:rsidRDefault="002E5103">
            <w:pPr>
              <w:pStyle w:val="ConsPlusNormal"/>
              <w:jc w:val="right"/>
            </w:pPr>
            <w:r>
              <w:t>-</w:t>
            </w:r>
          </w:p>
        </w:tc>
      </w:tr>
      <w:tr w:rsidR="002E5103" w14:paraId="4445A5FB" w14:textId="77777777">
        <w:tc>
          <w:tcPr>
            <w:tcW w:w="964" w:type="dxa"/>
            <w:vMerge/>
          </w:tcPr>
          <w:p w14:paraId="0FBEECBF" w14:textId="77777777" w:rsidR="002E5103" w:rsidRDefault="002E5103">
            <w:pPr>
              <w:pStyle w:val="ConsPlusNormal"/>
            </w:pPr>
          </w:p>
        </w:tc>
        <w:tc>
          <w:tcPr>
            <w:tcW w:w="3005" w:type="dxa"/>
          </w:tcPr>
          <w:p w14:paraId="2A8D2438" w14:textId="77777777" w:rsidR="002E5103" w:rsidRDefault="002E5103">
            <w:pPr>
              <w:pStyle w:val="ConsPlusNormal"/>
            </w:pPr>
            <w:r>
              <w:t>сахарного диабета</w:t>
            </w:r>
          </w:p>
        </w:tc>
        <w:tc>
          <w:tcPr>
            <w:tcW w:w="680" w:type="dxa"/>
          </w:tcPr>
          <w:p w14:paraId="03B3411A" w14:textId="77777777" w:rsidR="002E5103" w:rsidRDefault="002E5103">
            <w:pPr>
              <w:pStyle w:val="ConsPlusNormal"/>
              <w:jc w:val="center"/>
            </w:pPr>
            <w:r>
              <w:t>14.1</w:t>
            </w:r>
          </w:p>
        </w:tc>
        <w:tc>
          <w:tcPr>
            <w:tcW w:w="1531" w:type="dxa"/>
          </w:tcPr>
          <w:p w14:paraId="0ED5443C" w14:textId="77777777" w:rsidR="002E5103" w:rsidRDefault="002E5103">
            <w:pPr>
              <w:pStyle w:val="ConsPlusNormal"/>
              <w:jc w:val="center"/>
            </w:pPr>
            <w:r>
              <w:t xml:space="preserve">комплексное </w:t>
            </w:r>
            <w:r>
              <w:lastRenderedPageBreak/>
              <w:t>посещение</w:t>
            </w:r>
          </w:p>
        </w:tc>
        <w:tc>
          <w:tcPr>
            <w:tcW w:w="1417" w:type="dxa"/>
          </w:tcPr>
          <w:p w14:paraId="26A777B5" w14:textId="77777777" w:rsidR="002E5103" w:rsidRDefault="002E5103">
            <w:pPr>
              <w:pStyle w:val="ConsPlusNormal"/>
              <w:jc w:val="right"/>
            </w:pPr>
            <w:r>
              <w:lastRenderedPageBreak/>
              <w:t>0,000970</w:t>
            </w:r>
          </w:p>
        </w:tc>
        <w:tc>
          <w:tcPr>
            <w:tcW w:w="1531" w:type="dxa"/>
          </w:tcPr>
          <w:p w14:paraId="01A8204B" w14:textId="77777777" w:rsidR="002E5103" w:rsidRDefault="002E5103">
            <w:pPr>
              <w:pStyle w:val="ConsPlusNormal"/>
              <w:jc w:val="right"/>
            </w:pPr>
            <w:r>
              <w:t>3651,70</w:t>
            </w:r>
          </w:p>
        </w:tc>
        <w:tc>
          <w:tcPr>
            <w:tcW w:w="1644" w:type="dxa"/>
          </w:tcPr>
          <w:p w14:paraId="29EB7FF1" w14:textId="77777777" w:rsidR="002E5103" w:rsidRDefault="002E5103">
            <w:pPr>
              <w:pStyle w:val="ConsPlusNormal"/>
              <w:jc w:val="right"/>
            </w:pPr>
            <w:r>
              <w:t>3,54</w:t>
            </w:r>
          </w:p>
        </w:tc>
        <w:tc>
          <w:tcPr>
            <w:tcW w:w="1587" w:type="dxa"/>
          </w:tcPr>
          <w:p w14:paraId="4A97F7D9" w14:textId="77777777" w:rsidR="002E5103" w:rsidRDefault="002E5103">
            <w:pPr>
              <w:pStyle w:val="ConsPlusNormal"/>
              <w:jc w:val="right"/>
            </w:pPr>
            <w:r>
              <w:t>21234,6</w:t>
            </w:r>
          </w:p>
        </w:tc>
        <w:tc>
          <w:tcPr>
            <w:tcW w:w="1134" w:type="dxa"/>
          </w:tcPr>
          <w:p w14:paraId="430C271F" w14:textId="77777777" w:rsidR="002E5103" w:rsidRDefault="002E5103">
            <w:pPr>
              <w:pStyle w:val="ConsPlusNormal"/>
              <w:jc w:val="right"/>
            </w:pPr>
            <w:r>
              <w:t>-</w:t>
            </w:r>
          </w:p>
        </w:tc>
      </w:tr>
      <w:tr w:rsidR="002E5103" w14:paraId="27149E2A" w14:textId="77777777">
        <w:tc>
          <w:tcPr>
            <w:tcW w:w="964" w:type="dxa"/>
            <w:vMerge/>
          </w:tcPr>
          <w:p w14:paraId="3EFD603B" w14:textId="77777777" w:rsidR="002E5103" w:rsidRDefault="002E5103">
            <w:pPr>
              <w:pStyle w:val="ConsPlusNormal"/>
            </w:pPr>
          </w:p>
        </w:tc>
        <w:tc>
          <w:tcPr>
            <w:tcW w:w="3005" w:type="dxa"/>
          </w:tcPr>
          <w:p w14:paraId="19618D4E" w14:textId="77777777" w:rsidR="002E5103" w:rsidRDefault="002E5103">
            <w:pPr>
              <w:pStyle w:val="ConsPlusNormal"/>
            </w:pPr>
            <w:r>
              <w:t>артериальной гипертензии</w:t>
            </w:r>
          </w:p>
        </w:tc>
        <w:tc>
          <w:tcPr>
            <w:tcW w:w="680" w:type="dxa"/>
          </w:tcPr>
          <w:p w14:paraId="4E76A2F5" w14:textId="77777777" w:rsidR="002E5103" w:rsidRDefault="002E5103">
            <w:pPr>
              <w:pStyle w:val="ConsPlusNormal"/>
              <w:jc w:val="center"/>
            </w:pPr>
            <w:r>
              <w:t>14.2</w:t>
            </w:r>
          </w:p>
        </w:tc>
        <w:tc>
          <w:tcPr>
            <w:tcW w:w="1531" w:type="dxa"/>
          </w:tcPr>
          <w:p w14:paraId="38565EA1" w14:textId="77777777" w:rsidR="002E5103" w:rsidRDefault="002E5103">
            <w:pPr>
              <w:pStyle w:val="ConsPlusNormal"/>
              <w:jc w:val="center"/>
            </w:pPr>
            <w:r>
              <w:t>комплексное посещение</w:t>
            </w:r>
          </w:p>
        </w:tc>
        <w:tc>
          <w:tcPr>
            <w:tcW w:w="1417" w:type="dxa"/>
          </w:tcPr>
          <w:p w14:paraId="64792738" w14:textId="77777777" w:rsidR="002E5103" w:rsidRDefault="002E5103">
            <w:pPr>
              <w:pStyle w:val="ConsPlusNormal"/>
              <w:jc w:val="right"/>
            </w:pPr>
            <w:r>
              <w:t>0,017087</w:t>
            </w:r>
          </w:p>
        </w:tc>
        <w:tc>
          <w:tcPr>
            <w:tcW w:w="1531" w:type="dxa"/>
          </w:tcPr>
          <w:p w14:paraId="16E27C4B" w14:textId="77777777" w:rsidR="002E5103" w:rsidRDefault="002E5103">
            <w:pPr>
              <w:pStyle w:val="ConsPlusNormal"/>
              <w:jc w:val="right"/>
            </w:pPr>
            <w:r>
              <w:t>964,00</w:t>
            </w:r>
          </w:p>
        </w:tc>
        <w:tc>
          <w:tcPr>
            <w:tcW w:w="1644" w:type="dxa"/>
          </w:tcPr>
          <w:p w14:paraId="09C700C6" w14:textId="77777777" w:rsidR="002E5103" w:rsidRDefault="002E5103">
            <w:pPr>
              <w:pStyle w:val="ConsPlusNormal"/>
              <w:jc w:val="right"/>
            </w:pPr>
            <w:r>
              <w:t>16,47</w:t>
            </w:r>
          </w:p>
        </w:tc>
        <w:tc>
          <w:tcPr>
            <w:tcW w:w="1587" w:type="dxa"/>
          </w:tcPr>
          <w:p w14:paraId="32754FE5" w14:textId="77777777" w:rsidR="002E5103" w:rsidRDefault="002E5103">
            <w:pPr>
              <w:pStyle w:val="ConsPlusNormal"/>
              <w:jc w:val="right"/>
            </w:pPr>
            <w:r>
              <w:t>98751,9</w:t>
            </w:r>
          </w:p>
        </w:tc>
        <w:tc>
          <w:tcPr>
            <w:tcW w:w="1134" w:type="dxa"/>
          </w:tcPr>
          <w:p w14:paraId="5986E539" w14:textId="77777777" w:rsidR="002E5103" w:rsidRDefault="002E5103">
            <w:pPr>
              <w:pStyle w:val="ConsPlusNormal"/>
              <w:jc w:val="right"/>
            </w:pPr>
            <w:r>
              <w:t>-</w:t>
            </w:r>
          </w:p>
        </w:tc>
      </w:tr>
      <w:tr w:rsidR="002E5103" w14:paraId="7A0606C6" w14:textId="77777777">
        <w:tc>
          <w:tcPr>
            <w:tcW w:w="964" w:type="dxa"/>
          </w:tcPr>
          <w:p w14:paraId="5D047EA8" w14:textId="77777777" w:rsidR="002E5103" w:rsidRDefault="002E5103">
            <w:pPr>
              <w:pStyle w:val="ConsPlusNormal"/>
              <w:jc w:val="center"/>
            </w:pPr>
            <w:r>
              <w:t>1.2.1.11</w:t>
            </w:r>
          </w:p>
        </w:tc>
        <w:tc>
          <w:tcPr>
            <w:tcW w:w="3005" w:type="dxa"/>
          </w:tcPr>
          <w:p w14:paraId="107BE53A" w14:textId="77777777" w:rsidR="002E5103" w:rsidRDefault="002E5103">
            <w:pPr>
              <w:pStyle w:val="ConsPlusNormal"/>
            </w:pPr>
            <w:r>
              <w:t>посещения с профилактическими целями центров здоровья</w:t>
            </w:r>
          </w:p>
        </w:tc>
        <w:tc>
          <w:tcPr>
            <w:tcW w:w="680" w:type="dxa"/>
          </w:tcPr>
          <w:p w14:paraId="7C158EA6" w14:textId="77777777" w:rsidR="002E5103" w:rsidRDefault="002E5103">
            <w:pPr>
              <w:pStyle w:val="ConsPlusNormal"/>
              <w:jc w:val="center"/>
            </w:pPr>
            <w:bookmarkStart w:id="63" w:name="P10220"/>
            <w:bookmarkEnd w:id="63"/>
            <w:r>
              <w:t>15</w:t>
            </w:r>
          </w:p>
        </w:tc>
        <w:tc>
          <w:tcPr>
            <w:tcW w:w="1531" w:type="dxa"/>
          </w:tcPr>
          <w:p w14:paraId="620E796D" w14:textId="77777777" w:rsidR="002E5103" w:rsidRDefault="002E5103">
            <w:pPr>
              <w:pStyle w:val="ConsPlusNormal"/>
              <w:jc w:val="center"/>
            </w:pPr>
            <w:r>
              <w:t>комплексное посещение</w:t>
            </w:r>
          </w:p>
        </w:tc>
        <w:tc>
          <w:tcPr>
            <w:tcW w:w="1417" w:type="dxa"/>
          </w:tcPr>
          <w:p w14:paraId="60554601" w14:textId="77777777" w:rsidR="002E5103" w:rsidRDefault="002E5103">
            <w:pPr>
              <w:pStyle w:val="ConsPlusNormal"/>
              <w:jc w:val="right"/>
            </w:pPr>
            <w:r>
              <w:t>0,032831</w:t>
            </w:r>
          </w:p>
        </w:tc>
        <w:tc>
          <w:tcPr>
            <w:tcW w:w="1531" w:type="dxa"/>
          </w:tcPr>
          <w:p w14:paraId="426B746C" w14:textId="77777777" w:rsidR="002E5103" w:rsidRDefault="002E5103">
            <w:pPr>
              <w:pStyle w:val="ConsPlusNormal"/>
              <w:jc w:val="right"/>
            </w:pPr>
            <w:r>
              <w:t>1677,50</w:t>
            </w:r>
          </w:p>
        </w:tc>
        <w:tc>
          <w:tcPr>
            <w:tcW w:w="1644" w:type="dxa"/>
          </w:tcPr>
          <w:p w14:paraId="2F5E27D4" w14:textId="77777777" w:rsidR="002E5103" w:rsidRDefault="002E5103">
            <w:pPr>
              <w:pStyle w:val="ConsPlusNormal"/>
              <w:jc w:val="right"/>
            </w:pPr>
            <w:r>
              <w:t>55,07</w:t>
            </w:r>
          </w:p>
        </w:tc>
        <w:tc>
          <w:tcPr>
            <w:tcW w:w="1587" w:type="dxa"/>
          </w:tcPr>
          <w:p w14:paraId="4A2ACCA0" w14:textId="77777777" w:rsidR="002E5103" w:rsidRDefault="002E5103">
            <w:pPr>
              <w:pStyle w:val="ConsPlusNormal"/>
              <w:jc w:val="right"/>
            </w:pPr>
            <w:r>
              <w:t>330170,6</w:t>
            </w:r>
          </w:p>
        </w:tc>
        <w:tc>
          <w:tcPr>
            <w:tcW w:w="1134" w:type="dxa"/>
          </w:tcPr>
          <w:p w14:paraId="66F90371" w14:textId="77777777" w:rsidR="002E5103" w:rsidRDefault="002E5103">
            <w:pPr>
              <w:pStyle w:val="ConsPlusNormal"/>
              <w:jc w:val="right"/>
            </w:pPr>
            <w:r>
              <w:t>-</w:t>
            </w:r>
          </w:p>
        </w:tc>
      </w:tr>
      <w:tr w:rsidR="002E5103" w14:paraId="4FC39680" w14:textId="77777777">
        <w:tc>
          <w:tcPr>
            <w:tcW w:w="964" w:type="dxa"/>
          </w:tcPr>
          <w:p w14:paraId="543EDC61" w14:textId="77777777" w:rsidR="002E5103" w:rsidRDefault="002E5103">
            <w:pPr>
              <w:pStyle w:val="ConsPlusNormal"/>
              <w:jc w:val="center"/>
            </w:pPr>
            <w:r>
              <w:t>1.2.1.12</w:t>
            </w:r>
          </w:p>
        </w:tc>
        <w:tc>
          <w:tcPr>
            <w:tcW w:w="3005" w:type="dxa"/>
          </w:tcPr>
          <w:p w14:paraId="0A995839" w14:textId="77777777" w:rsidR="002E5103" w:rsidRDefault="002E5103">
            <w:pPr>
              <w:pStyle w:val="ConsPlusNormal"/>
            </w:pPr>
            <w:r>
              <w:t>вакцинация для профилактики пневмококковых инфекций</w:t>
            </w:r>
          </w:p>
        </w:tc>
        <w:tc>
          <w:tcPr>
            <w:tcW w:w="680" w:type="dxa"/>
          </w:tcPr>
          <w:p w14:paraId="37DA3429" w14:textId="77777777" w:rsidR="002E5103" w:rsidRDefault="002E5103">
            <w:pPr>
              <w:pStyle w:val="ConsPlusNormal"/>
              <w:jc w:val="center"/>
            </w:pPr>
            <w:bookmarkStart w:id="64" w:name="P10229"/>
            <w:bookmarkEnd w:id="64"/>
            <w:r>
              <w:t>16</w:t>
            </w:r>
          </w:p>
        </w:tc>
        <w:tc>
          <w:tcPr>
            <w:tcW w:w="1531" w:type="dxa"/>
          </w:tcPr>
          <w:p w14:paraId="490FDE3D" w14:textId="77777777" w:rsidR="002E5103" w:rsidRDefault="002E5103">
            <w:pPr>
              <w:pStyle w:val="ConsPlusNormal"/>
              <w:jc w:val="center"/>
            </w:pPr>
            <w:r>
              <w:t>посещение</w:t>
            </w:r>
          </w:p>
        </w:tc>
        <w:tc>
          <w:tcPr>
            <w:tcW w:w="1417" w:type="dxa"/>
          </w:tcPr>
          <w:p w14:paraId="00CD9FBC" w14:textId="77777777" w:rsidR="002E5103" w:rsidRDefault="002E5103">
            <w:pPr>
              <w:pStyle w:val="ConsPlusNormal"/>
              <w:jc w:val="right"/>
            </w:pPr>
            <w:r>
              <w:t>0,021666</w:t>
            </w:r>
          </w:p>
        </w:tc>
        <w:tc>
          <w:tcPr>
            <w:tcW w:w="1531" w:type="dxa"/>
          </w:tcPr>
          <w:p w14:paraId="6B758D0B" w14:textId="77777777" w:rsidR="002E5103" w:rsidRDefault="002E5103">
            <w:pPr>
              <w:pStyle w:val="ConsPlusNormal"/>
              <w:jc w:val="right"/>
            </w:pPr>
            <w:r>
              <w:t>2346,30</w:t>
            </w:r>
          </w:p>
        </w:tc>
        <w:tc>
          <w:tcPr>
            <w:tcW w:w="1644" w:type="dxa"/>
          </w:tcPr>
          <w:p w14:paraId="17B0BD1C" w14:textId="77777777" w:rsidR="002E5103" w:rsidRDefault="002E5103">
            <w:pPr>
              <w:pStyle w:val="ConsPlusNormal"/>
              <w:jc w:val="right"/>
            </w:pPr>
            <w:r>
              <w:t>50,83</w:t>
            </w:r>
          </w:p>
        </w:tc>
        <w:tc>
          <w:tcPr>
            <w:tcW w:w="1587" w:type="dxa"/>
          </w:tcPr>
          <w:p w14:paraId="72539F94" w14:textId="77777777" w:rsidR="002E5103" w:rsidRDefault="002E5103">
            <w:pPr>
              <w:pStyle w:val="ConsPlusNormal"/>
              <w:jc w:val="right"/>
            </w:pPr>
            <w:r>
              <w:t>304758,6</w:t>
            </w:r>
          </w:p>
        </w:tc>
        <w:tc>
          <w:tcPr>
            <w:tcW w:w="1134" w:type="dxa"/>
          </w:tcPr>
          <w:p w14:paraId="0D1DEAC1" w14:textId="77777777" w:rsidR="002E5103" w:rsidRDefault="002E5103">
            <w:pPr>
              <w:pStyle w:val="ConsPlusNormal"/>
              <w:jc w:val="right"/>
            </w:pPr>
            <w:r>
              <w:t>-</w:t>
            </w:r>
          </w:p>
        </w:tc>
      </w:tr>
      <w:tr w:rsidR="002E5103" w14:paraId="7F3B71DC" w14:textId="77777777">
        <w:tc>
          <w:tcPr>
            <w:tcW w:w="964" w:type="dxa"/>
          </w:tcPr>
          <w:p w14:paraId="1D7182AC" w14:textId="77777777" w:rsidR="002E5103" w:rsidRDefault="002E5103">
            <w:pPr>
              <w:pStyle w:val="ConsPlusNormal"/>
              <w:jc w:val="center"/>
            </w:pPr>
            <w:r>
              <w:t>1.2.2</w:t>
            </w:r>
          </w:p>
        </w:tc>
        <w:tc>
          <w:tcPr>
            <w:tcW w:w="3005" w:type="dxa"/>
          </w:tcPr>
          <w:p w14:paraId="26AEAF9E" w14:textId="77777777" w:rsidR="002E5103" w:rsidRDefault="002E5103">
            <w:pPr>
              <w:pStyle w:val="ConsPlusNormal"/>
            </w:pPr>
            <w:r>
              <w:t>в условиях дневных стационаров</w:t>
            </w:r>
          </w:p>
        </w:tc>
        <w:tc>
          <w:tcPr>
            <w:tcW w:w="680" w:type="dxa"/>
          </w:tcPr>
          <w:p w14:paraId="1693FD8B" w14:textId="77777777" w:rsidR="002E5103" w:rsidRDefault="002E5103">
            <w:pPr>
              <w:pStyle w:val="ConsPlusNormal"/>
              <w:jc w:val="center"/>
            </w:pPr>
            <w:bookmarkStart w:id="65" w:name="P10238"/>
            <w:bookmarkEnd w:id="65"/>
            <w:r>
              <w:t>17</w:t>
            </w:r>
          </w:p>
        </w:tc>
        <w:tc>
          <w:tcPr>
            <w:tcW w:w="1531" w:type="dxa"/>
          </w:tcPr>
          <w:p w14:paraId="4672795D" w14:textId="77777777" w:rsidR="002E5103" w:rsidRDefault="002E5103">
            <w:pPr>
              <w:pStyle w:val="ConsPlusNormal"/>
              <w:jc w:val="center"/>
            </w:pPr>
            <w:r>
              <w:t>случай лечения</w:t>
            </w:r>
          </w:p>
        </w:tc>
        <w:tc>
          <w:tcPr>
            <w:tcW w:w="1417" w:type="dxa"/>
          </w:tcPr>
          <w:p w14:paraId="30A6C3A5" w14:textId="77777777" w:rsidR="002E5103" w:rsidRDefault="002E5103">
            <w:pPr>
              <w:pStyle w:val="ConsPlusNormal"/>
              <w:jc w:val="right"/>
            </w:pPr>
            <w:r>
              <w:t>0,024554</w:t>
            </w:r>
          </w:p>
        </w:tc>
        <w:tc>
          <w:tcPr>
            <w:tcW w:w="1531" w:type="dxa"/>
          </w:tcPr>
          <w:p w14:paraId="08AC6923" w14:textId="77777777" w:rsidR="002E5103" w:rsidRDefault="002E5103">
            <w:pPr>
              <w:pStyle w:val="ConsPlusNormal"/>
              <w:jc w:val="right"/>
            </w:pPr>
            <w:r>
              <w:t>21140,98</w:t>
            </w:r>
          </w:p>
        </w:tc>
        <w:tc>
          <w:tcPr>
            <w:tcW w:w="1644" w:type="dxa"/>
          </w:tcPr>
          <w:p w14:paraId="594A0F2C" w14:textId="77777777" w:rsidR="002E5103" w:rsidRDefault="002E5103">
            <w:pPr>
              <w:pStyle w:val="ConsPlusNormal"/>
              <w:jc w:val="right"/>
            </w:pPr>
            <w:r>
              <w:t>519,10</w:t>
            </w:r>
          </w:p>
        </w:tc>
        <w:tc>
          <w:tcPr>
            <w:tcW w:w="1587" w:type="dxa"/>
          </w:tcPr>
          <w:p w14:paraId="0934F250" w14:textId="77777777" w:rsidR="002E5103" w:rsidRDefault="002E5103">
            <w:pPr>
              <w:pStyle w:val="ConsPlusNormal"/>
              <w:jc w:val="right"/>
            </w:pPr>
            <w:r>
              <w:t>3111973,0</w:t>
            </w:r>
          </w:p>
        </w:tc>
        <w:tc>
          <w:tcPr>
            <w:tcW w:w="1134" w:type="dxa"/>
          </w:tcPr>
          <w:p w14:paraId="4F40AD0B" w14:textId="77777777" w:rsidR="002E5103" w:rsidRDefault="002E5103">
            <w:pPr>
              <w:pStyle w:val="ConsPlusNormal"/>
              <w:jc w:val="right"/>
            </w:pPr>
            <w:r>
              <w:t>-</w:t>
            </w:r>
          </w:p>
        </w:tc>
      </w:tr>
      <w:tr w:rsidR="002E5103" w14:paraId="3F5BFCA9" w14:textId="77777777">
        <w:tc>
          <w:tcPr>
            <w:tcW w:w="964" w:type="dxa"/>
            <w:vMerge w:val="restart"/>
          </w:tcPr>
          <w:p w14:paraId="268BF039" w14:textId="77777777" w:rsidR="002E5103" w:rsidRDefault="002E5103">
            <w:pPr>
              <w:pStyle w:val="ConsPlusNormal"/>
              <w:jc w:val="center"/>
            </w:pPr>
            <w:r>
              <w:t>1.3</w:t>
            </w:r>
          </w:p>
        </w:tc>
        <w:tc>
          <w:tcPr>
            <w:tcW w:w="3005" w:type="dxa"/>
          </w:tcPr>
          <w:p w14:paraId="618B7261" w14:textId="77777777" w:rsidR="002E5103" w:rsidRDefault="002E5103">
            <w:pPr>
              <w:pStyle w:val="ConsPlusNormal"/>
            </w:pPr>
            <w:r>
              <w:t xml:space="preserve">в условиях дневных стационаров (первичная медико-санитарная, специализированная) (сумма </w:t>
            </w:r>
            <w:hyperlink w:anchor="P10238">
              <w:r>
                <w:rPr>
                  <w:color w:val="0000FF"/>
                </w:rPr>
                <w:t>строк 17</w:t>
              </w:r>
            </w:hyperlink>
            <w:r>
              <w:t xml:space="preserve"> + </w:t>
            </w:r>
            <w:hyperlink w:anchor="P10289">
              <w:r>
                <w:rPr>
                  <w:color w:val="0000FF"/>
                </w:rPr>
                <w:t>20</w:t>
              </w:r>
            </w:hyperlink>
            <w:r>
              <w:t>), в том числе:</w:t>
            </w:r>
          </w:p>
        </w:tc>
        <w:tc>
          <w:tcPr>
            <w:tcW w:w="680" w:type="dxa"/>
          </w:tcPr>
          <w:p w14:paraId="3DAFCB81" w14:textId="77777777" w:rsidR="002E5103" w:rsidRDefault="002E5103">
            <w:pPr>
              <w:pStyle w:val="ConsPlusNormal"/>
              <w:jc w:val="center"/>
            </w:pPr>
            <w:r>
              <w:t>18</w:t>
            </w:r>
          </w:p>
        </w:tc>
        <w:tc>
          <w:tcPr>
            <w:tcW w:w="1531" w:type="dxa"/>
          </w:tcPr>
          <w:p w14:paraId="1C1EECA8" w14:textId="77777777" w:rsidR="002E5103" w:rsidRDefault="002E5103">
            <w:pPr>
              <w:pStyle w:val="ConsPlusNormal"/>
              <w:jc w:val="center"/>
            </w:pPr>
            <w:r>
              <w:t>случай лечения</w:t>
            </w:r>
          </w:p>
        </w:tc>
        <w:tc>
          <w:tcPr>
            <w:tcW w:w="1417" w:type="dxa"/>
          </w:tcPr>
          <w:p w14:paraId="6969A5DF" w14:textId="77777777" w:rsidR="002E5103" w:rsidRDefault="002E5103">
            <w:pPr>
              <w:pStyle w:val="ConsPlusNormal"/>
              <w:jc w:val="right"/>
            </w:pPr>
            <w:r>
              <w:t>0,069345</w:t>
            </w:r>
          </w:p>
        </w:tc>
        <w:tc>
          <w:tcPr>
            <w:tcW w:w="1531" w:type="dxa"/>
          </w:tcPr>
          <w:p w14:paraId="150D48BC" w14:textId="77777777" w:rsidR="002E5103" w:rsidRDefault="002E5103">
            <w:pPr>
              <w:pStyle w:val="ConsPlusNormal"/>
              <w:jc w:val="right"/>
            </w:pPr>
            <w:r>
              <w:t>32620,90</w:t>
            </w:r>
          </w:p>
        </w:tc>
        <w:tc>
          <w:tcPr>
            <w:tcW w:w="1644" w:type="dxa"/>
          </w:tcPr>
          <w:p w14:paraId="39AC1D47" w14:textId="77777777" w:rsidR="002E5103" w:rsidRDefault="002E5103">
            <w:pPr>
              <w:pStyle w:val="ConsPlusNormal"/>
              <w:jc w:val="right"/>
            </w:pPr>
            <w:r>
              <w:t>2262,10</w:t>
            </w:r>
          </w:p>
        </w:tc>
        <w:tc>
          <w:tcPr>
            <w:tcW w:w="1587" w:type="dxa"/>
          </w:tcPr>
          <w:p w14:paraId="1AEC037D" w14:textId="77777777" w:rsidR="002E5103" w:rsidRDefault="002E5103">
            <w:pPr>
              <w:pStyle w:val="ConsPlusNormal"/>
              <w:jc w:val="right"/>
            </w:pPr>
            <w:r>
              <w:t>13561356,3</w:t>
            </w:r>
          </w:p>
        </w:tc>
        <w:tc>
          <w:tcPr>
            <w:tcW w:w="1134" w:type="dxa"/>
          </w:tcPr>
          <w:p w14:paraId="6B4E8BF4" w14:textId="77777777" w:rsidR="002E5103" w:rsidRDefault="002E5103">
            <w:pPr>
              <w:pStyle w:val="ConsPlusNormal"/>
            </w:pPr>
          </w:p>
        </w:tc>
      </w:tr>
      <w:tr w:rsidR="002E5103" w14:paraId="03D374B5" w14:textId="77777777">
        <w:tc>
          <w:tcPr>
            <w:tcW w:w="964" w:type="dxa"/>
            <w:vMerge/>
          </w:tcPr>
          <w:p w14:paraId="46F8C453" w14:textId="77777777" w:rsidR="002E5103" w:rsidRDefault="002E5103">
            <w:pPr>
              <w:pStyle w:val="ConsPlusNormal"/>
            </w:pPr>
          </w:p>
        </w:tc>
        <w:tc>
          <w:tcPr>
            <w:tcW w:w="3005" w:type="dxa"/>
          </w:tcPr>
          <w:p w14:paraId="50907154" w14:textId="77777777" w:rsidR="002E5103" w:rsidRDefault="002E5103">
            <w:pPr>
              <w:pStyle w:val="ConsPlusNormal"/>
            </w:pPr>
            <w:r>
              <w:t>по профилю "онкология"</w:t>
            </w:r>
          </w:p>
        </w:tc>
        <w:tc>
          <w:tcPr>
            <w:tcW w:w="680" w:type="dxa"/>
          </w:tcPr>
          <w:p w14:paraId="505880CD" w14:textId="77777777" w:rsidR="002E5103" w:rsidRDefault="002E5103">
            <w:pPr>
              <w:pStyle w:val="ConsPlusNormal"/>
              <w:jc w:val="center"/>
            </w:pPr>
            <w:r>
              <w:t>18.1</w:t>
            </w:r>
          </w:p>
        </w:tc>
        <w:tc>
          <w:tcPr>
            <w:tcW w:w="1531" w:type="dxa"/>
          </w:tcPr>
          <w:p w14:paraId="6E5217C7" w14:textId="77777777" w:rsidR="002E5103" w:rsidRDefault="002E5103">
            <w:pPr>
              <w:pStyle w:val="ConsPlusNormal"/>
              <w:jc w:val="center"/>
            </w:pPr>
            <w:r>
              <w:t>случай лечения</w:t>
            </w:r>
          </w:p>
        </w:tc>
        <w:tc>
          <w:tcPr>
            <w:tcW w:w="1417" w:type="dxa"/>
          </w:tcPr>
          <w:p w14:paraId="5E672F4B" w14:textId="77777777" w:rsidR="002E5103" w:rsidRDefault="002E5103">
            <w:pPr>
              <w:pStyle w:val="ConsPlusNormal"/>
              <w:jc w:val="right"/>
            </w:pPr>
            <w:r>
              <w:t>0,014388</w:t>
            </w:r>
          </w:p>
        </w:tc>
        <w:tc>
          <w:tcPr>
            <w:tcW w:w="1531" w:type="dxa"/>
          </w:tcPr>
          <w:p w14:paraId="378E2FC8" w14:textId="77777777" w:rsidR="002E5103" w:rsidRDefault="002E5103">
            <w:pPr>
              <w:pStyle w:val="ConsPlusNormal"/>
              <w:jc w:val="right"/>
            </w:pPr>
            <w:r>
              <w:t>80141,80</w:t>
            </w:r>
          </w:p>
        </w:tc>
        <w:tc>
          <w:tcPr>
            <w:tcW w:w="1644" w:type="dxa"/>
          </w:tcPr>
          <w:p w14:paraId="64CBD5D5" w14:textId="77777777" w:rsidR="002E5103" w:rsidRDefault="002E5103">
            <w:pPr>
              <w:pStyle w:val="ConsPlusNormal"/>
              <w:jc w:val="right"/>
            </w:pPr>
            <w:r>
              <w:t>1153,08</w:t>
            </w:r>
          </w:p>
        </w:tc>
        <w:tc>
          <w:tcPr>
            <w:tcW w:w="1587" w:type="dxa"/>
          </w:tcPr>
          <w:p w14:paraId="7AD745D6" w14:textId="77777777" w:rsidR="002E5103" w:rsidRDefault="002E5103">
            <w:pPr>
              <w:pStyle w:val="ConsPlusNormal"/>
              <w:jc w:val="right"/>
            </w:pPr>
            <w:r>
              <w:t>6912791,2</w:t>
            </w:r>
          </w:p>
        </w:tc>
        <w:tc>
          <w:tcPr>
            <w:tcW w:w="1134" w:type="dxa"/>
          </w:tcPr>
          <w:p w14:paraId="2F9F0D71" w14:textId="77777777" w:rsidR="002E5103" w:rsidRDefault="002E5103">
            <w:pPr>
              <w:pStyle w:val="ConsPlusNormal"/>
              <w:jc w:val="right"/>
            </w:pPr>
            <w:r>
              <w:t>-</w:t>
            </w:r>
          </w:p>
        </w:tc>
      </w:tr>
      <w:tr w:rsidR="002E5103" w14:paraId="5AC1CC45" w14:textId="77777777">
        <w:tc>
          <w:tcPr>
            <w:tcW w:w="964" w:type="dxa"/>
            <w:vMerge/>
          </w:tcPr>
          <w:p w14:paraId="6230F042" w14:textId="77777777" w:rsidR="002E5103" w:rsidRDefault="002E5103">
            <w:pPr>
              <w:pStyle w:val="ConsPlusNormal"/>
            </w:pPr>
          </w:p>
        </w:tc>
        <w:tc>
          <w:tcPr>
            <w:tcW w:w="3005" w:type="dxa"/>
          </w:tcPr>
          <w:p w14:paraId="0A7E1023" w14:textId="77777777" w:rsidR="002E5103" w:rsidRDefault="002E5103">
            <w:pPr>
              <w:pStyle w:val="ConsPlusNormal"/>
            </w:pPr>
            <w:r>
              <w:t>при экстракорпоральном оплодотворении</w:t>
            </w:r>
          </w:p>
        </w:tc>
        <w:tc>
          <w:tcPr>
            <w:tcW w:w="680" w:type="dxa"/>
          </w:tcPr>
          <w:p w14:paraId="213DC15E" w14:textId="77777777" w:rsidR="002E5103" w:rsidRDefault="002E5103">
            <w:pPr>
              <w:pStyle w:val="ConsPlusNormal"/>
              <w:jc w:val="center"/>
            </w:pPr>
            <w:r>
              <w:t>18.2</w:t>
            </w:r>
          </w:p>
        </w:tc>
        <w:tc>
          <w:tcPr>
            <w:tcW w:w="1531" w:type="dxa"/>
          </w:tcPr>
          <w:p w14:paraId="593004E5" w14:textId="77777777" w:rsidR="002E5103" w:rsidRDefault="002E5103">
            <w:pPr>
              <w:pStyle w:val="ConsPlusNormal"/>
              <w:jc w:val="center"/>
            </w:pPr>
            <w:r>
              <w:t>случай применения</w:t>
            </w:r>
          </w:p>
        </w:tc>
        <w:tc>
          <w:tcPr>
            <w:tcW w:w="1417" w:type="dxa"/>
          </w:tcPr>
          <w:p w14:paraId="2238A58D" w14:textId="77777777" w:rsidR="002E5103" w:rsidRDefault="002E5103">
            <w:pPr>
              <w:pStyle w:val="ConsPlusNormal"/>
              <w:jc w:val="right"/>
            </w:pPr>
            <w:r>
              <w:t>0,000741</w:t>
            </w:r>
          </w:p>
        </w:tc>
        <w:tc>
          <w:tcPr>
            <w:tcW w:w="1531" w:type="dxa"/>
          </w:tcPr>
          <w:p w14:paraId="7233DC53" w14:textId="77777777" w:rsidR="002E5103" w:rsidRDefault="002E5103">
            <w:pPr>
              <w:pStyle w:val="ConsPlusNormal"/>
              <w:jc w:val="right"/>
            </w:pPr>
            <w:r>
              <w:t>117837,90</w:t>
            </w:r>
          </w:p>
        </w:tc>
        <w:tc>
          <w:tcPr>
            <w:tcW w:w="1644" w:type="dxa"/>
          </w:tcPr>
          <w:p w14:paraId="4A984EA4" w14:textId="77777777" w:rsidR="002E5103" w:rsidRDefault="002E5103">
            <w:pPr>
              <w:pStyle w:val="ConsPlusNormal"/>
              <w:jc w:val="right"/>
            </w:pPr>
            <w:r>
              <w:t>87,32</w:t>
            </w:r>
          </w:p>
        </w:tc>
        <w:tc>
          <w:tcPr>
            <w:tcW w:w="1587" w:type="dxa"/>
          </w:tcPr>
          <w:p w14:paraId="500DD865" w14:textId="77777777" w:rsidR="002E5103" w:rsidRDefault="002E5103">
            <w:pPr>
              <w:pStyle w:val="ConsPlusNormal"/>
              <w:jc w:val="right"/>
            </w:pPr>
            <w:r>
              <w:t>523436,0</w:t>
            </w:r>
          </w:p>
        </w:tc>
        <w:tc>
          <w:tcPr>
            <w:tcW w:w="1134" w:type="dxa"/>
          </w:tcPr>
          <w:p w14:paraId="3E338D55" w14:textId="77777777" w:rsidR="002E5103" w:rsidRDefault="002E5103">
            <w:pPr>
              <w:pStyle w:val="ConsPlusNormal"/>
              <w:jc w:val="right"/>
            </w:pPr>
            <w:r>
              <w:t>-</w:t>
            </w:r>
          </w:p>
        </w:tc>
      </w:tr>
      <w:tr w:rsidR="002E5103" w14:paraId="567F8734" w14:textId="77777777">
        <w:tc>
          <w:tcPr>
            <w:tcW w:w="964" w:type="dxa"/>
            <w:vMerge/>
          </w:tcPr>
          <w:p w14:paraId="57C65D77" w14:textId="77777777" w:rsidR="002E5103" w:rsidRDefault="002E5103">
            <w:pPr>
              <w:pStyle w:val="ConsPlusNormal"/>
            </w:pPr>
          </w:p>
        </w:tc>
        <w:tc>
          <w:tcPr>
            <w:tcW w:w="3005" w:type="dxa"/>
          </w:tcPr>
          <w:p w14:paraId="6FFC755F" w14:textId="77777777" w:rsidR="002E5103" w:rsidRDefault="002E5103">
            <w:pPr>
              <w:pStyle w:val="ConsPlusNormal"/>
            </w:pPr>
            <w:r>
              <w:t>больным вирусным гепатитом C</w:t>
            </w:r>
          </w:p>
        </w:tc>
        <w:tc>
          <w:tcPr>
            <w:tcW w:w="680" w:type="dxa"/>
          </w:tcPr>
          <w:p w14:paraId="432FA0DE" w14:textId="77777777" w:rsidR="002E5103" w:rsidRDefault="002E5103">
            <w:pPr>
              <w:pStyle w:val="ConsPlusNormal"/>
              <w:jc w:val="center"/>
            </w:pPr>
            <w:r>
              <w:t>18.3</w:t>
            </w:r>
          </w:p>
        </w:tc>
        <w:tc>
          <w:tcPr>
            <w:tcW w:w="1531" w:type="dxa"/>
          </w:tcPr>
          <w:p w14:paraId="153B3918" w14:textId="77777777" w:rsidR="002E5103" w:rsidRDefault="002E5103">
            <w:pPr>
              <w:pStyle w:val="ConsPlusNormal"/>
              <w:jc w:val="center"/>
            </w:pPr>
            <w:r>
              <w:t>случай лечения</w:t>
            </w:r>
          </w:p>
        </w:tc>
        <w:tc>
          <w:tcPr>
            <w:tcW w:w="1417" w:type="dxa"/>
          </w:tcPr>
          <w:p w14:paraId="1C0A1C65" w14:textId="77777777" w:rsidR="002E5103" w:rsidRDefault="002E5103">
            <w:pPr>
              <w:pStyle w:val="ConsPlusNormal"/>
              <w:jc w:val="right"/>
            </w:pPr>
            <w:r>
              <w:t>0,001288</w:t>
            </w:r>
          </w:p>
        </w:tc>
        <w:tc>
          <w:tcPr>
            <w:tcW w:w="1531" w:type="dxa"/>
          </w:tcPr>
          <w:p w14:paraId="4AF01DE4" w14:textId="77777777" w:rsidR="002E5103" w:rsidRDefault="002E5103">
            <w:pPr>
              <w:pStyle w:val="ConsPlusNormal"/>
              <w:jc w:val="right"/>
            </w:pPr>
            <w:r>
              <w:t>62806,90</w:t>
            </w:r>
          </w:p>
        </w:tc>
        <w:tc>
          <w:tcPr>
            <w:tcW w:w="1644" w:type="dxa"/>
          </w:tcPr>
          <w:p w14:paraId="78B78D70" w14:textId="77777777" w:rsidR="002E5103" w:rsidRDefault="002E5103">
            <w:pPr>
              <w:pStyle w:val="ConsPlusNormal"/>
              <w:jc w:val="right"/>
            </w:pPr>
            <w:r>
              <w:t>80,90</w:t>
            </w:r>
          </w:p>
        </w:tc>
        <w:tc>
          <w:tcPr>
            <w:tcW w:w="1587" w:type="dxa"/>
          </w:tcPr>
          <w:p w14:paraId="34BA0B2F" w14:textId="77777777" w:rsidR="002E5103" w:rsidRDefault="002E5103">
            <w:pPr>
              <w:pStyle w:val="ConsPlusNormal"/>
              <w:jc w:val="right"/>
            </w:pPr>
            <w:r>
              <w:t>484994,9</w:t>
            </w:r>
          </w:p>
        </w:tc>
        <w:tc>
          <w:tcPr>
            <w:tcW w:w="1134" w:type="dxa"/>
          </w:tcPr>
          <w:p w14:paraId="604BC989" w14:textId="77777777" w:rsidR="002E5103" w:rsidRDefault="002E5103">
            <w:pPr>
              <w:pStyle w:val="ConsPlusNormal"/>
              <w:jc w:val="right"/>
            </w:pPr>
            <w:r>
              <w:t>-</w:t>
            </w:r>
          </w:p>
        </w:tc>
      </w:tr>
      <w:tr w:rsidR="002E5103" w14:paraId="522AB27E" w14:textId="77777777">
        <w:tc>
          <w:tcPr>
            <w:tcW w:w="964" w:type="dxa"/>
          </w:tcPr>
          <w:p w14:paraId="7572A816" w14:textId="77777777" w:rsidR="002E5103" w:rsidRDefault="002E5103">
            <w:pPr>
              <w:pStyle w:val="ConsPlusNormal"/>
              <w:jc w:val="center"/>
            </w:pPr>
            <w:r>
              <w:t>1.4</w:t>
            </w:r>
          </w:p>
        </w:tc>
        <w:tc>
          <w:tcPr>
            <w:tcW w:w="3005" w:type="dxa"/>
          </w:tcPr>
          <w:p w14:paraId="4AA737CC" w14:textId="77777777" w:rsidR="002E5103" w:rsidRDefault="002E5103">
            <w:pPr>
              <w:pStyle w:val="ConsPlusNormal"/>
            </w:pPr>
            <w:r>
              <w:t>специализированная, в том числе высокотехнологичная, медицинская помощь, предоставляемая:</w:t>
            </w:r>
          </w:p>
        </w:tc>
        <w:tc>
          <w:tcPr>
            <w:tcW w:w="680" w:type="dxa"/>
          </w:tcPr>
          <w:p w14:paraId="0C1464DB" w14:textId="77777777" w:rsidR="002E5103" w:rsidRDefault="002E5103">
            <w:pPr>
              <w:pStyle w:val="ConsPlusNormal"/>
              <w:jc w:val="center"/>
            </w:pPr>
            <w:r>
              <w:t>19</w:t>
            </w:r>
          </w:p>
        </w:tc>
        <w:tc>
          <w:tcPr>
            <w:tcW w:w="1531" w:type="dxa"/>
          </w:tcPr>
          <w:p w14:paraId="056DCD93" w14:textId="77777777" w:rsidR="002E5103" w:rsidRDefault="002E5103">
            <w:pPr>
              <w:pStyle w:val="ConsPlusNormal"/>
            </w:pPr>
          </w:p>
        </w:tc>
        <w:tc>
          <w:tcPr>
            <w:tcW w:w="1417" w:type="dxa"/>
          </w:tcPr>
          <w:p w14:paraId="607433BA" w14:textId="77777777" w:rsidR="002E5103" w:rsidRDefault="002E5103">
            <w:pPr>
              <w:pStyle w:val="ConsPlusNormal"/>
            </w:pPr>
          </w:p>
        </w:tc>
        <w:tc>
          <w:tcPr>
            <w:tcW w:w="1531" w:type="dxa"/>
          </w:tcPr>
          <w:p w14:paraId="64F150AB" w14:textId="77777777" w:rsidR="002E5103" w:rsidRDefault="002E5103">
            <w:pPr>
              <w:pStyle w:val="ConsPlusNormal"/>
            </w:pPr>
          </w:p>
        </w:tc>
        <w:tc>
          <w:tcPr>
            <w:tcW w:w="1644" w:type="dxa"/>
          </w:tcPr>
          <w:p w14:paraId="18B091C1" w14:textId="77777777" w:rsidR="002E5103" w:rsidRDefault="002E5103">
            <w:pPr>
              <w:pStyle w:val="ConsPlusNormal"/>
            </w:pPr>
          </w:p>
        </w:tc>
        <w:tc>
          <w:tcPr>
            <w:tcW w:w="1587" w:type="dxa"/>
          </w:tcPr>
          <w:p w14:paraId="48D46697" w14:textId="77777777" w:rsidR="002E5103" w:rsidRDefault="002E5103">
            <w:pPr>
              <w:pStyle w:val="ConsPlusNormal"/>
            </w:pPr>
          </w:p>
        </w:tc>
        <w:tc>
          <w:tcPr>
            <w:tcW w:w="1134" w:type="dxa"/>
          </w:tcPr>
          <w:p w14:paraId="177081A7" w14:textId="77777777" w:rsidR="002E5103" w:rsidRDefault="002E5103">
            <w:pPr>
              <w:pStyle w:val="ConsPlusNormal"/>
            </w:pPr>
          </w:p>
        </w:tc>
      </w:tr>
      <w:tr w:rsidR="002E5103" w14:paraId="65666B66" w14:textId="77777777">
        <w:tc>
          <w:tcPr>
            <w:tcW w:w="964" w:type="dxa"/>
            <w:vMerge w:val="restart"/>
          </w:tcPr>
          <w:p w14:paraId="4B0E68E9" w14:textId="77777777" w:rsidR="002E5103" w:rsidRDefault="002E5103">
            <w:pPr>
              <w:pStyle w:val="ConsPlusNormal"/>
              <w:jc w:val="center"/>
            </w:pPr>
            <w:r>
              <w:lastRenderedPageBreak/>
              <w:t>1.4.1</w:t>
            </w:r>
          </w:p>
        </w:tc>
        <w:tc>
          <w:tcPr>
            <w:tcW w:w="3005" w:type="dxa"/>
          </w:tcPr>
          <w:p w14:paraId="02DB8405" w14:textId="77777777" w:rsidR="002E5103" w:rsidRDefault="002E5103">
            <w:pPr>
              <w:pStyle w:val="ConsPlusNormal"/>
            </w:pPr>
            <w:r>
              <w:t>в условиях дневных стационаров, в том числе:</w:t>
            </w:r>
          </w:p>
        </w:tc>
        <w:tc>
          <w:tcPr>
            <w:tcW w:w="680" w:type="dxa"/>
          </w:tcPr>
          <w:p w14:paraId="3A647155" w14:textId="77777777" w:rsidR="002E5103" w:rsidRDefault="002E5103">
            <w:pPr>
              <w:pStyle w:val="ConsPlusNormal"/>
              <w:jc w:val="center"/>
            </w:pPr>
            <w:bookmarkStart w:id="66" w:name="P10289"/>
            <w:bookmarkEnd w:id="66"/>
            <w:r>
              <w:t>20</w:t>
            </w:r>
          </w:p>
        </w:tc>
        <w:tc>
          <w:tcPr>
            <w:tcW w:w="1531" w:type="dxa"/>
          </w:tcPr>
          <w:p w14:paraId="3A5CA897" w14:textId="77777777" w:rsidR="002E5103" w:rsidRDefault="002E5103">
            <w:pPr>
              <w:pStyle w:val="ConsPlusNormal"/>
              <w:jc w:val="center"/>
            </w:pPr>
            <w:r>
              <w:t>случай лечения</w:t>
            </w:r>
          </w:p>
        </w:tc>
        <w:tc>
          <w:tcPr>
            <w:tcW w:w="1417" w:type="dxa"/>
          </w:tcPr>
          <w:p w14:paraId="0FBC8A1E" w14:textId="77777777" w:rsidR="002E5103" w:rsidRDefault="002E5103">
            <w:pPr>
              <w:pStyle w:val="ConsPlusNormal"/>
              <w:jc w:val="right"/>
            </w:pPr>
            <w:r>
              <w:t>0,044791</w:t>
            </w:r>
          </w:p>
        </w:tc>
        <w:tc>
          <w:tcPr>
            <w:tcW w:w="1531" w:type="dxa"/>
          </w:tcPr>
          <w:p w14:paraId="4F0B4B88" w14:textId="77777777" w:rsidR="002E5103" w:rsidRDefault="002E5103">
            <w:pPr>
              <w:pStyle w:val="ConsPlusNormal"/>
              <w:jc w:val="right"/>
            </w:pPr>
            <w:r>
              <w:t>38914,01</w:t>
            </w:r>
          </w:p>
        </w:tc>
        <w:tc>
          <w:tcPr>
            <w:tcW w:w="1644" w:type="dxa"/>
          </w:tcPr>
          <w:p w14:paraId="7F5D87CE" w14:textId="77777777" w:rsidR="002E5103" w:rsidRDefault="002E5103">
            <w:pPr>
              <w:pStyle w:val="ConsPlusNormal"/>
              <w:jc w:val="right"/>
            </w:pPr>
            <w:r>
              <w:t>1743,01</w:t>
            </w:r>
          </w:p>
        </w:tc>
        <w:tc>
          <w:tcPr>
            <w:tcW w:w="1587" w:type="dxa"/>
          </w:tcPr>
          <w:p w14:paraId="422FDD27" w14:textId="77777777" w:rsidR="002E5103" w:rsidRDefault="002E5103">
            <w:pPr>
              <w:pStyle w:val="ConsPlusNormal"/>
              <w:jc w:val="right"/>
            </w:pPr>
            <w:r>
              <w:t>10449383,3</w:t>
            </w:r>
          </w:p>
        </w:tc>
        <w:tc>
          <w:tcPr>
            <w:tcW w:w="1134" w:type="dxa"/>
          </w:tcPr>
          <w:p w14:paraId="4143E9A0" w14:textId="77777777" w:rsidR="002E5103" w:rsidRDefault="002E5103">
            <w:pPr>
              <w:pStyle w:val="ConsPlusNormal"/>
              <w:jc w:val="right"/>
            </w:pPr>
            <w:r>
              <w:t>-</w:t>
            </w:r>
          </w:p>
        </w:tc>
      </w:tr>
      <w:tr w:rsidR="002E5103" w14:paraId="531DD8EC" w14:textId="77777777">
        <w:tc>
          <w:tcPr>
            <w:tcW w:w="964" w:type="dxa"/>
            <w:vMerge/>
          </w:tcPr>
          <w:p w14:paraId="253324D0" w14:textId="77777777" w:rsidR="002E5103" w:rsidRDefault="002E5103">
            <w:pPr>
              <w:pStyle w:val="ConsPlusNormal"/>
            </w:pPr>
          </w:p>
        </w:tc>
        <w:tc>
          <w:tcPr>
            <w:tcW w:w="3005" w:type="dxa"/>
          </w:tcPr>
          <w:p w14:paraId="36180399" w14:textId="77777777" w:rsidR="002E5103" w:rsidRDefault="002E5103">
            <w:pPr>
              <w:pStyle w:val="ConsPlusNormal"/>
            </w:pPr>
            <w:r>
              <w:t>по профилю "онкология"</w:t>
            </w:r>
          </w:p>
        </w:tc>
        <w:tc>
          <w:tcPr>
            <w:tcW w:w="680" w:type="dxa"/>
          </w:tcPr>
          <w:p w14:paraId="524EDBB9" w14:textId="77777777" w:rsidR="002E5103" w:rsidRDefault="002E5103">
            <w:pPr>
              <w:pStyle w:val="ConsPlusNormal"/>
              <w:jc w:val="center"/>
            </w:pPr>
            <w:r>
              <w:t>20.1</w:t>
            </w:r>
          </w:p>
        </w:tc>
        <w:tc>
          <w:tcPr>
            <w:tcW w:w="1531" w:type="dxa"/>
          </w:tcPr>
          <w:p w14:paraId="36502B90" w14:textId="77777777" w:rsidR="002E5103" w:rsidRDefault="002E5103">
            <w:pPr>
              <w:pStyle w:val="ConsPlusNormal"/>
              <w:jc w:val="center"/>
            </w:pPr>
            <w:r>
              <w:t>случай лечения</w:t>
            </w:r>
          </w:p>
        </w:tc>
        <w:tc>
          <w:tcPr>
            <w:tcW w:w="1417" w:type="dxa"/>
          </w:tcPr>
          <w:p w14:paraId="3CA4079B" w14:textId="77777777" w:rsidR="002E5103" w:rsidRDefault="002E5103">
            <w:pPr>
              <w:pStyle w:val="ConsPlusNormal"/>
              <w:jc w:val="right"/>
            </w:pPr>
            <w:r>
              <w:t>0,014388</w:t>
            </w:r>
          </w:p>
        </w:tc>
        <w:tc>
          <w:tcPr>
            <w:tcW w:w="1531" w:type="dxa"/>
          </w:tcPr>
          <w:p w14:paraId="7BC4AC68" w14:textId="77777777" w:rsidR="002E5103" w:rsidRDefault="002E5103">
            <w:pPr>
              <w:pStyle w:val="ConsPlusNormal"/>
              <w:jc w:val="right"/>
            </w:pPr>
            <w:r>
              <w:t>80141,80</w:t>
            </w:r>
          </w:p>
        </w:tc>
        <w:tc>
          <w:tcPr>
            <w:tcW w:w="1644" w:type="dxa"/>
          </w:tcPr>
          <w:p w14:paraId="43170F96" w14:textId="77777777" w:rsidR="002E5103" w:rsidRDefault="002E5103">
            <w:pPr>
              <w:pStyle w:val="ConsPlusNormal"/>
              <w:jc w:val="right"/>
            </w:pPr>
            <w:r>
              <w:t>1153,08</w:t>
            </w:r>
          </w:p>
        </w:tc>
        <w:tc>
          <w:tcPr>
            <w:tcW w:w="1587" w:type="dxa"/>
          </w:tcPr>
          <w:p w14:paraId="66BDC66E" w14:textId="77777777" w:rsidR="002E5103" w:rsidRDefault="002E5103">
            <w:pPr>
              <w:pStyle w:val="ConsPlusNormal"/>
              <w:jc w:val="right"/>
            </w:pPr>
            <w:r>
              <w:t>6912791,2</w:t>
            </w:r>
          </w:p>
        </w:tc>
        <w:tc>
          <w:tcPr>
            <w:tcW w:w="1134" w:type="dxa"/>
          </w:tcPr>
          <w:p w14:paraId="19725B1B" w14:textId="77777777" w:rsidR="002E5103" w:rsidRDefault="002E5103">
            <w:pPr>
              <w:pStyle w:val="ConsPlusNormal"/>
              <w:jc w:val="right"/>
            </w:pPr>
            <w:r>
              <w:t>-</w:t>
            </w:r>
          </w:p>
        </w:tc>
      </w:tr>
      <w:tr w:rsidR="002E5103" w14:paraId="277F90A7" w14:textId="77777777">
        <w:tc>
          <w:tcPr>
            <w:tcW w:w="964" w:type="dxa"/>
            <w:vMerge/>
          </w:tcPr>
          <w:p w14:paraId="3B17C5D4" w14:textId="77777777" w:rsidR="002E5103" w:rsidRDefault="002E5103">
            <w:pPr>
              <w:pStyle w:val="ConsPlusNormal"/>
            </w:pPr>
          </w:p>
        </w:tc>
        <w:tc>
          <w:tcPr>
            <w:tcW w:w="3005" w:type="dxa"/>
          </w:tcPr>
          <w:p w14:paraId="1A0D25AB" w14:textId="77777777" w:rsidR="002E5103" w:rsidRDefault="002E5103">
            <w:pPr>
              <w:pStyle w:val="ConsPlusNormal"/>
            </w:pPr>
            <w:r>
              <w:t>при экстракорпоральном оплодотворении</w:t>
            </w:r>
          </w:p>
        </w:tc>
        <w:tc>
          <w:tcPr>
            <w:tcW w:w="680" w:type="dxa"/>
          </w:tcPr>
          <w:p w14:paraId="056AC7D3" w14:textId="77777777" w:rsidR="002E5103" w:rsidRDefault="002E5103">
            <w:pPr>
              <w:pStyle w:val="ConsPlusNormal"/>
              <w:jc w:val="center"/>
            </w:pPr>
            <w:r>
              <w:t>20.2</w:t>
            </w:r>
          </w:p>
        </w:tc>
        <w:tc>
          <w:tcPr>
            <w:tcW w:w="1531" w:type="dxa"/>
          </w:tcPr>
          <w:p w14:paraId="6C808DB1" w14:textId="77777777" w:rsidR="002E5103" w:rsidRDefault="002E5103">
            <w:pPr>
              <w:pStyle w:val="ConsPlusNormal"/>
              <w:jc w:val="center"/>
            </w:pPr>
            <w:r>
              <w:t>случай применения</w:t>
            </w:r>
          </w:p>
        </w:tc>
        <w:tc>
          <w:tcPr>
            <w:tcW w:w="1417" w:type="dxa"/>
          </w:tcPr>
          <w:p w14:paraId="1AC8A74E" w14:textId="77777777" w:rsidR="002E5103" w:rsidRDefault="002E5103">
            <w:pPr>
              <w:pStyle w:val="ConsPlusNormal"/>
              <w:jc w:val="right"/>
            </w:pPr>
            <w:r>
              <w:t>0,000741</w:t>
            </w:r>
          </w:p>
        </w:tc>
        <w:tc>
          <w:tcPr>
            <w:tcW w:w="1531" w:type="dxa"/>
          </w:tcPr>
          <w:p w14:paraId="1EC7134F" w14:textId="77777777" w:rsidR="002E5103" w:rsidRDefault="002E5103">
            <w:pPr>
              <w:pStyle w:val="ConsPlusNormal"/>
              <w:jc w:val="right"/>
            </w:pPr>
            <w:r>
              <w:t>117837,90</w:t>
            </w:r>
          </w:p>
        </w:tc>
        <w:tc>
          <w:tcPr>
            <w:tcW w:w="1644" w:type="dxa"/>
          </w:tcPr>
          <w:p w14:paraId="563C8B79" w14:textId="77777777" w:rsidR="002E5103" w:rsidRDefault="002E5103">
            <w:pPr>
              <w:pStyle w:val="ConsPlusNormal"/>
              <w:jc w:val="right"/>
            </w:pPr>
            <w:r>
              <w:t>87,32</w:t>
            </w:r>
          </w:p>
        </w:tc>
        <w:tc>
          <w:tcPr>
            <w:tcW w:w="1587" w:type="dxa"/>
          </w:tcPr>
          <w:p w14:paraId="6BBF8FA0" w14:textId="77777777" w:rsidR="002E5103" w:rsidRDefault="002E5103">
            <w:pPr>
              <w:pStyle w:val="ConsPlusNormal"/>
              <w:jc w:val="right"/>
            </w:pPr>
            <w:r>
              <w:t>523436,0</w:t>
            </w:r>
          </w:p>
        </w:tc>
        <w:tc>
          <w:tcPr>
            <w:tcW w:w="1134" w:type="dxa"/>
          </w:tcPr>
          <w:p w14:paraId="2EF5D1D4" w14:textId="77777777" w:rsidR="002E5103" w:rsidRDefault="002E5103">
            <w:pPr>
              <w:pStyle w:val="ConsPlusNormal"/>
              <w:jc w:val="right"/>
            </w:pPr>
            <w:r>
              <w:t>-</w:t>
            </w:r>
          </w:p>
        </w:tc>
      </w:tr>
      <w:tr w:rsidR="002E5103" w14:paraId="0592C90F" w14:textId="77777777">
        <w:tc>
          <w:tcPr>
            <w:tcW w:w="964" w:type="dxa"/>
            <w:vMerge/>
          </w:tcPr>
          <w:p w14:paraId="63DD19F4" w14:textId="77777777" w:rsidR="002E5103" w:rsidRDefault="002E5103">
            <w:pPr>
              <w:pStyle w:val="ConsPlusNormal"/>
            </w:pPr>
          </w:p>
        </w:tc>
        <w:tc>
          <w:tcPr>
            <w:tcW w:w="3005" w:type="dxa"/>
          </w:tcPr>
          <w:p w14:paraId="343983D4" w14:textId="77777777" w:rsidR="002E5103" w:rsidRDefault="002E5103">
            <w:pPr>
              <w:pStyle w:val="ConsPlusNormal"/>
            </w:pPr>
            <w:r>
              <w:t>больным вирусным гепатитом С</w:t>
            </w:r>
          </w:p>
        </w:tc>
        <w:tc>
          <w:tcPr>
            <w:tcW w:w="680" w:type="dxa"/>
          </w:tcPr>
          <w:p w14:paraId="1D831BDB" w14:textId="77777777" w:rsidR="002E5103" w:rsidRDefault="002E5103">
            <w:pPr>
              <w:pStyle w:val="ConsPlusNormal"/>
              <w:jc w:val="center"/>
            </w:pPr>
            <w:r>
              <w:t>20.3</w:t>
            </w:r>
          </w:p>
        </w:tc>
        <w:tc>
          <w:tcPr>
            <w:tcW w:w="1531" w:type="dxa"/>
          </w:tcPr>
          <w:p w14:paraId="49D0711B" w14:textId="77777777" w:rsidR="002E5103" w:rsidRDefault="002E5103">
            <w:pPr>
              <w:pStyle w:val="ConsPlusNormal"/>
              <w:jc w:val="center"/>
            </w:pPr>
            <w:r>
              <w:t>случай лечения</w:t>
            </w:r>
          </w:p>
        </w:tc>
        <w:tc>
          <w:tcPr>
            <w:tcW w:w="1417" w:type="dxa"/>
          </w:tcPr>
          <w:p w14:paraId="5C8FFCC3" w14:textId="77777777" w:rsidR="002E5103" w:rsidRDefault="002E5103">
            <w:pPr>
              <w:pStyle w:val="ConsPlusNormal"/>
              <w:jc w:val="right"/>
            </w:pPr>
            <w:r>
              <w:t>0,001288</w:t>
            </w:r>
          </w:p>
        </w:tc>
        <w:tc>
          <w:tcPr>
            <w:tcW w:w="1531" w:type="dxa"/>
          </w:tcPr>
          <w:p w14:paraId="1AE0AA85" w14:textId="77777777" w:rsidR="002E5103" w:rsidRDefault="002E5103">
            <w:pPr>
              <w:pStyle w:val="ConsPlusNormal"/>
              <w:jc w:val="right"/>
            </w:pPr>
            <w:r>
              <w:t>62806,90</w:t>
            </w:r>
          </w:p>
        </w:tc>
        <w:tc>
          <w:tcPr>
            <w:tcW w:w="1644" w:type="dxa"/>
          </w:tcPr>
          <w:p w14:paraId="37FA7673" w14:textId="77777777" w:rsidR="002E5103" w:rsidRDefault="002E5103">
            <w:pPr>
              <w:pStyle w:val="ConsPlusNormal"/>
              <w:jc w:val="right"/>
            </w:pPr>
            <w:r>
              <w:t>80,90</w:t>
            </w:r>
          </w:p>
        </w:tc>
        <w:tc>
          <w:tcPr>
            <w:tcW w:w="1587" w:type="dxa"/>
          </w:tcPr>
          <w:p w14:paraId="1E9EF438" w14:textId="77777777" w:rsidR="002E5103" w:rsidRDefault="002E5103">
            <w:pPr>
              <w:pStyle w:val="ConsPlusNormal"/>
              <w:jc w:val="right"/>
            </w:pPr>
            <w:r>
              <w:t>484994,9</w:t>
            </w:r>
          </w:p>
        </w:tc>
        <w:tc>
          <w:tcPr>
            <w:tcW w:w="1134" w:type="dxa"/>
          </w:tcPr>
          <w:p w14:paraId="530BC509" w14:textId="77777777" w:rsidR="002E5103" w:rsidRDefault="002E5103">
            <w:pPr>
              <w:pStyle w:val="ConsPlusNormal"/>
              <w:jc w:val="right"/>
            </w:pPr>
            <w:r>
              <w:t>-</w:t>
            </w:r>
          </w:p>
        </w:tc>
      </w:tr>
      <w:tr w:rsidR="002E5103" w14:paraId="50E8EDA6" w14:textId="77777777">
        <w:tc>
          <w:tcPr>
            <w:tcW w:w="964" w:type="dxa"/>
            <w:vMerge w:val="restart"/>
          </w:tcPr>
          <w:p w14:paraId="6B37EF4E" w14:textId="77777777" w:rsidR="002E5103" w:rsidRDefault="002E5103">
            <w:pPr>
              <w:pStyle w:val="ConsPlusNormal"/>
              <w:jc w:val="center"/>
            </w:pPr>
            <w:r>
              <w:t>1.4.2</w:t>
            </w:r>
          </w:p>
        </w:tc>
        <w:tc>
          <w:tcPr>
            <w:tcW w:w="3005" w:type="dxa"/>
          </w:tcPr>
          <w:p w14:paraId="5BE47FA4" w14:textId="77777777" w:rsidR="002E5103" w:rsidRDefault="002E5103">
            <w:pPr>
              <w:pStyle w:val="ConsPlusNormal"/>
            </w:pPr>
            <w:r>
              <w:t xml:space="preserve">в условиях круглосуточных стационаров (сумма </w:t>
            </w:r>
            <w:hyperlink w:anchor="P10879">
              <w:r>
                <w:rPr>
                  <w:color w:val="0000FF"/>
                </w:rPr>
                <w:t>строк 45</w:t>
              </w:r>
            </w:hyperlink>
            <w:r>
              <w:t xml:space="preserve"> + </w:t>
            </w:r>
            <w:hyperlink w:anchor="P11031">
              <w:r>
                <w:rPr>
                  <w:color w:val="0000FF"/>
                </w:rPr>
                <w:t>50</w:t>
              </w:r>
            </w:hyperlink>
            <w:r>
              <w:t>), в том числе:</w:t>
            </w:r>
          </w:p>
        </w:tc>
        <w:tc>
          <w:tcPr>
            <w:tcW w:w="680" w:type="dxa"/>
          </w:tcPr>
          <w:p w14:paraId="68019D9A" w14:textId="77777777" w:rsidR="002E5103" w:rsidRDefault="002E5103">
            <w:pPr>
              <w:pStyle w:val="ConsPlusNormal"/>
              <w:jc w:val="center"/>
            </w:pPr>
            <w:r>
              <w:t>21</w:t>
            </w:r>
          </w:p>
        </w:tc>
        <w:tc>
          <w:tcPr>
            <w:tcW w:w="1531" w:type="dxa"/>
          </w:tcPr>
          <w:p w14:paraId="210813C9" w14:textId="77777777" w:rsidR="002E5103" w:rsidRDefault="002E5103">
            <w:pPr>
              <w:pStyle w:val="ConsPlusNormal"/>
              <w:jc w:val="center"/>
            </w:pPr>
            <w:r>
              <w:t>случай госпитализации</w:t>
            </w:r>
          </w:p>
        </w:tc>
        <w:tc>
          <w:tcPr>
            <w:tcW w:w="1417" w:type="dxa"/>
          </w:tcPr>
          <w:p w14:paraId="4DEBBCA4" w14:textId="77777777" w:rsidR="002E5103" w:rsidRDefault="002E5103">
            <w:pPr>
              <w:pStyle w:val="ConsPlusNormal"/>
              <w:jc w:val="right"/>
            </w:pPr>
            <w:r>
              <w:t>0,176524</w:t>
            </w:r>
          </w:p>
        </w:tc>
        <w:tc>
          <w:tcPr>
            <w:tcW w:w="1531" w:type="dxa"/>
          </w:tcPr>
          <w:p w14:paraId="67B0C960" w14:textId="77777777" w:rsidR="002E5103" w:rsidRDefault="002E5103">
            <w:pPr>
              <w:pStyle w:val="ConsPlusNormal"/>
              <w:jc w:val="right"/>
            </w:pPr>
            <w:r>
              <w:t>56097,67</w:t>
            </w:r>
          </w:p>
        </w:tc>
        <w:tc>
          <w:tcPr>
            <w:tcW w:w="1644" w:type="dxa"/>
          </w:tcPr>
          <w:p w14:paraId="042A5400" w14:textId="77777777" w:rsidR="002E5103" w:rsidRDefault="002E5103">
            <w:pPr>
              <w:pStyle w:val="ConsPlusNormal"/>
              <w:jc w:val="right"/>
            </w:pPr>
            <w:r>
              <w:t>9902,59</w:t>
            </w:r>
          </w:p>
        </w:tc>
        <w:tc>
          <w:tcPr>
            <w:tcW w:w="1587" w:type="dxa"/>
          </w:tcPr>
          <w:p w14:paraId="66E53B98" w14:textId="77777777" w:rsidR="002E5103" w:rsidRDefault="002E5103">
            <w:pPr>
              <w:pStyle w:val="ConsPlusNormal"/>
              <w:jc w:val="right"/>
            </w:pPr>
            <w:r>
              <w:t>59366429,3</w:t>
            </w:r>
          </w:p>
        </w:tc>
        <w:tc>
          <w:tcPr>
            <w:tcW w:w="1134" w:type="dxa"/>
          </w:tcPr>
          <w:p w14:paraId="032C2DE2" w14:textId="77777777" w:rsidR="002E5103" w:rsidRDefault="002E5103">
            <w:pPr>
              <w:pStyle w:val="ConsPlusNormal"/>
              <w:jc w:val="right"/>
            </w:pPr>
            <w:r>
              <w:t>-</w:t>
            </w:r>
          </w:p>
        </w:tc>
      </w:tr>
      <w:tr w:rsidR="002E5103" w14:paraId="3556D2BA" w14:textId="77777777">
        <w:tc>
          <w:tcPr>
            <w:tcW w:w="964" w:type="dxa"/>
            <w:vMerge/>
          </w:tcPr>
          <w:p w14:paraId="12F1DC24" w14:textId="77777777" w:rsidR="002E5103" w:rsidRDefault="002E5103">
            <w:pPr>
              <w:pStyle w:val="ConsPlusNormal"/>
            </w:pPr>
          </w:p>
        </w:tc>
        <w:tc>
          <w:tcPr>
            <w:tcW w:w="3005" w:type="dxa"/>
          </w:tcPr>
          <w:p w14:paraId="63970B98" w14:textId="77777777" w:rsidR="002E5103" w:rsidRDefault="002E5103">
            <w:pPr>
              <w:pStyle w:val="ConsPlusNormal"/>
            </w:pPr>
            <w:r>
              <w:t>1 уровень</w:t>
            </w:r>
          </w:p>
        </w:tc>
        <w:tc>
          <w:tcPr>
            <w:tcW w:w="680" w:type="dxa"/>
          </w:tcPr>
          <w:p w14:paraId="34A4C11A" w14:textId="77777777" w:rsidR="002E5103" w:rsidRDefault="002E5103">
            <w:pPr>
              <w:pStyle w:val="ConsPlusNormal"/>
              <w:jc w:val="center"/>
            </w:pPr>
            <w:r>
              <w:t>21.1</w:t>
            </w:r>
          </w:p>
        </w:tc>
        <w:tc>
          <w:tcPr>
            <w:tcW w:w="1531" w:type="dxa"/>
          </w:tcPr>
          <w:p w14:paraId="2F90D817" w14:textId="77777777" w:rsidR="002E5103" w:rsidRDefault="002E5103">
            <w:pPr>
              <w:pStyle w:val="ConsPlusNormal"/>
              <w:jc w:val="center"/>
            </w:pPr>
            <w:r>
              <w:t>случай госпитализации</w:t>
            </w:r>
          </w:p>
        </w:tc>
        <w:tc>
          <w:tcPr>
            <w:tcW w:w="1417" w:type="dxa"/>
          </w:tcPr>
          <w:p w14:paraId="62BEB56F" w14:textId="77777777" w:rsidR="002E5103" w:rsidRDefault="002E5103">
            <w:pPr>
              <w:pStyle w:val="ConsPlusNormal"/>
              <w:jc w:val="right"/>
            </w:pPr>
            <w:r>
              <w:t>0,037900</w:t>
            </w:r>
          </w:p>
        </w:tc>
        <w:tc>
          <w:tcPr>
            <w:tcW w:w="1531" w:type="dxa"/>
          </w:tcPr>
          <w:p w14:paraId="49433D50" w14:textId="77777777" w:rsidR="002E5103" w:rsidRDefault="002E5103">
            <w:pPr>
              <w:pStyle w:val="ConsPlusNormal"/>
              <w:jc w:val="right"/>
            </w:pPr>
            <w:r>
              <w:t>32135,20</w:t>
            </w:r>
          </w:p>
        </w:tc>
        <w:tc>
          <w:tcPr>
            <w:tcW w:w="1644" w:type="dxa"/>
          </w:tcPr>
          <w:p w14:paraId="339405AC" w14:textId="77777777" w:rsidR="002E5103" w:rsidRDefault="002E5103">
            <w:pPr>
              <w:pStyle w:val="ConsPlusNormal"/>
              <w:jc w:val="right"/>
            </w:pPr>
            <w:r>
              <w:t>1217,92</w:t>
            </w:r>
          </w:p>
        </w:tc>
        <w:tc>
          <w:tcPr>
            <w:tcW w:w="1587" w:type="dxa"/>
          </w:tcPr>
          <w:p w14:paraId="50AA68A2" w14:textId="77777777" w:rsidR="002E5103" w:rsidRDefault="002E5103">
            <w:pPr>
              <w:pStyle w:val="ConsPlusNormal"/>
              <w:jc w:val="right"/>
            </w:pPr>
            <w:r>
              <w:t>7301505,3</w:t>
            </w:r>
          </w:p>
        </w:tc>
        <w:tc>
          <w:tcPr>
            <w:tcW w:w="1134" w:type="dxa"/>
          </w:tcPr>
          <w:p w14:paraId="347CDDD4" w14:textId="77777777" w:rsidR="002E5103" w:rsidRDefault="002E5103">
            <w:pPr>
              <w:pStyle w:val="ConsPlusNormal"/>
              <w:jc w:val="right"/>
            </w:pPr>
            <w:r>
              <w:t>-</w:t>
            </w:r>
          </w:p>
        </w:tc>
      </w:tr>
      <w:tr w:rsidR="002E5103" w14:paraId="7866ECD1" w14:textId="77777777">
        <w:tc>
          <w:tcPr>
            <w:tcW w:w="964" w:type="dxa"/>
            <w:vMerge/>
          </w:tcPr>
          <w:p w14:paraId="5EDEF2B3" w14:textId="77777777" w:rsidR="002E5103" w:rsidRDefault="002E5103">
            <w:pPr>
              <w:pStyle w:val="ConsPlusNormal"/>
            </w:pPr>
          </w:p>
        </w:tc>
        <w:tc>
          <w:tcPr>
            <w:tcW w:w="3005" w:type="dxa"/>
          </w:tcPr>
          <w:p w14:paraId="2A11A1A8" w14:textId="77777777" w:rsidR="002E5103" w:rsidRDefault="002E5103">
            <w:pPr>
              <w:pStyle w:val="ConsPlusNormal"/>
            </w:pPr>
            <w:r>
              <w:t>2 уровень</w:t>
            </w:r>
          </w:p>
        </w:tc>
        <w:tc>
          <w:tcPr>
            <w:tcW w:w="680" w:type="dxa"/>
          </w:tcPr>
          <w:p w14:paraId="017381B4" w14:textId="77777777" w:rsidR="002E5103" w:rsidRDefault="002E5103">
            <w:pPr>
              <w:pStyle w:val="ConsPlusNormal"/>
              <w:jc w:val="center"/>
            </w:pPr>
            <w:r>
              <w:t>21.2</w:t>
            </w:r>
          </w:p>
        </w:tc>
        <w:tc>
          <w:tcPr>
            <w:tcW w:w="1531" w:type="dxa"/>
          </w:tcPr>
          <w:p w14:paraId="4743776F" w14:textId="77777777" w:rsidR="002E5103" w:rsidRDefault="002E5103">
            <w:pPr>
              <w:pStyle w:val="ConsPlusNormal"/>
              <w:jc w:val="center"/>
            </w:pPr>
            <w:r>
              <w:t>случай госпитализации</w:t>
            </w:r>
          </w:p>
        </w:tc>
        <w:tc>
          <w:tcPr>
            <w:tcW w:w="1417" w:type="dxa"/>
          </w:tcPr>
          <w:p w14:paraId="0249BB24" w14:textId="77777777" w:rsidR="002E5103" w:rsidRDefault="002E5103">
            <w:pPr>
              <w:pStyle w:val="ConsPlusNormal"/>
              <w:jc w:val="right"/>
            </w:pPr>
            <w:r>
              <w:t>0,057800</w:t>
            </w:r>
          </w:p>
        </w:tc>
        <w:tc>
          <w:tcPr>
            <w:tcW w:w="1531" w:type="dxa"/>
          </w:tcPr>
          <w:p w14:paraId="619CFC8A" w14:textId="77777777" w:rsidR="002E5103" w:rsidRDefault="002E5103">
            <w:pPr>
              <w:pStyle w:val="ConsPlusNormal"/>
              <w:jc w:val="right"/>
            </w:pPr>
            <w:r>
              <w:t>47050,72</w:t>
            </w:r>
          </w:p>
        </w:tc>
        <w:tc>
          <w:tcPr>
            <w:tcW w:w="1644" w:type="dxa"/>
          </w:tcPr>
          <w:p w14:paraId="5E911745" w14:textId="77777777" w:rsidR="002E5103" w:rsidRDefault="002E5103">
            <w:pPr>
              <w:pStyle w:val="ConsPlusNormal"/>
              <w:jc w:val="right"/>
            </w:pPr>
            <w:r>
              <w:t>2719,53</w:t>
            </w:r>
          </w:p>
        </w:tc>
        <w:tc>
          <w:tcPr>
            <w:tcW w:w="1587" w:type="dxa"/>
          </w:tcPr>
          <w:p w14:paraId="7F369A70" w14:textId="77777777" w:rsidR="002E5103" w:rsidRDefault="002E5103">
            <w:pPr>
              <w:pStyle w:val="ConsPlusNormal"/>
              <w:jc w:val="right"/>
            </w:pPr>
            <w:r>
              <w:t>16303706,0</w:t>
            </w:r>
          </w:p>
        </w:tc>
        <w:tc>
          <w:tcPr>
            <w:tcW w:w="1134" w:type="dxa"/>
          </w:tcPr>
          <w:p w14:paraId="6CCFBBDD" w14:textId="77777777" w:rsidR="002E5103" w:rsidRDefault="002E5103">
            <w:pPr>
              <w:pStyle w:val="ConsPlusNormal"/>
              <w:jc w:val="right"/>
            </w:pPr>
            <w:r>
              <w:t>-</w:t>
            </w:r>
          </w:p>
        </w:tc>
      </w:tr>
      <w:tr w:rsidR="002E5103" w14:paraId="1D5F4280" w14:textId="77777777">
        <w:tc>
          <w:tcPr>
            <w:tcW w:w="964" w:type="dxa"/>
            <w:vMerge/>
          </w:tcPr>
          <w:p w14:paraId="1F97FE8C" w14:textId="77777777" w:rsidR="002E5103" w:rsidRDefault="002E5103">
            <w:pPr>
              <w:pStyle w:val="ConsPlusNormal"/>
            </w:pPr>
          </w:p>
        </w:tc>
        <w:tc>
          <w:tcPr>
            <w:tcW w:w="3005" w:type="dxa"/>
          </w:tcPr>
          <w:p w14:paraId="250CF4A3" w14:textId="77777777" w:rsidR="002E5103" w:rsidRDefault="002E5103">
            <w:pPr>
              <w:pStyle w:val="ConsPlusNormal"/>
            </w:pPr>
            <w:r>
              <w:t>3 уровень (</w:t>
            </w:r>
            <w:hyperlink w:anchor="P10903">
              <w:r>
                <w:rPr>
                  <w:color w:val="0000FF"/>
                </w:rPr>
                <w:t>сумма строк 45.3</w:t>
              </w:r>
            </w:hyperlink>
            <w:r>
              <w:t xml:space="preserve"> + </w:t>
            </w:r>
            <w:hyperlink w:anchor="P11055">
              <w:r>
                <w:rPr>
                  <w:color w:val="0000FF"/>
                </w:rPr>
                <w:t>50.3</w:t>
              </w:r>
            </w:hyperlink>
            <w:r>
              <w:t>),</w:t>
            </w:r>
          </w:p>
        </w:tc>
        <w:tc>
          <w:tcPr>
            <w:tcW w:w="680" w:type="dxa"/>
          </w:tcPr>
          <w:p w14:paraId="7D11D865" w14:textId="77777777" w:rsidR="002E5103" w:rsidRDefault="002E5103">
            <w:pPr>
              <w:pStyle w:val="ConsPlusNormal"/>
              <w:jc w:val="center"/>
            </w:pPr>
            <w:r>
              <w:t>21.3</w:t>
            </w:r>
          </w:p>
        </w:tc>
        <w:tc>
          <w:tcPr>
            <w:tcW w:w="1531" w:type="dxa"/>
          </w:tcPr>
          <w:p w14:paraId="30A789F6" w14:textId="77777777" w:rsidR="002E5103" w:rsidRDefault="002E5103">
            <w:pPr>
              <w:pStyle w:val="ConsPlusNormal"/>
              <w:jc w:val="center"/>
            </w:pPr>
            <w:r>
              <w:t>случай госпитализации</w:t>
            </w:r>
          </w:p>
        </w:tc>
        <w:tc>
          <w:tcPr>
            <w:tcW w:w="1417" w:type="dxa"/>
          </w:tcPr>
          <w:p w14:paraId="2664722B" w14:textId="77777777" w:rsidR="002E5103" w:rsidRDefault="002E5103">
            <w:pPr>
              <w:pStyle w:val="ConsPlusNormal"/>
              <w:jc w:val="right"/>
            </w:pPr>
            <w:r>
              <w:t>0,080824</w:t>
            </w:r>
          </w:p>
        </w:tc>
        <w:tc>
          <w:tcPr>
            <w:tcW w:w="1531" w:type="dxa"/>
          </w:tcPr>
          <w:p w14:paraId="767CA041" w14:textId="77777777" w:rsidR="002E5103" w:rsidRDefault="002E5103">
            <w:pPr>
              <w:pStyle w:val="ConsPlusNormal"/>
              <w:jc w:val="right"/>
            </w:pPr>
            <w:r>
              <w:t>73803,97</w:t>
            </w:r>
          </w:p>
        </w:tc>
        <w:tc>
          <w:tcPr>
            <w:tcW w:w="1644" w:type="dxa"/>
          </w:tcPr>
          <w:p w14:paraId="261CC624" w14:textId="77777777" w:rsidR="002E5103" w:rsidRDefault="002E5103">
            <w:pPr>
              <w:pStyle w:val="ConsPlusNormal"/>
              <w:jc w:val="right"/>
            </w:pPr>
            <w:r>
              <w:t>5965,14</w:t>
            </w:r>
          </w:p>
        </w:tc>
        <w:tc>
          <w:tcPr>
            <w:tcW w:w="1587" w:type="dxa"/>
          </w:tcPr>
          <w:p w14:paraId="38EA158A" w14:textId="77777777" w:rsidR="002E5103" w:rsidRDefault="002E5103">
            <w:pPr>
              <w:pStyle w:val="ConsPlusNormal"/>
              <w:jc w:val="right"/>
            </w:pPr>
            <w:r>
              <w:t>35761218,0</w:t>
            </w:r>
          </w:p>
        </w:tc>
        <w:tc>
          <w:tcPr>
            <w:tcW w:w="1134" w:type="dxa"/>
          </w:tcPr>
          <w:p w14:paraId="07492D65" w14:textId="77777777" w:rsidR="002E5103" w:rsidRDefault="002E5103">
            <w:pPr>
              <w:pStyle w:val="ConsPlusNormal"/>
              <w:jc w:val="right"/>
            </w:pPr>
            <w:r>
              <w:t>-</w:t>
            </w:r>
          </w:p>
        </w:tc>
      </w:tr>
      <w:tr w:rsidR="002E5103" w14:paraId="4B216AF7" w14:textId="77777777">
        <w:tc>
          <w:tcPr>
            <w:tcW w:w="964" w:type="dxa"/>
            <w:vMerge/>
          </w:tcPr>
          <w:p w14:paraId="6A86F4ED" w14:textId="77777777" w:rsidR="002E5103" w:rsidRDefault="002E5103">
            <w:pPr>
              <w:pStyle w:val="ConsPlusNormal"/>
            </w:pPr>
          </w:p>
        </w:tc>
        <w:tc>
          <w:tcPr>
            <w:tcW w:w="3005" w:type="dxa"/>
          </w:tcPr>
          <w:p w14:paraId="566F0C6D" w14:textId="77777777" w:rsidR="002E5103" w:rsidRDefault="002E5103">
            <w:pPr>
              <w:pStyle w:val="ConsPlusNormal"/>
            </w:pPr>
            <w:r>
              <w:t>по профилю "онкология"</w:t>
            </w:r>
          </w:p>
        </w:tc>
        <w:tc>
          <w:tcPr>
            <w:tcW w:w="680" w:type="dxa"/>
          </w:tcPr>
          <w:p w14:paraId="7D3C93C0" w14:textId="77777777" w:rsidR="002E5103" w:rsidRDefault="002E5103">
            <w:pPr>
              <w:pStyle w:val="ConsPlusNormal"/>
              <w:jc w:val="center"/>
            </w:pPr>
            <w:r>
              <w:t>21.4</w:t>
            </w:r>
          </w:p>
        </w:tc>
        <w:tc>
          <w:tcPr>
            <w:tcW w:w="1531" w:type="dxa"/>
          </w:tcPr>
          <w:p w14:paraId="17FD2B02" w14:textId="77777777" w:rsidR="002E5103" w:rsidRDefault="002E5103">
            <w:pPr>
              <w:pStyle w:val="ConsPlusNormal"/>
              <w:jc w:val="center"/>
            </w:pPr>
            <w:r>
              <w:t>случай госпитализации</w:t>
            </w:r>
          </w:p>
        </w:tc>
        <w:tc>
          <w:tcPr>
            <w:tcW w:w="1417" w:type="dxa"/>
          </w:tcPr>
          <w:p w14:paraId="6667A1BF" w14:textId="77777777" w:rsidR="002E5103" w:rsidRDefault="002E5103">
            <w:pPr>
              <w:pStyle w:val="ConsPlusNormal"/>
              <w:jc w:val="right"/>
            </w:pPr>
            <w:r>
              <w:t>0,010265</w:t>
            </w:r>
          </w:p>
        </w:tc>
        <w:tc>
          <w:tcPr>
            <w:tcW w:w="1531" w:type="dxa"/>
          </w:tcPr>
          <w:p w14:paraId="30B51B2B" w14:textId="77777777" w:rsidR="002E5103" w:rsidRDefault="002E5103">
            <w:pPr>
              <w:pStyle w:val="ConsPlusNormal"/>
              <w:jc w:val="right"/>
            </w:pPr>
            <w:r>
              <w:t>103020,20</w:t>
            </w:r>
          </w:p>
        </w:tc>
        <w:tc>
          <w:tcPr>
            <w:tcW w:w="1644" w:type="dxa"/>
          </w:tcPr>
          <w:p w14:paraId="2EE000FC" w14:textId="77777777" w:rsidR="002E5103" w:rsidRDefault="002E5103">
            <w:pPr>
              <w:pStyle w:val="ConsPlusNormal"/>
              <w:jc w:val="right"/>
            </w:pPr>
            <w:r>
              <w:t>1057,50</w:t>
            </w:r>
          </w:p>
        </w:tc>
        <w:tc>
          <w:tcPr>
            <w:tcW w:w="1587" w:type="dxa"/>
          </w:tcPr>
          <w:p w14:paraId="62929E82" w14:textId="77777777" w:rsidR="002E5103" w:rsidRDefault="002E5103">
            <w:pPr>
              <w:pStyle w:val="ConsPlusNormal"/>
              <w:jc w:val="right"/>
            </w:pPr>
            <w:r>
              <w:t>6339760,1</w:t>
            </w:r>
          </w:p>
        </w:tc>
        <w:tc>
          <w:tcPr>
            <w:tcW w:w="1134" w:type="dxa"/>
          </w:tcPr>
          <w:p w14:paraId="2DD7CEB3" w14:textId="77777777" w:rsidR="002E5103" w:rsidRDefault="002E5103">
            <w:pPr>
              <w:pStyle w:val="ConsPlusNormal"/>
              <w:jc w:val="right"/>
            </w:pPr>
            <w:r>
              <w:t>-</w:t>
            </w:r>
          </w:p>
        </w:tc>
      </w:tr>
      <w:tr w:rsidR="002E5103" w14:paraId="096EC903" w14:textId="77777777">
        <w:tc>
          <w:tcPr>
            <w:tcW w:w="964" w:type="dxa"/>
            <w:vMerge/>
          </w:tcPr>
          <w:p w14:paraId="5C115993" w14:textId="77777777" w:rsidR="002E5103" w:rsidRDefault="002E5103">
            <w:pPr>
              <w:pStyle w:val="ConsPlusNormal"/>
            </w:pPr>
          </w:p>
        </w:tc>
        <w:tc>
          <w:tcPr>
            <w:tcW w:w="3005" w:type="dxa"/>
          </w:tcPr>
          <w:p w14:paraId="20A6400F" w14:textId="77777777" w:rsidR="002E5103" w:rsidRDefault="002E5103">
            <w:pPr>
              <w:pStyle w:val="ConsPlusNormal"/>
            </w:pPr>
            <w:r>
              <w:t>высокотехнологичная медицинская помощь</w:t>
            </w:r>
          </w:p>
        </w:tc>
        <w:tc>
          <w:tcPr>
            <w:tcW w:w="680" w:type="dxa"/>
          </w:tcPr>
          <w:p w14:paraId="24F44941" w14:textId="77777777" w:rsidR="002E5103" w:rsidRDefault="002E5103">
            <w:pPr>
              <w:pStyle w:val="ConsPlusNormal"/>
              <w:jc w:val="center"/>
            </w:pPr>
            <w:r>
              <w:t>21.5</w:t>
            </w:r>
          </w:p>
        </w:tc>
        <w:tc>
          <w:tcPr>
            <w:tcW w:w="1531" w:type="dxa"/>
          </w:tcPr>
          <w:p w14:paraId="4AAB193B" w14:textId="77777777" w:rsidR="002E5103" w:rsidRDefault="002E5103">
            <w:pPr>
              <w:pStyle w:val="ConsPlusNormal"/>
              <w:jc w:val="center"/>
            </w:pPr>
            <w:r>
              <w:t>случай госпитализации</w:t>
            </w:r>
          </w:p>
        </w:tc>
        <w:tc>
          <w:tcPr>
            <w:tcW w:w="1417" w:type="dxa"/>
          </w:tcPr>
          <w:p w14:paraId="20F3C560" w14:textId="77777777" w:rsidR="002E5103" w:rsidRDefault="002E5103">
            <w:pPr>
              <w:pStyle w:val="ConsPlusNormal"/>
              <w:jc w:val="right"/>
            </w:pPr>
            <w:r>
              <w:t>0,004619</w:t>
            </w:r>
          </w:p>
        </w:tc>
        <w:tc>
          <w:tcPr>
            <w:tcW w:w="1531" w:type="dxa"/>
          </w:tcPr>
          <w:p w14:paraId="42E7BEA7" w14:textId="77777777" w:rsidR="002E5103" w:rsidRDefault="002E5103">
            <w:pPr>
              <w:pStyle w:val="ConsPlusNormal"/>
              <w:jc w:val="right"/>
            </w:pPr>
            <w:r>
              <w:t>262777,52</w:t>
            </w:r>
          </w:p>
        </w:tc>
        <w:tc>
          <w:tcPr>
            <w:tcW w:w="1644" w:type="dxa"/>
          </w:tcPr>
          <w:p w14:paraId="4F89F125" w14:textId="77777777" w:rsidR="002E5103" w:rsidRDefault="002E5103">
            <w:pPr>
              <w:pStyle w:val="ConsPlusNormal"/>
              <w:jc w:val="right"/>
            </w:pPr>
            <w:r>
              <w:t>1213,72</w:t>
            </w:r>
          </w:p>
        </w:tc>
        <w:tc>
          <w:tcPr>
            <w:tcW w:w="1587" w:type="dxa"/>
          </w:tcPr>
          <w:p w14:paraId="79F50888" w14:textId="77777777" w:rsidR="002E5103" w:rsidRDefault="002E5103">
            <w:pPr>
              <w:pStyle w:val="ConsPlusNormal"/>
              <w:jc w:val="right"/>
            </w:pPr>
            <w:r>
              <w:t>7276309,6</w:t>
            </w:r>
          </w:p>
        </w:tc>
        <w:tc>
          <w:tcPr>
            <w:tcW w:w="1134" w:type="dxa"/>
          </w:tcPr>
          <w:p w14:paraId="48553F6B" w14:textId="77777777" w:rsidR="002E5103" w:rsidRDefault="002E5103">
            <w:pPr>
              <w:pStyle w:val="ConsPlusNormal"/>
              <w:jc w:val="right"/>
            </w:pPr>
            <w:r>
              <w:t>-</w:t>
            </w:r>
          </w:p>
        </w:tc>
      </w:tr>
      <w:tr w:rsidR="002E5103" w14:paraId="6A2395F9" w14:textId="77777777">
        <w:tc>
          <w:tcPr>
            <w:tcW w:w="964" w:type="dxa"/>
            <w:vMerge/>
          </w:tcPr>
          <w:p w14:paraId="7A222318" w14:textId="77777777" w:rsidR="002E5103" w:rsidRDefault="002E5103">
            <w:pPr>
              <w:pStyle w:val="ConsPlusNormal"/>
            </w:pPr>
          </w:p>
        </w:tc>
        <w:tc>
          <w:tcPr>
            <w:tcW w:w="3005" w:type="dxa"/>
          </w:tcPr>
          <w:p w14:paraId="0AA959F7" w14:textId="77777777" w:rsidR="002E5103" w:rsidRDefault="002E5103">
            <w:pPr>
              <w:pStyle w:val="ConsPlusNormal"/>
            </w:pPr>
            <w:r>
              <w:t>стентирование с инфарктом миокарда</w:t>
            </w:r>
          </w:p>
        </w:tc>
        <w:tc>
          <w:tcPr>
            <w:tcW w:w="680" w:type="dxa"/>
          </w:tcPr>
          <w:p w14:paraId="1DED1127" w14:textId="77777777" w:rsidR="002E5103" w:rsidRDefault="002E5103">
            <w:pPr>
              <w:pStyle w:val="ConsPlusNormal"/>
              <w:jc w:val="center"/>
            </w:pPr>
            <w:r>
              <w:t>21.6</w:t>
            </w:r>
          </w:p>
        </w:tc>
        <w:tc>
          <w:tcPr>
            <w:tcW w:w="1531" w:type="dxa"/>
          </w:tcPr>
          <w:p w14:paraId="2AB7D664" w14:textId="77777777" w:rsidR="002E5103" w:rsidRDefault="002E5103">
            <w:pPr>
              <w:pStyle w:val="ConsPlusNormal"/>
              <w:jc w:val="center"/>
            </w:pPr>
            <w:r>
              <w:t>случай госпитализации</w:t>
            </w:r>
          </w:p>
        </w:tc>
        <w:tc>
          <w:tcPr>
            <w:tcW w:w="1417" w:type="dxa"/>
          </w:tcPr>
          <w:p w14:paraId="69A89045" w14:textId="77777777" w:rsidR="002E5103" w:rsidRDefault="002E5103">
            <w:pPr>
              <w:pStyle w:val="ConsPlusNormal"/>
              <w:jc w:val="right"/>
            </w:pPr>
            <w:r>
              <w:t>0,002327</w:t>
            </w:r>
          </w:p>
        </w:tc>
        <w:tc>
          <w:tcPr>
            <w:tcW w:w="1531" w:type="dxa"/>
          </w:tcPr>
          <w:p w14:paraId="02B38E06" w14:textId="77777777" w:rsidR="002E5103" w:rsidRDefault="002E5103">
            <w:pPr>
              <w:pStyle w:val="ConsPlusNormal"/>
              <w:jc w:val="right"/>
            </w:pPr>
            <w:r>
              <w:t>167914,00</w:t>
            </w:r>
          </w:p>
        </w:tc>
        <w:tc>
          <w:tcPr>
            <w:tcW w:w="1644" w:type="dxa"/>
          </w:tcPr>
          <w:p w14:paraId="3D5C1F52" w14:textId="77777777" w:rsidR="002E5103" w:rsidRDefault="002E5103">
            <w:pPr>
              <w:pStyle w:val="ConsPlusNormal"/>
              <w:jc w:val="right"/>
            </w:pPr>
            <w:r>
              <w:t>390,74</w:t>
            </w:r>
          </w:p>
        </w:tc>
        <w:tc>
          <w:tcPr>
            <w:tcW w:w="1587" w:type="dxa"/>
          </w:tcPr>
          <w:p w14:paraId="122A6DE7" w14:textId="77777777" w:rsidR="002E5103" w:rsidRDefault="002E5103">
            <w:pPr>
              <w:pStyle w:val="ConsPlusNormal"/>
              <w:jc w:val="right"/>
            </w:pPr>
            <w:r>
              <w:t>2342400,3</w:t>
            </w:r>
          </w:p>
        </w:tc>
        <w:tc>
          <w:tcPr>
            <w:tcW w:w="1134" w:type="dxa"/>
          </w:tcPr>
          <w:p w14:paraId="00C6EA9F" w14:textId="77777777" w:rsidR="002E5103" w:rsidRDefault="002E5103">
            <w:pPr>
              <w:pStyle w:val="ConsPlusNormal"/>
              <w:jc w:val="right"/>
            </w:pPr>
            <w:r>
              <w:t>-</w:t>
            </w:r>
          </w:p>
        </w:tc>
      </w:tr>
      <w:tr w:rsidR="002E5103" w14:paraId="4F51EDF8" w14:textId="77777777">
        <w:tc>
          <w:tcPr>
            <w:tcW w:w="964" w:type="dxa"/>
            <w:vMerge/>
          </w:tcPr>
          <w:p w14:paraId="723D64D8" w14:textId="77777777" w:rsidR="002E5103" w:rsidRDefault="002E5103">
            <w:pPr>
              <w:pStyle w:val="ConsPlusNormal"/>
            </w:pPr>
          </w:p>
        </w:tc>
        <w:tc>
          <w:tcPr>
            <w:tcW w:w="3005" w:type="dxa"/>
          </w:tcPr>
          <w:p w14:paraId="3852B3A5" w14:textId="77777777" w:rsidR="002E5103" w:rsidRDefault="002E5103">
            <w:pPr>
              <w:pStyle w:val="ConsPlusNormal"/>
            </w:pPr>
            <w:r>
              <w:t>имплантация частотно-адаптированного кардиостимулятора взрослым</w:t>
            </w:r>
          </w:p>
        </w:tc>
        <w:tc>
          <w:tcPr>
            <w:tcW w:w="680" w:type="dxa"/>
          </w:tcPr>
          <w:p w14:paraId="57C2A079" w14:textId="77777777" w:rsidR="002E5103" w:rsidRDefault="002E5103">
            <w:pPr>
              <w:pStyle w:val="ConsPlusNormal"/>
              <w:jc w:val="center"/>
            </w:pPr>
            <w:r>
              <w:t>21.7</w:t>
            </w:r>
          </w:p>
        </w:tc>
        <w:tc>
          <w:tcPr>
            <w:tcW w:w="1531" w:type="dxa"/>
          </w:tcPr>
          <w:p w14:paraId="6093327F" w14:textId="77777777" w:rsidR="002E5103" w:rsidRDefault="002E5103">
            <w:pPr>
              <w:pStyle w:val="ConsPlusNormal"/>
              <w:jc w:val="center"/>
            </w:pPr>
            <w:r>
              <w:t>случай госпитализации</w:t>
            </w:r>
          </w:p>
        </w:tc>
        <w:tc>
          <w:tcPr>
            <w:tcW w:w="1417" w:type="dxa"/>
          </w:tcPr>
          <w:p w14:paraId="0A052B99" w14:textId="77777777" w:rsidR="002E5103" w:rsidRDefault="002E5103">
            <w:pPr>
              <w:pStyle w:val="ConsPlusNormal"/>
              <w:jc w:val="right"/>
            </w:pPr>
            <w:r>
              <w:t>0,000430</w:t>
            </w:r>
          </w:p>
        </w:tc>
        <w:tc>
          <w:tcPr>
            <w:tcW w:w="1531" w:type="dxa"/>
          </w:tcPr>
          <w:p w14:paraId="036650EC" w14:textId="77777777" w:rsidR="002E5103" w:rsidRDefault="002E5103">
            <w:pPr>
              <w:pStyle w:val="ConsPlusNormal"/>
              <w:jc w:val="right"/>
            </w:pPr>
            <w:r>
              <w:t>259394,00</w:t>
            </w:r>
          </w:p>
        </w:tc>
        <w:tc>
          <w:tcPr>
            <w:tcW w:w="1644" w:type="dxa"/>
          </w:tcPr>
          <w:p w14:paraId="073B1407" w14:textId="77777777" w:rsidR="002E5103" w:rsidRDefault="002E5103">
            <w:pPr>
              <w:pStyle w:val="ConsPlusNormal"/>
              <w:jc w:val="right"/>
            </w:pPr>
            <w:r>
              <w:t>111,54</w:t>
            </w:r>
          </w:p>
        </w:tc>
        <w:tc>
          <w:tcPr>
            <w:tcW w:w="1587" w:type="dxa"/>
          </w:tcPr>
          <w:p w14:paraId="007BFD0E" w14:textId="77777777" w:rsidR="002E5103" w:rsidRDefault="002E5103">
            <w:pPr>
              <w:pStyle w:val="ConsPlusNormal"/>
              <w:jc w:val="right"/>
            </w:pPr>
            <w:r>
              <w:t>668717,7</w:t>
            </w:r>
          </w:p>
        </w:tc>
        <w:tc>
          <w:tcPr>
            <w:tcW w:w="1134" w:type="dxa"/>
          </w:tcPr>
          <w:p w14:paraId="2FA7B184" w14:textId="77777777" w:rsidR="002E5103" w:rsidRDefault="002E5103">
            <w:pPr>
              <w:pStyle w:val="ConsPlusNormal"/>
              <w:jc w:val="right"/>
            </w:pPr>
            <w:r>
              <w:t>-</w:t>
            </w:r>
          </w:p>
        </w:tc>
      </w:tr>
      <w:tr w:rsidR="002E5103" w14:paraId="2C16B844" w14:textId="77777777">
        <w:tc>
          <w:tcPr>
            <w:tcW w:w="964" w:type="dxa"/>
            <w:vMerge/>
          </w:tcPr>
          <w:p w14:paraId="15232058" w14:textId="77777777" w:rsidR="002E5103" w:rsidRDefault="002E5103">
            <w:pPr>
              <w:pStyle w:val="ConsPlusNormal"/>
            </w:pPr>
          </w:p>
        </w:tc>
        <w:tc>
          <w:tcPr>
            <w:tcW w:w="3005" w:type="dxa"/>
          </w:tcPr>
          <w:p w14:paraId="7F9C98A5" w14:textId="77777777" w:rsidR="002E5103" w:rsidRDefault="002E5103">
            <w:pPr>
              <w:pStyle w:val="ConsPlusNormal"/>
            </w:pPr>
            <w:r>
              <w:t>эндоваскулярная деструкция дополнительных проводящих путей и аритмогенных зон сердца</w:t>
            </w:r>
          </w:p>
        </w:tc>
        <w:tc>
          <w:tcPr>
            <w:tcW w:w="680" w:type="dxa"/>
          </w:tcPr>
          <w:p w14:paraId="3598F97D" w14:textId="77777777" w:rsidR="002E5103" w:rsidRDefault="002E5103">
            <w:pPr>
              <w:pStyle w:val="ConsPlusNormal"/>
              <w:jc w:val="center"/>
            </w:pPr>
            <w:r>
              <w:t>21.8</w:t>
            </w:r>
          </w:p>
        </w:tc>
        <w:tc>
          <w:tcPr>
            <w:tcW w:w="1531" w:type="dxa"/>
          </w:tcPr>
          <w:p w14:paraId="48A7FA84" w14:textId="77777777" w:rsidR="002E5103" w:rsidRDefault="002E5103">
            <w:pPr>
              <w:pStyle w:val="ConsPlusNormal"/>
              <w:jc w:val="center"/>
            </w:pPr>
            <w:r>
              <w:t>случай госпитализации</w:t>
            </w:r>
          </w:p>
        </w:tc>
        <w:tc>
          <w:tcPr>
            <w:tcW w:w="1417" w:type="dxa"/>
          </w:tcPr>
          <w:p w14:paraId="6F426614" w14:textId="77777777" w:rsidR="002E5103" w:rsidRDefault="002E5103">
            <w:pPr>
              <w:pStyle w:val="ConsPlusNormal"/>
              <w:jc w:val="right"/>
            </w:pPr>
            <w:r>
              <w:t>0,000189</w:t>
            </w:r>
          </w:p>
        </w:tc>
        <w:tc>
          <w:tcPr>
            <w:tcW w:w="1531" w:type="dxa"/>
          </w:tcPr>
          <w:p w14:paraId="6152FC15" w14:textId="77777777" w:rsidR="002E5103" w:rsidRDefault="002E5103">
            <w:pPr>
              <w:pStyle w:val="ConsPlusNormal"/>
              <w:jc w:val="right"/>
            </w:pPr>
            <w:r>
              <w:t>351396,10</w:t>
            </w:r>
          </w:p>
        </w:tc>
        <w:tc>
          <w:tcPr>
            <w:tcW w:w="1644" w:type="dxa"/>
          </w:tcPr>
          <w:p w14:paraId="479DA458" w14:textId="77777777" w:rsidR="002E5103" w:rsidRDefault="002E5103">
            <w:pPr>
              <w:pStyle w:val="ConsPlusNormal"/>
              <w:jc w:val="right"/>
            </w:pPr>
            <w:r>
              <w:t>66,41</w:t>
            </w:r>
          </w:p>
        </w:tc>
        <w:tc>
          <w:tcPr>
            <w:tcW w:w="1587" w:type="dxa"/>
          </w:tcPr>
          <w:p w14:paraId="05B6A155" w14:textId="77777777" w:rsidR="002E5103" w:rsidRDefault="002E5103">
            <w:pPr>
              <w:pStyle w:val="ConsPlusNormal"/>
              <w:jc w:val="right"/>
            </w:pPr>
            <w:r>
              <w:t>398131,8</w:t>
            </w:r>
          </w:p>
        </w:tc>
        <w:tc>
          <w:tcPr>
            <w:tcW w:w="1134" w:type="dxa"/>
          </w:tcPr>
          <w:p w14:paraId="4A57F9CB" w14:textId="77777777" w:rsidR="002E5103" w:rsidRDefault="002E5103">
            <w:pPr>
              <w:pStyle w:val="ConsPlusNormal"/>
              <w:jc w:val="right"/>
            </w:pPr>
            <w:r>
              <w:t>-</w:t>
            </w:r>
          </w:p>
        </w:tc>
      </w:tr>
      <w:tr w:rsidR="002E5103" w14:paraId="5F09C717" w14:textId="77777777">
        <w:tc>
          <w:tcPr>
            <w:tcW w:w="964" w:type="dxa"/>
            <w:vMerge/>
          </w:tcPr>
          <w:p w14:paraId="7EA7C22B" w14:textId="77777777" w:rsidR="002E5103" w:rsidRDefault="002E5103">
            <w:pPr>
              <w:pStyle w:val="ConsPlusNormal"/>
            </w:pPr>
          </w:p>
        </w:tc>
        <w:tc>
          <w:tcPr>
            <w:tcW w:w="3005" w:type="dxa"/>
          </w:tcPr>
          <w:p w14:paraId="04D0F80A" w14:textId="77777777" w:rsidR="002E5103" w:rsidRDefault="002E5103">
            <w:pPr>
              <w:pStyle w:val="ConsPlusNormal"/>
            </w:pPr>
            <w:r>
              <w:t>стентирование или эндартерэктомия</w:t>
            </w:r>
          </w:p>
        </w:tc>
        <w:tc>
          <w:tcPr>
            <w:tcW w:w="680" w:type="dxa"/>
          </w:tcPr>
          <w:p w14:paraId="5FC85A64" w14:textId="77777777" w:rsidR="002E5103" w:rsidRDefault="002E5103">
            <w:pPr>
              <w:pStyle w:val="ConsPlusNormal"/>
              <w:jc w:val="center"/>
            </w:pPr>
            <w:r>
              <w:t>21.9</w:t>
            </w:r>
          </w:p>
        </w:tc>
        <w:tc>
          <w:tcPr>
            <w:tcW w:w="1531" w:type="dxa"/>
          </w:tcPr>
          <w:p w14:paraId="2440A877" w14:textId="77777777" w:rsidR="002E5103" w:rsidRDefault="002E5103">
            <w:pPr>
              <w:pStyle w:val="ConsPlusNormal"/>
              <w:jc w:val="center"/>
            </w:pPr>
            <w:r>
              <w:t>случай госпитализации</w:t>
            </w:r>
          </w:p>
        </w:tc>
        <w:tc>
          <w:tcPr>
            <w:tcW w:w="1417" w:type="dxa"/>
          </w:tcPr>
          <w:p w14:paraId="5F8B938D" w14:textId="77777777" w:rsidR="002E5103" w:rsidRDefault="002E5103">
            <w:pPr>
              <w:pStyle w:val="ConsPlusNormal"/>
              <w:jc w:val="right"/>
            </w:pPr>
            <w:r>
              <w:t>0,000472</w:t>
            </w:r>
          </w:p>
        </w:tc>
        <w:tc>
          <w:tcPr>
            <w:tcW w:w="1531" w:type="dxa"/>
          </w:tcPr>
          <w:p w14:paraId="08A87C84" w14:textId="77777777" w:rsidR="002E5103" w:rsidRDefault="002E5103">
            <w:pPr>
              <w:pStyle w:val="ConsPlusNormal"/>
              <w:jc w:val="right"/>
            </w:pPr>
            <w:r>
              <w:t>211159,80</w:t>
            </w:r>
          </w:p>
        </w:tc>
        <w:tc>
          <w:tcPr>
            <w:tcW w:w="1644" w:type="dxa"/>
          </w:tcPr>
          <w:p w14:paraId="42BD83D5" w14:textId="77777777" w:rsidR="002E5103" w:rsidRDefault="002E5103">
            <w:pPr>
              <w:pStyle w:val="ConsPlusNormal"/>
              <w:jc w:val="right"/>
            </w:pPr>
            <w:r>
              <w:t>99,67</w:t>
            </w:r>
          </w:p>
        </w:tc>
        <w:tc>
          <w:tcPr>
            <w:tcW w:w="1587" w:type="dxa"/>
          </w:tcPr>
          <w:p w14:paraId="7B775ED6" w14:textId="77777777" w:rsidR="002E5103" w:rsidRDefault="002E5103">
            <w:pPr>
              <w:pStyle w:val="ConsPlusNormal"/>
              <w:jc w:val="right"/>
            </w:pPr>
            <w:r>
              <w:t>597582,2</w:t>
            </w:r>
          </w:p>
        </w:tc>
        <w:tc>
          <w:tcPr>
            <w:tcW w:w="1134" w:type="dxa"/>
          </w:tcPr>
          <w:p w14:paraId="2D7E3D7E" w14:textId="77777777" w:rsidR="002E5103" w:rsidRDefault="002E5103">
            <w:pPr>
              <w:pStyle w:val="ConsPlusNormal"/>
              <w:jc w:val="right"/>
            </w:pPr>
            <w:r>
              <w:t>-</w:t>
            </w:r>
          </w:p>
        </w:tc>
      </w:tr>
      <w:tr w:rsidR="002E5103" w14:paraId="5076D3E7" w14:textId="77777777">
        <w:tc>
          <w:tcPr>
            <w:tcW w:w="964" w:type="dxa"/>
            <w:vMerge/>
          </w:tcPr>
          <w:p w14:paraId="15279FAA" w14:textId="77777777" w:rsidR="002E5103" w:rsidRDefault="002E5103">
            <w:pPr>
              <w:pStyle w:val="ConsPlusNormal"/>
            </w:pPr>
          </w:p>
        </w:tc>
        <w:tc>
          <w:tcPr>
            <w:tcW w:w="3005" w:type="dxa"/>
          </w:tcPr>
          <w:p w14:paraId="2C24FC39" w14:textId="77777777" w:rsidR="002E5103" w:rsidRDefault="002E5103">
            <w:pPr>
              <w:pStyle w:val="ConsPlusNormal"/>
            </w:pPr>
            <w:r>
              <w:t>трансплантация почки</w:t>
            </w:r>
          </w:p>
        </w:tc>
        <w:tc>
          <w:tcPr>
            <w:tcW w:w="680" w:type="dxa"/>
          </w:tcPr>
          <w:p w14:paraId="21ECEAC7" w14:textId="77777777" w:rsidR="002E5103" w:rsidRDefault="002E5103">
            <w:pPr>
              <w:pStyle w:val="ConsPlusNormal"/>
              <w:jc w:val="center"/>
            </w:pPr>
            <w:r>
              <w:t>21.10</w:t>
            </w:r>
          </w:p>
        </w:tc>
        <w:tc>
          <w:tcPr>
            <w:tcW w:w="1531" w:type="dxa"/>
          </w:tcPr>
          <w:p w14:paraId="18F7A67E" w14:textId="77777777" w:rsidR="002E5103" w:rsidRDefault="002E5103">
            <w:pPr>
              <w:pStyle w:val="ConsPlusNormal"/>
              <w:jc w:val="center"/>
            </w:pPr>
            <w:r>
              <w:t>случай госпитализации</w:t>
            </w:r>
          </w:p>
        </w:tc>
        <w:tc>
          <w:tcPr>
            <w:tcW w:w="1417" w:type="dxa"/>
          </w:tcPr>
          <w:p w14:paraId="6FBAED36" w14:textId="77777777" w:rsidR="002E5103" w:rsidRDefault="002E5103">
            <w:pPr>
              <w:pStyle w:val="ConsPlusNormal"/>
              <w:jc w:val="right"/>
            </w:pPr>
            <w:r>
              <w:t>0,000025</w:t>
            </w:r>
          </w:p>
        </w:tc>
        <w:tc>
          <w:tcPr>
            <w:tcW w:w="1531" w:type="dxa"/>
          </w:tcPr>
          <w:p w14:paraId="712B2EB8" w14:textId="77777777" w:rsidR="002E5103" w:rsidRDefault="002E5103">
            <w:pPr>
              <w:pStyle w:val="ConsPlusNormal"/>
              <w:jc w:val="right"/>
            </w:pPr>
            <w:r>
              <w:t>1299928,40</w:t>
            </w:r>
          </w:p>
        </w:tc>
        <w:tc>
          <w:tcPr>
            <w:tcW w:w="1644" w:type="dxa"/>
          </w:tcPr>
          <w:p w14:paraId="20AC3DA9" w14:textId="77777777" w:rsidR="002E5103" w:rsidRDefault="002E5103">
            <w:pPr>
              <w:pStyle w:val="ConsPlusNormal"/>
              <w:jc w:val="right"/>
            </w:pPr>
            <w:r>
              <w:t>32,50</w:t>
            </w:r>
          </w:p>
        </w:tc>
        <w:tc>
          <w:tcPr>
            <w:tcW w:w="1587" w:type="dxa"/>
          </w:tcPr>
          <w:p w14:paraId="0AC636C4" w14:textId="77777777" w:rsidR="002E5103" w:rsidRDefault="002E5103">
            <w:pPr>
              <w:pStyle w:val="ConsPlusNormal"/>
              <w:jc w:val="right"/>
            </w:pPr>
            <w:r>
              <w:t>194989,3</w:t>
            </w:r>
          </w:p>
        </w:tc>
        <w:tc>
          <w:tcPr>
            <w:tcW w:w="1134" w:type="dxa"/>
          </w:tcPr>
          <w:p w14:paraId="712FC3C8" w14:textId="77777777" w:rsidR="002E5103" w:rsidRDefault="002E5103">
            <w:pPr>
              <w:pStyle w:val="ConsPlusNormal"/>
              <w:jc w:val="right"/>
            </w:pPr>
            <w:r>
              <w:t>-</w:t>
            </w:r>
          </w:p>
        </w:tc>
      </w:tr>
      <w:tr w:rsidR="002E5103" w14:paraId="4CC978B1" w14:textId="77777777">
        <w:tc>
          <w:tcPr>
            <w:tcW w:w="964" w:type="dxa"/>
          </w:tcPr>
          <w:p w14:paraId="79AC35AF" w14:textId="77777777" w:rsidR="002E5103" w:rsidRDefault="002E5103">
            <w:pPr>
              <w:pStyle w:val="ConsPlusNormal"/>
              <w:jc w:val="center"/>
            </w:pPr>
            <w:r>
              <w:t>1.5</w:t>
            </w:r>
          </w:p>
        </w:tc>
        <w:tc>
          <w:tcPr>
            <w:tcW w:w="3005" w:type="dxa"/>
          </w:tcPr>
          <w:p w14:paraId="5E946293" w14:textId="77777777" w:rsidR="002E5103" w:rsidRDefault="002E5103">
            <w:pPr>
              <w:pStyle w:val="ConsPlusNormal"/>
            </w:pPr>
            <w:r>
              <w:t>медицинская реабилитация, в том числе:</w:t>
            </w:r>
          </w:p>
        </w:tc>
        <w:tc>
          <w:tcPr>
            <w:tcW w:w="680" w:type="dxa"/>
          </w:tcPr>
          <w:p w14:paraId="7D967FBC" w14:textId="77777777" w:rsidR="002E5103" w:rsidRDefault="002E5103">
            <w:pPr>
              <w:pStyle w:val="ConsPlusNormal"/>
              <w:jc w:val="center"/>
            </w:pPr>
            <w:r>
              <w:t>22</w:t>
            </w:r>
          </w:p>
        </w:tc>
        <w:tc>
          <w:tcPr>
            <w:tcW w:w="1531" w:type="dxa"/>
          </w:tcPr>
          <w:p w14:paraId="11AF4370" w14:textId="77777777" w:rsidR="002E5103" w:rsidRDefault="002E5103">
            <w:pPr>
              <w:pStyle w:val="ConsPlusNormal"/>
            </w:pPr>
          </w:p>
        </w:tc>
        <w:tc>
          <w:tcPr>
            <w:tcW w:w="1417" w:type="dxa"/>
          </w:tcPr>
          <w:p w14:paraId="0BBAE826" w14:textId="77777777" w:rsidR="002E5103" w:rsidRDefault="002E5103">
            <w:pPr>
              <w:pStyle w:val="ConsPlusNormal"/>
              <w:jc w:val="right"/>
            </w:pPr>
            <w:r>
              <w:t>-</w:t>
            </w:r>
          </w:p>
        </w:tc>
        <w:tc>
          <w:tcPr>
            <w:tcW w:w="1531" w:type="dxa"/>
          </w:tcPr>
          <w:p w14:paraId="1C689FB9" w14:textId="77777777" w:rsidR="002E5103" w:rsidRDefault="002E5103">
            <w:pPr>
              <w:pStyle w:val="ConsPlusNormal"/>
              <w:jc w:val="right"/>
            </w:pPr>
            <w:r>
              <w:t>-</w:t>
            </w:r>
          </w:p>
        </w:tc>
        <w:tc>
          <w:tcPr>
            <w:tcW w:w="1644" w:type="dxa"/>
          </w:tcPr>
          <w:p w14:paraId="74C42C3C" w14:textId="77777777" w:rsidR="002E5103" w:rsidRDefault="002E5103">
            <w:pPr>
              <w:pStyle w:val="ConsPlusNormal"/>
              <w:jc w:val="right"/>
            </w:pPr>
            <w:r>
              <w:t>515,10</w:t>
            </w:r>
          </w:p>
        </w:tc>
        <w:tc>
          <w:tcPr>
            <w:tcW w:w="1587" w:type="dxa"/>
          </w:tcPr>
          <w:p w14:paraId="24E1E432" w14:textId="77777777" w:rsidR="002E5103" w:rsidRDefault="002E5103">
            <w:pPr>
              <w:pStyle w:val="ConsPlusNormal"/>
              <w:jc w:val="right"/>
            </w:pPr>
            <w:r>
              <w:t>3088009,1</w:t>
            </w:r>
          </w:p>
        </w:tc>
        <w:tc>
          <w:tcPr>
            <w:tcW w:w="1134" w:type="dxa"/>
          </w:tcPr>
          <w:p w14:paraId="08FC294F" w14:textId="77777777" w:rsidR="002E5103" w:rsidRDefault="002E5103">
            <w:pPr>
              <w:pStyle w:val="ConsPlusNormal"/>
              <w:jc w:val="right"/>
            </w:pPr>
            <w:r>
              <w:t>-</w:t>
            </w:r>
          </w:p>
        </w:tc>
      </w:tr>
      <w:tr w:rsidR="002E5103" w14:paraId="2FFAC313" w14:textId="77777777">
        <w:tc>
          <w:tcPr>
            <w:tcW w:w="964" w:type="dxa"/>
          </w:tcPr>
          <w:p w14:paraId="6827F298" w14:textId="77777777" w:rsidR="002E5103" w:rsidRDefault="002E5103">
            <w:pPr>
              <w:pStyle w:val="ConsPlusNormal"/>
              <w:jc w:val="center"/>
            </w:pPr>
            <w:r>
              <w:t>1.5.1</w:t>
            </w:r>
          </w:p>
        </w:tc>
        <w:tc>
          <w:tcPr>
            <w:tcW w:w="3005" w:type="dxa"/>
          </w:tcPr>
          <w:p w14:paraId="5F929852" w14:textId="77777777" w:rsidR="002E5103" w:rsidRDefault="002E5103">
            <w:pPr>
              <w:pStyle w:val="ConsPlusNormal"/>
            </w:pPr>
            <w:r>
              <w:t>в амбулаторных условиях</w:t>
            </w:r>
          </w:p>
        </w:tc>
        <w:tc>
          <w:tcPr>
            <w:tcW w:w="680" w:type="dxa"/>
          </w:tcPr>
          <w:p w14:paraId="15EA593C" w14:textId="77777777" w:rsidR="002E5103" w:rsidRDefault="002E5103">
            <w:pPr>
              <w:pStyle w:val="ConsPlusNormal"/>
              <w:jc w:val="center"/>
            </w:pPr>
            <w:r>
              <w:t>22.1</w:t>
            </w:r>
          </w:p>
        </w:tc>
        <w:tc>
          <w:tcPr>
            <w:tcW w:w="1531" w:type="dxa"/>
          </w:tcPr>
          <w:p w14:paraId="5A6E054C" w14:textId="77777777" w:rsidR="002E5103" w:rsidRDefault="002E5103">
            <w:pPr>
              <w:pStyle w:val="ConsPlusNormal"/>
              <w:jc w:val="center"/>
            </w:pPr>
            <w:r>
              <w:t>комплексное посещение</w:t>
            </w:r>
          </w:p>
        </w:tc>
        <w:tc>
          <w:tcPr>
            <w:tcW w:w="1417" w:type="dxa"/>
          </w:tcPr>
          <w:p w14:paraId="49CE1EC8" w14:textId="77777777" w:rsidR="002E5103" w:rsidRDefault="002E5103">
            <w:pPr>
              <w:pStyle w:val="ConsPlusNormal"/>
              <w:jc w:val="right"/>
            </w:pPr>
            <w:r>
              <w:t>0,003371</w:t>
            </w:r>
          </w:p>
        </w:tc>
        <w:tc>
          <w:tcPr>
            <w:tcW w:w="1531" w:type="dxa"/>
          </w:tcPr>
          <w:p w14:paraId="037FC743" w14:textId="77777777" w:rsidR="002E5103" w:rsidRDefault="002E5103">
            <w:pPr>
              <w:pStyle w:val="ConsPlusNormal"/>
              <w:jc w:val="right"/>
            </w:pPr>
            <w:r>
              <w:t>27169,80</w:t>
            </w:r>
          </w:p>
        </w:tc>
        <w:tc>
          <w:tcPr>
            <w:tcW w:w="1644" w:type="dxa"/>
          </w:tcPr>
          <w:p w14:paraId="580BF855" w14:textId="77777777" w:rsidR="002E5103" w:rsidRDefault="002E5103">
            <w:pPr>
              <w:pStyle w:val="ConsPlusNormal"/>
              <w:jc w:val="right"/>
            </w:pPr>
            <w:r>
              <w:t>91,59</w:t>
            </w:r>
          </w:p>
        </w:tc>
        <w:tc>
          <w:tcPr>
            <w:tcW w:w="1587" w:type="dxa"/>
          </w:tcPr>
          <w:p w14:paraId="5E42A80C" w14:textId="77777777" w:rsidR="002E5103" w:rsidRDefault="002E5103">
            <w:pPr>
              <w:pStyle w:val="ConsPlusNormal"/>
              <w:jc w:val="right"/>
            </w:pPr>
            <w:r>
              <w:t>549074,5</w:t>
            </w:r>
          </w:p>
        </w:tc>
        <w:tc>
          <w:tcPr>
            <w:tcW w:w="1134" w:type="dxa"/>
          </w:tcPr>
          <w:p w14:paraId="3E35C607" w14:textId="77777777" w:rsidR="002E5103" w:rsidRDefault="002E5103">
            <w:pPr>
              <w:pStyle w:val="ConsPlusNormal"/>
              <w:jc w:val="right"/>
            </w:pPr>
            <w:r>
              <w:t>-</w:t>
            </w:r>
          </w:p>
        </w:tc>
      </w:tr>
      <w:tr w:rsidR="002E5103" w14:paraId="6AF81CB0" w14:textId="77777777">
        <w:tc>
          <w:tcPr>
            <w:tcW w:w="964" w:type="dxa"/>
          </w:tcPr>
          <w:p w14:paraId="421A8326" w14:textId="77777777" w:rsidR="002E5103" w:rsidRDefault="002E5103">
            <w:pPr>
              <w:pStyle w:val="ConsPlusNormal"/>
              <w:jc w:val="center"/>
            </w:pPr>
            <w:r>
              <w:t>1.5.2</w:t>
            </w:r>
          </w:p>
        </w:tc>
        <w:tc>
          <w:tcPr>
            <w:tcW w:w="3005" w:type="dxa"/>
          </w:tcPr>
          <w:p w14:paraId="0E261B14" w14:textId="77777777" w:rsidR="002E5103" w:rsidRDefault="002E5103">
            <w:pPr>
              <w:pStyle w:val="ConsPlusNormal"/>
            </w:pPr>
            <w:r>
              <w:t>в условиях дневных стационаров</w:t>
            </w:r>
          </w:p>
        </w:tc>
        <w:tc>
          <w:tcPr>
            <w:tcW w:w="680" w:type="dxa"/>
          </w:tcPr>
          <w:p w14:paraId="66E992AC" w14:textId="77777777" w:rsidR="002E5103" w:rsidRDefault="002E5103">
            <w:pPr>
              <w:pStyle w:val="ConsPlusNormal"/>
              <w:jc w:val="center"/>
            </w:pPr>
            <w:r>
              <w:t>22.2</w:t>
            </w:r>
          </w:p>
        </w:tc>
        <w:tc>
          <w:tcPr>
            <w:tcW w:w="1531" w:type="dxa"/>
          </w:tcPr>
          <w:p w14:paraId="29ACCA78" w14:textId="77777777" w:rsidR="002E5103" w:rsidRDefault="002E5103">
            <w:pPr>
              <w:pStyle w:val="ConsPlusNormal"/>
              <w:jc w:val="center"/>
            </w:pPr>
            <w:r>
              <w:t>случай лечения</w:t>
            </w:r>
          </w:p>
        </w:tc>
        <w:tc>
          <w:tcPr>
            <w:tcW w:w="1417" w:type="dxa"/>
          </w:tcPr>
          <w:p w14:paraId="64E02C57" w14:textId="77777777" w:rsidR="002E5103" w:rsidRDefault="002E5103">
            <w:pPr>
              <w:pStyle w:val="ConsPlusNormal"/>
              <w:jc w:val="right"/>
            </w:pPr>
            <w:r>
              <w:t>0,002813</w:t>
            </w:r>
          </w:p>
        </w:tc>
        <w:tc>
          <w:tcPr>
            <w:tcW w:w="1531" w:type="dxa"/>
          </w:tcPr>
          <w:p w14:paraId="07120224" w14:textId="77777777" w:rsidR="002E5103" w:rsidRDefault="002E5103">
            <w:pPr>
              <w:pStyle w:val="ConsPlusNormal"/>
              <w:jc w:val="right"/>
            </w:pPr>
            <w:r>
              <w:t>29883,20</w:t>
            </w:r>
          </w:p>
        </w:tc>
        <w:tc>
          <w:tcPr>
            <w:tcW w:w="1644" w:type="dxa"/>
          </w:tcPr>
          <w:p w14:paraId="58E8CE35" w14:textId="77777777" w:rsidR="002E5103" w:rsidRDefault="002E5103">
            <w:pPr>
              <w:pStyle w:val="ConsPlusNormal"/>
              <w:jc w:val="right"/>
            </w:pPr>
            <w:r>
              <w:t>84,06</w:t>
            </w:r>
          </w:p>
        </w:tc>
        <w:tc>
          <w:tcPr>
            <w:tcW w:w="1587" w:type="dxa"/>
          </w:tcPr>
          <w:p w14:paraId="763BAAC1" w14:textId="77777777" w:rsidR="002E5103" w:rsidRDefault="002E5103">
            <w:pPr>
              <w:pStyle w:val="ConsPlusNormal"/>
              <w:jc w:val="right"/>
            </w:pPr>
            <w:r>
              <w:t>503950,3</w:t>
            </w:r>
          </w:p>
        </w:tc>
        <w:tc>
          <w:tcPr>
            <w:tcW w:w="1134" w:type="dxa"/>
          </w:tcPr>
          <w:p w14:paraId="6A12B6B5" w14:textId="77777777" w:rsidR="002E5103" w:rsidRDefault="002E5103">
            <w:pPr>
              <w:pStyle w:val="ConsPlusNormal"/>
              <w:jc w:val="right"/>
            </w:pPr>
            <w:r>
              <w:t>-</w:t>
            </w:r>
          </w:p>
        </w:tc>
      </w:tr>
      <w:tr w:rsidR="002E5103" w14:paraId="02B40067" w14:textId="77777777">
        <w:tc>
          <w:tcPr>
            <w:tcW w:w="964" w:type="dxa"/>
          </w:tcPr>
          <w:p w14:paraId="4B716B19" w14:textId="77777777" w:rsidR="002E5103" w:rsidRDefault="002E5103">
            <w:pPr>
              <w:pStyle w:val="ConsPlusNormal"/>
              <w:jc w:val="center"/>
            </w:pPr>
            <w:r>
              <w:t>1.5.3</w:t>
            </w:r>
          </w:p>
        </w:tc>
        <w:tc>
          <w:tcPr>
            <w:tcW w:w="3005" w:type="dxa"/>
          </w:tcPr>
          <w:p w14:paraId="59266BEE" w14:textId="77777777" w:rsidR="002E5103" w:rsidRDefault="002E5103">
            <w:pPr>
              <w:pStyle w:val="ConsPlusNormal"/>
            </w:pPr>
            <w:r>
              <w:t>в условиях круглосуточных стационаров</w:t>
            </w:r>
          </w:p>
        </w:tc>
        <w:tc>
          <w:tcPr>
            <w:tcW w:w="680" w:type="dxa"/>
          </w:tcPr>
          <w:p w14:paraId="32077F19" w14:textId="77777777" w:rsidR="002E5103" w:rsidRDefault="002E5103">
            <w:pPr>
              <w:pStyle w:val="ConsPlusNormal"/>
              <w:jc w:val="center"/>
            </w:pPr>
            <w:r>
              <w:t>22.3</w:t>
            </w:r>
          </w:p>
        </w:tc>
        <w:tc>
          <w:tcPr>
            <w:tcW w:w="1531" w:type="dxa"/>
          </w:tcPr>
          <w:p w14:paraId="64A3C2AA" w14:textId="77777777" w:rsidR="002E5103" w:rsidRDefault="002E5103">
            <w:pPr>
              <w:pStyle w:val="ConsPlusNormal"/>
              <w:jc w:val="center"/>
            </w:pPr>
            <w:r>
              <w:t>случай госпитализации</w:t>
            </w:r>
          </w:p>
        </w:tc>
        <w:tc>
          <w:tcPr>
            <w:tcW w:w="1417" w:type="dxa"/>
          </w:tcPr>
          <w:p w14:paraId="796FD2C4" w14:textId="77777777" w:rsidR="002E5103" w:rsidRDefault="002E5103">
            <w:pPr>
              <w:pStyle w:val="ConsPlusNormal"/>
              <w:jc w:val="right"/>
            </w:pPr>
            <w:r>
              <w:t>0,005869</w:t>
            </w:r>
          </w:p>
        </w:tc>
        <w:tc>
          <w:tcPr>
            <w:tcW w:w="1531" w:type="dxa"/>
          </w:tcPr>
          <w:p w14:paraId="51F58F54" w14:textId="77777777" w:rsidR="002E5103" w:rsidRDefault="002E5103">
            <w:pPr>
              <w:pStyle w:val="ConsPlusNormal"/>
              <w:jc w:val="right"/>
            </w:pPr>
            <w:r>
              <w:t>57836,70</w:t>
            </w:r>
          </w:p>
        </w:tc>
        <w:tc>
          <w:tcPr>
            <w:tcW w:w="1644" w:type="dxa"/>
          </w:tcPr>
          <w:p w14:paraId="54887988" w14:textId="77777777" w:rsidR="002E5103" w:rsidRDefault="002E5103">
            <w:pPr>
              <w:pStyle w:val="ConsPlusNormal"/>
              <w:jc w:val="right"/>
            </w:pPr>
            <w:r>
              <w:t>339,45</w:t>
            </w:r>
          </w:p>
        </w:tc>
        <w:tc>
          <w:tcPr>
            <w:tcW w:w="1587" w:type="dxa"/>
          </w:tcPr>
          <w:p w14:paraId="12AB4574" w14:textId="77777777" w:rsidR="002E5103" w:rsidRDefault="002E5103">
            <w:pPr>
              <w:pStyle w:val="ConsPlusNormal"/>
              <w:jc w:val="right"/>
            </w:pPr>
            <w:r>
              <w:t>2034984,3</w:t>
            </w:r>
          </w:p>
        </w:tc>
        <w:tc>
          <w:tcPr>
            <w:tcW w:w="1134" w:type="dxa"/>
          </w:tcPr>
          <w:p w14:paraId="4F942DF5" w14:textId="77777777" w:rsidR="002E5103" w:rsidRDefault="002E5103">
            <w:pPr>
              <w:pStyle w:val="ConsPlusNormal"/>
              <w:jc w:val="right"/>
            </w:pPr>
            <w:r>
              <w:t>-</w:t>
            </w:r>
          </w:p>
        </w:tc>
      </w:tr>
      <w:tr w:rsidR="002E5103" w14:paraId="2813F169" w14:textId="77777777">
        <w:tc>
          <w:tcPr>
            <w:tcW w:w="964" w:type="dxa"/>
          </w:tcPr>
          <w:p w14:paraId="4E800E37" w14:textId="77777777" w:rsidR="002E5103" w:rsidRDefault="002E5103">
            <w:pPr>
              <w:pStyle w:val="ConsPlusNormal"/>
              <w:jc w:val="center"/>
            </w:pPr>
            <w:r>
              <w:t>1.6</w:t>
            </w:r>
          </w:p>
        </w:tc>
        <w:tc>
          <w:tcPr>
            <w:tcW w:w="3005" w:type="dxa"/>
          </w:tcPr>
          <w:p w14:paraId="21AE2090" w14:textId="77777777" w:rsidR="002E5103" w:rsidRDefault="002E5103">
            <w:pPr>
              <w:pStyle w:val="ConsPlusNormal"/>
            </w:pPr>
            <w:r>
              <w:t xml:space="preserve">расходы на ведение дела </w:t>
            </w:r>
            <w:r>
              <w:lastRenderedPageBreak/>
              <w:t>страховых медицинских организаций</w:t>
            </w:r>
          </w:p>
        </w:tc>
        <w:tc>
          <w:tcPr>
            <w:tcW w:w="680" w:type="dxa"/>
          </w:tcPr>
          <w:p w14:paraId="3023F0DB" w14:textId="77777777" w:rsidR="002E5103" w:rsidRDefault="002E5103">
            <w:pPr>
              <w:pStyle w:val="ConsPlusNormal"/>
              <w:jc w:val="center"/>
            </w:pPr>
            <w:r>
              <w:lastRenderedPageBreak/>
              <w:t>23</w:t>
            </w:r>
          </w:p>
        </w:tc>
        <w:tc>
          <w:tcPr>
            <w:tcW w:w="1531" w:type="dxa"/>
          </w:tcPr>
          <w:p w14:paraId="6DDBD267" w14:textId="77777777" w:rsidR="002E5103" w:rsidRDefault="002E5103">
            <w:pPr>
              <w:pStyle w:val="ConsPlusNormal"/>
            </w:pPr>
          </w:p>
        </w:tc>
        <w:tc>
          <w:tcPr>
            <w:tcW w:w="1417" w:type="dxa"/>
          </w:tcPr>
          <w:p w14:paraId="2523B93F" w14:textId="77777777" w:rsidR="002E5103" w:rsidRDefault="002E5103">
            <w:pPr>
              <w:pStyle w:val="ConsPlusNormal"/>
              <w:jc w:val="right"/>
            </w:pPr>
            <w:r>
              <w:t>-</w:t>
            </w:r>
          </w:p>
        </w:tc>
        <w:tc>
          <w:tcPr>
            <w:tcW w:w="1531" w:type="dxa"/>
          </w:tcPr>
          <w:p w14:paraId="66867B3A" w14:textId="77777777" w:rsidR="002E5103" w:rsidRDefault="002E5103">
            <w:pPr>
              <w:pStyle w:val="ConsPlusNormal"/>
              <w:jc w:val="right"/>
            </w:pPr>
            <w:r>
              <w:t>-</w:t>
            </w:r>
          </w:p>
        </w:tc>
        <w:tc>
          <w:tcPr>
            <w:tcW w:w="1644" w:type="dxa"/>
          </w:tcPr>
          <w:p w14:paraId="50325C00" w14:textId="77777777" w:rsidR="002E5103" w:rsidRDefault="002E5103">
            <w:pPr>
              <w:pStyle w:val="ConsPlusNormal"/>
              <w:jc w:val="right"/>
            </w:pPr>
            <w:r>
              <w:t>149,74</w:t>
            </w:r>
          </w:p>
        </w:tc>
        <w:tc>
          <w:tcPr>
            <w:tcW w:w="1587" w:type="dxa"/>
          </w:tcPr>
          <w:p w14:paraId="37005679" w14:textId="77777777" w:rsidR="002E5103" w:rsidRDefault="002E5103">
            <w:pPr>
              <w:pStyle w:val="ConsPlusNormal"/>
              <w:jc w:val="right"/>
            </w:pPr>
            <w:r>
              <w:t>897726,0</w:t>
            </w:r>
          </w:p>
        </w:tc>
        <w:tc>
          <w:tcPr>
            <w:tcW w:w="1134" w:type="dxa"/>
          </w:tcPr>
          <w:p w14:paraId="23023E12" w14:textId="77777777" w:rsidR="002E5103" w:rsidRDefault="002E5103">
            <w:pPr>
              <w:pStyle w:val="ConsPlusNormal"/>
              <w:jc w:val="right"/>
            </w:pPr>
            <w:r>
              <w:t>-</w:t>
            </w:r>
          </w:p>
        </w:tc>
      </w:tr>
      <w:tr w:rsidR="002E5103" w14:paraId="3AA7ECEC" w14:textId="77777777">
        <w:tc>
          <w:tcPr>
            <w:tcW w:w="964" w:type="dxa"/>
          </w:tcPr>
          <w:p w14:paraId="20211DD1" w14:textId="77777777" w:rsidR="002E5103" w:rsidRDefault="002E5103">
            <w:pPr>
              <w:pStyle w:val="ConsPlusNormal"/>
              <w:jc w:val="center"/>
            </w:pPr>
            <w:r>
              <w:lastRenderedPageBreak/>
              <w:t>1.7</w:t>
            </w:r>
          </w:p>
        </w:tc>
        <w:tc>
          <w:tcPr>
            <w:tcW w:w="3005" w:type="dxa"/>
          </w:tcPr>
          <w:p w14:paraId="31819825" w14:textId="77777777" w:rsidR="002E5103" w:rsidRDefault="002E5103">
            <w:pPr>
              <w:pStyle w:val="ConsPlusNormal"/>
            </w:pPr>
            <w:r>
              <w:t>иные расходы</w:t>
            </w:r>
          </w:p>
        </w:tc>
        <w:tc>
          <w:tcPr>
            <w:tcW w:w="680" w:type="dxa"/>
          </w:tcPr>
          <w:p w14:paraId="53B68647" w14:textId="77777777" w:rsidR="002E5103" w:rsidRDefault="002E5103">
            <w:pPr>
              <w:pStyle w:val="ConsPlusNormal"/>
              <w:jc w:val="center"/>
            </w:pPr>
            <w:r>
              <w:t>24</w:t>
            </w:r>
          </w:p>
        </w:tc>
        <w:tc>
          <w:tcPr>
            <w:tcW w:w="1531" w:type="dxa"/>
          </w:tcPr>
          <w:p w14:paraId="1C4A2C89" w14:textId="77777777" w:rsidR="002E5103" w:rsidRDefault="002E5103">
            <w:pPr>
              <w:pStyle w:val="ConsPlusNormal"/>
            </w:pPr>
          </w:p>
        </w:tc>
        <w:tc>
          <w:tcPr>
            <w:tcW w:w="1417" w:type="dxa"/>
          </w:tcPr>
          <w:p w14:paraId="649B35F8" w14:textId="77777777" w:rsidR="002E5103" w:rsidRDefault="002E5103">
            <w:pPr>
              <w:pStyle w:val="ConsPlusNormal"/>
              <w:jc w:val="right"/>
            </w:pPr>
            <w:r>
              <w:t>-</w:t>
            </w:r>
          </w:p>
        </w:tc>
        <w:tc>
          <w:tcPr>
            <w:tcW w:w="1531" w:type="dxa"/>
          </w:tcPr>
          <w:p w14:paraId="31725FC2" w14:textId="77777777" w:rsidR="002E5103" w:rsidRDefault="002E5103">
            <w:pPr>
              <w:pStyle w:val="ConsPlusNormal"/>
              <w:jc w:val="right"/>
            </w:pPr>
            <w:r>
              <w:t>-</w:t>
            </w:r>
          </w:p>
        </w:tc>
        <w:tc>
          <w:tcPr>
            <w:tcW w:w="1644" w:type="dxa"/>
          </w:tcPr>
          <w:p w14:paraId="0BD06833" w14:textId="77777777" w:rsidR="002E5103" w:rsidRDefault="002E5103">
            <w:pPr>
              <w:pStyle w:val="ConsPlusNormal"/>
              <w:jc w:val="right"/>
            </w:pPr>
            <w:r>
              <w:t>0,00</w:t>
            </w:r>
          </w:p>
        </w:tc>
        <w:tc>
          <w:tcPr>
            <w:tcW w:w="1587" w:type="dxa"/>
          </w:tcPr>
          <w:p w14:paraId="553A3462" w14:textId="77777777" w:rsidR="002E5103" w:rsidRDefault="002E5103">
            <w:pPr>
              <w:pStyle w:val="ConsPlusNormal"/>
              <w:jc w:val="right"/>
            </w:pPr>
            <w:r>
              <w:t>0,0</w:t>
            </w:r>
          </w:p>
        </w:tc>
        <w:tc>
          <w:tcPr>
            <w:tcW w:w="1134" w:type="dxa"/>
          </w:tcPr>
          <w:p w14:paraId="34F874DC" w14:textId="77777777" w:rsidR="002E5103" w:rsidRDefault="002E5103">
            <w:pPr>
              <w:pStyle w:val="ConsPlusNormal"/>
              <w:jc w:val="right"/>
            </w:pPr>
            <w:r>
              <w:t>-</w:t>
            </w:r>
          </w:p>
        </w:tc>
      </w:tr>
      <w:tr w:rsidR="002E5103" w14:paraId="18EC4119" w14:textId="77777777">
        <w:tc>
          <w:tcPr>
            <w:tcW w:w="964" w:type="dxa"/>
          </w:tcPr>
          <w:p w14:paraId="5738DAC5" w14:textId="77777777" w:rsidR="002E5103" w:rsidRDefault="002E5103">
            <w:pPr>
              <w:pStyle w:val="ConsPlusNormal"/>
            </w:pPr>
          </w:p>
        </w:tc>
        <w:tc>
          <w:tcPr>
            <w:tcW w:w="3005" w:type="dxa"/>
          </w:tcPr>
          <w:p w14:paraId="3B2DAAE2" w14:textId="77777777" w:rsidR="002E5103" w:rsidRDefault="002E5103">
            <w:pPr>
              <w:pStyle w:val="ConsPlusNormal"/>
            </w:pPr>
            <w:r>
              <w:t xml:space="preserve">из </w:t>
            </w:r>
            <w:hyperlink w:anchor="P9918">
              <w:r>
                <w:rPr>
                  <w:color w:val="0000FF"/>
                </w:rPr>
                <w:t>строки 1</w:t>
              </w:r>
            </w:hyperlink>
            <w:r>
              <w:t>:</w:t>
            </w:r>
          </w:p>
        </w:tc>
        <w:tc>
          <w:tcPr>
            <w:tcW w:w="680" w:type="dxa"/>
          </w:tcPr>
          <w:p w14:paraId="6201687B" w14:textId="77777777" w:rsidR="002E5103" w:rsidRDefault="002E5103">
            <w:pPr>
              <w:pStyle w:val="ConsPlusNormal"/>
            </w:pPr>
          </w:p>
        </w:tc>
        <w:tc>
          <w:tcPr>
            <w:tcW w:w="1531" w:type="dxa"/>
          </w:tcPr>
          <w:p w14:paraId="6B12225A" w14:textId="77777777" w:rsidR="002E5103" w:rsidRDefault="002E5103">
            <w:pPr>
              <w:pStyle w:val="ConsPlusNormal"/>
            </w:pPr>
          </w:p>
        </w:tc>
        <w:tc>
          <w:tcPr>
            <w:tcW w:w="1417" w:type="dxa"/>
          </w:tcPr>
          <w:p w14:paraId="31BCD793" w14:textId="77777777" w:rsidR="002E5103" w:rsidRDefault="002E5103">
            <w:pPr>
              <w:pStyle w:val="ConsPlusNormal"/>
            </w:pPr>
          </w:p>
        </w:tc>
        <w:tc>
          <w:tcPr>
            <w:tcW w:w="1531" w:type="dxa"/>
          </w:tcPr>
          <w:p w14:paraId="34A6E610" w14:textId="77777777" w:rsidR="002E5103" w:rsidRDefault="002E5103">
            <w:pPr>
              <w:pStyle w:val="ConsPlusNormal"/>
            </w:pPr>
          </w:p>
        </w:tc>
        <w:tc>
          <w:tcPr>
            <w:tcW w:w="1644" w:type="dxa"/>
          </w:tcPr>
          <w:p w14:paraId="01D4CE7B" w14:textId="77777777" w:rsidR="002E5103" w:rsidRDefault="002E5103">
            <w:pPr>
              <w:pStyle w:val="ConsPlusNormal"/>
            </w:pPr>
          </w:p>
        </w:tc>
        <w:tc>
          <w:tcPr>
            <w:tcW w:w="1587" w:type="dxa"/>
          </w:tcPr>
          <w:p w14:paraId="5C01EFEA" w14:textId="77777777" w:rsidR="002E5103" w:rsidRDefault="002E5103">
            <w:pPr>
              <w:pStyle w:val="ConsPlusNormal"/>
            </w:pPr>
          </w:p>
        </w:tc>
        <w:tc>
          <w:tcPr>
            <w:tcW w:w="1134" w:type="dxa"/>
          </w:tcPr>
          <w:p w14:paraId="515DDCCB" w14:textId="77777777" w:rsidR="002E5103" w:rsidRDefault="002E5103">
            <w:pPr>
              <w:pStyle w:val="ConsPlusNormal"/>
            </w:pPr>
          </w:p>
        </w:tc>
      </w:tr>
      <w:tr w:rsidR="002E5103" w14:paraId="3D9758D0" w14:textId="77777777">
        <w:tc>
          <w:tcPr>
            <w:tcW w:w="964" w:type="dxa"/>
          </w:tcPr>
          <w:p w14:paraId="3A8A1E65" w14:textId="77777777" w:rsidR="002E5103" w:rsidRDefault="002E5103">
            <w:pPr>
              <w:pStyle w:val="ConsPlusNormal"/>
              <w:jc w:val="center"/>
            </w:pPr>
            <w:r>
              <w:t>2</w:t>
            </w:r>
          </w:p>
        </w:tc>
        <w:tc>
          <w:tcPr>
            <w:tcW w:w="3005" w:type="dxa"/>
          </w:tcPr>
          <w:p w14:paraId="5FBCD903" w14:textId="77777777" w:rsidR="002E5103" w:rsidRDefault="002E5103">
            <w:pPr>
              <w:pStyle w:val="ConsPlusNormal"/>
            </w:pPr>
            <w:r>
              <w:t>Медицинская помощь, предоставляемая в рамках базовой программы ОМС застрахованным лицам (за счет субвенции ФОМС):</w:t>
            </w:r>
          </w:p>
        </w:tc>
        <w:tc>
          <w:tcPr>
            <w:tcW w:w="680" w:type="dxa"/>
          </w:tcPr>
          <w:p w14:paraId="6ADE3D80" w14:textId="77777777" w:rsidR="002E5103" w:rsidRDefault="002E5103">
            <w:pPr>
              <w:pStyle w:val="ConsPlusNormal"/>
              <w:jc w:val="center"/>
            </w:pPr>
            <w:bookmarkStart w:id="67" w:name="P10474"/>
            <w:bookmarkEnd w:id="67"/>
            <w:r>
              <w:t>25</w:t>
            </w:r>
          </w:p>
        </w:tc>
        <w:tc>
          <w:tcPr>
            <w:tcW w:w="1531" w:type="dxa"/>
          </w:tcPr>
          <w:p w14:paraId="6AEA498A" w14:textId="77777777" w:rsidR="002E5103" w:rsidRDefault="002E5103">
            <w:pPr>
              <w:pStyle w:val="ConsPlusNormal"/>
            </w:pPr>
          </w:p>
        </w:tc>
        <w:tc>
          <w:tcPr>
            <w:tcW w:w="1417" w:type="dxa"/>
          </w:tcPr>
          <w:p w14:paraId="39141EA8" w14:textId="77777777" w:rsidR="002E5103" w:rsidRDefault="002E5103">
            <w:pPr>
              <w:pStyle w:val="ConsPlusNormal"/>
            </w:pPr>
          </w:p>
        </w:tc>
        <w:tc>
          <w:tcPr>
            <w:tcW w:w="1531" w:type="dxa"/>
          </w:tcPr>
          <w:p w14:paraId="53E8DFAF" w14:textId="77777777" w:rsidR="002E5103" w:rsidRDefault="002E5103">
            <w:pPr>
              <w:pStyle w:val="ConsPlusNormal"/>
            </w:pPr>
          </w:p>
        </w:tc>
        <w:tc>
          <w:tcPr>
            <w:tcW w:w="1644" w:type="dxa"/>
          </w:tcPr>
          <w:p w14:paraId="27DA0F72" w14:textId="77777777" w:rsidR="002E5103" w:rsidRDefault="002E5103">
            <w:pPr>
              <w:pStyle w:val="ConsPlusNormal"/>
              <w:jc w:val="right"/>
            </w:pPr>
            <w:r>
              <w:t>22790,84</w:t>
            </w:r>
          </w:p>
        </w:tc>
        <w:tc>
          <w:tcPr>
            <w:tcW w:w="1587" w:type="dxa"/>
          </w:tcPr>
          <w:p w14:paraId="738F5E34" w14:textId="77777777" w:rsidR="002E5103" w:rsidRDefault="002E5103">
            <w:pPr>
              <w:pStyle w:val="ConsPlusNormal"/>
              <w:jc w:val="right"/>
            </w:pPr>
            <w:r>
              <w:t>136632014,3</w:t>
            </w:r>
          </w:p>
        </w:tc>
        <w:tc>
          <w:tcPr>
            <w:tcW w:w="1134" w:type="dxa"/>
          </w:tcPr>
          <w:p w14:paraId="5E1DF044" w14:textId="77777777" w:rsidR="002E5103" w:rsidRDefault="002E5103">
            <w:pPr>
              <w:pStyle w:val="ConsPlusNormal"/>
              <w:jc w:val="right"/>
            </w:pPr>
            <w:r>
              <w:t>99,993</w:t>
            </w:r>
          </w:p>
        </w:tc>
      </w:tr>
      <w:tr w:rsidR="002E5103" w14:paraId="6222CC24" w14:textId="77777777">
        <w:tc>
          <w:tcPr>
            <w:tcW w:w="964" w:type="dxa"/>
          </w:tcPr>
          <w:p w14:paraId="723703EB" w14:textId="77777777" w:rsidR="002E5103" w:rsidRDefault="002E5103">
            <w:pPr>
              <w:pStyle w:val="ConsPlusNormal"/>
              <w:jc w:val="center"/>
            </w:pPr>
            <w:r>
              <w:t>2.1</w:t>
            </w:r>
          </w:p>
        </w:tc>
        <w:tc>
          <w:tcPr>
            <w:tcW w:w="3005" w:type="dxa"/>
          </w:tcPr>
          <w:p w14:paraId="439E3ED7" w14:textId="77777777" w:rsidR="002E5103" w:rsidRDefault="002E5103">
            <w:pPr>
              <w:pStyle w:val="ConsPlusNormal"/>
            </w:pPr>
            <w:r>
              <w:t>скорая, в том числе скорая специализированная медицинская помощь</w:t>
            </w:r>
          </w:p>
        </w:tc>
        <w:tc>
          <w:tcPr>
            <w:tcW w:w="680" w:type="dxa"/>
          </w:tcPr>
          <w:p w14:paraId="28DD8A4F" w14:textId="77777777" w:rsidR="002E5103" w:rsidRDefault="002E5103">
            <w:pPr>
              <w:pStyle w:val="ConsPlusNormal"/>
              <w:jc w:val="center"/>
            </w:pPr>
            <w:r>
              <w:t>26</w:t>
            </w:r>
          </w:p>
        </w:tc>
        <w:tc>
          <w:tcPr>
            <w:tcW w:w="1531" w:type="dxa"/>
          </w:tcPr>
          <w:p w14:paraId="560FC81F" w14:textId="77777777" w:rsidR="002E5103" w:rsidRDefault="002E5103">
            <w:pPr>
              <w:pStyle w:val="ConsPlusNormal"/>
              <w:jc w:val="center"/>
            </w:pPr>
            <w:r>
              <w:t>вызов</w:t>
            </w:r>
          </w:p>
        </w:tc>
        <w:tc>
          <w:tcPr>
            <w:tcW w:w="1417" w:type="dxa"/>
          </w:tcPr>
          <w:p w14:paraId="367D3BC8" w14:textId="77777777" w:rsidR="002E5103" w:rsidRDefault="002E5103">
            <w:pPr>
              <w:pStyle w:val="ConsPlusNormal"/>
              <w:jc w:val="right"/>
            </w:pPr>
            <w:r>
              <w:t>026100</w:t>
            </w:r>
          </w:p>
        </w:tc>
        <w:tc>
          <w:tcPr>
            <w:tcW w:w="1531" w:type="dxa"/>
          </w:tcPr>
          <w:p w14:paraId="7D6B3E6B" w14:textId="77777777" w:rsidR="002E5103" w:rsidRDefault="002E5103">
            <w:pPr>
              <w:pStyle w:val="ConsPlusNormal"/>
              <w:jc w:val="right"/>
            </w:pPr>
            <w:r>
              <w:t>5100,40</w:t>
            </w:r>
          </w:p>
        </w:tc>
        <w:tc>
          <w:tcPr>
            <w:tcW w:w="1644" w:type="dxa"/>
          </w:tcPr>
          <w:p w14:paraId="16469C1D" w14:textId="77777777" w:rsidR="002E5103" w:rsidRDefault="002E5103">
            <w:pPr>
              <w:pStyle w:val="ConsPlusNormal"/>
              <w:jc w:val="right"/>
            </w:pPr>
            <w:r>
              <w:t>1331,20</w:t>
            </w:r>
          </w:p>
        </w:tc>
        <w:tc>
          <w:tcPr>
            <w:tcW w:w="1587" w:type="dxa"/>
          </w:tcPr>
          <w:p w14:paraId="2DDFC726" w14:textId="77777777" w:rsidR="002E5103" w:rsidRDefault="002E5103">
            <w:pPr>
              <w:pStyle w:val="ConsPlusNormal"/>
              <w:jc w:val="right"/>
            </w:pPr>
            <w:r>
              <w:t>7980626,5</w:t>
            </w:r>
          </w:p>
        </w:tc>
        <w:tc>
          <w:tcPr>
            <w:tcW w:w="1134" w:type="dxa"/>
          </w:tcPr>
          <w:p w14:paraId="7CE7C2A2" w14:textId="77777777" w:rsidR="002E5103" w:rsidRDefault="002E5103">
            <w:pPr>
              <w:pStyle w:val="ConsPlusNormal"/>
              <w:jc w:val="right"/>
            </w:pPr>
            <w:r>
              <w:t>-</w:t>
            </w:r>
          </w:p>
        </w:tc>
      </w:tr>
      <w:tr w:rsidR="002E5103" w14:paraId="201F5ED0" w14:textId="77777777">
        <w:tc>
          <w:tcPr>
            <w:tcW w:w="964" w:type="dxa"/>
          </w:tcPr>
          <w:p w14:paraId="6BFE74B1" w14:textId="77777777" w:rsidR="002E5103" w:rsidRDefault="002E5103">
            <w:pPr>
              <w:pStyle w:val="ConsPlusNormal"/>
              <w:jc w:val="center"/>
            </w:pPr>
            <w:r>
              <w:t>2.2</w:t>
            </w:r>
          </w:p>
        </w:tc>
        <w:tc>
          <w:tcPr>
            <w:tcW w:w="3005" w:type="dxa"/>
          </w:tcPr>
          <w:p w14:paraId="1BCF8E8F" w14:textId="77777777" w:rsidR="002E5103" w:rsidRDefault="002E5103">
            <w:pPr>
              <w:pStyle w:val="ConsPlusNormal"/>
            </w:pPr>
            <w:r>
              <w:t>первичная медико-санитарная помощь, предоставляемая:</w:t>
            </w:r>
          </w:p>
        </w:tc>
        <w:tc>
          <w:tcPr>
            <w:tcW w:w="680" w:type="dxa"/>
          </w:tcPr>
          <w:p w14:paraId="049CB8ED" w14:textId="77777777" w:rsidR="002E5103" w:rsidRDefault="002E5103">
            <w:pPr>
              <w:pStyle w:val="ConsPlusNormal"/>
              <w:jc w:val="center"/>
            </w:pPr>
            <w:r>
              <w:t>27</w:t>
            </w:r>
          </w:p>
        </w:tc>
        <w:tc>
          <w:tcPr>
            <w:tcW w:w="1531" w:type="dxa"/>
          </w:tcPr>
          <w:p w14:paraId="0B6F1FB0" w14:textId="77777777" w:rsidR="002E5103" w:rsidRDefault="002E5103">
            <w:pPr>
              <w:pStyle w:val="ConsPlusNormal"/>
            </w:pPr>
          </w:p>
        </w:tc>
        <w:tc>
          <w:tcPr>
            <w:tcW w:w="1417" w:type="dxa"/>
          </w:tcPr>
          <w:p w14:paraId="411F5045" w14:textId="77777777" w:rsidR="002E5103" w:rsidRDefault="002E5103">
            <w:pPr>
              <w:pStyle w:val="ConsPlusNormal"/>
              <w:jc w:val="right"/>
            </w:pPr>
            <w:r>
              <w:t>-</w:t>
            </w:r>
          </w:p>
        </w:tc>
        <w:tc>
          <w:tcPr>
            <w:tcW w:w="1531" w:type="dxa"/>
          </w:tcPr>
          <w:p w14:paraId="69573CC8" w14:textId="77777777" w:rsidR="002E5103" w:rsidRDefault="002E5103">
            <w:pPr>
              <w:pStyle w:val="ConsPlusNormal"/>
              <w:jc w:val="right"/>
            </w:pPr>
            <w:r>
              <w:t>-</w:t>
            </w:r>
          </w:p>
        </w:tc>
        <w:tc>
          <w:tcPr>
            <w:tcW w:w="1644" w:type="dxa"/>
          </w:tcPr>
          <w:p w14:paraId="52C3BD11" w14:textId="77777777" w:rsidR="002E5103" w:rsidRDefault="002E5103">
            <w:pPr>
              <w:pStyle w:val="ConsPlusNormal"/>
              <w:jc w:val="right"/>
            </w:pPr>
            <w:r>
              <w:t>-</w:t>
            </w:r>
          </w:p>
        </w:tc>
        <w:tc>
          <w:tcPr>
            <w:tcW w:w="1587" w:type="dxa"/>
          </w:tcPr>
          <w:p w14:paraId="3A390B0B" w14:textId="77777777" w:rsidR="002E5103" w:rsidRDefault="002E5103">
            <w:pPr>
              <w:pStyle w:val="ConsPlusNormal"/>
              <w:jc w:val="right"/>
            </w:pPr>
            <w:r>
              <w:t>-</w:t>
            </w:r>
          </w:p>
        </w:tc>
        <w:tc>
          <w:tcPr>
            <w:tcW w:w="1134" w:type="dxa"/>
          </w:tcPr>
          <w:p w14:paraId="396984FB" w14:textId="77777777" w:rsidR="002E5103" w:rsidRDefault="002E5103">
            <w:pPr>
              <w:pStyle w:val="ConsPlusNormal"/>
              <w:jc w:val="right"/>
            </w:pPr>
            <w:r>
              <w:t>-</w:t>
            </w:r>
          </w:p>
        </w:tc>
      </w:tr>
      <w:tr w:rsidR="002E5103" w14:paraId="17388CD5" w14:textId="77777777">
        <w:tc>
          <w:tcPr>
            <w:tcW w:w="964" w:type="dxa"/>
          </w:tcPr>
          <w:p w14:paraId="6E850BEE" w14:textId="77777777" w:rsidR="002E5103" w:rsidRDefault="002E5103">
            <w:pPr>
              <w:pStyle w:val="ConsPlusNormal"/>
              <w:jc w:val="center"/>
            </w:pPr>
            <w:r>
              <w:t>2.2.1</w:t>
            </w:r>
          </w:p>
        </w:tc>
        <w:tc>
          <w:tcPr>
            <w:tcW w:w="3005" w:type="dxa"/>
          </w:tcPr>
          <w:p w14:paraId="01279669" w14:textId="77777777" w:rsidR="002E5103" w:rsidRDefault="002E5103">
            <w:pPr>
              <w:pStyle w:val="ConsPlusNormal"/>
            </w:pPr>
            <w:r>
              <w:t>в амбулаторных условиях (</w:t>
            </w:r>
            <w:hyperlink w:anchor="P10510">
              <w:r>
                <w:rPr>
                  <w:color w:val="0000FF"/>
                </w:rPr>
                <w:t>сумма строк 29</w:t>
              </w:r>
            </w:hyperlink>
            <w:r>
              <w:t xml:space="preserve"> + </w:t>
            </w:r>
            <w:hyperlink w:anchor="P10519">
              <w:r>
                <w:rPr>
                  <w:color w:val="0000FF"/>
                </w:rPr>
                <w:t>30</w:t>
              </w:r>
            </w:hyperlink>
            <w:r>
              <w:t xml:space="preserve"> + </w:t>
            </w:r>
            <w:hyperlink w:anchor="P10536">
              <w:r>
                <w:rPr>
                  <w:color w:val="0000FF"/>
                </w:rPr>
                <w:t>31</w:t>
              </w:r>
            </w:hyperlink>
            <w:r>
              <w:t xml:space="preserve"> + </w:t>
            </w:r>
            <w:hyperlink w:anchor="P10561">
              <w:r>
                <w:rPr>
                  <w:color w:val="0000FF"/>
                </w:rPr>
                <w:t>32</w:t>
              </w:r>
            </w:hyperlink>
            <w:r>
              <w:t xml:space="preserve"> + </w:t>
            </w:r>
            <w:hyperlink w:anchor="P10570">
              <w:r>
                <w:rPr>
                  <w:color w:val="0000FF"/>
                </w:rPr>
                <w:t>33</w:t>
              </w:r>
            </w:hyperlink>
            <w:r>
              <w:t xml:space="preserve"> + </w:t>
            </w:r>
            <w:hyperlink w:anchor="P10579">
              <w:r>
                <w:rPr>
                  <w:color w:val="0000FF"/>
                </w:rPr>
                <w:t>34</w:t>
              </w:r>
            </w:hyperlink>
            <w:r>
              <w:t xml:space="preserve"> + </w:t>
            </w:r>
            <w:hyperlink w:anchor="P10604">
              <w:r>
                <w:rPr>
                  <w:color w:val="0000FF"/>
                </w:rPr>
                <w:t>35</w:t>
              </w:r>
            </w:hyperlink>
            <w:r>
              <w:t xml:space="preserve"> + </w:t>
            </w:r>
            <w:hyperlink w:anchor="P10702">
              <w:r>
                <w:rPr>
                  <w:color w:val="0000FF"/>
                </w:rPr>
                <w:t>36</w:t>
              </w:r>
            </w:hyperlink>
            <w:r>
              <w:t xml:space="preserve"> + </w:t>
            </w:r>
            <w:hyperlink w:anchor="P10719">
              <w:r>
                <w:rPr>
                  <w:color w:val="0000FF"/>
                </w:rPr>
                <w:t>37</w:t>
              </w:r>
            </w:hyperlink>
            <w:r>
              <w:t xml:space="preserve"> + </w:t>
            </w:r>
            <w:hyperlink w:anchor="P10752">
              <w:r>
                <w:rPr>
                  <w:color w:val="0000FF"/>
                </w:rPr>
                <w:t>38</w:t>
              </w:r>
            </w:hyperlink>
            <w:r>
              <w:t xml:space="preserve"> + </w:t>
            </w:r>
            <w:hyperlink w:anchor="P10777">
              <w:r>
                <w:rPr>
                  <w:color w:val="0000FF"/>
                </w:rPr>
                <w:t>39</w:t>
              </w:r>
            </w:hyperlink>
            <w:r>
              <w:t xml:space="preserve"> + </w:t>
            </w:r>
            <w:hyperlink w:anchor="P10786">
              <w:r>
                <w:rPr>
                  <w:color w:val="0000FF"/>
                </w:rPr>
                <w:t>40</w:t>
              </w:r>
            </w:hyperlink>
            <w:r>
              <w:t>), в том числе:</w:t>
            </w:r>
          </w:p>
        </w:tc>
        <w:tc>
          <w:tcPr>
            <w:tcW w:w="680" w:type="dxa"/>
          </w:tcPr>
          <w:p w14:paraId="66C1F1D0" w14:textId="77777777" w:rsidR="002E5103" w:rsidRDefault="002E5103">
            <w:pPr>
              <w:pStyle w:val="ConsPlusNormal"/>
              <w:jc w:val="center"/>
            </w:pPr>
            <w:r>
              <w:t>28</w:t>
            </w:r>
          </w:p>
        </w:tc>
        <w:tc>
          <w:tcPr>
            <w:tcW w:w="1531" w:type="dxa"/>
          </w:tcPr>
          <w:p w14:paraId="3966B731" w14:textId="77777777" w:rsidR="002E5103" w:rsidRDefault="002E5103">
            <w:pPr>
              <w:pStyle w:val="ConsPlusNormal"/>
            </w:pPr>
          </w:p>
        </w:tc>
        <w:tc>
          <w:tcPr>
            <w:tcW w:w="1417" w:type="dxa"/>
          </w:tcPr>
          <w:p w14:paraId="348EB70E" w14:textId="77777777" w:rsidR="002E5103" w:rsidRDefault="002E5103">
            <w:pPr>
              <w:pStyle w:val="ConsPlusNormal"/>
              <w:jc w:val="right"/>
            </w:pPr>
            <w:r>
              <w:t>-</w:t>
            </w:r>
          </w:p>
        </w:tc>
        <w:tc>
          <w:tcPr>
            <w:tcW w:w="1531" w:type="dxa"/>
          </w:tcPr>
          <w:p w14:paraId="62116F46" w14:textId="77777777" w:rsidR="002E5103" w:rsidRDefault="002E5103">
            <w:pPr>
              <w:pStyle w:val="ConsPlusNormal"/>
              <w:jc w:val="right"/>
            </w:pPr>
            <w:r>
              <w:t>-</w:t>
            </w:r>
          </w:p>
        </w:tc>
        <w:tc>
          <w:tcPr>
            <w:tcW w:w="1644" w:type="dxa"/>
          </w:tcPr>
          <w:p w14:paraId="51E6AC71" w14:textId="77777777" w:rsidR="002E5103" w:rsidRDefault="002E5103">
            <w:pPr>
              <w:pStyle w:val="ConsPlusNormal"/>
              <w:jc w:val="right"/>
            </w:pPr>
            <w:r>
              <w:t>8631,59</w:t>
            </w:r>
          </w:p>
        </w:tc>
        <w:tc>
          <w:tcPr>
            <w:tcW w:w="1587" w:type="dxa"/>
          </w:tcPr>
          <w:p w14:paraId="197246FE" w14:textId="77777777" w:rsidR="002E5103" w:rsidRDefault="002E5103">
            <w:pPr>
              <w:pStyle w:val="ConsPlusNormal"/>
              <w:jc w:val="right"/>
            </w:pPr>
            <w:r>
              <w:t>51746791,1</w:t>
            </w:r>
          </w:p>
        </w:tc>
        <w:tc>
          <w:tcPr>
            <w:tcW w:w="1134" w:type="dxa"/>
          </w:tcPr>
          <w:p w14:paraId="501A2CE1" w14:textId="77777777" w:rsidR="002E5103" w:rsidRDefault="002E5103">
            <w:pPr>
              <w:pStyle w:val="ConsPlusNormal"/>
              <w:jc w:val="right"/>
            </w:pPr>
            <w:r>
              <w:t>-</w:t>
            </w:r>
          </w:p>
        </w:tc>
      </w:tr>
      <w:tr w:rsidR="002E5103" w14:paraId="47946895" w14:textId="77777777">
        <w:tc>
          <w:tcPr>
            <w:tcW w:w="964" w:type="dxa"/>
          </w:tcPr>
          <w:p w14:paraId="6F7F79BA" w14:textId="77777777" w:rsidR="002E5103" w:rsidRDefault="002E5103">
            <w:pPr>
              <w:pStyle w:val="ConsPlusNormal"/>
              <w:jc w:val="center"/>
            </w:pPr>
            <w:r>
              <w:t>2.2.1.1</w:t>
            </w:r>
          </w:p>
        </w:tc>
        <w:tc>
          <w:tcPr>
            <w:tcW w:w="3005" w:type="dxa"/>
          </w:tcPr>
          <w:p w14:paraId="086DD72D" w14:textId="77777777" w:rsidR="002E5103" w:rsidRDefault="002E5103">
            <w:pPr>
              <w:pStyle w:val="ConsPlusNormal"/>
            </w:pPr>
            <w:r>
              <w:t>для проведения профилактических медицинских осмотров</w:t>
            </w:r>
          </w:p>
        </w:tc>
        <w:tc>
          <w:tcPr>
            <w:tcW w:w="680" w:type="dxa"/>
          </w:tcPr>
          <w:p w14:paraId="78E47D89" w14:textId="77777777" w:rsidR="002E5103" w:rsidRDefault="002E5103">
            <w:pPr>
              <w:pStyle w:val="ConsPlusNormal"/>
              <w:jc w:val="center"/>
            </w:pPr>
            <w:bookmarkStart w:id="68" w:name="P10510"/>
            <w:bookmarkEnd w:id="68"/>
            <w:r>
              <w:t>29</w:t>
            </w:r>
          </w:p>
        </w:tc>
        <w:tc>
          <w:tcPr>
            <w:tcW w:w="1531" w:type="dxa"/>
          </w:tcPr>
          <w:p w14:paraId="70B0E6B4" w14:textId="77777777" w:rsidR="002E5103" w:rsidRDefault="002E5103">
            <w:pPr>
              <w:pStyle w:val="ConsPlusNormal"/>
              <w:jc w:val="center"/>
            </w:pPr>
            <w:r>
              <w:t>комплексное посещение</w:t>
            </w:r>
          </w:p>
        </w:tc>
        <w:tc>
          <w:tcPr>
            <w:tcW w:w="1417" w:type="dxa"/>
          </w:tcPr>
          <w:p w14:paraId="4D8F83FF" w14:textId="77777777" w:rsidR="002E5103" w:rsidRDefault="002E5103">
            <w:pPr>
              <w:pStyle w:val="ConsPlusNormal"/>
              <w:jc w:val="right"/>
            </w:pPr>
            <w:r>
              <w:t>0260168</w:t>
            </w:r>
          </w:p>
        </w:tc>
        <w:tc>
          <w:tcPr>
            <w:tcW w:w="1531" w:type="dxa"/>
          </w:tcPr>
          <w:p w14:paraId="15C7AA2D" w14:textId="77777777" w:rsidR="002E5103" w:rsidRDefault="002E5103">
            <w:pPr>
              <w:pStyle w:val="ConsPlusNormal"/>
              <w:jc w:val="right"/>
            </w:pPr>
            <w:r>
              <w:t>2611,10</w:t>
            </w:r>
          </w:p>
        </w:tc>
        <w:tc>
          <w:tcPr>
            <w:tcW w:w="1644" w:type="dxa"/>
          </w:tcPr>
          <w:p w14:paraId="27D84057" w14:textId="77777777" w:rsidR="002E5103" w:rsidRDefault="002E5103">
            <w:pPr>
              <w:pStyle w:val="ConsPlusNormal"/>
              <w:jc w:val="right"/>
            </w:pPr>
            <w:r>
              <w:t>679,32</w:t>
            </w:r>
          </w:p>
        </w:tc>
        <w:tc>
          <w:tcPr>
            <w:tcW w:w="1587" w:type="dxa"/>
          </w:tcPr>
          <w:p w14:paraId="2E2901BA" w14:textId="77777777" w:rsidR="002E5103" w:rsidRDefault="002E5103">
            <w:pPr>
              <w:pStyle w:val="ConsPlusNormal"/>
              <w:jc w:val="right"/>
            </w:pPr>
            <w:r>
              <w:t>4072579,7</w:t>
            </w:r>
          </w:p>
        </w:tc>
        <w:tc>
          <w:tcPr>
            <w:tcW w:w="1134" w:type="dxa"/>
          </w:tcPr>
          <w:p w14:paraId="76341848" w14:textId="77777777" w:rsidR="002E5103" w:rsidRDefault="002E5103">
            <w:pPr>
              <w:pStyle w:val="ConsPlusNormal"/>
              <w:jc w:val="right"/>
            </w:pPr>
            <w:r>
              <w:t>-</w:t>
            </w:r>
          </w:p>
        </w:tc>
      </w:tr>
      <w:tr w:rsidR="002E5103" w14:paraId="51C648EF" w14:textId="77777777">
        <w:tc>
          <w:tcPr>
            <w:tcW w:w="964" w:type="dxa"/>
            <w:vMerge w:val="restart"/>
          </w:tcPr>
          <w:p w14:paraId="237D01A9" w14:textId="77777777" w:rsidR="002E5103" w:rsidRDefault="002E5103">
            <w:pPr>
              <w:pStyle w:val="ConsPlusNormal"/>
              <w:jc w:val="center"/>
            </w:pPr>
            <w:r>
              <w:t>2.2.1.2</w:t>
            </w:r>
          </w:p>
        </w:tc>
        <w:tc>
          <w:tcPr>
            <w:tcW w:w="3005" w:type="dxa"/>
          </w:tcPr>
          <w:p w14:paraId="0DB56898" w14:textId="77777777" w:rsidR="002E5103" w:rsidRDefault="002E5103">
            <w:pPr>
              <w:pStyle w:val="ConsPlusNormal"/>
            </w:pPr>
            <w:r>
              <w:t xml:space="preserve">для проведения диспансеризации </w:t>
            </w:r>
            <w:hyperlink w:anchor="P11088">
              <w:r>
                <w:rPr>
                  <w:color w:val="0000FF"/>
                </w:rPr>
                <w:t>&lt;3&gt;</w:t>
              </w:r>
            </w:hyperlink>
          </w:p>
        </w:tc>
        <w:tc>
          <w:tcPr>
            <w:tcW w:w="680" w:type="dxa"/>
          </w:tcPr>
          <w:p w14:paraId="037A4B8A" w14:textId="77777777" w:rsidR="002E5103" w:rsidRDefault="002E5103">
            <w:pPr>
              <w:pStyle w:val="ConsPlusNormal"/>
              <w:jc w:val="center"/>
            </w:pPr>
            <w:bookmarkStart w:id="69" w:name="P10519"/>
            <w:bookmarkEnd w:id="69"/>
            <w:r>
              <w:t>30</w:t>
            </w:r>
          </w:p>
        </w:tc>
        <w:tc>
          <w:tcPr>
            <w:tcW w:w="1531" w:type="dxa"/>
          </w:tcPr>
          <w:p w14:paraId="05B0A914" w14:textId="77777777" w:rsidR="002E5103" w:rsidRDefault="002E5103">
            <w:pPr>
              <w:pStyle w:val="ConsPlusNormal"/>
              <w:jc w:val="center"/>
            </w:pPr>
            <w:r>
              <w:t>комплексное посещение</w:t>
            </w:r>
          </w:p>
        </w:tc>
        <w:tc>
          <w:tcPr>
            <w:tcW w:w="1417" w:type="dxa"/>
          </w:tcPr>
          <w:p w14:paraId="655323BA" w14:textId="77777777" w:rsidR="002E5103" w:rsidRDefault="002E5103">
            <w:pPr>
              <w:pStyle w:val="ConsPlusNormal"/>
              <w:jc w:val="right"/>
            </w:pPr>
            <w:r>
              <w:t>0,439948</w:t>
            </w:r>
          </w:p>
        </w:tc>
        <w:tc>
          <w:tcPr>
            <w:tcW w:w="1531" w:type="dxa"/>
          </w:tcPr>
          <w:p w14:paraId="418E9101" w14:textId="77777777" w:rsidR="002E5103" w:rsidRDefault="002E5103">
            <w:pPr>
              <w:pStyle w:val="ConsPlusNormal"/>
              <w:jc w:val="right"/>
            </w:pPr>
            <w:r>
              <w:t>3123,00</w:t>
            </w:r>
          </w:p>
        </w:tc>
        <w:tc>
          <w:tcPr>
            <w:tcW w:w="1644" w:type="dxa"/>
          </w:tcPr>
          <w:p w14:paraId="155DA590" w14:textId="77777777" w:rsidR="002E5103" w:rsidRDefault="002E5103">
            <w:pPr>
              <w:pStyle w:val="ConsPlusNormal"/>
              <w:jc w:val="right"/>
            </w:pPr>
            <w:r>
              <w:t>1373,96</w:t>
            </w:r>
          </w:p>
        </w:tc>
        <w:tc>
          <w:tcPr>
            <w:tcW w:w="1587" w:type="dxa"/>
          </w:tcPr>
          <w:p w14:paraId="44A542C1" w14:textId="77777777" w:rsidR="002E5103" w:rsidRDefault="002E5103">
            <w:pPr>
              <w:pStyle w:val="ConsPlusNormal"/>
              <w:jc w:val="right"/>
            </w:pPr>
            <w:r>
              <w:t>8236934,4</w:t>
            </w:r>
          </w:p>
        </w:tc>
        <w:tc>
          <w:tcPr>
            <w:tcW w:w="1134" w:type="dxa"/>
          </w:tcPr>
          <w:p w14:paraId="12FEBDDB" w14:textId="77777777" w:rsidR="002E5103" w:rsidRDefault="002E5103">
            <w:pPr>
              <w:pStyle w:val="ConsPlusNormal"/>
              <w:jc w:val="right"/>
            </w:pPr>
            <w:r>
              <w:t>-</w:t>
            </w:r>
          </w:p>
        </w:tc>
      </w:tr>
      <w:tr w:rsidR="002E5103" w14:paraId="41FE4879" w14:textId="77777777">
        <w:tc>
          <w:tcPr>
            <w:tcW w:w="964" w:type="dxa"/>
            <w:vMerge/>
          </w:tcPr>
          <w:p w14:paraId="3EE8D284" w14:textId="77777777" w:rsidR="002E5103" w:rsidRDefault="002E5103">
            <w:pPr>
              <w:pStyle w:val="ConsPlusNormal"/>
            </w:pPr>
          </w:p>
        </w:tc>
        <w:tc>
          <w:tcPr>
            <w:tcW w:w="3005" w:type="dxa"/>
          </w:tcPr>
          <w:p w14:paraId="04E0D5B1" w14:textId="77777777" w:rsidR="002E5103" w:rsidRDefault="002E5103">
            <w:pPr>
              <w:pStyle w:val="ConsPlusNormal"/>
            </w:pPr>
            <w:r>
              <w:t xml:space="preserve">из них для проведения углубленной </w:t>
            </w:r>
            <w:r>
              <w:lastRenderedPageBreak/>
              <w:t>диспансеризации</w:t>
            </w:r>
          </w:p>
        </w:tc>
        <w:tc>
          <w:tcPr>
            <w:tcW w:w="680" w:type="dxa"/>
          </w:tcPr>
          <w:p w14:paraId="4072A292" w14:textId="77777777" w:rsidR="002E5103" w:rsidRDefault="002E5103">
            <w:pPr>
              <w:pStyle w:val="ConsPlusNormal"/>
              <w:jc w:val="center"/>
            </w:pPr>
            <w:r>
              <w:lastRenderedPageBreak/>
              <w:t>30.1</w:t>
            </w:r>
          </w:p>
        </w:tc>
        <w:tc>
          <w:tcPr>
            <w:tcW w:w="1531" w:type="dxa"/>
          </w:tcPr>
          <w:p w14:paraId="08D38885" w14:textId="77777777" w:rsidR="002E5103" w:rsidRDefault="002E5103">
            <w:pPr>
              <w:pStyle w:val="ConsPlusNormal"/>
              <w:jc w:val="center"/>
            </w:pPr>
            <w:r>
              <w:t>комплексное посещение</w:t>
            </w:r>
          </w:p>
        </w:tc>
        <w:tc>
          <w:tcPr>
            <w:tcW w:w="1417" w:type="dxa"/>
          </w:tcPr>
          <w:p w14:paraId="362902C0" w14:textId="77777777" w:rsidR="002E5103" w:rsidRDefault="002E5103">
            <w:pPr>
              <w:pStyle w:val="ConsPlusNormal"/>
              <w:jc w:val="right"/>
            </w:pPr>
            <w:r>
              <w:t>0,050758</w:t>
            </w:r>
          </w:p>
        </w:tc>
        <w:tc>
          <w:tcPr>
            <w:tcW w:w="1531" w:type="dxa"/>
          </w:tcPr>
          <w:p w14:paraId="5E5B4E93" w14:textId="77777777" w:rsidR="002E5103" w:rsidRDefault="002E5103">
            <w:pPr>
              <w:pStyle w:val="ConsPlusNormal"/>
              <w:jc w:val="right"/>
            </w:pPr>
            <w:r>
              <w:t>2349,60</w:t>
            </w:r>
          </w:p>
        </w:tc>
        <w:tc>
          <w:tcPr>
            <w:tcW w:w="1644" w:type="dxa"/>
          </w:tcPr>
          <w:p w14:paraId="6FE23A89" w14:textId="77777777" w:rsidR="002E5103" w:rsidRDefault="002E5103">
            <w:pPr>
              <w:pStyle w:val="ConsPlusNormal"/>
              <w:jc w:val="right"/>
            </w:pPr>
            <w:r>
              <w:t>119,26</w:t>
            </w:r>
          </w:p>
        </w:tc>
        <w:tc>
          <w:tcPr>
            <w:tcW w:w="1587" w:type="dxa"/>
          </w:tcPr>
          <w:p w14:paraId="54EC9181" w14:textId="77777777" w:rsidR="002E5103" w:rsidRDefault="002E5103">
            <w:pPr>
              <w:pStyle w:val="ConsPlusNormal"/>
              <w:jc w:val="right"/>
            </w:pPr>
            <w:r>
              <w:t>714973,9</w:t>
            </w:r>
          </w:p>
        </w:tc>
        <w:tc>
          <w:tcPr>
            <w:tcW w:w="1134" w:type="dxa"/>
          </w:tcPr>
          <w:p w14:paraId="1296E5E5" w14:textId="77777777" w:rsidR="002E5103" w:rsidRDefault="002E5103">
            <w:pPr>
              <w:pStyle w:val="ConsPlusNormal"/>
              <w:jc w:val="right"/>
            </w:pPr>
            <w:r>
              <w:t>-</w:t>
            </w:r>
          </w:p>
        </w:tc>
      </w:tr>
      <w:tr w:rsidR="002E5103" w14:paraId="32FF4D68" w14:textId="77777777">
        <w:tc>
          <w:tcPr>
            <w:tcW w:w="964" w:type="dxa"/>
            <w:vMerge w:val="restart"/>
          </w:tcPr>
          <w:p w14:paraId="532F3255" w14:textId="77777777" w:rsidR="002E5103" w:rsidRDefault="002E5103">
            <w:pPr>
              <w:pStyle w:val="ConsPlusNormal"/>
              <w:jc w:val="center"/>
            </w:pPr>
            <w:r>
              <w:lastRenderedPageBreak/>
              <w:t>2.2.1.3</w:t>
            </w:r>
          </w:p>
        </w:tc>
        <w:tc>
          <w:tcPr>
            <w:tcW w:w="3005" w:type="dxa"/>
          </w:tcPr>
          <w:p w14:paraId="54AAC1B1" w14:textId="77777777" w:rsidR="002E5103" w:rsidRDefault="002E5103">
            <w:pPr>
              <w:pStyle w:val="ConsPlusNormal"/>
            </w:pPr>
            <w:r>
              <w:t xml:space="preserve">для проведения диспансеризации для оценки репродуктивного здоровья женщин и мужчин </w:t>
            </w:r>
            <w:hyperlink w:anchor="P11090">
              <w:r>
                <w:rPr>
                  <w:color w:val="0000FF"/>
                </w:rPr>
                <w:t>&lt;4&gt;</w:t>
              </w:r>
            </w:hyperlink>
            <w:r>
              <w:t>, в том числе:</w:t>
            </w:r>
          </w:p>
        </w:tc>
        <w:tc>
          <w:tcPr>
            <w:tcW w:w="680" w:type="dxa"/>
          </w:tcPr>
          <w:p w14:paraId="35D582D6" w14:textId="77777777" w:rsidR="002E5103" w:rsidRDefault="002E5103">
            <w:pPr>
              <w:pStyle w:val="ConsPlusNormal"/>
              <w:jc w:val="center"/>
            </w:pPr>
            <w:bookmarkStart w:id="70" w:name="P10536"/>
            <w:bookmarkEnd w:id="70"/>
            <w:r>
              <w:t>31</w:t>
            </w:r>
          </w:p>
        </w:tc>
        <w:tc>
          <w:tcPr>
            <w:tcW w:w="1531" w:type="dxa"/>
          </w:tcPr>
          <w:p w14:paraId="5B0915EB" w14:textId="77777777" w:rsidR="002E5103" w:rsidRDefault="002E5103">
            <w:pPr>
              <w:pStyle w:val="ConsPlusNormal"/>
              <w:jc w:val="center"/>
            </w:pPr>
            <w:r>
              <w:t>комплексное посещение</w:t>
            </w:r>
          </w:p>
        </w:tc>
        <w:tc>
          <w:tcPr>
            <w:tcW w:w="1417" w:type="dxa"/>
          </w:tcPr>
          <w:p w14:paraId="069AD1D5" w14:textId="77777777" w:rsidR="002E5103" w:rsidRDefault="002E5103">
            <w:pPr>
              <w:pStyle w:val="ConsPlusNormal"/>
              <w:jc w:val="right"/>
            </w:pPr>
            <w:r>
              <w:t>0,145709</w:t>
            </w:r>
          </w:p>
        </w:tc>
        <w:tc>
          <w:tcPr>
            <w:tcW w:w="1531" w:type="dxa"/>
          </w:tcPr>
          <w:p w14:paraId="7C709CB6" w14:textId="77777777" w:rsidR="002E5103" w:rsidRDefault="002E5103">
            <w:pPr>
              <w:pStyle w:val="ConsPlusNormal"/>
              <w:jc w:val="right"/>
            </w:pPr>
            <w:r>
              <w:t>1934,50</w:t>
            </w:r>
          </w:p>
        </w:tc>
        <w:tc>
          <w:tcPr>
            <w:tcW w:w="1644" w:type="dxa"/>
          </w:tcPr>
          <w:p w14:paraId="0738E523" w14:textId="77777777" w:rsidR="002E5103" w:rsidRDefault="002E5103">
            <w:pPr>
              <w:pStyle w:val="ConsPlusNormal"/>
              <w:jc w:val="right"/>
            </w:pPr>
            <w:r>
              <w:t>281,87</w:t>
            </w:r>
          </w:p>
        </w:tc>
        <w:tc>
          <w:tcPr>
            <w:tcW w:w="1587" w:type="dxa"/>
          </w:tcPr>
          <w:p w14:paraId="2CBB1C4C" w14:textId="77777777" w:rsidR="002E5103" w:rsidRDefault="002E5103">
            <w:pPr>
              <w:pStyle w:val="ConsPlusNormal"/>
              <w:jc w:val="right"/>
            </w:pPr>
            <w:r>
              <w:t>1689847,7</w:t>
            </w:r>
          </w:p>
        </w:tc>
        <w:tc>
          <w:tcPr>
            <w:tcW w:w="1134" w:type="dxa"/>
          </w:tcPr>
          <w:p w14:paraId="21396C5F" w14:textId="77777777" w:rsidR="002E5103" w:rsidRDefault="002E5103">
            <w:pPr>
              <w:pStyle w:val="ConsPlusNormal"/>
            </w:pPr>
          </w:p>
        </w:tc>
      </w:tr>
      <w:tr w:rsidR="002E5103" w14:paraId="42BA8D58" w14:textId="77777777">
        <w:tc>
          <w:tcPr>
            <w:tcW w:w="964" w:type="dxa"/>
            <w:vMerge/>
          </w:tcPr>
          <w:p w14:paraId="074960E8" w14:textId="77777777" w:rsidR="002E5103" w:rsidRDefault="002E5103">
            <w:pPr>
              <w:pStyle w:val="ConsPlusNormal"/>
            </w:pPr>
          </w:p>
        </w:tc>
        <w:tc>
          <w:tcPr>
            <w:tcW w:w="3005" w:type="dxa"/>
          </w:tcPr>
          <w:p w14:paraId="25175AC2" w14:textId="77777777" w:rsidR="002E5103" w:rsidRDefault="002E5103">
            <w:pPr>
              <w:pStyle w:val="ConsPlusNormal"/>
            </w:pPr>
            <w:r>
              <w:t>женщины</w:t>
            </w:r>
          </w:p>
        </w:tc>
        <w:tc>
          <w:tcPr>
            <w:tcW w:w="680" w:type="dxa"/>
          </w:tcPr>
          <w:p w14:paraId="0C0179FB" w14:textId="77777777" w:rsidR="002E5103" w:rsidRDefault="002E5103">
            <w:pPr>
              <w:pStyle w:val="ConsPlusNormal"/>
              <w:jc w:val="center"/>
            </w:pPr>
            <w:r>
              <w:t>31.1</w:t>
            </w:r>
          </w:p>
        </w:tc>
        <w:tc>
          <w:tcPr>
            <w:tcW w:w="1531" w:type="dxa"/>
          </w:tcPr>
          <w:p w14:paraId="2FB139D2" w14:textId="77777777" w:rsidR="002E5103" w:rsidRDefault="002E5103">
            <w:pPr>
              <w:pStyle w:val="ConsPlusNormal"/>
              <w:jc w:val="center"/>
            </w:pPr>
            <w:r>
              <w:t>комплексное посещение</w:t>
            </w:r>
          </w:p>
        </w:tc>
        <w:tc>
          <w:tcPr>
            <w:tcW w:w="1417" w:type="dxa"/>
          </w:tcPr>
          <w:p w14:paraId="3D040A80" w14:textId="77777777" w:rsidR="002E5103" w:rsidRDefault="002E5103">
            <w:pPr>
              <w:pStyle w:val="ConsPlusNormal"/>
              <w:jc w:val="right"/>
            </w:pPr>
            <w:r>
              <w:t>0,074587</w:t>
            </w:r>
          </w:p>
        </w:tc>
        <w:tc>
          <w:tcPr>
            <w:tcW w:w="1531" w:type="dxa"/>
          </w:tcPr>
          <w:p w14:paraId="5F13A8D7" w14:textId="77777777" w:rsidR="002E5103" w:rsidRDefault="002E5103">
            <w:pPr>
              <w:pStyle w:val="ConsPlusNormal"/>
              <w:jc w:val="right"/>
            </w:pPr>
            <w:r>
              <w:t>3054,80</w:t>
            </w:r>
          </w:p>
        </w:tc>
        <w:tc>
          <w:tcPr>
            <w:tcW w:w="1644" w:type="dxa"/>
          </w:tcPr>
          <w:p w14:paraId="10411FDE" w14:textId="77777777" w:rsidR="002E5103" w:rsidRDefault="002E5103">
            <w:pPr>
              <w:pStyle w:val="ConsPlusNormal"/>
              <w:jc w:val="right"/>
            </w:pPr>
            <w:r>
              <w:t>227,85</w:t>
            </w:r>
          </w:p>
        </w:tc>
        <w:tc>
          <w:tcPr>
            <w:tcW w:w="1587" w:type="dxa"/>
          </w:tcPr>
          <w:p w14:paraId="2D70405F" w14:textId="77777777" w:rsidR="002E5103" w:rsidRDefault="002E5103">
            <w:pPr>
              <w:pStyle w:val="ConsPlusNormal"/>
              <w:jc w:val="right"/>
            </w:pPr>
            <w:r>
              <w:t>1365959,9</w:t>
            </w:r>
          </w:p>
        </w:tc>
        <w:tc>
          <w:tcPr>
            <w:tcW w:w="1134" w:type="dxa"/>
          </w:tcPr>
          <w:p w14:paraId="4662433E" w14:textId="77777777" w:rsidR="002E5103" w:rsidRDefault="002E5103">
            <w:pPr>
              <w:pStyle w:val="ConsPlusNormal"/>
              <w:jc w:val="right"/>
            </w:pPr>
            <w:r>
              <w:t>-</w:t>
            </w:r>
          </w:p>
        </w:tc>
      </w:tr>
      <w:tr w:rsidR="002E5103" w14:paraId="07937FC5" w14:textId="77777777">
        <w:tc>
          <w:tcPr>
            <w:tcW w:w="964" w:type="dxa"/>
            <w:vMerge/>
          </w:tcPr>
          <w:p w14:paraId="09CD516C" w14:textId="77777777" w:rsidR="002E5103" w:rsidRDefault="002E5103">
            <w:pPr>
              <w:pStyle w:val="ConsPlusNormal"/>
            </w:pPr>
          </w:p>
        </w:tc>
        <w:tc>
          <w:tcPr>
            <w:tcW w:w="3005" w:type="dxa"/>
          </w:tcPr>
          <w:p w14:paraId="24B957A8" w14:textId="77777777" w:rsidR="002E5103" w:rsidRDefault="002E5103">
            <w:pPr>
              <w:pStyle w:val="ConsPlusNormal"/>
            </w:pPr>
            <w:r>
              <w:t>мужчины</w:t>
            </w:r>
          </w:p>
        </w:tc>
        <w:tc>
          <w:tcPr>
            <w:tcW w:w="680" w:type="dxa"/>
          </w:tcPr>
          <w:p w14:paraId="75647D14" w14:textId="77777777" w:rsidR="002E5103" w:rsidRDefault="002E5103">
            <w:pPr>
              <w:pStyle w:val="ConsPlusNormal"/>
              <w:jc w:val="center"/>
            </w:pPr>
            <w:r>
              <w:t>31.2</w:t>
            </w:r>
          </w:p>
        </w:tc>
        <w:tc>
          <w:tcPr>
            <w:tcW w:w="1531" w:type="dxa"/>
          </w:tcPr>
          <w:p w14:paraId="2B1F592F" w14:textId="77777777" w:rsidR="002E5103" w:rsidRDefault="002E5103">
            <w:pPr>
              <w:pStyle w:val="ConsPlusNormal"/>
              <w:jc w:val="center"/>
            </w:pPr>
            <w:r>
              <w:t>комплексное посещение</w:t>
            </w:r>
          </w:p>
        </w:tc>
        <w:tc>
          <w:tcPr>
            <w:tcW w:w="1417" w:type="dxa"/>
          </w:tcPr>
          <w:p w14:paraId="6CAD2FB8" w14:textId="77777777" w:rsidR="002E5103" w:rsidRDefault="002E5103">
            <w:pPr>
              <w:pStyle w:val="ConsPlusNormal"/>
              <w:jc w:val="right"/>
            </w:pPr>
            <w:r>
              <w:t>0,071122</w:t>
            </w:r>
          </w:p>
        </w:tc>
        <w:tc>
          <w:tcPr>
            <w:tcW w:w="1531" w:type="dxa"/>
          </w:tcPr>
          <w:p w14:paraId="4B0CA945" w14:textId="77777777" w:rsidR="002E5103" w:rsidRDefault="002E5103">
            <w:pPr>
              <w:pStyle w:val="ConsPlusNormal"/>
              <w:jc w:val="right"/>
            </w:pPr>
            <w:r>
              <w:t>759,60</w:t>
            </w:r>
          </w:p>
        </w:tc>
        <w:tc>
          <w:tcPr>
            <w:tcW w:w="1644" w:type="dxa"/>
          </w:tcPr>
          <w:p w14:paraId="3FC6869F" w14:textId="77777777" w:rsidR="002E5103" w:rsidRDefault="002E5103">
            <w:pPr>
              <w:pStyle w:val="ConsPlusNormal"/>
              <w:jc w:val="right"/>
            </w:pPr>
            <w:r>
              <w:t>54,02</w:t>
            </w:r>
          </w:p>
        </w:tc>
        <w:tc>
          <w:tcPr>
            <w:tcW w:w="1587" w:type="dxa"/>
          </w:tcPr>
          <w:p w14:paraId="3E275156" w14:textId="77777777" w:rsidR="002E5103" w:rsidRDefault="002E5103">
            <w:pPr>
              <w:pStyle w:val="ConsPlusNormal"/>
              <w:jc w:val="right"/>
            </w:pPr>
            <w:r>
              <w:t>323887,8</w:t>
            </w:r>
          </w:p>
        </w:tc>
        <w:tc>
          <w:tcPr>
            <w:tcW w:w="1134" w:type="dxa"/>
          </w:tcPr>
          <w:p w14:paraId="05682657" w14:textId="77777777" w:rsidR="002E5103" w:rsidRDefault="002E5103">
            <w:pPr>
              <w:pStyle w:val="ConsPlusNormal"/>
              <w:jc w:val="right"/>
            </w:pPr>
            <w:r>
              <w:t>-</w:t>
            </w:r>
          </w:p>
        </w:tc>
      </w:tr>
      <w:tr w:rsidR="002E5103" w14:paraId="7D5AC585" w14:textId="77777777">
        <w:tc>
          <w:tcPr>
            <w:tcW w:w="964" w:type="dxa"/>
          </w:tcPr>
          <w:p w14:paraId="409969D4" w14:textId="77777777" w:rsidR="002E5103" w:rsidRDefault="002E5103">
            <w:pPr>
              <w:pStyle w:val="ConsPlusNormal"/>
              <w:jc w:val="center"/>
            </w:pPr>
            <w:r>
              <w:t>2.2.1.4</w:t>
            </w:r>
          </w:p>
        </w:tc>
        <w:tc>
          <w:tcPr>
            <w:tcW w:w="3005" w:type="dxa"/>
          </w:tcPr>
          <w:p w14:paraId="587DCBDF" w14:textId="77777777" w:rsidR="002E5103" w:rsidRDefault="002E5103">
            <w:pPr>
              <w:pStyle w:val="ConsPlusNormal"/>
            </w:pPr>
            <w:r>
              <w:t>посещения с иными целями</w:t>
            </w:r>
          </w:p>
        </w:tc>
        <w:tc>
          <w:tcPr>
            <w:tcW w:w="680" w:type="dxa"/>
          </w:tcPr>
          <w:p w14:paraId="6D030C64" w14:textId="77777777" w:rsidR="002E5103" w:rsidRDefault="002E5103">
            <w:pPr>
              <w:pStyle w:val="ConsPlusNormal"/>
              <w:jc w:val="center"/>
            </w:pPr>
            <w:bookmarkStart w:id="71" w:name="P10561"/>
            <w:bookmarkEnd w:id="71"/>
            <w:r>
              <w:t>32</w:t>
            </w:r>
          </w:p>
        </w:tc>
        <w:tc>
          <w:tcPr>
            <w:tcW w:w="1531" w:type="dxa"/>
          </w:tcPr>
          <w:p w14:paraId="28FF4520" w14:textId="77777777" w:rsidR="002E5103" w:rsidRDefault="002E5103">
            <w:pPr>
              <w:pStyle w:val="ConsPlusNormal"/>
              <w:jc w:val="center"/>
            </w:pPr>
            <w:r>
              <w:t>посещение</w:t>
            </w:r>
          </w:p>
        </w:tc>
        <w:tc>
          <w:tcPr>
            <w:tcW w:w="1417" w:type="dxa"/>
          </w:tcPr>
          <w:p w14:paraId="640BAC92" w14:textId="77777777" w:rsidR="002E5103" w:rsidRDefault="002E5103">
            <w:pPr>
              <w:pStyle w:val="ConsPlusNormal"/>
              <w:jc w:val="right"/>
            </w:pPr>
            <w:r>
              <w:t>2,618238</w:t>
            </w:r>
          </w:p>
        </w:tc>
        <w:tc>
          <w:tcPr>
            <w:tcW w:w="1531" w:type="dxa"/>
          </w:tcPr>
          <w:p w14:paraId="2EE855FA" w14:textId="77777777" w:rsidR="002E5103" w:rsidRDefault="002E5103">
            <w:pPr>
              <w:pStyle w:val="ConsPlusNormal"/>
              <w:jc w:val="right"/>
            </w:pPr>
            <w:r>
              <w:t>440,20</w:t>
            </w:r>
          </w:p>
        </w:tc>
        <w:tc>
          <w:tcPr>
            <w:tcW w:w="1644" w:type="dxa"/>
          </w:tcPr>
          <w:p w14:paraId="223711BE" w14:textId="77777777" w:rsidR="002E5103" w:rsidRDefault="002E5103">
            <w:pPr>
              <w:pStyle w:val="ConsPlusNormal"/>
              <w:jc w:val="right"/>
            </w:pPr>
            <w:r>
              <w:t>1152,55</w:t>
            </w:r>
          </w:p>
        </w:tc>
        <w:tc>
          <w:tcPr>
            <w:tcW w:w="1587" w:type="dxa"/>
          </w:tcPr>
          <w:p w14:paraId="35B06929" w14:textId="77777777" w:rsidR="002E5103" w:rsidRDefault="002E5103">
            <w:pPr>
              <w:pStyle w:val="ConsPlusNormal"/>
              <w:jc w:val="right"/>
            </w:pPr>
            <w:r>
              <w:t>6909576,0</w:t>
            </w:r>
          </w:p>
        </w:tc>
        <w:tc>
          <w:tcPr>
            <w:tcW w:w="1134" w:type="dxa"/>
          </w:tcPr>
          <w:p w14:paraId="4BBF1A24" w14:textId="77777777" w:rsidR="002E5103" w:rsidRDefault="002E5103">
            <w:pPr>
              <w:pStyle w:val="ConsPlusNormal"/>
              <w:jc w:val="right"/>
            </w:pPr>
            <w:r>
              <w:t>-</w:t>
            </w:r>
          </w:p>
        </w:tc>
      </w:tr>
      <w:tr w:rsidR="002E5103" w14:paraId="19D26EB6" w14:textId="77777777">
        <w:tc>
          <w:tcPr>
            <w:tcW w:w="964" w:type="dxa"/>
          </w:tcPr>
          <w:p w14:paraId="1E58757B" w14:textId="77777777" w:rsidR="002E5103" w:rsidRDefault="002E5103">
            <w:pPr>
              <w:pStyle w:val="ConsPlusNormal"/>
              <w:jc w:val="center"/>
            </w:pPr>
            <w:r>
              <w:t>2.2.1.5</w:t>
            </w:r>
          </w:p>
        </w:tc>
        <w:tc>
          <w:tcPr>
            <w:tcW w:w="3005" w:type="dxa"/>
          </w:tcPr>
          <w:p w14:paraId="429FB465" w14:textId="77777777" w:rsidR="002E5103" w:rsidRDefault="002E5103">
            <w:pPr>
              <w:pStyle w:val="ConsPlusNormal"/>
            </w:pPr>
            <w:r>
              <w:t>в неотложной форме</w:t>
            </w:r>
          </w:p>
        </w:tc>
        <w:tc>
          <w:tcPr>
            <w:tcW w:w="680" w:type="dxa"/>
          </w:tcPr>
          <w:p w14:paraId="03D84FD3" w14:textId="77777777" w:rsidR="002E5103" w:rsidRDefault="002E5103">
            <w:pPr>
              <w:pStyle w:val="ConsPlusNormal"/>
              <w:jc w:val="center"/>
            </w:pPr>
            <w:bookmarkStart w:id="72" w:name="P10570"/>
            <w:bookmarkEnd w:id="72"/>
            <w:r>
              <w:t>33</w:t>
            </w:r>
          </w:p>
        </w:tc>
        <w:tc>
          <w:tcPr>
            <w:tcW w:w="1531" w:type="dxa"/>
          </w:tcPr>
          <w:p w14:paraId="1C7B0FEC" w14:textId="77777777" w:rsidR="002E5103" w:rsidRDefault="002E5103">
            <w:pPr>
              <w:pStyle w:val="ConsPlusNormal"/>
              <w:jc w:val="center"/>
            </w:pPr>
            <w:r>
              <w:t>посещение</w:t>
            </w:r>
          </w:p>
        </w:tc>
        <w:tc>
          <w:tcPr>
            <w:tcW w:w="1417" w:type="dxa"/>
          </w:tcPr>
          <w:p w14:paraId="381E820A" w14:textId="77777777" w:rsidR="002E5103" w:rsidRDefault="002E5103">
            <w:pPr>
              <w:pStyle w:val="ConsPlusNormal"/>
              <w:jc w:val="right"/>
            </w:pPr>
            <w:r>
              <w:t>0,540000</w:t>
            </w:r>
          </w:p>
        </w:tc>
        <w:tc>
          <w:tcPr>
            <w:tcW w:w="1531" w:type="dxa"/>
          </w:tcPr>
          <w:p w14:paraId="056F810B" w14:textId="77777777" w:rsidR="002E5103" w:rsidRDefault="002E5103">
            <w:pPr>
              <w:pStyle w:val="ConsPlusNormal"/>
              <w:jc w:val="right"/>
            </w:pPr>
            <w:r>
              <w:t>1050,70</w:t>
            </w:r>
          </w:p>
        </w:tc>
        <w:tc>
          <w:tcPr>
            <w:tcW w:w="1644" w:type="dxa"/>
          </w:tcPr>
          <w:p w14:paraId="21B63A72" w14:textId="77777777" w:rsidR="002E5103" w:rsidRDefault="002E5103">
            <w:pPr>
              <w:pStyle w:val="ConsPlusNormal"/>
              <w:jc w:val="right"/>
            </w:pPr>
            <w:r>
              <w:t>567,38</w:t>
            </w:r>
          </w:p>
        </w:tc>
        <w:tc>
          <w:tcPr>
            <w:tcW w:w="1587" w:type="dxa"/>
          </w:tcPr>
          <w:p w14:paraId="66ECEAC6" w14:textId="77777777" w:rsidR="002E5103" w:rsidRDefault="002E5103">
            <w:pPr>
              <w:pStyle w:val="ConsPlusNormal"/>
              <w:jc w:val="right"/>
            </w:pPr>
            <w:r>
              <w:t>3401455,3</w:t>
            </w:r>
          </w:p>
        </w:tc>
        <w:tc>
          <w:tcPr>
            <w:tcW w:w="1134" w:type="dxa"/>
          </w:tcPr>
          <w:p w14:paraId="29F79316" w14:textId="77777777" w:rsidR="002E5103" w:rsidRDefault="002E5103">
            <w:pPr>
              <w:pStyle w:val="ConsPlusNormal"/>
              <w:jc w:val="right"/>
            </w:pPr>
            <w:r>
              <w:t>-</w:t>
            </w:r>
          </w:p>
        </w:tc>
      </w:tr>
      <w:tr w:rsidR="002E5103" w14:paraId="5577C85E" w14:textId="77777777">
        <w:tc>
          <w:tcPr>
            <w:tcW w:w="964" w:type="dxa"/>
            <w:vMerge w:val="restart"/>
          </w:tcPr>
          <w:p w14:paraId="38EE0D0A" w14:textId="77777777" w:rsidR="002E5103" w:rsidRDefault="002E5103">
            <w:pPr>
              <w:pStyle w:val="ConsPlusNormal"/>
              <w:jc w:val="center"/>
            </w:pPr>
            <w:r>
              <w:t>2.2.1.6</w:t>
            </w:r>
          </w:p>
        </w:tc>
        <w:tc>
          <w:tcPr>
            <w:tcW w:w="3005" w:type="dxa"/>
          </w:tcPr>
          <w:p w14:paraId="1F771911" w14:textId="77777777" w:rsidR="002E5103" w:rsidRDefault="002E5103">
            <w:pPr>
              <w:pStyle w:val="ConsPlusNormal"/>
            </w:pPr>
            <w:r>
              <w:t>в связи с заболеваниями, из них:</w:t>
            </w:r>
          </w:p>
        </w:tc>
        <w:tc>
          <w:tcPr>
            <w:tcW w:w="680" w:type="dxa"/>
          </w:tcPr>
          <w:p w14:paraId="37097240" w14:textId="77777777" w:rsidR="002E5103" w:rsidRDefault="002E5103">
            <w:pPr>
              <w:pStyle w:val="ConsPlusNormal"/>
              <w:jc w:val="center"/>
            </w:pPr>
            <w:bookmarkStart w:id="73" w:name="P10579"/>
            <w:bookmarkEnd w:id="73"/>
            <w:r>
              <w:t>34</w:t>
            </w:r>
          </w:p>
        </w:tc>
        <w:tc>
          <w:tcPr>
            <w:tcW w:w="1531" w:type="dxa"/>
          </w:tcPr>
          <w:p w14:paraId="0070C943" w14:textId="77777777" w:rsidR="002E5103" w:rsidRDefault="002E5103">
            <w:pPr>
              <w:pStyle w:val="ConsPlusNormal"/>
              <w:jc w:val="center"/>
            </w:pPr>
            <w:r>
              <w:t>обращение</w:t>
            </w:r>
          </w:p>
        </w:tc>
        <w:tc>
          <w:tcPr>
            <w:tcW w:w="1417" w:type="dxa"/>
          </w:tcPr>
          <w:p w14:paraId="01E5B1D0" w14:textId="77777777" w:rsidR="002E5103" w:rsidRDefault="002E5103">
            <w:pPr>
              <w:pStyle w:val="ConsPlusNormal"/>
              <w:jc w:val="right"/>
            </w:pPr>
            <w:r>
              <w:t>1,335969</w:t>
            </w:r>
          </w:p>
        </w:tc>
        <w:tc>
          <w:tcPr>
            <w:tcW w:w="1531" w:type="dxa"/>
          </w:tcPr>
          <w:p w14:paraId="63E31AF4" w14:textId="77777777" w:rsidR="002E5103" w:rsidRDefault="002E5103">
            <w:pPr>
              <w:pStyle w:val="ConsPlusNormal"/>
              <w:jc w:val="right"/>
            </w:pPr>
            <w:r>
              <w:t>2064,70</w:t>
            </w:r>
          </w:p>
        </w:tc>
        <w:tc>
          <w:tcPr>
            <w:tcW w:w="1644" w:type="dxa"/>
          </w:tcPr>
          <w:p w14:paraId="1A8DF64B" w14:textId="77777777" w:rsidR="002E5103" w:rsidRDefault="002E5103">
            <w:pPr>
              <w:pStyle w:val="ConsPlusNormal"/>
              <w:jc w:val="right"/>
            </w:pPr>
            <w:r>
              <w:t>2758,38</w:t>
            </w:r>
          </w:p>
        </w:tc>
        <w:tc>
          <w:tcPr>
            <w:tcW w:w="1587" w:type="dxa"/>
          </w:tcPr>
          <w:p w14:paraId="532E58D6" w14:textId="77777777" w:rsidR="002E5103" w:rsidRDefault="002E5103">
            <w:pPr>
              <w:pStyle w:val="ConsPlusNormal"/>
              <w:jc w:val="right"/>
            </w:pPr>
            <w:r>
              <w:t>16536574,6</w:t>
            </w:r>
          </w:p>
        </w:tc>
        <w:tc>
          <w:tcPr>
            <w:tcW w:w="1134" w:type="dxa"/>
          </w:tcPr>
          <w:p w14:paraId="3412EF6C" w14:textId="77777777" w:rsidR="002E5103" w:rsidRDefault="002E5103">
            <w:pPr>
              <w:pStyle w:val="ConsPlusNormal"/>
              <w:jc w:val="right"/>
            </w:pPr>
            <w:r>
              <w:t>-</w:t>
            </w:r>
          </w:p>
        </w:tc>
      </w:tr>
      <w:tr w:rsidR="002E5103" w14:paraId="2F9FEAC1" w14:textId="77777777">
        <w:tc>
          <w:tcPr>
            <w:tcW w:w="964" w:type="dxa"/>
            <w:vMerge/>
          </w:tcPr>
          <w:p w14:paraId="6F4E9896" w14:textId="77777777" w:rsidR="002E5103" w:rsidRDefault="002E5103">
            <w:pPr>
              <w:pStyle w:val="ConsPlusNormal"/>
            </w:pPr>
          </w:p>
        </w:tc>
        <w:tc>
          <w:tcPr>
            <w:tcW w:w="3005" w:type="dxa"/>
          </w:tcPr>
          <w:p w14:paraId="3540958C" w14:textId="77777777" w:rsidR="002E5103" w:rsidRDefault="002E5103">
            <w:pPr>
              <w:pStyle w:val="ConsPlusNormal"/>
            </w:pPr>
            <w:r>
              <w:t>телемедицинские консультации работников между собой</w:t>
            </w:r>
          </w:p>
        </w:tc>
        <w:tc>
          <w:tcPr>
            <w:tcW w:w="680" w:type="dxa"/>
          </w:tcPr>
          <w:p w14:paraId="09B5FACC" w14:textId="77777777" w:rsidR="002E5103" w:rsidRDefault="002E5103">
            <w:pPr>
              <w:pStyle w:val="ConsPlusNormal"/>
              <w:jc w:val="center"/>
            </w:pPr>
            <w:r>
              <w:t>34.1</w:t>
            </w:r>
          </w:p>
        </w:tc>
        <w:tc>
          <w:tcPr>
            <w:tcW w:w="1531" w:type="dxa"/>
          </w:tcPr>
          <w:p w14:paraId="25631CE8" w14:textId="77777777" w:rsidR="002E5103" w:rsidRDefault="002E5103">
            <w:pPr>
              <w:pStyle w:val="ConsPlusNormal"/>
              <w:jc w:val="center"/>
            </w:pPr>
            <w:r>
              <w:t>консультация</w:t>
            </w:r>
          </w:p>
        </w:tc>
        <w:tc>
          <w:tcPr>
            <w:tcW w:w="1417" w:type="dxa"/>
          </w:tcPr>
          <w:p w14:paraId="6658BDFB" w14:textId="77777777" w:rsidR="002E5103" w:rsidRDefault="002E5103">
            <w:pPr>
              <w:pStyle w:val="ConsPlusNormal"/>
              <w:jc w:val="right"/>
            </w:pPr>
            <w:r>
              <w:t>0,080667</w:t>
            </w:r>
          </w:p>
        </w:tc>
        <w:tc>
          <w:tcPr>
            <w:tcW w:w="1531" w:type="dxa"/>
          </w:tcPr>
          <w:p w14:paraId="757D2DE2" w14:textId="77777777" w:rsidR="002E5103" w:rsidRDefault="002E5103">
            <w:pPr>
              <w:pStyle w:val="ConsPlusNormal"/>
              <w:jc w:val="right"/>
            </w:pPr>
            <w:r>
              <w:t>379,90</w:t>
            </w:r>
          </w:p>
        </w:tc>
        <w:tc>
          <w:tcPr>
            <w:tcW w:w="1644" w:type="dxa"/>
          </w:tcPr>
          <w:p w14:paraId="5E561FED" w14:textId="77777777" w:rsidR="002E5103" w:rsidRDefault="002E5103">
            <w:pPr>
              <w:pStyle w:val="ConsPlusNormal"/>
              <w:jc w:val="right"/>
            </w:pPr>
            <w:r>
              <w:t>30,65</w:t>
            </w:r>
          </w:p>
        </w:tc>
        <w:tc>
          <w:tcPr>
            <w:tcW w:w="1587" w:type="dxa"/>
          </w:tcPr>
          <w:p w14:paraId="2913A56F" w14:textId="77777777" w:rsidR="002E5103" w:rsidRDefault="002E5103">
            <w:pPr>
              <w:pStyle w:val="ConsPlusNormal"/>
              <w:jc w:val="right"/>
            </w:pPr>
            <w:r>
              <w:t>183720,4</w:t>
            </w:r>
          </w:p>
        </w:tc>
        <w:tc>
          <w:tcPr>
            <w:tcW w:w="1134" w:type="dxa"/>
          </w:tcPr>
          <w:p w14:paraId="71BE6119" w14:textId="77777777" w:rsidR="002E5103" w:rsidRDefault="002E5103">
            <w:pPr>
              <w:pStyle w:val="ConsPlusNormal"/>
              <w:jc w:val="right"/>
            </w:pPr>
            <w:r>
              <w:t>-</w:t>
            </w:r>
          </w:p>
        </w:tc>
      </w:tr>
      <w:tr w:rsidR="002E5103" w14:paraId="0AFF80E5" w14:textId="77777777">
        <w:tc>
          <w:tcPr>
            <w:tcW w:w="964" w:type="dxa"/>
            <w:vMerge/>
          </w:tcPr>
          <w:p w14:paraId="24FDAC88" w14:textId="77777777" w:rsidR="002E5103" w:rsidRDefault="002E5103">
            <w:pPr>
              <w:pStyle w:val="ConsPlusNormal"/>
            </w:pPr>
          </w:p>
        </w:tc>
        <w:tc>
          <w:tcPr>
            <w:tcW w:w="3005" w:type="dxa"/>
          </w:tcPr>
          <w:p w14:paraId="32D09CA6" w14:textId="77777777" w:rsidR="002E5103" w:rsidRDefault="002E5103">
            <w:pPr>
              <w:pStyle w:val="ConsPlusNormal"/>
            </w:pPr>
            <w:r>
              <w:t>телемедицинские консультации работников с пациентами</w:t>
            </w:r>
          </w:p>
        </w:tc>
        <w:tc>
          <w:tcPr>
            <w:tcW w:w="680" w:type="dxa"/>
          </w:tcPr>
          <w:p w14:paraId="08164B79" w14:textId="77777777" w:rsidR="002E5103" w:rsidRDefault="002E5103">
            <w:pPr>
              <w:pStyle w:val="ConsPlusNormal"/>
              <w:jc w:val="center"/>
            </w:pPr>
            <w:r>
              <w:t>34.2</w:t>
            </w:r>
          </w:p>
        </w:tc>
        <w:tc>
          <w:tcPr>
            <w:tcW w:w="1531" w:type="dxa"/>
          </w:tcPr>
          <w:p w14:paraId="5A5A1927" w14:textId="77777777" w:rsidR="002E5103" w:rsidRDefault="002E5103">
            <w:pPr>
              <w:pStyle w:val="ConsPlusNormal"/>
              <w:jc w:val="center"/>
            </w:pPr>
            <w:r>
              <w:t>консультация</w:t>
            </w:r>
          </w:p>
        </w:tc>
        <w:tc>
          <w:tcPr>
            <w:tcW w:w="1417" w:type="dxa"/>
          </w:tcPr>
          <w:p w14:paraId="4D83CFD9" w14:textId="77777777" w:rsidR="002E5103" w:rsidRDefault="002E5103">
            <w:pPr>
              <w:pStyle w:val="ConsPlusNormal"/>
              <w:jc w:val="right"/>
            </w:pPr>
            <w:r>
              <w:t>0,030555</w:t>
            </w:r>
          </w:p>
        </w:tc>
        <w:tc>
          <w:tcPr>
            <w:tcW w:w="1531" w:type="dxa"/>
          </w:tcPr>
          <w:p w14:paraId="54C99A23" w14:textId="77777777" w:rsidR="002E5103" w:rsidRDefault="002E5103">
            <w:pPr>
              <w:pStyle w:val="ConsPlusNormal"/>
              <w:jc w:val="right"/>
            </w:pPr>
            <w:r>
              <w:t>336,30</w:t>
            </w:r>
          </w:p>
        </w:tc>
        <w:tc>
          <w:tcPr>
            <w:tcW w:w="1644" w:type="dxa"/>
          </w:tcPr>
          <w:p w14:paraId="552B168B" w14:textId="77777777" w:rsidR="002E5103" w:rsidRDefault="002E5103">
            <w:pPr>
              <w:pStyle w:val="ConsPlusNormal"/>
              <w:jc w:val="right"/>
            </w:pPr>
            <w:r>
              <w:t>10,28</w:t>
            </w:r>
          </w:p>
        </w:tc>
        <w:tc>
          <w:tcPr>
            <w:tcW w:w="1587" w:type="dxa"/>
          </w:tcPr>
          <w:p w14:paraId="710CA690" w14:textId="77777777" w:rsidR="002E5103" w:rsidRDefault="002E5103">
            <w:pPr>
              <w:pStyle w:val="ConsPlusNormal"/>
              <w:jc w:val="right"/>
            </w:pPr>
            <w:r>
              <w:t>61603,1</w:t>
            </w:r>
          </w:p>
        </w:tc>
        <w:tc>
          <w:tcPr>
            <w:tcW w:w="1134" w:type="dxa"/>
          </w:tcPr>
          <w:p w14:paraId="0D5EDAE0" w14:textId="77777777" w:rsidR="002E5103" w:rsidRDefault="002E5103">
            <w:pPr>
              <w:pStyle w:val="ConsPlusNormal"/>
              <w:jc w:val="right"/>
            </w:pPr>
            <w:r>
              <w:t>-</w:t>
            </w:r>
          </w:p>
        </w:tc>
      </w:tr>
      <w:tr w:rsidR="002E5103" w14:paraId="498C8F13" w14:textId="77777777">
        <w:tc>
          <w:tcPr>
            <w:tcW w:w="964" w:type="dxa"/>
            <w:vMerge w:val="restart"/>
            <w:tcBorders>
              <w:bottom w:val="nil"/>
            </w:tcBorders>
          </w:tcPr>
          <w:p w14:paraId="0700898B" w14:textId="77777777" w:rsidR="002E5103" w:rsidRDefault="002E5103">
            <w:pPr>
              <w:pStyle w:val="ConsPlusNormal"/>
              <w:jc w:val="center"/>
            </w:pPr>
            <w:r>
              <w:t>2.2.1.7</w:t>
            </w:r>
          </w:p>
        </w:tc>
        <w:tc>
          <w:tcPr>
            <w:tcW w:w="3005" w:type="dxa"/>
          </w:tcPr>
          <w:p w14:paraId="3AA93D63" w14:textId="77777777" w:rsidR="002E5103" w:rsidRDefault="002E5103">
            <w:pPr>
              <w:pStyle w:val="ConsPlusNormal"/>
            </w:pPr>
            <w:r>
              <w:t xml:space="preserve">для проведения отдельных диагностических (лабораторных) исследований </w:t>
            </w:r>
            <w:hyperlink w:anchor="P11091">
              <w:r>
                <w:rPr>
                  <w:color w:val="0000FF"/>
                </w:rPr>
                <w:t>&lt;5&gt;</w:t>
              </w:r>
            </w:hyperlink>
            <w:r>
              <w:t>, из них:</w:t>
            </w:r>
          </w:p>
        </w:tc>
        <w:tc>
          <w:tcPr>
            <w:tcW w:w="680" w:type="dxa"/>
          </w:tcPr>
          <w:p w14:paraId="09A4D908" w14:textId="77777777" w:rsidR="002E5103" w:rsidRDefault="002E5103">
            <w:pPr>
              <w:pStyle w:val="ConsPlusNormal"/>
              <w:jc w:val="center"/>
            </w:pPr>
            <w:bookmarkStart w:id="74" w:name="P10604"/>
            <w:bookmarkEnd w:id="74"/>
            <w:r>
              <w:t>35</w:t>
            </w:r>
          </w:p>
        </w:tc>
        <w:tc>
          <w:tcPr>
            <w:tcW w:w="1531" w:type="dxa"/>
          </w:tcPr>
          <w:p w14:paraId="1426C81F" w14:textId="77777777" w:rsidR="002E5103" w:rsidRDefault="002E5103">
            <w:pPr>
              <w:pStyle w:val="ConsPlusNormal"/>
              <w:jc w:val="center"/>
            </w:pPr>
            <w:r>
              <w:t>исследование</w:t>
            </w:r>
          </w:p>
        </w:tc>
        <w:tc>
          <w:tcPr>
            <w:tcW w:w="1417" w:type="dxa"/>
          </w:tcPr>
          <w:p w14:paraId="2ED81A4A" w14:textId="77777777" w:rsidR="002E5103" w:rsidRDefault="002E5103">
            <w:pPr>
              <w:pStyle w:val="ConsPlusNormal"/>
              <w:jc w:val="right"/>
            </w:pPr>
            <w:r>
              <w:t>0,274512</w:t>
            </w:r>
          </w:p>
        </w:tc>
        <w:tc>
          <w:tcPr>
            <w:tcW w:w="1531" w:type="dxa"/>
          </w:tcPr>
          <w:p w14:paraId="3375583C" w14:textId="77777777" w:rsidR="002E5103" w:rsidRDefault="002E5103">
            <w:pPr>
              <w:pStyle w:val="ConsPlusNormal"/>
              <w:jc w:val="right"/>
            </w:pPr>
            <w:r>
              <w:t>2303,67</w:t>
            </w:r>
          </w:p>
        </w:tc>
        <w:tc>
          <w:tcPr>
            <w:tcW w:w="1644" w:type="dxa"/>
          </w:tcPr>
          <w:p w14:paraId="37C6B6FC" w14:textId="77777777" w:rsidR="002E5103" w:rsidRDefault="002E5103">
            <w:pPr>
              <w:pStyle w:val="ConsPlusNormal"/>
              <w:jc w:val="right"/>
            </w:pPr>
            <w:r>
              <w:t>632,39</w:t>
            </w:r>
          </w:p>
        </w:tc>
        <w:tc>
          <w:tcPr>
            <w:tcW w:w="1587" w:type="dxa"/>
          </w:tcPr>
          <w:p w14:paraId="5D66BC6F" w14:textId="77777777" w:rsidR="002E5103" w:rsidRDefault="002E5103">
            <w:pPr>
              <w:pStyle w:val="ConsPlusNormal"/>
              <w:jc w:val="right"/>
            </w:pPr>
            <w:r>
              <w:t>3791174,4</w:t>
            </w:r>
          </w:p>
        </w:tc>
        <w:tc>
          <w:tcPr>
            <w:tcW w:w="1134" w:type="dxa"/>
          </w:tcPr>
          <w:p w14:paraId="4957D4D3" w14:textId="77777777" w:rsidR="002E5103" w:rsidRDefault="002E5103">
            <w:pPr>
              <w:pStyle w:val="ConsPlusNormal"/>
              <w:jc w:val="right"/>
            </w:pPr>
            <w:r>
              <w:t>-</w:t>
            </w:r>
          </w:p>
        </w:tc>
      </w:tr>
      <w:tr w:rsidR="002E5103" w14:paraId="57FC2E0A" w14:textId="77777777">
        <w:tc>
          <w:tcPr>
            <w:tcW w:w="964" w:type="dxa"/>
            <w:vMerge/>
            <w:tcBorders>
              <w:bottom w:val="nil"/>
            </w:tcBorders>
          </w:tcPr>
          <w:p w14:paraId="30599F60" w14:textId="77777777" w:rsidR="002E5103" w:rsidRDefault="002E5103">
            <w:pPr>
              <w:pStyle w:val="ConsPlusNormal"/>
            </w:pPr>
          </w:p>
        </w:tc>
        <w:tc>
          <w:tcPr>
            <w:tcW w:w="3005" w:type="dxa"/>
          </w:tcPr>
          <w:p w14:paraId="7943E6AF" w14:textId="77777777" w:rsidR="002E5103" w:rsidRDefault="002E5103">
            <w:pPr>
              <w:pStyle w:val="ConsPlusNormal"/>
            </w:pPr>
            <w:r>
              <w:t>компьютерной томографии</w:t>
            </w:r>
          </w:p>
        </w:tc>
        <w:tc>
          <w:tcPr>
            <w:tcW w:w="680" w:type="dxa"/>
          </w:tcPr>
          <w:p w14:paraId="3CF5CC59" w14:textId="77777777" w:rsidR="002E5103" w:rsidRDefault="002E5103">
            <w:pPr>
              <w:pStyle w:val="ConsPlusNormal"/>
              <w:jc w:val="center"/>
            </w:pPr>
            <w:r>
              <w:t>35.1</w:t>
            </w:r>
          </w:p>
        </w:tc>
        <w:tc>
          <w:tcPr>
            <w:tcW w:w="1531" w:type="dxa"/>
          </w:tcPr>
          <w:p w14:paraId="3CAD4714" w14:textId="77777777" w:rsidR="002E5103" w:rsidRDefault="002E5103">
            <w:pPr>
              <w:pStyle w:val="ConsPlusNormal"/>
              <w:jc w:val="center"/>
            </w:pPr>
            <w:r>
              <w:t>исследование</w:t>
            </w:r>
          </w:p>
        </w:tc>
        <w:tc>
          <w:tcPr>
            <w:tcW w:w="1417" w:type="dxa"/>
          </w:tcPr>
          <w:p w14:paraId="5E8C8E73" w14:textId="77777777" w:rsidR="002E5103" w:rsidRDefault="002E5103">
            <w:pPr>
              <w:pStyle w:val="ConsPlusNormal"/>
              <w:jc w:val="right"/>
            </w:pPr>
            <w:r>
              <w:t>0,057732</w:t>
            </w:r>
          </w:p>
        </w:tc>
        <w:tc>
          <w:tcPr>
            <w:tcW w:w="1531" w:type="dxa"/>
          </w:tcPr>
          <w:p w14:paraId="5141B6DB" w14:textId="77777777" w:rsidR="002E5103" w:rsidRDefault="002E5103">
            <w:pPr>
              <w:pStyle w:val="ConsPlusNormal"/>
              <w:jc w:val="right"/>
            </w:pPr>
            <w:r>
              <w:t>3438,90</w:t>
            </w:r>
          </w:p>
        </w:tc>
        <w:tc>
          <w:tcPr>
            <w:tcW w:w="1644" w:type="dxa"/>
          </w:tcPr>
          <w:p w14:paraId="6110CAAB" w14:textId="77777777" w:rsidR="002E5103" w:rsidRDefault="002E5103">
            <w:pPr>
              <w:pStyle w:val="ConsPlusNormal"/>
              <w:jc w:val="right"/>
            </w:pPr>
            <w:r>
              <w:t>198,54</w:t>
            </w:r>
          </w:p>
        </w:tc>
        <w:tc>
          <w:tcPr>
            <w:tcW w:w="1587" w:type="dxa"/>
          </w:tcPr>
          <w:p w14:paraId="5C3BFD87" w14:textId="77777777" w:rsidR="002E5103" w:rsidRDefault="002E5103">
            <w:pPr>
              <w:pStyle w:val="ConsPlusNormal"/>
              <w:jc w:val="right"/>
            </w:pPr>
            <w:r>
              <w:t>1190223,9</w:t>
            </w:r>
          </w:p>
        </w:tc>
        <w:tc>
          <w:tcPr>
            <w:tcW w:w="1134" w:type="dxa"/>
          </w:tcPr>
          <w:p w14:paraId="047A041B" w14:textId="77777777" w:rsidR="002E5103" w:rsidRDefault="002E5103">
            <w:pPr>
              <w:pStyle w:val="ConsPlusNormal"/>
              <w:jc w:val="right"/>
            </w:pPr>
            <w:r>
              <w:t>-</w:t>
            </w:r>
          </w:p>
        </w:tc>
      </w:tr>
      <w:tr w:rsidR="002E5103" w14:paraId="0FC1754C" w14:textId="77777777">
        <w:tc>
          <w:tcPr>
            <w:tcW w:w="964" w:type="dxa"/>
            <w:vMerge/>
            <w:tcBorders>
              <w:bottom w:val="nil"/>
            </w:tcBorders>
          </w:tcPr>
          <w:p w14:paraId="007F1240" w14:textId="77777777" w:rsidR="002E5103" w:rsidRDefault="002E5103">
            <w:pPr>
              <w:pStyle w:val="ConsPlusNormal"/>
            </w:pPr>
          </w:p>
        </w:tc>
        <w:tc>
          <w:tcPr>
            <w:tcW w:w="3005" w:type="dxa"/>
          </w:tcPr>
          <w:p w14:paraId="25EBC1D9" w14:textId="77777777" w:rsidR="002E5103" w:rsidRDefault="002E5103">
            <w:pPr>
              <w:pStyle w:val="ConsPlusNormal"/>
            </w:pPr>
            <w:r>
              <w:t>магнитно-резонансной томографии</w:t>
            </w:r>
          </w:p>
        </w:tc>
        <w:tc>
          <w:tcPr>
            <w:tcW w:w="680" w:type="dxa"/>
          </w:tcPr>
          <w:p w14:paraId="607855D5" w14:textId="77777777" w:rsidR="002E5103" w:rsidRDefault="002E5103">
            <w:pPr>
              <w:pStyle w:val="ConsPlusNormal"/>
              <w:jc w:val="center"/>
            </w:pPr>
            <w:r>
              <w:t>35.2</w:t>
            </w:r>
          </w:p>
        </w:tc>
        <w:tc>
          <w:tcPr>
            <w:tcW w:w="1531" w:type="dxa"/>
          </w:tcPr>
          <w:p w14:paraId="0381B3F9" w14:textId="77777777" w:rsidR="002E5103" w:rsidRDefault="002E5103">
            <w:pPr>
              <w:pStyle w:val="ConsPlusNormal"/>
              <w:jc w:val="center"/>
            </w:pPr>
            <w:r>
              <w:t>исследование</w:t>
            </w:r>
          </w:p>
        </w:tc>
        <w:tc>
          <w:tcPr>
            <w:tcW w:w="1417" w:type="dxa"/>
          </w:tcPr>
          <w:p w14:paraId="21E1FC53" w14:textId="77777777" w:rsidR="002E5103" w:rsidRDefault="002E5103">
            <w:pPr>
              <w:pStyle w:val="ConsPlusNormal"/>
              <w:jc w:val="right"/>
            </w:pPr>
            <w:r>
              <w:t>0,022033</w:t>
            </w:r>
          </w:p>
        </w:tc>
        <w:tc>
          <w:tcPr>
            <w:tcW w:w="1531" w:type="dxa"/>
          </w:tcPr>
          <w:p w14:paraId="7599BDB6" w14:textId="77777777" w:rsidR="002E5103" w:rsidRDefault="002E5103">
            <w:pPr>
              <w:pStyle w:val="ConsPlusNormal"/>
              <w:jc w:val="right"/>
            </w:pPr>
            <w:r>
              <w:t>4695,50</w:t>
            </w:r>
          </w:p>
        </w:tc>
        <w:tc>
          <w:tcPr>
            <w:tcW w:w="1644" w:type="dxa"/>
          </w:tcPr>
          <w:p w14:paraId="260FECD9" w14:textId="77777777" w:rsidR="002E5103" w:rsidRDefault="002E5103">
            <w:pPr>
              <w:pStyle w:val="ConsPlusNormal"/>
              <w:jc w:val="right"/>
            </w:pPr>
            <w:r>
              <w:t>103,46</w:t>
            </w:r>
          </w:p>
        </w:tc>
        <w:tc>
          <w:tcPr>
            <w:tcW w:w="1587" w:type="dxa"/>
          </w:tcPr>
          <w:p w14:paraId="4BFE12E1" w14:textId="77777777" w:rsidR="002E5103" w:rsidRDefault="002E5103">
            <w:pPr>
              <w:pStyle w:val="ConsPlusNormal"/>
              <w:jc w:val="right"/>
            </w:pPr>
            <w:r>
              <w:t>620223,9</w:t>
            </w:r>
          </w:p>
        </w:tc>
        <w:tc>
          <w:tcPr>
            <w:tcW w:w="1134" w:type="dxa"/>
          </w:tcPr>
          <w:p w14:paraId="6D27179B" w14:textId="77777777" w:rsidR="002E5103" w:rsidRDefault="002E5103">
            <w:pPr>
              <w:pStyle w:val="ConsPlusNormal"/>
              <w:jc w:val="right"/>
            </w:pPr>
            <w:r>
              <w:t>-</w:t>
            </w:r>
          </w:p>
        </w:tc>
      </w:tr>
      <w:tr w:rsidR="002E5103" w14:paraId="1CFB7EAE" w14:textId="77777777">
        <w:tc>
          <w:tcPr>
            <w:tcW w:w="964" w:type="dxa"/>
            <w:vMerge/>
            <w:tcBorders>
              <w:bottom w:val="nil"/>
            </w:tcBorders>
          </w:tcPr>
          <w:p w14:paraId="0BBD8BF3" w14:textId="77777777" w:rsidR="002E5103" w:rsidRDefault="002E5103">
            <w:pPr>
              <w:pStyle w:val="ConsPlusNormal"/>
            </w:pPr>
          </w:p>
        </w:tc>
        <w:tc>
          <w:tcPr>
            <w:tcW w:w="3005" w:type="dxa"/>
          </w:tcPr>
          <w:p w14:paraId="01AEAA9E" w14:textId="77777777" w:rsidR="002E5103" w:rsidRDefault="002E5103">
            <w:pPr>
              <w:pStyle w:val="ConsPlusNormal"/>
            </w:pPr>
            <w:r>
              <w:t>ультразвукового исследования сердечно-сосудистой системы</w:t>
            </w:r>
          </w:p>
        </w:tc>
        <w:tc>
          <w:tcPr>
            <w:tcW w:w="680" w:type="dxa"/>
          </w:tcPr>
          <w:p w14:paraId="24D431DD" w14:textId="77777777" w:rsidR="002E5103" w:rsidRDefault="002E5103">
            <w:pPr>
              <w:pStyle w:val="ConsPlusNormal"/>
              <w:jc w:val="center"/>
            </w:pPr>
            <w:r>
              <w:t>35.3</w:t>
            </w:r>
          </w:p>
        </w:tc>
        <w:tc>
          <w:tcPr>
            <w:tcW w:w="1531" w:type="dxa"/>
          </w:tcPr>
          <w:p w14:paraId="7B89A32E" w14:textId="77777777" w:rsidR="002E5103" w:rsidRDefault="002E5103">
            <w:pPr>
              <w:pStyle w:val="ConsPlusNormal"/>
              <w:jc w:val="center"/>
            </w:pPr>
            <w:r>
              <w:t>исследование</w:t>
            </w:r>
          </w:p>
        </w:tc>
        <w:tc>
          <w:tcPr>
            <w:tcW w:w="1417" w:type="dxa"/>
          </w:tcPr>
          <w:p w14:paraId="6A461FE2" w14:textId="77777777" w:rsidR="002E5103" w:rsidRDefault="002E5103">
            <w:pPr>
              <w:pStyle w:val="ConsPlusNormal"/>
              <w:jc w:val="right"/>
            </w:pPr>
            <w:r>
              <w:t>0,122408</w:t>
            </w:r>
          </w:p>
        </w:tc>
        <w:tc>
          <w:tcPr>
            <w:tcW w:w="1531" w:type="dxa"/>
          </w:tcPr>
          <w:p w14:paraId="1F420AD4" w14:textId="77777777" w:rsidR="002E5103" w:rsidRDefault="002E5103">
            <w:pPr>
              <w:pStyle w:val="ConsPlusNormal"/>
              <w:jc w:val="right"/>
            </w:pPr>
            <w:r>
              <w:t>741,80</w:t>
            </w:r>
          </w:p>
        </w:tc>
        <w:tc>
          <w:tcPr>
            <w:tcW w:w="1644" w:type="dxa"/>
          </w:tcPr>
          <w:p w14:paraId="43A625CE" w14:textId="77777777" w:rsidR="002E5103" w:rsidRDefault="002E5103">
            <w:pPr>
              <w:pStyle w:val="ConsPlusNormal"/>
              <w:jc w:val="right"/>
            </w:pPr>
            <w:r>
              <w:t>90,80</w:t>
            </w:r>
          </w:p>
        </w:tc>
        <w:tc>
          <w:tcPr>
            <w:tcW w:w="1587" w:type="dxa"/>
          </w:tcPr>
          <w:p w14:paraId="580531EA" w14:textId="77777777" w:rsidR="002E5103" w:rsidRDefault="002E5103">
            <w:pPr>
              <w:pStyle w:val="ConsPlusNormal"/>
              <w:jc w:val="right"/>
            </w:pPr>
            <w:r>
              <w:t>544363,3</w:t>
            </w:r>
          </w:p>
        </w:tc>
        <w:tc>
          <w:tcPr>
            <w:tcW w:w="1134" w:type="dxa"/>
          </w:tcPr>
          <w:p w14:paraId="5A58D54B" w14:textId="77777777" w:rsidR="002E5103" w:rsidRDefault="002E5103">
            <w:pPr>
              <w:pStyle w:val="ConsPlusNormal"/>
              <w:jc w:val="right"/>
            </w:pPr>
            <w:r>
              <w:t>-</w:t>
            </w:r>
          </w:p>
        </w:tc>
      </w:tr>
      <w:tr w:rsidR="002E5103" w14:paraId="34AB6AC8" w14:textId="77777777">
        <w:tc>
          <w:tcPr>
            <w:tcW w:w="964" w:type="dxa"/>
            <w:vMerge/>
            <w:tcBorders>
              <w:bottom w:val="nil"/>
            </w:tcBorders>
          </w:tcPr>
          <w:p w14:paraId="7737AA48" w14:textId="77777777" w:rsidR="002E5103" w:rsidRDefault="002E5103">
            <w:pPr>
              <w:pStyle w:val="ConsPlusNormal"/>
            </w:pPr>
          </w:p>
        </w:tc>
        <w:tc>
          <w:tcPr>
            <w:tcW w:w="3005" w:type="dxa"/>
          </w:tcPr>
          <w:p w14:paraId="2D8C7A87" w14:textId="77777777" w:rsidR="002E5103" w:rsidRDefault="002E5103">
            <w:pPr>
              <w:pStyle w:val="ConsPlusNormal"/>
            </w:pPr>
            <w:r>
              <w:t>эндоскопического диагностического исследования</w:t>
            </w:r>
          </w:p>
        </w:tc>
        <w:tc>
          <w:tcPr>
            <w:tcW w:w="680" w:type="dxa"/>
          </w:tcPr>
          <w:p w14:paraId="014555F4" w14:textId="77777777" w:rsidR="002E5103" w:rsidRDefault="002E5103">
            <w:pPr>
              <w:pStyle w:val="ConsPlusNormal"/>
              <w:jc w:val="center"/>
            </w:pPr>
            <w:r>
              <w:t>35.4</w:t>
            </w:r>
          </w:p>
        </w:tc>
        <w:tc>
          <w:tcPr>
            <w:tcW w:w="1531" w:type="dxa"/>
          </w:tcPr>
          <w:p w14:paraId="5BFF1B00" w14:textId="77777777" w:rsidR="002E5103" w:rsidRDefault="002E5103">
            <w:pPr>
              <w:pStyle w:val="ConsPlusNormal"/>
              <w:jc w:val="center"/>
            </w:pPr>
            <w:r>
              <w:t>исследование</w:t>
            </w:r>
          </w:p>
        </w:tc>
        <w:tc>
          <w:tcPr>
            <w:tcW w:w="1417" w:type="dxa"/>
          </w:tcPr>
          <w:p w14:paraId="64BBB307" w14:textId="77777777" w:rsidR="002E5103" w:rsidRDefault="002E5103">
            <w:pPr>
              <w:pStyle w:val="ConsPlusNormal"/>
              <w:jc w:val="right"/>
            </w:pPr>
            <w:r>
              <w:t>0,035370</w:t>
            </w:r>
          </w:p>
        </w:tc>
        <w:tc>
          <w:tcPr>
            <w:tcW w:w="1531" w:type="dxa"/>
          </w:tcPr>
          <w:p w14:paraId="0FD00BA8" w14:textId="77777777" w:rsidR="002E5103" w:rsidRDefault="002E5103">
            <w:pPr>
              <w:pStyle w:val="ConsPlusNormal"/>
              <w:jc w:val="right"/>
            </w:pPr>
            <w:r>
              <w:t>1360,20</w:t>
            </w:r>
          </w:p>
        </w:tc>
        <w:tc>
          <w:tcPr>
            <w:tcW w:w="1644" w:type="dxa"/>
          </w:tcPr>
          <w:p w14:paraId="3B5BE607" w14:textId="77777777" w:rsidR="002E5103" w:rsidRDefault="002E5103">
            <w:pPr>
              <w:pStyle w:val="ConsPlusNormal"/>
              <w:jc w:val="right"/>
            </w:pPr>
            <w:r>
              <w:t>48,11</w:t>
            </w:r>
          </w:p>
        </w:tc>
        <w:tc>
          <w:tcPr>
            <w:tcW w:w="1587" w:type="dxa"/>
          </w:tcPr>
          <w:p w14:paraId="4F9464A5" w14:textId="77777777" w:rsidR="002E5103" w:rsidRDefault="002E5103">
            <w:pPr>
              <w:pStyle w:val="ConsPlusNormal"/>
              <w:jc w:val="right"/>
            </w:pPr>
            <w:r>
              <w:t>288423,6</w:t>
            </w:r>
          </w:p>
        </w:tc>
        <w:tc>
          <w:tcPr>
            <w:tcW w:w="1134" w:type="dxa"/>
          </w:tcPr>
          <w:p w14:paraId="0AE6006F" w14:textId="77777777" w:rsidR="002E5103" w:rsidRDefault="002E5103">
            <w:pPr>
              <w:pStyle w:val="ConsPlusNormal"/>
              <w:jc w:val="right"/>
            </w:pPr>
            <w:r>
              <w:t>-</w:t>
            </w:r>
          </w:p>
        </w:tc>
      </w:tr>
      <w:tr w:rsidR="002E5103" w14:paraId="15765AF1" w14:textId="77777777">
        <w:tc>
          <w:tcPr>
            <w:tcW w:w="964" w:type="dxa"/>
            <w:vMerge/>
            <w:tcBorders>
              <w:bottom w:val="nil"/>
            </w:tcBorders>
          </w:tcPr>
          <w:p w14:paraId="2F2C46EF" w14:textId="77777777" w:rsidR="002E5103" w:rsidRDefault="002E5103">
            <w:pPr>
              <w:pStyle w:val="ConsPlusNormal"/>
            </w:pPr>
          </w:p>
        </w:tc>
        <w:tc>
          <w:tcPr>
            <w:tcW w:w="3005" w:type="dxa"/>
          </w:tcPr>
          <w:p w14:paraId="50AA1537" w14:textId="77777777" w:rsidR="002E5103" w:rsidRDefault="002E5103">
            <w:pPr>
              <w:pStyle w:val="ConsPlusNormal"/>
            </w:pPr>
            <w:r>
              <w:t>молекулярно-генетического исследования с целью диагностики онкологических заболеваний</w:t>
            </w:r>
          </w:p>
        </w:tc>
        <w:tc>
          <w:tcPr>
            <w:tcW w:w="680" w:type="dxa"/>
          </w:tcPr>
          <w:p w14:paraId="27FCC961" w14:textId="77777777" w:rsidR="002E5103" w:rsidRDefault="002E5103">
            <w:pPr>
              <w:pStyle w:val="ConsPlusNormal"/>
              <w:jc w:val="center"/>
            </w:pPr>
            <w:r>
              <w:t>35.5</w:t>
            </w:r>
          </w:p>
        </w:tc>
        <w:tc>
          <w:tcPr>
            <w:tcW w:w="1531" w:type="dxa"/>
          </w:tcPr>
          <w:p w14:paraId="27C66562" w14:textId="77777777" w:rsidR="002E5103" w:rsidRDefault="002E5103">
            <w:pPr>
              <w:pStyle w:val="ConsPlusNormal"/>
              <w:jc w:val="center"/>
            </w:pPr>
            <w:r>
              <w:t>исследование</w:t>
            </w:r>
          </w:p>
        </w:tc>
        <w:tc>
          <w:tcPr>
            <w:tcW w:w="1417" w:type="dxa"/>
          </w:tcPr>
          <w:p w14:paraId="012C1D99" w14:textId="77777777" w:rsidR="002E5103" w:rsidRDefault="002E5103">
            <w:pPr>
              <w:pStyle w:val="ConsPlusNormal"/>
              <w:jc w:val="right"/>
            </w:pPr>
            <w:r>
              <w:t>0,001492</w:t>
            </w:r>
          </w:p>
        </w:tc>
        <w:tc>
          <w:tcPr>
            <w:tcW w:w="1531" w:type="dxa"/>
          </w:tcPr>
          <w:p w14:paraId="14782484" w14:textId="77777777" w:rsidR="002E5103" w:rsidRDefault="002E5103">
            <w:pPr>
              <w:pStyle w:val="ConsPlusNormal"/>
              <w:jc w:val="right"/>
            </w:pPr>
            <w:r>
              <w:t>10693,20</w:t>
            </w:r>
          </w:p>
        </w:tc>
        <w:tc>
          <w:tcPr>
            <w:tcW w:w="1644" w:type="dxa"/>
          </w:tcPr>
          <w:p w14:paraId="601D9CB1" w14:textId="77777777" w:rsidR="002E5103" w:rsidRDefault="002E5103">
            <w:pPr>
              <w:pStyle w:val="ConsPlusNormal"/>
              <w:jc w:val="right"/>
            </w:pPr>
            <w:r>
              <w:t>15,95</w:t>
            </w:r>
          </w:p>
        </w:tc>
        <w:tc>
          <w:tcPr>
            <w:tcW w:w="1587" w:type="dxa"/>
          </w:tcPr>
          <w:p w14:paraId="6B11153E" w14:textId="77777777" w:rsidR="002E5103" w:rsidRDefault="002E5103">
            <w:pPr>
              <w:pStyle w:val="ConsPlusNormal"/>
              <w:jc w:val="right"/>
            </w:pPr>
            <w:r>
              <w:t>95640,0</w:t>
            </w:r>
          </w:p>
        </w:tc>
        <w:tc>
          <w:tcPr>
            <w:tcW w:w="1134" w:type="dxa"/>
          </w:tcPr>
          <w:p w14:paraId="0968D314" w14:textId="77777777" w:rsidR="002E5103" w:rsidRDefault="002E5103">
            <w:pPr>
              <w:pStyle w:val="ConsPlusNormal"/>
            </w:pPr>
          </w:p>
        </w:tc>
      </w:tr>
      <w:tr w:rsidR="002E5103" w14:paraId="5A72B0C9" w14:textId="77777777">
        <w:tc>
          <w:tcPr>
            <w:tcW w:w="964" w:type="dxa"/>
            <w:vMerge/>
            <w:tcBorders>
              <w:bottom w:val="nil"/>
            </w:tcBorders>
          </w:tcPr>
          <w:p w14:paraId="788B9D9F" w14:textId="77777777" w:rsidR="002E5103" w:rsidRDefault="002E5103">
            <w:pPr>
              <w:pStyle w:val="ConsPlusNormal"/>
            </w:pPr>
          </w:p>
        </w:tc>
        <w:tc>
          <w:tcPr>
            <w:tcW w:w="3005" w:type="dxa"/>
          </w:tcPr>
          <w:p w14:paraId="1F2AE74E" w14:textId="77777777" w:rsidR="002E5103" w:rsidRDefault="002E5103">
            <w:pPr>
              <w:pStyle w:val="ConsPlusNormal"/>
            </w:pPr>
            <w:r>
              <w:t>патолого-анатомического исследования с целью диагностики онкологических заболеваний и под бора противоопухолевой терапии</w:t>
            </w:r>
          </w:p>
        </w:tc>
        <w:tc>
          <w:tcPr>
            <w:tcW w:w="680" w:type="dxa"/>
          </w:tcPr>
          <w:p w14:paraId="4BF86FA1" w14:textId="77777777" w:rsidR="002E5103" w:rsidRDefault="002E5103">
            <w:pPr>
              <w:pStyle w:val="ConsPlusNormal"/>
              <w:jc w:val="center"/>
            </w:pPr>
            <w:r>
              <w:t>35.6</w:t>
            </w:r>
          </w:p>
        </w:tc>
        <w:tc>
          <w:tcPr>
            <w:tcW w:w="1531" w:type="dxa"/>
          </w:tcPr>
          <w:p w14:paraId="14DF5A98" w14:textId="77777777" w:rsidR="002E5103" w:rsidRDefault="002E5103">
            <w:pPr>
              <w:pStyle w:val="ConsPlusNormal"/>
              <w:jc w:val="center"/>
            </w:pPr>
            <w:r>
              <w:t>исследование</w:t>
            </w:r>
          </w:p>
        </w:tc>
        <w:tc>
          <w:tcPr>
            <w:tcW w:w="1417" w:type="dxa"/>
          </w:tcPr>
          <w:p w14:paraId="57A32A4C" w14:textId="77777777" w:rsidR="002E5103" w:rsidRDefault="002E5103">
            <w:pPr>
              <w:pStyle w:val="ConsPlusNormal"/>
              <w:jc w:val="right"/>
            </w:pPr>
            <w:r>
              <w:t>0,027103</w:t>
            </w:r>
          </w:p>
        </w:tc>
        <w:tc>
          <w:tcPr>
            <w:tcW w:w="1531" w:type="dxa"/>
          </w:tcPr>
          <w:p w14:paraId="299A7E7A" w14:textId="77777777" w:rsidR="002E5103" w:rsidRDefault="002E5103">
            <w:pPr>
              <w:pStyle w:val="ConsPlusNormal"/>
              <w:jc w:val="right"/>
            </w:pPr>
            <w:r>
              <w:t>2637,10</w:t>
            </w:r>
          </w:p>
        </w:tc>
        <w:tc>
          <w:tcPr>
            <w:tcW w:w="1644" w:type="dxa"/>
          </w:tcPr>
          <w:p w14:paraId="26F2D222" w14:textId="77777777" w:rsidR="002E5103" w:rsidRDefault="002E5103">
            <w:pPr>
              <w:pStyle w:val="ConsPlusNormal"/>
              <w:jc w:val="right"/>
            </w:pPr>
            <w:r>
              <w:t>71,47</w:t>
            </w:r>
          </w:p>
        </w:tc>
        <w:tc>
          <w:tcPr>
            <w:tcW w:w="1587" w:type="dxa"/>
          </w:tcPr>
          <w:p w14:paraId="4C742496" w14:textId="77777777" w:rsidR="002E5103" w:rsidRDefault="002E5103">
            <w:pPr>
              <w:pStyle w:val="ConsPlusNormal"/>
              <w:jc w:val="right"/>
            </w:pPr>
            <w:r>
              <w:t>428483,9</w:t>
            </w:r>
          </w:p>
        </w:tc>
        <w:tc>
          <w:tcPr>
            <w:tcW w:w="1134" w:type="dxa"/>
          </w:tcPr>
          <w:p w14:paraId="1EAC7E36" w14:textId="77777777" w:rsidR="002E5103" w:rsidRDefault="002E5103">
            <w:pPr>
              <w:pStyle w:val="ConsPlusNormal"/>
            </w:pPr>
          </w:p>
        </w:tc>
      </w:tr>
      <w:tr w:rsidR="002E5103" w14:paraId="50137EA6" w14:textId="77777777">
        <w:tc>
          <w:tcPr>
            <w:tcW w:w="964" w:type="dxa"/>
            <w:vMerge/>
            <w:tcBorders>
              <w:bottom w:val="nil"/>
            </w:tcBorders>
          </w:tcPr>
          <w:p w14:paraId="7CF500AF" w14:textId="77777777" w:rsidR="002E5103" w:rsidRDefault="002E5103">
            <w:pPr>
              <w:pStyle w:val="ConsPlusNormal"/>
            </w:pPr>
          </w:p>
        </w:tc>
        <w:tc>
          <w:tcPr>
            <w:tcW w:w="3005" w:type="dxa"/>
          </w:tcPr>
          <w:p w14:paraId="5E282877" w14:textId="77777777" w:rsidR="002E5103" w:rsidRDefault="002E5103">
            <w:pPr>
              <w:pStyle w:val="ConsPlusNormal"/>
            </w:pPr>
            <w:r>
              <w:t>ПЭТ-КТ при онкологических заболеваниях</w:t>
            </w:r>
          </w:p>
        </w:tc>
        <w:tc>
          <w:tcPr>
            <w:tcW w:w="680" w:type="dxa"/>
          </w:tcPr>
          <w:p w14:paraId="45A556D7" w14:textId="77777777" w:rsidR="002E5103" w:rsidRDefault="002E5103">
            <w:pPr>
              <w:pStyle w:val="ConsPlusNormal"/>
              <w:jc w:val="center"/>
            </w:pPr>
            <w:r>
              <w:t>35.7</w:t>
            </w:r>
          </w:p>
        </w:tc>
        <w:tc>
          <w:tcPr>
            <w:tcW w:w="1531" w:type="dxa"/>
          </w:tcPr>
          <w:p w14:paraId="73014860" w14:textId="77777777" w:rsidR="002E5103" w:rsidRDefault="002E5103">
            <w:pPr>
              <w:pStyle w:val="ConsPlusNormal"/>
              <w:jc w:val="center"/>
            </w:pPr>
            <w:r>
              <w:t>исследование</w:t>
            </w:r>
          </w:p>
        </w:tc>
        <w:tc>
          <w:tcPr>
            <w:tcW w:w="1417" w:type="dxa"/>
          </w:tcPr>
          <w:p w14:paraId="134275A7" w14:textId="77777777" w:rsidR="002E5103" w:rsidRDefault="002E5103">
            <w:pPr>
              <w:pStyle w:val="ConsPlusNormal"/>
              <w:jc w:val="right"/>
            </w:pPr>
            <w:r>
              <w:t>0,002081</w:t>
            </w:r>
          </w:p>
        </w:tc>
        <w:tc>
          <w:tcPr>
            <w:tcW w:w="1531" w:type="dxa"/>
          </w:tcPr>
          <w:p w14:paraId="77A834FF" w14:textId="77777777" w:rsidR="002E5103" w:rsidRDefault="002E5103">
            <w:pPr>
              <w:pStyle w:val="ConsPlusNormal"/>
              <w:jc w:val="right"/>
            </w:pPr>
            <w:r>
              <w:t>35414,40</w:t>
            </w:r>
          </w:p>
        </w:tc>
        <w:tc>
          <w:tcPr>
            <w:tcW w:w="1644" w:type="dxa"/>
          </w:tcPr>
          <w:p w14:paraId="0B0616B9" w14:textId="77777777" w:rsidR="002E5103" w:rsidRDefault="002E5103">
            <w:pPr>
              <w:pStyle w:val="ConsPlusNormal"/>
              <w:jc w:val="right"/>
            </w:pPr>
            <w:r>
              <w:t>73,70</w:t>
            </w:r>
          </w:p>
        </w:tc>
        <w:tc>
          <w:tcPr>
            <w:tcW w:w="1587" w:type="dxa"/>
          </w:tcPr>
          <w:p w14:paraId="03A262E5" w14:textId="77777777" w:rsidR="002E5103" w:rsidRDefault="002E5103">
            <w:pPr>
              <w:pStyle w:val="ConsPlusNormal"/>
              <w:jc w:val="right"/>
            </w:pPr>
            <w:r>
              <w:t>441830,1</w:t>
            </w:r>
          </w:p>
        </w:tc>
        <w:tc>
          <w:tcPr>
            <w:tcW w:w="1134" w:type="dxa"/>
          </w:tcPr>
          <w:p w14:paraId="07B89AB3" w14:textId="77777777" w:rsidR="002E5103" w:rsidRDefault="002E5103">
            <w:pPr>
              <w:pStyle w:val="ConsPlusNormal"/>
              <w:jc w:val="right"/>
            </w:pPr>
            <w:r>
              <w:t>-</w:t>
            </w:r>
          </w:p>
        </w:tc>
      </w:tr>
      <w:tr w:rsidR="002E5103" w14:paraId="020CAD41" w14:textId="77777777">
        <w:tc>
          <w:tcPr>
            <w:tcW w:w="964" w:type="dxa"/>
            <w:vMerge w:val="restart"/>
            <w:tcBorders>
              <w:top w:val="nil"/>
            </w:tcBorders>
          </w:tcPr>
          <w:p w14:paraId="16EE73EF" w14:textId="77777777" w:rsidR="002E5103" w:rsidRDefault="002E5103">
            <w:pPr>
              <w:pStyle w:val="ConsPlusNormal"/>
            </w:pPr>
          </w:p>
        </w:tc>
        <w:tc>
          <w:tcPr>
            <w:tcW w:w="3005" w:type="dxa"/>
          </w:tcPr>
          <w:p w14:paraId="54E25231" w14:textId="77777777" w:rsidR="002E5103" w:rsidRDefault="002E5103">
            <w:pPr>
              <w:pStyle w:val="ConsPlusNormal"/>
            </w:pPr>
            <w:r>
              <w:t>ОФЭКТ-КТ</w:t>
            </w:r>
          </w:p>
        </w:tc>
        <w:tc>
          <w:tcPr>
            <w:tcW w:w="680" w:type="dxa"/>
          </w:tcPr>
          <w:p w14:paraId="09780EC0" w14:textId="77777777" w:rsidR="002E5103" w:rsidRDefault="002E5103">
            <w:pPr>
              <w:pStyle w:val="ConsPlusNormal"/>
              <w:jc w:val="center"/>
            </w:pPr>
            <w:r>
              <w:t>35.8</w:t>
            </w:r>
          </w:p>
        </w:tc>
        <w:tc>
          <w:tcPr>
            <w:tcW w:w="1531" w:type="dxa"/>
          </w:tcPr>
          <w:p w14:paraId="5DDA9345" w14:textId="77777777" w:rsidR="002E5103" w:rsidRDefault="002E5103">
            <w:pPr>
              <w:pStyle w:val="ConsPlusNormal"/>
              <w:jc w:val="center"/>
            </w:pPr>
            <w:r>
              <w:t>исследование</w:t>
            </w:r>
          </w:p>
        </w:tc>
        <w:tc>
          <w:tcPr>
            <w:tcW w:w="1417" w:type="dxa"/>
          </w:tcPr>
          <w:p w14:paraId="2550AEC3" w14:textId="77777777" w:rsidR="002E5103" w:rsidRDefault="002E5103">
            <w:pPr>
              <w:pStyle w:val="ConsPlusNormal"/>
              <w:jc w:val="right"/>
            </w:pPr>
            <w:r>
              <w:t>0,003783</w:t>
            </w:r>
          </w:p>
        </w:tc>
        <w:tc>
          <w:tcPr>
            <w:tcW w:w="1531" w:type="dxa"/>
          </w:tcPr>
          <w:p w14:paraId="234D2983" w14:textId="77777777" w:rsidR="002E5103" w:rsidRDefault="002E5103">
            <w:pPr>
              <w:pStyle w:val="ConsPlusNormal"/>
              <w:jc w:val="right"/>
            </w:pPr>
            <w:r>
              <w:t>4859,60</w:t>
            </w:r>
          </w:p>
        </w:tc>
        <w:tc>
          <w:tcPr>
            <w:tcW w:w="1644" w:type="dxa"/>
          </w:tcPr>
          <w:p w14:paraId="623E42AE" w14:textId="77777777" w:rsidR="002E5103" w:rsidRDefault="002E5103">
            <w:pPr>
              <w:pStyle w:val="ConsPlusNormal"/>
              <w:jc w:val="right"/>
            </w:pPr>
            <w:r>
              <w:t>18,38</w:t>
            </w:r>
          </w:p>
        </w:tc>
        <w:tc>
          <w:tcPr>
            <w:tcW w:w="1587" w:type="dxa"/>
          </w:tcPr>
          <w:p w14:paraId="099100FB" w14:textId="77777777" w:rsidR="002E5103" w:rsidRDefault="002E5103">
            <w:pPr>
              <w:pStyle w:val="ConsPlusNormal"/>
              <w:jc w:val="right"/>
            </w:pPr>
            <w:r>
              <w:t>110210,9</w:t>
            </w:r>
          </w:p>
        </w:tc>
        <w:tc>
          <w:tcPr>
            <w:tcW w:w="1134" w:type="dxa"/>
          </w:tcPr>
          <w:p w14:paraId="1ADF42A6" w14:textId="77777777" w:rsidR="002E5103" w:rsidRDefault="002E5103">
            <w:pPr>
              <w:pStyle w:val="ConsPlusNormal"/>
              <w:jc w:val="right"/>
            </w:pPr>
            <w:r>
              <w:t>-</w:t>
            </w:r>
          </w:p>
        </w:tc>
      </w:tr>
      <w:tr w:rsidR="002E5103" w14:paraId="076F19BC" w14:textId="77777777">
        <w:tc>
          <w:tcPr>
            <w:tcW w:w="964" w:type="dxa"/>
            <w:vMerge/>
            <w:tcBorders>
              <w:top w:val="nil"/>
            </w:tcBorders>
          </w:tcPr>
          <w:p w14:paraId="3B5F4D03" w14:textId="77777777" w:rsidR="002E5103" w:rsidRDefault="002E5103">
            <w:pPr>
              <w:pStyle w:val="ConsPlusNormal"/>
            </w:pPr>
          </w:p>
        </w:tc>
        <w:tc>
          <w:tcPr>
            <w:tcW w:w="3005" w:type="dxa"/>
          </w:tcPr>
          <w:p w14:paraId="521A40FC" w14:textId="77777777" w:rsidR="002E5103" w:rsidRDefault="002E5103">
            <w:pPr>
              <w:pStyle w:val="ConsPlusNormal"/>
            </w:pPr>
            <w:r>
              <w:t xml:space="preserve">неинвазивное пренатальное тестирование </w:t>
            </w:r>
            <w:hyperlink w:anchor="P11092">
              <w:r>
                <w:rPr>
                  <w:color w:val="0000FF"/>
                </w:rPr>
                <w:t>&lt;6&gt;</w:t>
              </w:r>
            </w:hyperlink>
            <w:r>
              <w:t xml:space="preserve"> (определение внеклеточной ДНК плода по крови матери)</w:t>
            </w:r>
          </w:p>
        </w:tc>
        <w:tc>
          <w:tcPr>
            <w:tcW w:w="680" w:type="dxa"/>
          </w:tcPr>
          <w:p w14:paraId="543BECAC" w14:textId="77777777" w:rsidR="002E5103" w:rsidRDefault="002E5103">
            <w:pPr>
              <w:pStyle w:val="ConsPlusNormal"/>
              <w:jc w:val="center"/>
            </w:pPr>
            <w:r>
              <w:t>35.9</w:t>
            </w:r>
          </w:p>
        </w:tc>
        <w:tc>
          <w:tcPr>
            <w:tcW w:w="1531" w:type="dxa"/>
          </w:tcPr>
          <w:p w14:paraId="19F35642" w14:textId="77777777" w:rsidR="002E5103" w:rsidRDefault="002E5103">
            <w:pPr>
              <w:pStyle w:val="ConsPlusNormal"/>
              <w:jc w:val="center"/>
            </w:pPr>
            <w:r>
              <w:t>исследование</w:t>
            </w:r>
          </w:p>
        </w:tc>
        <w:tc>
          <w:tcPr>
            <w:tcW w:w="1417" w:type="dxa"/>
          </w:tcPr>
          <w:p w14:paraId="2740D84D" w14:textId="77777777" w:rsidR="002E5103" w:rsidRDefault="002E5103">
            <w:pPr>
              <w:pStyle w:val="ConsPlusNormal"/>
              <w:jc w:val="right"/>
            </w:pPr>
            <w:r>
              <w:t>0,000647</w:t>
            </w:r>
          </w:p>
        </w:tc>
        <w:tc>
          <w:tcPr>
            <w:tcW w:w="1531" w:type="dxa"/>
          </w:tcPr>
          <w:p w14:paraId="7DB6CFE5" w14:textId="77777777" w:rsidR="002E5103" w:rsidRDefault="002E5103">
            <w:pPr>
              <w:pStyle w:val="ConsPlusNormal"/>
              <w:jc w:val="right"/>
            </w:pPr>
            <w:r>
              <w:t>14510,50</w:t>
            </w:r>
          </w:p>
        </w:tc>
        <w:tc>
          <w:tcPr>
            <w:tcW w:w="1644" w:type="dxa"/>
          </w:tcPr>
          <w:p w14:paraId="695280CC" w14:textId="77777777" w:rsidR="002E5103" w:rsidRDefault="002E5103">
            <w:pPr>
              <w:pStyle w:val="ConsPlusNormal"/>
              <w:jc w:val="right"/>
            </w:pPr>
            <w:r>
              <w:t>9,39</w:t>
            </w:r>
          </w:p>
        </w:tc>
        <w:tc>
          <w:tcPr>
            <w:tcW w:w="1587" w:type="dxa"/>
          </w:tcPr>
          <w:p w14:paraId="1D23EEA6" w14:textId="77777777" w:rsidR="002E5103" w:rsidRDefault="002E5103">
            <w:pPr>
              <w:pStyle w:val="ConsPlusNormal"/>
              <w:jc w:val="right"/>
            </w:pPr>
            <w:r>
              <w:t>56286,3</w:t>
            </w:r>
          </w:p>
        </w:tc>
        <w:tc>
          <w:tcPr>
            <w:tcW w:w="1134" w:type="dxa"/>
          </w:tcPr>
          <w:p w14:paraId="0687164C" w14:textId="77777777" w:rsidR="002E5103" w:rsidRDefault="002E5103">
            <w:pPr>
              <w:pStyle w:val="ConsPlusNormal"/>
            </w:pPr>
          </w:p>
        </w:tc>
      </w:tr>
      <w:tr w:rsidR="002E5103" w14:paraId="4E630E0A" w14:textId="77777777">
        <w:tc>
          <w:tcPr>
            <w:tcW w:w="964" w:type="dxa"/>
            <w:vMerge/>
            <w:tcBorders>
              <w:top w:val="nil"/>
            </w:tcBorders>
          </w:tcPr>
          <w:p w14:paraId="4C3AF6A5" w14:textId="77777777" w:rsidR="002E5103" w:rsidRDefault="002E5103">
            <w:pPr>
              <w:pStyle w:val="ConsPlusNormal"/>
            </w:pPr>
          </w:p>
        </w:tc>
        <w:tc>
          <w:tcPr>
            <w:tcW w:w="3005" w:type="dxa"/>
          </w:tcPr>
          <w:p w14:paraId="0D14FE5F" w14:textId="77777777" w:rsidR="002E5103" w:rsidRDefault="002E5103">
            <w:pPr>
              <w:pStyle w:val="ConsPlusNormal"/>
            </w:pPr>
            <w:r>
              <w:t>определение РНК вируса гепатита С в крови методом ПЦР</w:t>
            </w:r>
          </w:p>
        </w:tc>
        <w:tc>
          <w:tcPr>
            <w:tcW w:w="680" w:type="dxa"/>
          </w:tcPr>
          <w:p w14:paraId="796F4199" w14:textId="77777777" w:rsidR="002E5103" w:rsidRDefault="002E5103">
            <w:pPr>
              <w:pStyle w:val="ConsPlusNormal"/>
              <w:jc w:val="center"/>
            </w:pPr>
            <w:r>
              <w:t>35.10</w:t>
            </w:r>
          </w:p>
        </w:tc>
        <w:tc>
          <w:tcPr>
            <w:tcW w:w="1531" w:type="dxa"/>
          </w:tcPr>
          <w:p w14:paraId="3C348889" w14:textId="77777777" w:rsidR="002E5103" w:rsidRDefault="002E5103">
            <w:pPr>
              <w:pStyle w:val="ConsPlusNormal"/>
              <w:jc w:val="center"/>
            </w:pPr>
            <w:r>
              <w:t>исследование</w:t>
            </w:r>
          </w:p>
        </w:tc>
        <w:tc>
          <w:tcPr>
            <w:tcW w:w="1417" w:type="dxa"/>
          </w:tcPr>
          <w:p w14:paraId="4666D6A5" w14:textId="77777777" w:rsidR="002E5103" w:rsidRDefault="002E5103">
            <w:pPr>
              <w:pStyle w:val="ConsPlusNormal"/>
              <w:jc w:val="right"/>
            </w:pPr>
            <w:r>
              <w:t>0,001241</w:t>
            </w:r>
          </w:p>
        </w:tc>
        <w:tc>
          <w:tcPr>
            <w:tcW w:w="1531" w:type="dxa"/>
          </w:tcPr>
          <w:p w14:paraId="724560D7" w14:textId="77777777" w:rsidR="002E5103" w:rsidRDefault="002E5103">
            <w:pPr>
              <w:pStyle w:val="ConsPlusNormal"/>
              <w:jc w:val="right"/>
            </w:pPr>
            <w:r>
              <w:t>1102,30</w:t>
            </w:r>
          </w:p>
        </w:tc>
        <w:tc>
          <w:tcPr>
            <w:tcW w:w="1644" w:type="dxa"/>
          </w:tcPr>
          <w:p w14:paraId="6AA0FD55" w14:textId="77777777" w:rsidR="002E5103" w:rsidRDefault="002E5103">
            <w:pPr>
              <w:pStyle w:val="ConsPlusNormal"/>
              <w:jc w:val="right"/>
            </w:pPr>
            <w:r>
              <w:t>1,37</w:t>
            </w:r>
          </w:p>
        </w:tc>
        <w:tc>
          <w:tcPr>
            <w:tcW w:w="1587" w:type="dxa"/>
          </w:tcPr>
          <w:p w14:paraId="3D238F01" w14:textId="77777777" w:rsidR="002E5103" w:rsidRDefault="002E5103">
            <w:pPr>
              <w:pStyle w:val="ConsPlusNormal"/>
              <w:jc w:val="right"/>
            </w:pPr>
            <w:r>
              <w:t>8201,2</w:t>
            </w:r>
          </w:p>
        </w:tc>
        <w:tc>
          <w:tcPr>
            <w:tcW w:w="1134" w:type="dxa"/>
          </w:tcPr>
          <w:p w14:paraId="1831ED23" w14:textId="77777777" w:rsidR="002E5103" w:rsidRDefault="002E5103">
            <w:pPr>
              <w:pStyle w:val="ConsPlusNormal"/>
              <w:jc w:val="right"/>
            </w:pPr>
            <w:r>
              <w:t>-</w:t>
            </w:r>
          </w:p>
        </w:tc>
      </w:tr>
      <w:tr w:rsidR="002E5103" w14:paraId="762F3521" w14:textId="77777777">
        <w:tc>
          <w:tcPr>
            <w:tcW w:w="964" w:type="dxa"/>
            <w:vMerge/>
            <w:tcBorders>
              <w:top w:val="nil"/>
            </w:tcBorders>
          </w:tcPr>
          <w:p w14:paraId="491E638F" w14:textId="77777777" w:rsidR="002E5103" w:rsidRDefault="002E5103">
            <w:pPr>
              <w:pStyle w:val="ConsPlusNormal"/>
            </w:pPr>
          </w:p>
        </w:tc>
        <w:tc>
          <w:tcPr>
            <w:tcW w:w="3005" w:type="dxa"/>
          </w:tcPr>
          <w:p w14:paraId="2DDE3B31" w14:textId="77777777" w:rsidR="002E5103" w:rsidRDefault="002E5103">
            <w:pPr>
              <w:pStyle w:val="ConsPlusNormal"/>
            </w:pPr>
            <w:r>
              <w:t>лабораторная диагностика для пациентов с хроническим вирусным гепатитом С (оценка стадии фиброза, определение генотипа ВГС)</w:t>
            </w:r>
          </w:p>
        </w:tc>
        <w:tc>
          <w:tcPr>
            <w:tcW w:w="680" w:type="dxa"/>
          </w:tcPr>
          <w:p w14:paraId="4191A343" w14:textId="77777777" w:rsidR="002E5103" w:rsidRDefault="002E5103">
            <w:pPr>
              <w:pStyle w:val="ConsPlusNormal"/>
              <w:jc w:val="center"/>
            </w:pPr>
            <w:r>
              <w:t>35.11</w:t>
            </w:r>
          </w:p>
        </w:tc>
        <w:tc>
          <w:tcPr>
            <w:tcW w:w="1531" w:type="dxa"/>
          </w:tcPr>
          <w:p w14:paraId="0B3120BA" w14:textId="77777777" w:rsidR="002E5103" w:rsidRDefault="002E5103">
            <w:pPr>
              <w:pStyle w:val="ConsPlusNormal"/>
              <w:jc w:val="center"/>
            </w:pPr>
            <w:r>
              <w:t>исследование</w:t>
            </w:r>
          </w:p>
        </w:tc>
        <w:tc>
          <w:tcPr>
            <w:tcW w:w="1417" w:type="dxa"/>
          </w:tcPr>
          <w:p w14:paraId="76C13BCF" w14:textId="77777777" w:rsidR="002E5103" w:rsidRDefault="002E5103">
            <w:pPr>
              <w:pStyle w:val="ConsPlusNormal"/>
              <w:jc w:val="right"/>
            </w:pPr>
            <w:r>
              <w:t>0,000622</w:t>
            </w:r>
          </w:p>
        </w:tc>
        <w:tc>
          <w:tcPr>
            <w:tcW w:w="1531" w:type="dxa"/>
          </w:tcPr>
          <w:p w14:paraId="6E2075E6" w14:textId="77777777" w:rsidR="002E5103" w:rsidRDefault="002E5103">
            <w:pPr>
              <w:pStyle w:val="ConsPlusNormal"/>
              <w:jc w:val="right"/>
            </w:pPr>
            <w:r>
              <w:t>1954,20</w:t>
            </w:r>
          </w:p>
        </w:tc>
        <w:tc>
          <w:tcPr>
            <w:tcW w:w="1644" w:type="dxa"/>
          </w:tcPr>
          <w:p w14:paraId="6E57E293" w14:textId="77777777" w:rsidR="002E5103" w:rsidRDefault="002E5103">
            <w:pPr>
              <w:pStyle w:val="ConsPlusNormal"/>
              <w:jc w:val="right"/>
            </w:pPr>
            <w:r>
              <w:t>1,22</w:t>
            </w:r>
          </w:p>
        </w:tc>
        <w:tc>
          <w:tcPr>
            <w:tcW w:w="1587" w:type="dxa"/>
          </w:tcPr>
          <w:p w14:paraId="3C9C2281" w14:textId="77777777" w:rsidR="002E5103" w:rsidRDefault="002E5103">
            <w:pPr>
              <w:pStyle w:val="ConsPlusNormal"/>
              <w:jc w:val="right"/>
            </w:pPr>
            <w:r>
              <w:t>7287,3</w:t>
            </w:r>
          </w:p>
        </w:tc>
        <w:tc>
          <w:tcPr>
            <w:tcW w:w="1134" w:type="dxa"/>
          </w:tcPr>
          <w:p w14:paraId="4CE48781" w14:textId="77777777" w:rsidR="002E5103" w:rsidRDefault="002E5103">
            <w:pPr>
              <w:pStyle w:val="ConsPlusNormal"/>
            </w:pPr>
          </w:p>
        </w:tc>
      </w:tr>
      <w:tr w:rsidR="002E5103" w14:paraId="59C88216" w14:textId="77777777">
        <w:tc>
          <w:tcPr>
            <w:tcW w:w="964" w:type="dxa"/>
            <w:vMerge w:val="restart"/>
          </w:tcPr>
          <w:p w14:paraId="0C1627F4" w14:textId="77777777" w:rsidR="002E5103" w:rsidRDefault="002E5103">
            <w:pPr>
              <w:pStyle w:val="ConsPlusNormal"/>
              <w:jc w:val="center"/>
            </w:pPr>
            <w:r>
              <w:t>2.2.1.8</w:t>
            </w:r>
          </w:p>
        </w:tc>
        <w:tc>
          <w:tcPr>
            <w:tcW w:w="3005" w:type="dxa"/>
          </w:tcPr>
          <w:p w14:paraId="490783F2" w14:textId="77777777" w:rsidR="002E5103" w:rsidRDefault="002E5103">
            <w:pPr>
              <w:pStyle w:val="ConsPlusNormal"/>
            </w:pPr>
            <w:r>
              <w:t>школы для больных с хроническими заболеваниями, в том числе:</w:t>
            </w:r>
          </w:p>
        </w:tc>
        <w:tc>
          <w:tcPr>
            <w:tcW w:w="680" w:type="dxa"/>
          </w:tcPr>
          <w:p w14:paraId="405DBF9E" w14:textId="77777777" w:rsidR="002E5103" w:rsidRDefault="002E5103">
            <w:pPr>
              <w:pStyle w:val="ConsPlusNormal"/>
              <w:jc w:val="center"/>
            </w:pPr>
            <w:bookmarkStart w:id="75" w:name="P10702"/>
            <w:bookmarkEnd w:id="75"/>
            <w:r>
              <w:t>36</w:t>
            </w:r>
          </w:p>
        </w:tc>
        <w:tc>
          <w:tcPr>
            <w:tcW w:w="1531" w:type="dxa"/>
          </w:tcPr>
          <w:p w14:paraId="678CEF08" w14:textId="77777777" w:rsidR="002E5103" w:rsidRDefault="002E5103">
            <w:pPr>
              <w:pStyle w:val="ConsPlusNormal"/>
              <w:jc w:val="center"/>
            </w:pPr>
            <w:r>
              <w:t>комплексное посещение</w:t>
            </w:r>
          </w:p>
        </w:tc>
        <w:tc>
          <w:tcPr>
            <w:tcW w:w="1417" w:type="dxa"/>
          </w:tcPr>
          <w:p w14:paraId="24BAEF8F" w14:textId="77777777" w:rsidR="002E5103" w:rsidRDefault="002E5103">
            <w:pPr>
              <w:pStyle w:val="ConsPlusNormal"/>
              <w:jc w:val="right"/>
            </w:pPr>
            <w:r>
              <w:t>0,210277</w:t>
            </w:r>
          </w:p>
        </w:tc>
        <w:tc>
          <w:tcPr>
            <w:tcW w:w="1531" w:type="dxa"/>
          </w:tcPr>
          <w:p w14:paraId="3284F8C6" w14:textId="77777777" w:rsidR="002E5103" w:rsidRDefault="002E5103">
            <w:pPr>
              <w:pStyle w:val="ConsPlusNormal"/>
              <w:jc w:val="right"/>
            </w:pPr>
            <w:r>
              <w:t>960,80</w:t>
            </w:r>
          </w:p>
        </w:tc>
        <w:tc>
          <w:tcPr>
            <w:tcW w:w="1644" w:type="dxa"/>
          </w:tcPr>
          <w:p w14:paraId="324883C5" w14:textId="77777777" w:rsidR="002E5103" w:rsidRDefault="002E5103">
            <w:pPr>
              <w:pStyle w:val="ConsPlusNormal"/>
              <w:jc w:val="right"/>
            </w:pPr>
            <w:r>
              <w:t>202,03</w:t>
            </w:r>
          </w:p>
        </w:tc>
        <w:tc>
          <w:tcPr>
            <w:tcW w:w="1587" w:type="dxa"/>
          </w:tcPr>
          <w:p w14:paraId="22F3ED1E" w14:textId="77777777" w:rsidR="002E5103" w:rsidRDefault="002E5103">
            <w:pPr>
              <w:pStyle w:val="ConsPlusNormal"/>
              <w:jc w:val="right"/>
            </w:pPr>
            <w:r>
              <w:t>1211202,7</w:t>
            </w:r>
          </w:p>
        </w:tc>
        <w:tc>
          <w:tcPr>
            <w:tcW w:w="1134" w:type="dxa"/>
          </w:tcPr>
          <w:p w14:paraId="02DC557E" w14:textId="77777777" w:rsidR="002E5103" w:rsidRDefault="002E5103">
            <w:pPr>
              <w:pStyle w:val="ConsPlusNormal"/>
              <w:jc w:val="right"/>
            </w:pPr>
            <w:r>
              <w:t>-</w:t>
            </w:r>
          </w:p>
        </w:tc>
      </w:tr>
      <w:tr w:rsidR="002E5103" w14:paraId="6D5267D6" w14:textId="77777777">
        <w:tc>
          <w:tcPr>
            <w:tcW w:w="964" w:type="dxa"/>
            <w:vMerge/>
          </w:tcPr>
          <w:p w14:paraId="7C33727D" w14:textId="77777777" w:rsidR="002E5103" w:rsidRDefault="002E5103">
            <w:pPr>
              <w:pStyle w:val="ConsPlusNormal"/>
            </w:pPr>
          </w:p>
        </w:tc>
        <w:tc>
          <w:tcPr>
            <w:tcW w:w="3005" w:type="dxa"/>
          </w:tcPr>
          <w:p w14:paraId="5CBC16DA" w14:textId="77777777" w:rsidR="002E5103" w:rsidRDefault="002E5103">
            <w:pPr>
              <w:pStyle w:val="ConsPlusNormal"/>
            </w:pPr>
            <w:r>
              <w:t>школа сахарного диабета</w:t>
            </w:r>
          </w:p>
        </w:tc>
        <w:tc>
          <w:tcPr>
            <w:tcW w:w="680" w:type="dxa"/>
          </w:tcPr>
          <w:p w14:paraId="36C58356" w14:textId="77777777" w:rsidR="002E5103" w:rsidRDefault="002E5103">
            <w:pPr>
              <w:pStyle w:val="ConsPlusNormal"/>
              <w:jc w:val="center"/>
            </w:pPr>
            <w:r>
              <w:t>36.1</w:t>
            </w:r>
          </w:p>
        </w:tc>
        <w:tc>
          <w:tcPr>
            <w:tcW w:w="1531" w:type="dxa"/>
          </w:tcPr>
          <w:p w14:paraId="524C416C" w14:textId="77777777" w:rsidR="002E5103" w:rsidRDefault="002E5103">
            <w:pPr>
              <w:pStyle w:val="ConsPlusNormal"/>
              <w:jc w:val="center"/>
            </w:pPr>
            <w:r>
              <w:t>комплексное посещение</w:t>
            </w:r>
          </w:p>
        </w:tc>
        <w:tc>
          <w:tcPr>
            <w:tcW w:w="1417" w:type="dxa"/>
          </w:tcPr>
          <w:p w14:paraId="5276BB81" w14:textId="77777777" w:rsidR="002E5103" w:rsidRDefault="002E5103">
            <w:pPr>
              <w:pStyle w:val="ConsPlusNormal"/>
              <w:jc w:val="right"/>
            </w:pPr>
            <w:r>
              <w:t>0,005620</w:t>
            </w:r>
          </w:p>
        </w:tc>
        <w:tc>
          <w:tcPr>
            <w:tcW w:w="1531" w:type="dxa"/>
          </w:tcPr>
          <w:p w14:paraId="30041397" w14:textId="77777777" w:rsidR="002E5103" w:rsidRDefault="002E5103">
            <w:pPr>
              <w:pStyle w:val="ConsPlusNormal"/>
              <w:jc w:val="right"/>
            </w:pPr>
            <w:r>
              <w:t>1414,80</w:t>
            </w:r>
          </w:p>
        </w:tc>
        <w:tc>
          <w:tcPr>
            <w:tcW w:w="1644" w:type="dxa"/>
          </w:tcPr>
          <w:p w14:paraId="27704586" w14:textId="77777777" w:rsidR="002E5103" w:rsidRDefault="002E5103">
            <w:pPr>
              <w:pStyle w:val="ConsPlusNormal"/>
              <w:jc w:val="right"/>
            </w:pPr>
            <w:r>
              <w:t>7,95</w:t>
            </w:r>
          </w:p>
        </w:tc>
        <w:tc>
          <w:tcPr>
            <w:tcW w:w="1587" w:type="dxa"/>
          </w:tcPr>
          <w:p w14:paraId="1927EBF7" w14:textId="77777777" w:rsidR="002E5103" w:rsidRDefault="002E5103">
            <w:pPr>
              <w:pStyle w:val="ConsPlusNormal"/>
              <w:jc w:val="right"/>
            </w:pPr>
            <w:r>
              <w:t>47667,4</w:t>
            </w:r>
          </w:p>
        </w:tc>
        <w:tc>
          <w:tcPr>
            <w:tcW w:w="1134" w:type="dxa"/>
          </w:tcPr>
          <w:p w14:paraId="2B9424BE" w14:textId="77777777" w:rsidR="002E5103" w:rsidRDefault="002E5103">
            <w:pPr>
              <w:pStyle w:val="ConsPlusNormal"/>
              <w:jc w:val="right"/>
            </w:pPr>
            <w:r>
              <w:t>-</w:t>
            </w:r>
          </w:p>
        </w:tc>
      </w:tr>
      <w:tr w:rsidR="002E5103" w14:paraId="0F43AD5D" w14:textId="77777777">
        <w:tc>
          <w:tcPr>
            <w:tcW w:w="964" w:type="dxa"/>
            <w:vMerge w:val="restart"/>
          </w:tcPr>
          <w:p w14:paraId="0D665C47" w14:textId="77777777" w:rsidR="002E5103" w:rsidRDefault="002E5103">
            <w:pPr>
              <w:pStyle w:val="ConsPlusNormal"/>
              <w:jc w:val="center"/>
            </w:pPr>
            <w:r>
              <w:t>2.2.1.9</w:t>
            </w:r>
          </w:p>
        </w:tc>
        <w:tc>
          <w:tcPr>
            <w:tcW w:w="3005" w:type="dxa"/>
          </w:tcPr>
          <w:p w14:paraId="2AEEDA0C" w14:textId="77777777" w:rsidR="002E5103" w:rsidRDefault="002E5103">
            <w:pPr>
              <w:pStyle w:val="ConsPlusNormal"/>
            </w:pPr>
            <w:r>
              <w:t xml:space="preserve">диспансерное наблюдение </w:t>
            </w:r>
            <w:hyperlink w:anchor="P11088">
              <w:r>
                <w:rPr>
                  <w:color w:val="0000FF"/>
                </w:rPr>
                <w:t>&lt;3&gt;</w:t>
              </w:r>
            </w:hyperlink>
            <w:r>
              <w:t>, в том числе по поводу:</w:t>
            </w:r>
          </w:p>
        </w:tc>
        <w:tc>
          <w:tcPr>
            <w:tcW w:w="680" w:type="dxa"/>
          </w:tcPr>
          <w:p w14:paraId="282FD86D" w14:textId="77777777" w:rsidR="002E5103" w:rsidRDefault="002E5103">
            <w:pPr>
              <w:pStyle w:val="ConsPlusNormal"/>
              <w:jc w:val="center"/>
            </w:pPr>
            <w:bookmarkStart w:id="76" w:name="P10719"/>
            <w:bookmarkEnd w:id="76"/>
            <w:r>
              <w:t>37</w:t>
            </w:r>
          </w:p>
        </w:tc>
        <w:tc>
          <w:tcPr>
            <w:tcW w:w="1531" w:type="dxa"/>
          </w:tcPr>
          <w:p w14:paraId="4E8E8DD0" w14:textId="77777777" w:rsidR="002E5103" w:rsidRDefault="002E5103">
            <w:pPr>
              <w:pStyle w:val="ConsPlusNormal"/>
              <w:jc w:val="center"/>
            </w:pPr>
            <w:r>
              <w:t>комплексное посещение</w:t>
            </w:r>
          </w:p>
        </w:tc>
        <w:tc>
          <w:tcPr>
            <w:tcW w:w="1417" w:type="dxa"/>
          </w:tcPr>
          <w:p w14:paraId="4DE33197" w14:textId="77777777" w:rsidR="002E5103" w:rsidRDefault="002E5103">
            <w:pPr>
              <w:pStyle w:val="ConsPlusNormal"/>
              <w:jc w:val="right"/>
            </w:pPr>
            <w:r>
              <w:t>0,275509</w:t>
            </w:r>
          </w:p>
        </w:tc>
        <w:tc>
          <w:tcPr>
            <w:tcW w:w="1531" w:type="dxa"/>
          </w:tcPr>
          <w:p w14:paraId="1FF23D35" w14:textId="77777777" w:rsidR="002E5103" w:rsidRDefault="002E5103">
            <w:pPr>
              <w:pStyle w:val="ConsPlusNormal"/>
              <w:jc w:val="right"/>
            </w:pPr>
            <w:r>
              <w:t>3113,50</w:t>
            </w:r>
          </w:p>
        </w:tc>
        <w:tc>
          <w:tcPr>
            <w:tcW w:w="1644" w:type="dxa"/>
          </w:tcPr>
          <w:p w14:paraId="2B22DB71" w14:textId="77777777" w:rsidR="002E5103" w:rsidRDefault="002E5103">
            <w:pPr>
              <w:pStyle w:val="ConsPlusNormal"/>
              <w:jc w:val="right"/>
            </w:pPr>
            <w:r>
              <w:t>857,80</w:t>
            </w:r>
          </w:p>
        </w:tc>
        <w:tc>
          <w:tcPr>
            <w:tcW w:w="1587" w:type="dxa"/>
          </w:tcPr>
          <w:p w14:paraId="734958F0" w14:textId="77777777" w:rsidR="002E5103" w:rsidRDefault="002E5103">
            <w:pPr>
              <w:pStyle w:val="ConsPlusNormal"/>
              <w:jc w:val="right"/>
            </w:pPr>
            <w:r>
              <w:t>5142530,6</w:t>
            </w:r>
          </w:p>
        </w:tc>
        <w:tc>
          <w:tcPr>
            <w:tcW w:w="1134" w:type="dxa"/>
          </w:tcPr>
          <w:p w14:paraId="5FE5D5B0" w14:textId="77777777" w:rsidR="002E5103" w:rsidRDefault="002E5103">
            <w:pPr>
              <w:pStyle w:val="ConsPlusNormal"/>
              <w:jc w:val="right"/>
            </w:pPr>
            <w:r>
              <w:t>-</w:t>
            </w:r>
          </w:p>
        </w:tc>
      </w:tr>
      <w:tr w:rsidR="002E5103" w14:paraId="2AA5A128" w14:textId="77777777">
        <w:tc>
          <w:tcPr>
            <w:tcW w:w="964" w:type="dxa"/>
            <w:vMerge/>
          </w:tcPr>
          <w:p w14:paraId="325E75E5" w14:textId="77777777" w:rsidR="002E5103" w:rsidRDefault="002E5103">
            <w:pPr>
              <w:pStyle w:val="ConsPlusNormal"/>
            </w:pPr>
          </w:p>
        </w:tc>
        <w:tc>
          <w:tcPr>
            <w:tcW w:w="3005" w:type="dxa"/>
          </w:tcPr>
          <w:p w14:paraId="6CDD9301" w14:textId="77777777" w:rsidR="002E5103" w:rsidRDefault="002E5103">
            <w:pPr>
              <w:pStyle w:val="ConsPlusNormal"/>
            </w:pPr>
            <w:r>
              <w:t>онкологических заболеваний</w:t>
            </w:r>
          </w:p>
        </w:tc>
        <w:tc>
          <w:tcPr>
            <w:tcW w:w="680" w:type="dxa"/>
          </w:tcPr>
          <w:p w14:paraId="0B5D6BC7" w14:textId="77777777" w:rsidR="002E5103" w:rsidRDefault="002E5103">
            <w:pPr>
              <w:pStyle w:val="ConsPlusNormal"/>
              <w:jc w:val="center"/>
            </w:pPr>
            <w:r>
              <w:t>37.1</w:t>
            </w:r>
          </w:p>
        </w:tc>
        <w:tc>
          <w:tcPr>
            <w:tcW w:w="1531" w:type="dxa"/>
          </w:tcPr>
          <w:p w14:paraId="19FC5FAD" w14:textId="77777777" w:rsidR="002E5103" w:rsidRDefault="002E5103">
            <w:pPr>
              <w:pStyle w:val="ConsPlusNormal"/>
              <w:jc w:val="center"/>
            </w:pPr>
            <w:r>
              <w:t>комплексное посещение</w:t>
            </w:r>
          </w:p>
        </w:tc>
        <w:tc>
          <w:tcPr>
            <w:tcW w:w="1417" w:type="dxa"/>
          </w:tcPr>
          <w:p w14:paraId="01EF3409" w14:textId="77777777" w:rsidR="002E5103" w:rsidRDefault="002E5103">
            <w:pPr>
              <w:pStyle w:val="ConsPlusNormal"/>
              <w:jc w:val="right"/>
            </w:pPr>
            <w:r>
              <w:t>0,045050</w:t>
            </w:r>
          </w:p>
        </w:tc>
        <w:tc>
          <w:tcPr>
            <w:tcW w:w="1531" w:type="dxa"/>
          </w:tcPr>
          <w:p w14:paraId="50ABFBFC" w14:textId="77777777" w:rsidR="002E5103" w:rsidRDefault="002E5103">
            <w:pPr>
              <w:pStyle w:val="ConsPlusNormal"/>
              <w:jc w:val="right"/>
            </w:pPr>
            <w:r>
              <w:t>4331,70</w:t>
            </w:r>
          </w:p>
        </w:tc>
        <w:tc>
          <w:tcPr>
            <w:tcW w:w="1644" w:type="dxa"/>
          </w:tcPr>
          <w:p w14:paraId="70EECDA9" w14:textId="77777777" w:rsidR="002E5103" w:rsidRDefault="002E5103">
            <w:pPr>
              <w:pStyle w:val="ConsPlusNormal"/>
              <w:jc w:val="right"/>
            </w:pPr>
            <w:r>
              <w:t>195,14</w:t>
            </w:r>
          </w:p>
        </w:tc>
        <w:tc>
          <w:tcPr>
            <w:tcW w:w="1587" w:type="dxa"/>
          </w:tcPr>
          <w:p w14:paraId="1454B872" w14:textId="77777777" w:rsidR="002E5103" w:rsidRDefault="002E5103">
            <w:pPr>
              <w:pStyle w:val="ConsPlusNormal"/>
              <w:jc w:val="right"/>
            </w:pPr>
            <w:r>
              <w:t>1169892,5</w:t>
            </w:r>
          </w:p>
        </w:tc>
        <w:tc>
          <w:tcPr>
            <w:tcW w:w="1134" w:type="dxa"/>
          </w:tcPr>
          <w:p w14:paraId="11349E32" w14:textId="77777777" w:rsidR="002E5103" w:rsidRDefault="002E5103">
            <w:pPr>
              <w:pStyle w:val="ConsPlusNormal"/>
              <w:jc w:val="right"/>
            </w:pPr>
            <w:r>
              <w:t>-</w:t>
            </w:r>
          </w:p>
        </w:tc>
      </w:tr>
      <w:tr w:rsidR="002E5103" w14:paraId="35DC7F22" w14:textId="77777777">
        <w:tc>
          <w:tcPr>
            <w:tcW w:w="964" w:type="dxa"/>
            <w:vMerge/>
          </w:tcPr>
          <w:p w14:paraId="2F244FD4" w14:textId="77777777" w:rsidR="002E5103" w:rsidRDefault="002E5103">
            <w:pPr>
              <w:pStyle w:val="ConsPlusNormal"/>
            </w:pPr>
          </w:p>
        </w:tc>
        <w:tc>
          <w:tcPr>
            <w:tcW w:w="3005" w:type="dxa"/>
          </w:tcPr>
          <w:p w14:paraId="1F1738C2" w14:textId="77777777" w:rsidR="002E5103" w:rsidRDefault="002E5103">
            <w:pPr>
              <w:pStyle w:val="ConsPlusNormal"/>
            </w:pPr>
            <w:r>
              <w:t>сахарного диабета</w:t>
            </w:r>
          </w:p>
        </w:tc>
        <w:tc>
          <w:tcPr>
            <w:tcW w:w="680" w:type="dxa"/>
          </w:tcPr>
          <w:p w14:paraId="58E91B8E" w14:textId="77777777" w:rsidR="002E5103" w:rsidRDefault="002E5103">
            <w:pPr>
              <w:pStyle w:val="ConsPlusNormal"/>
              <w:jc w:val="center"/>
            </w:pPr>
            <w:r>
              <w:t>37.2</w:t>
            </w:r>
          </w:p>
        </w:tc>
        <w:tc>
          <w:tcPr>
            <w:tcW w:w="1531" w:type="dxa"/>
          </w:tcPr>
          <w:p w14:paraId="01D2EF74" w14:textId="77777777" w:rsidR="002E5103" w:rsidRDefault="002E5103">
            <w:pPr>
              <w:pStyle w:val="ConsPlusNormal"/>
              <w:jc w:val="center"/>
            </w:pPr>
            <w:r>
              <w:t>комплексное посещение</w:t>
            </w:r>
          </w:p>
        </w:tc>
        <w:tc>
          <w:tcPr>
            <w:tcW w:w="1417" w:type="dxa"/>
          </w:tcPr>
          <w:p w14:paraId="1438F8F4" w14:textId="77777777" w:rsidR="002E5103" w:rsidRDefault="002E5103">
            <w:pPr>
              <w:pStyle w:val="ConsPlusNormal"/>
              <w:jc w:val="right"/>
            </w:pPr>
            <w:r>
              <w:t>0,059800</w:t>
            </w:r>
          </w:p>
        </w:tc>
        <w:tc>
          <w:tcPr>
            <w:tcW w:w="1531" w:type="dxa"/>
          </w:tcPr>
          <w:p w14:paraId="68B36AE1" w14:textId="77777777" w:rsidR="002E5103" w:rsidRDefault="002E5103">
            <w:pPr>
              <w:pStyle w:val="ConsPlusNormal"/>
              <w:jc w:val="right"/>
            </w:pPr>
            <w:r>
              <w:t>1883,10</w:t>
            </w:r>
          </w:p>
        </w:tc>
        <w:tc>
          <w:tcPr>
            <w:tcW w:w="1644" w:type="dxa"/>
          </w:tcPr>
          <w:p w14:paraId="46181A19" w14:textId="77777777" w:rsidR="002E5103" w:rsidRDefault="002E5103">
            <w:pPr>
              <w:pStyle w:val="ConsPlusNormal"/>
              <w:jc w:val="right"/>
            </w:pPr>
            <w:r>
              <w:t>112,61</w:t>
            </w:r>
          </w:p>
        </w:tc>
        <w:tc>
          <w:tcPr>
            <w:tcW w:w="1587" w:type="dxa"/>
          </w:tcPr>
          <w:p w14:paraId="25ADFB30" w14:textId="77777777" w:rsidR="002E5103" w:rsidRDefault="002E5103">
            <w:pPr>
              <w:pStyle w:val="ConsPlusNormal"/>
              <w:jc w:val="right"/>
            </w:pPr>
            <w:r>
              <w:t>675098,9</w:t>
            </w:r>
          </w:p>
        </w:tc>
        <w:tc>
          <w:tcPr>
            <w:tcW w:w="1134" w:type="dxa"/>
          </w:tcPr>
          <w:p w14:paraId="1E8A2C91" w14:textId="77777777" w:rsidR="002E5103" w:rsidRDefault="002E5103">
            <w:pPr>
              <w:pStyle w:val="ConsPlusNormal"/>
              <w:jc w:val="right"/>
            </w:pPr>
            <w:r>
              <w:t>-</w:t>
            </w:r>
          </w:p>
        </w:tc>
      </w:tr>
      <w:tr w:rsidR="002E5103" w14:paraId="751F338D" w14:textId="77777777">
        <w:tc>
          <w:tcPr>
            <w:tcW w:w="964" w:type="dxa"/>
            <w:vMerge/>
          </w:tcPr>
          <w:p w14:paraId="670607A0" w14:textId="77777777" w:rsidR="002E5103" w:rsidRDefault="002E5103">
            <w:pPr>
              <w:pStyle w:val="ConsPlusNormal"/>
            </w:pPr>
          </w:p>
        </w:tc>
        <w:tc>
          <w:tcPr>
            <w:tcW w:w="3005" w:type="dxa"/>
          </w:tcPr>
          <w:p w14:paraId="6D5F81E1" w14:textId="77777777" w:rsidR="002E5103" w:rsidRDefault="002E5103">
            <w:pPr>
              <w:pStyle w:val="ConsPlusNormal"/>
            </w:pPr>
            <w:r>
              <w:t>болезней системы кровообращения</w:t>
            </w:r>
          </w:p>
        </w:tc>
        <w:tc>
          <w:tcPr>
            <w:tcW w:w="680" w:type="dxa"/>
          </w:tcPr>
          <w:p w14:paraId="04067F24" w14:textId="77777777" w:rsidR="002E5103" w:rsidRDefault="002E5103">
            <w:pPr>
              <w:pStyle w:val="ConsPlusNormal"/>
              <w:jc w:val="center"/>
            </w:pPr>
            <w:r>
              <w:t>37.3</w:t>
            </w:r>
          </w:p>
        </w:tc>
        <w:tc>
          <w:tcPr>
            <w:tcW w:w="1531" w:type="dxa"/>
          </w:tcPr>
          <w:p w14:paraId="084838DC" w14:textId="77777777" w:rsidR="002E5103" w:rsidRDefault="002E5103">
            <w:pPr>
              <w:pStyle w:val="ConsPlusNormal"/>
              <w:jc w:val="center"/>
            </w:pPr>
            <w:r>
              <w:t>комплексное посещение</w:t>
            </w:r>
          </w:p>
        </w:tc>
        <w:tc>
          <w:tcPr>
            <w:tcW w:w="1417" w:type="dxa"/>
          </w:tcPr>
          <w:p w14:paraId="55BA0CEA" w14:textId="77777777" w:rsidR="002E5103" w:rsidRDefault="002E5103">
            <w:pPr>
              <w:pStyle w:val="ConsPlusNormal"/>
              <w:jc w:val="right"/>
            </w:pPr>
            <w:r>
              <w:t>0,138983</w:t>
            </w:r>
          </w:p>
        </w:tc>
        <w:tc>
          <w:tcPr>
            <w:tcW w:w="1531" w:type="dxa"/>
          </w:tcPr>
          <w:p w14:paraId="5D8E414D" w14:textId="77777777" w:rsidR="002E5103" w:rsidRDefault="002E5103">
            <w:pPr>
              <w:pStyle w:val="ConsPlusNormal"/>
              <w:jc w:val="right"/>
            </w:pPr>
            <w:r>
              <w:t>3680,70</w:t>
            </w:r>
          </w:p>
        </w:tc>
        <w:tc>
          <w:tcPr>
            <w:tcW w:w="1644" w:type="dxa"/>
          </w:tcPr>
          <w:p w14:paraId="356C0E13" w14:textId="77777777" w:rsidR="002E5103" w:rsidRDefault="002E5103">
            <w:pPr>
              <w:pStyle w:val="ConsPlusNormal"/>
              <w:jc w:val="right"/>
            </w:pPr>
            <w:r>
              <w:t>511,55</w:t>
            </w:r>
          </w:p>
        </w:tc>
        <w:tc>
          <w:tcPr>
            <w:tcW w:w="1587" w:type="dxa"/>
          </w:tcPr>
          <w:p w14:paraId="0D64C659" w14:textId="77777777" w:rsidR="002E5103" w:rsidRDefault="002E5103">
            <w:pPr>
              <w:pStyle w:val="ConsPlusNormal"/>
              <w:jc w:val="right"/>
            </w:pPr>
            <w:r>
              <w:t>3066792,4</w:t>
            </w:r>
          </w:p>
        </w:tc>
        <w:tc>
          <w:tcPr>
            <w:tcW w:w="1134" w:type="dxa"/>
          </w:tcPr>
          <w:p w14:paraId="6E19F6D5" w14:textId="77777777" w:rsidR="002E5103" w:rsidRDefault="002E5103">
            <w:pPr>
              <w:pStyle w:val="ConsPlusNormal"/>
              <w:jc w:val="right"/>
            </w:pPr>
            <w:r>
              <w:t>-</w:t>
            </w:r>
          </w:p>
        </w:tc>
      </w:tr>
      <w:tr w:rsidR="002E5103" w14:paraId="30C0C8BE" w14:textId="77777777">
        <w:tc>
          <w:tcPr>
            <w:tcW w:w="964" w:type="dxa"/>
            <w:vMerge w:val="restart"/>
          </w:tcPr>
          <w:p w14:paraId="490990E6" w14:textId="77777777" w:rsidR="002E5103" w:rsidRDefault="002E5103">
            <w:pPr>
              <w:pStyle w:val="ConsPlusNormal"/>
              <w:jc w:val="center"/>
            </w:pPr>
            <w:r>
              <w:t>2.2.1.10</w:t>
            </w:r>
          </w:p>
        </w:tc>
        <w:tc>
          <w:tcPr>
            <w:tcW w:w="3005" w:type="dxa"/>
          </w:tcPr>
          <w:p w14:paraId="0F0897F5" w14:textId="77777777" w:rsidR="002E5103" w:rsidRDefault="002E5103">
            <w:pPr>
              <w:pStyle w:val="ConsPlusNormal"/>
            </w:pPr>
            <w:r>
              <w:t>дистанционное наблюдение, в том числе по поводу:</w:t>
            </w:r>
          </w:p>
        </w:tc>
        <w:tc>
          <w:tcPr>
            <w:tcW w:w="680" w:type="dxa"/>
          </w:tcPr>
          <w:p w14:paraId="57BA41A8" w14:textId="77777777" w:rsidR="002E5103" w:rsidRDefault="002E5103">
            <w:pPr>
              <w:pStyle w:val="ConsPlusNormal"/>
              <w:jc w:val="center"/>
            </w:pPr>
            <w:bookmarkStart w:id="77" w:name="P10752"/>
            <w:bookmarkEnd w:id="77"/>
            <w:r>
              <w:t>38</w:t>
            </w:r>
          </w:p>
        </w:tc>
        <w:tc>
          <w:tcPr>
            <w:tcW w:w="1531" w:type="dxa"/>
          </w:tcPr>
          <w:p w14:paraId="1F75B7F4" w14:textId="77777777" w:rsidR="002E5103" w:rsidRDefault="002E5103">
            <w:pPr>
              <w:pStyle w:val="ConsPlusNormal"/>
              <w:jc w:val="center"/>
            </w:pPr>
            <w:r>
              <w:t>комплексное посещение</w:t>
            </w:r>
          </w:p>
        </w:tc>
        <w:tc>
          <w:tcPr>
            <w:tcW w:w="1417" w:type="dxa"/>
          </w:tcPr>
          <w:p w14:paraId="021ED107" w14:textId="77777777" w:rsidR="002E5103" w:rsidRDefault="002E5103">
            <w:pPr>
              <w:pStyle w:val="ConsPlusNormal"/>
              <w:jc w:val="right"/>
            </w:pPr>
            <w:r>
              <w:t>0,018057</w:t>
            </w:r>
          </w:p>
        </w:tc>
        <w:tc>
          <w:tcPr>
            <w:tcW w:w="1531" w:type="dxa"/>
          </w:tcPr>
          <w:p w14:paraId="7345B4A9" w14:textId="77777777" w:rsidR="002E5103" w:rsidRDefault="002E5103">
            <w:pPr>
              <w:pStyle w:val="ConsPlusNormal"/>
              <w:jc w:val="right"/>
            </w:pPr>
            <w:r>
              <w:t>1108,40 &lt;7&gt;</w:t>
            </w:r>
          </w:p>
        </w:tc>
        <w:tc>
          <w:tcPr>
            <w:tcW w:w="1644" w:type="dxa"/>
          </w:tcPr>
          <w:p w14:paraId="54309D4C" w14:textId="77777777" w:rsidR="002E5103" w:rsidRDefault="002E5103">
            <w:pPr>
              <w:pStyle w:val="ConsPlusNormal"/>
              <w:jc w:val="right"/>
            </w:pPr>
            <w:r>
              <w:t>20,01</w:t>
            </w:r>
          </w:p>
        </w:tc>
        <w:tc>
          <w:tcPr>
            <w:tcW w:w="1587" w:type="dxa"/>
          </w:tcPr>
          <w:p w14:paraId="680F5EB9" w14:textId="77777777" w:rsidR="002E5103" w:rsidRDefault="002E5103">
            <w:pPr>
              <w:pStyle w:val="ConsPlusNormal"/>
              <w:jc w:val="right"/>
            </w:pPr>
            <w:r>
              <w:t>119986,5</w:t>
            </w:r>
          </w:p>
        </w:tc>
        <w:tc>
          <w:tcPr>
            <w:tcW w:w="1134" w:type="dxa"/>
          </w:tcPr>
          <w:p w14:paraId="30B1D18D" w14:textId="77777777" w:rsidR="002E5103" w:rsidRDefault="002E5103">
            <w:pPr>
              <w:pStyle w:val="ConsPlusNormal"/>
              <w:jc w:val="right"/>
            </w:pPr>
            <w:r>
              <w:t>-</w:t>
            </w:r>
          </w:p>
        </w:tc>
      </w:tr>
      <w:tr w:rsidR="002E5103" w14:paraId="75D9A1C7" w14:textId="77777777">
        <w:tc>
          <w:tcPr>
            <w:tcW w:w="964" w:type="dxa"/>
            <w:vMerge/>
          </w:tcPr>
          <w:p w14:paraId="6EE1F58A" w14:textId="77777777" w:rsidR="002E5103" w:rsidRDefault="002E5103">
            <w:pPr>
              <w:pStyle w:val="ConsPlusNormal"/>
            </w:pPr>
          </w:p>
        </w:tc>
        <w:tc>
          <w:tcPr>
            <w:tcW w:w="3005" w:type="dxa"/>
          </w:tcPr>
          <w:p w14:paraId="6D95AB23" w14:textId="77777777" w:rsidR="002E5103" w:rsidRDefault="002E5103">
            <w:pPr>
              <w:pStyle w:val="ConsPlusNormal"/>
            </w:pPr>
            <w:r>
              <w:t>сахарного диабета</w:t>
            </w:r>
          </w:p>
        </w:tc>
        <w:tc>
          <w:tcPr>
            <w:tcW w:w="680" w:type="dxa"/>
          </w:tcPr>
          <w:p w14:paraId="21D34F3C" w14:textId="77777777" w:rsidR="002E5103" w:rsidRDefault="002E5103">
            <w:pPr>
              <w:pStyle w:val="ConsPlusNormal"/>
              <w:jc w:val="center"/>
            </w:pPr>
            <w:r>
              <w:t>38.1</w:t>
            </w:r>
          </w:p>
        </w:tc>
        <w:tc>
          <w:tcPr>
            <w:tcW w:w="1531" w:type="dxa"/>
          </w:tcPr>
          <w:p w14:paraId="42936B77" w14:textId="77777777" w:rsidR="002E5103" w:rsidRDefault="002E5103">
            <w:pPr>
              <w:pStyle w:val="ConsPlusNormal"/>
              <w:jc w:val="center"/>
            </w:pPr>
            <w:r>
              <w:t>комплексное посещение</w:t>
            </w:r>
          </w:p>
        </w:tc>
        <w:tc>
          <w:tcPr>
            <w:tcW w:w="1417" w:type="dxa"/>
          </w:tcPr>
          <w:p w14:paraId="2C8E96B0" w14:textId="77777777" w:rsidR="002E5103" w:rsidRDefault="002E5103">
            <w:pPr>
              <w:pStyle w:val="ConsPlusNormal"/>
              <w:jc w:val="right"/>
            </w:pPr>
            <w:r>
              <w:t>0,000970</w:t>
            </w:r>
          </w:p>
        </w:tc>
        <w:tc>
          <w:tcPr>
            <w:tcW w:w="1531" w:type="dxa"/>
          </w:tcPr>
          <w:p w14:paraId="7537AB56" w14:textId="77777777" w:rsidR="002E5103" w:rsidRDefault="002E5103">
            <w:pPr>
              <w:pStyle w:val="ConsPlusNormal"/>
              <w:jc w:val="right"/>
            </w:pPr>
            <w:r>
              <w:t>3651,70</w:t>
            </w:r>
          </w:p>
        </w:tc>
        <w:tc>
          <w:tcPr>
            <w:tcW w:w="1644" w:type="dxa"/>
          </w:tcPr>
          <w:p w14:paraId="73B4F46E" w14:textId="77777777" w:rsidR="002E5103" w:rsidRDefault="002E5103">
            <w:pPr>
              <w:pStyle w:val="ConsPlusNormal"/>
              <w:jc w:val="right"/>
            </w:pPr>
            <w:r>
              <w:t>3,54</w:t>
            </w:r>
          </w:p>
        </w:tc>
        <w:tc>
          <w:tcPr>
            <w:tcW w:w="1587" w:type="dxa"/>
          </w:tcPr>
          <w:p w14:paraId="00121946" w14:textId="77777777" w:rsidR="002E5103" w:rsidRDefault="002E5103">
            <w:pPr>
              <w:pStyle w:val="ConsPlusNormal"/>
              <w:jc w:val="right"/>
            </w:pPr>
            <w:r>
              <w:t>21234,6</w:t>
            </w:r>
          </w:p>
        </w:tc>
        <w:tc>
          <w:tcPr>
            <w:tcW w:w="1134" w:type="dxa"/>
          </w:tcPr>
          <w:p w14:paraId="516048E7" w14:textId="77777777" w:rsidR="002E5103" w:rsidRDefault="002E5103">
            <w:pPr>
              <w:pStyle w:val="ConsPlusNormal"/>
              <w:jc w:val="right"/>
            </w:pPr>
            <w:r>
              <w:t>-</w:t>
            </w:r>
          </w:p>
        </w:tc>
      </w:tr>
      <w:tr w:rsidR="002E5103" w14:paraId="0B11EF1A" w14:textId="77777777">
        <w:tc>
          <w:tcPr>
            <w:tcW w:w="964" w:type="dxa"/>
            <w:vMerge/>
          </w:tcPr>
          <w:p w14:paraId="3920514B" w14:textId="77777777" w:rsidR="002E5103" w:rsidRDefault="002E5103">
            <w:pPr>
              <w:pStyle w:val="ConsPlusNormal"/>
            </w:pPr>
          </w:p>
        </w:tc>
        <w:tc>
          <w:tcPr>
            <w:tcW w:w="3005" w:type="dxa"/>
          </w:tcPr>
          <w:p w14:paraId="27DB89C8" w14:textId="77777777" w:rsidR="002E5103" w:rsidRDefault="002E5103">
            <w:pPr>
              <w:pStyle w:val="ConsPlusNormal"/>
            </w:pPr>
            <w:r>
              <w:t>артериальной гипертензии</w:t>
            </w:r>
          </w:p>
        </w:tc>
        <w:tc>
          <w:tcPr>
            <w:tcW w:w="680" w:type="dxa"/>
          </w:tcPr>
          <w:p w14:paraId="2C4187D6" w14:textId="77777777" w:rsidR="002E5103" w:rsidRDefault="002E5103">
            <w:pPr>
              <w:pStyle w:val="ConsPlusNormal"/>
              <w:jc w:val="center"/>
            </w:pPr>
            <w:r>
              <w:t>38.2</w:t>
            </w:r>
          </w:p>
        </w:tc>
        <w:tc>
          <w:tcPr>
            <w:tcW w:w="1531" w:type="dxa"/>
          </w:tcPr>
          <w:p w14:paraId="6904EFD6" w14:textId="77777777" w:rsidR="002E5103" w:rsidRDefault="002E5103">
            <w:pPr>
              <w:pStyle w:val="ConsPlusNormal"/>
              <w:jc w:val="center"/>
            </w:pPr>
            <w:r>
              <w:t>комплексное посещение</w:t>
            </w:r>
          </w:p>
        </w:tc>
        <w:tc>
          <w:tcPr>
            <w:tcW w:w="1417" w:type="dxa"/>
          </w:tcPr>
          <w:p w14:paraId="7D71CF70" w14:textId="77777777" w:rsidR="002E5103" w:rsidRDefault="002E5103">
            <w:pPr>
              <w:pStyle w:val="ConsPlusNormal"/>
              <w:jc w:val="right"/>
            </w:pPr>
            <w:r>
              <w:t>0,017087</w:t>
            </w:r>
          </w:p>
        </w:tc>
        <w:tc>
          <w:tcPr>
            <w:tcW w:w="1531" w:type="dxa"/>
          </w:tcPr>
          <w:p w14:paraId="122FEEB5" w14:textId="77777777" w:rsidR="002E5103" w:rsidRDefault="002E5103">
            <w:pPr>
              <w:pStyle w:val="ConsPlusNormal"/>
              <w:jc w:val="right"/>
            </w:pPr>
            <w:r>
              <w:t>964,00</w:t>
            </w:r>
          </w:p>
        </w:tc>
        <w:tc>
          <w:tcPr>
            <w:tcW w:w="1644" w:type="dxa"/>
          </w:tcPr>
          <w:p w14:paraId="53E54256" w14:textId="77777777" w:rsidR="002E5103" w:rsidRDefault="002E5103">
            <w:pPr>
              <w:pStyle w:val="ConsPlusNormal"/>
              <w:jc w:val="right"/>
            </w:pPr>
            <w:r>
              <w:t>16,47</w:t>
            </w:r>
          </w:p>
        </w:tc>
        <w:tc>
          <w:tcPr>
            <w:tcW w:w="1587" w:type="dxa"/>
          </w:tcPr>
          <w:p w14:paraId="1D2EBA02" w14:textId="77777777" w:rsidR="002E5103" w:rsidRDefault="002E5103">
            <w:pPr>
              <w:pStyle w:val="ConsPlusNormal"/>
              <w:jc w:val="right"/>
            </w:pPr>
            <w:r>
              <w:t>98751,9</w:t>
            </w:r>
          </w:p>
        </w:tc>
        <w:tc>
          <w:tcPr>
            <w:tcW w:w="1134" w:type="dxa"/>
          </w:tcPr>
          <w:p w14:paraId="24A28D42" w14:textId="77777777" w:rsidR="002E5103" w:rsidRDefault="002E5103">
            <w:pPr>
              <w:pStyle w:val="ConsPlusNormal"/>
              <w:jc w:val="right"/>
            </w:pPr>
            <w:r>
              <w:t>-</w:t>
            </w:r>
          </w:p>
        </w:tc>
      </w:tr>
      <w:tr w:rsidR="002E5103" w14:paraId="3AFA824D" w14:textId="77777777">
        <w:tc>
          <w:tcPr>
            <w:tcW w:w="964" w:type="dxa"/>
          </w:tcPr>
          <w:p w14:paraId="4A0E6EEB" w14:textId="77777777" w:rsidR="002E5103" w:rsidRDefault="002E5103">
            <w:pPr>
              <w:pStyle w:val="ConsPlusNormal"/>
              <w:jc w:val="center"/>
            </w:pPr>
            <w:r>
              <w:t>2.2.1.11</w:t>
            </w:r>
          </w:p>
        </w:tc>
        <w:tc>
          <w:tcPr>
            <w:tcW w:w="3005" w:type="dxa"/>
          </w:tcPr>
          <w:p w14:paraId="26C2093C" w14:textId="77777777" w:rsidR="002E5103" w:rsidRDefault="002E5103">
            <w:pPr>
              <w:pStyle w:val="ConsPlusNormal"/>
            </w:pPr>
            <w:r>
              <w:t xml:space="preserve">посещения с профилактическими целями </w:t>
            </w:r>
            <w:r>
              <w:lastRenderedPageBreak/>
              <w:t>центров здоровья</w:t>
            </w:r>
          </w:p>
        </w:tc>
        <w:tc>
          <w:tcPr>
            <w:tcW w:w="680" w:type="dxa"/>
          </w:tcPr>
          <w:p w14:paraId="7CE910CB" w14:textId="77777777" w:rsidR="002E5103" w:rsidRDefault="002E5103">
            <w:pPr>
              <w:pStyle w:val="ConsPlusNormal"/>
              <w:jc w:val="center"/>
            </w:pPr>
            <w:bookmarkStart w:id="78" w:name="P10777"/>
            <w:bookmarkEnd w:id="78"/>
            <w:r>
              <w:lastRenderedPageBreak/>
              <w:t>39</w:t>
            </w:r>
          </w:p>
        </w:tc>
        <w:tc>
          <w:tcPr>
            <w:tcW w:w="1531" w:type="dxa"/>
          </w:tcPr>
          <w:p w14:paraId="14363F53" w14:textId="77777777" w:rsidR="002E5103" w:rsidRDefault="002E5103">
            <w:pPr>
              <w:pStyle w:val="ConsPlusNormal"/>
              <w:jc w:val="center"/>
            </w:pPr>
            <w:r>
              <w:t>комплексное посещение</w:t>
            </w:r>
          </w:p>
        </w:tc>
        <w:tc>
          <w:tcPr>
            <w:tcW w:w="1417" w:type="dxa"/>
          </w:tcPr>
          <w:p w14:paraId="00280522" w14:textId="77777777" w:rsidR="002E5103" w:rsidRDefault="002E5103">
            <w:pPr>
              <w:pStyle w:val="ConsPlusNormal"/>
              <w:jc w:val="right"/>
            </w:pPr>
            <w:r>
              <w:t>0,032831</w:t>
            </w:r>
          </w:p>
        </w:tc>
        <w:tc>
          <w:tcPr>
            <w:tcW w:w="1531" w:type="dxa"/>
          </w:tcPr>
          <w:p w14:paraId="1A59A2C0" w14:textId="77777777" w:rsidR="002E5103" w:rsidRDefault="002E5103">
            <w:pPr>
              <w:pStyle w:val="ConsPlusNormal"/>
              <w:jc w:val="right"/>
            </w:pPr>
            <w:r>
              <w:t>1677,50</w:t>
            </w:r>
          </w:p>
        </w:tc>
        <w:tc>
          <w:tcPr>
            <w:tcW w:w="1644" w:type="dxa"/>
          </w:tcPr>
          <w:p w14:paraId="7BC55878" w14:textId="77777777" w:rsidR="002E5103" w:rsidRDefault="002E5103">
            <w:pPr>
              <w:pStyle w:val="ConsPlusNormal"/>
              <w:jc w:val="right"/>
            </w:pPr>
            <w:r>
              <w:t>55,07</w:t>
            </w:r>
          </w:p>
        </w:tc>
        <w:tc>
          <w:tcPr>
            <w:tcW w:w="1587" w:type="dxa"/>
          </w:tcPr>
          <w:p w14:paraId="5CDFEF0E" w14:textId="77777777" w:rsidR="002E5103" w:rsidRDefault="002E5103">
            <w:pPr>
              <w:pStyle w:val="ConsPlusNormal"/>
              <w:jc w:val="right"/>
            </w:pPr>
            <w:r>
              <w:t>330170,6</w:t>
            </w:r>
          </w:p>
        </w:tc>
        <w:tc>
          <w:tcPr>
            <w:tcW w:w="1134" w:type="dxa"/>
          </w:tcPr>
          <w:p w14:paraId="15E2DB0F" w14:textId="77777777" w:rsidR="002E5103" w:rsidRDefault="002E5103">
            <w:pPr>
              <w:pStyle w:val="ConsPlusNormal"/>
              <w:jc w:val="right"/>
            </w:pPr>
            <w:r>
              <w:t>-</w:t>
            </w:r>
          </w:p>
        </w:tc>
      </w:tr>
      <w:tr w:rsidR="002E5103" w14:paraId="2A6F4913" w14:textId="77777777">
        <w:tc>
          <w:tcPr>
            <w:tcW w:w="964" w:type="dxa"/>
          </w:tcPr>
          <w:p w14:paraId="37659220" w14:textId="77777777" w:rsidR="002E5103" w:rsidRDefault="002E5103">
            <w:pPr>
              <w:pStyle w:val="ConsPlusNormal"/>
              <w:jc w:val="center"/>
            </w:pPr>
            <w:r>
              <w:lastRenderedPageBreak/>
              <w:t>2.2.1.12</w:t>
            </w:r>
          </w:p>
        </w:tc>
        <w:tc>
          <w:tcPr>
            <w:tcW w:w="3005" w:type="dxa"/>
          </w:tcPr>
          <w:p w14:paraId="4EA39A69" w14:textId="77777777" w:rsidR="002E5103" w:rsidRDefault="002E5103">
            <w:pPr>
              <w:pStyle w:val="ConsPlusNormal"/>
            </w:pPr>
            <w:r>
              <w:t>вакцинация для профилактики пневмококковых инфекций</w:t>
            </w:r>
          </w:p>
        </w:tc>
        <w:tc>
          <w:tcPr>
            <w:tcW w:w="680" w:type="dxa"/>
          </w:tcPr>
          <w:p w14:paraId="75677E3D" w14:textId="77777777" w:rsidR="002E5103" w:rsidRDefault="002E5103">
            <w:pPr>
              <w:pStyle w:val="ConsPlusNormal"/>
              <w:jc w:val="center"/>
            </w:pPr>
            <w:bookmarkStart w:id="79" w:name="P10786"/>
            <w:bookmarkEnd w:id="79"/>
            <w:r>
              <w:t>40</w:t>
            </w:r>
          </w:p>
        </w:tc>
        <w:tc>
          <w:tcPr>
            <w:tcW w:w="1531" w:type="dxa"/>
          </w:tcPr>
          <w:p w14:paraId="1E62F109" w14:textId="77777777" w:rsidR="002E5103" w:rsidRDefault="002E5103">
            <w:pPr>
              <w:pStyle w:val="ConsPlusNormal"/>
              <w:jc w:val="center"/>
            </w:pPr>
            <w:r>
              <w:t>посещение</w:t>
            </w:r>
          </w:p>
        </w:tc>
        <w:tc>
          <w:tcPr>
            <w:tcW w:w="1417" w:type="dxa"/>
          </w:tcPr>
          <w:p w14:paraId="54C597F2" w14:textId="77777777" w:rsidR="002E5103" w:rsidRDefault="002E5103">
            <w:pPr>
              <w:pStyle w:val="ConsPlusNormal"/>
              <w:jc w:val="right"/>
            </w:pPr>
            <w:r>
              <w:t>0,021666</w:t>
            </w:r>
          </w:p>
        </w:tc>
        <w:tc>
          <w:tcPr>
            <w:tcW w:w="1531" w:type="dxa"/>
          </w:tcPr>
          <w:p w14:paraId="3B63092A" w14:textId="77777777" w:rsidR="002E5103" w:rsidRDefault="002E5103">
            <w:pPr>
              <w:pStyle w:val="ConsPlusNormal"/>
              <w:jc w:val="right"/>
            </w:pPr>
            <w:r>
              <w:t>2346,30</w:t>
            </w:r>
          </w:p>
        </w:tc>
        <w:tc>
          <w:tcPr>
            <w:tcW w:w="1644" w:type="dxa"/>
          </w:tcPr>
          <w:p w14:paraId="61635976" w14:textId="77777777" w:rsidR="002E5103" w:rsidRDefault="002E5103">
            <w:pPr>
              <w:pStyle w:val="ConsPlusNormal"/>
              <w:jc w:val="right"/>
            </w:pPr>
            <w:r>
              <w:t>50,83</w:t>
            </w:r>
          </w:p>
        </w:tc>
        <w:tc>
          <w:tcPr>
            <w:tcW w:w="1587" w:type="dxa"/>
          </w:tcPr>
          <w:p w14:paraId="3B6BEF77" w14:textId="77777777" w:rsidR="002E5103" w:rsidRDefault="002E5103">
            <w:pPr>
              <w:pStyle w:val="ConsPlusNormal"/>
              <w:jc w:val="right"/>
            </w:pPr>
            <w:r>
              <w:t>304758,6</w:t>
            </w:r>
          </w:p>
        </w:tc>
        <w:tc>
          <w:tcPr>
            <w:tcW w:w="1134" w:type="dxa"/>
          </w:tcPr>
          <w:p w14:paraId="36CE7BC7" w14:textId="77777777" w:rsidR="002E5103" w:rsidRDefault="002E5103">
            <w:pPr>
              <w:pStyle w:val="ConsPlusNormal"/>
              <w:jc w:val="right"/>
            </w:pPr>
            <w:r>
              <w:t>-</w:t>
            </w:r>
          </w:p>
        </w:tc>
      </w:tr>
      <w:tr w:rsidR="002E5103" w14:paraId="014AFEAD" w14:textId="77777777">
        <w:tc>
          <w:tcPr>
            <w:tcW w:w="964" w:type="dxa"/>
          </w:tcPr>
          <w:p w14:paraId="0A533832" w14:textId="77777777" w:rsidR="002E5103" w:rsidRDefault="002E5103">
            <w:pPr>
              <w:pStyle w:val="ConsPlusNormal"/>
              <w:jc w:val="center"/>
            </w:pPr>
            <w:r>
              <w:t>2.2.2</w:t>
            </w:r>
          </w:p>
        </w:tc>
        <w:tc>
          <w:tcPr>
            <w:tcW w:w="3005" w:type="dxa"/>
          </w:tcPr>
          <w:p w14:paraId="359F84EC" w14:textId="77777777" w:rsidR="002E5103" w:rsidRDefault="002E5103">
            <w:pPr>
              <w:pStyle w:val="ConsPlusNormal"/>
            </w:pPr>
            <w:r>
              <w:t>в условиях дневных стационаров</w:t>
            </w:r>
          </w:p>
        </w:tc>
        <w:tc>
          <w:tcPr>
            <w:tcW w:w="680" w:type="dxa"/>
          </w:tcPr>
          <w:p w14:paraId="43BB1266" w14:textId="77777777" w:rsidR="002E5103" w:rsidRDefault="002E5103">
            <w:pPr>
              <w:pStyle w:val="ConsPlusNormal"/>
              <w:jc w:val="center"/>
            </w:pPr>
            <w:bookmarkStart w:id="80" w:name="P10795"/>
            <w:bookmarkEnd w:id="80"/>
            <w:r>
              <w:t>41</w:t>
            </w:r>
          </w:p>
        </w:tc>
        <w:tc>
          <w:tcPr>
            <w:tcW w:w="1531" w:type="dxa"/>
          </w:tcPr>
          <w:p w14:paraId="7ABDA386" w14:textId="77777777" w:rsidR="002E5103" w:rsidRDefault="002E5103">
            <w:pPr>
              <w:pStyle w:val="ConsPlusNormal"/>
              <w:jc w:val="center"/>
            </w:pPr>
            <w:r>
              <w:t>случай лечения</w:t>
            </w:r>
          </w:p>
        </w:tc>
        <w:tc>
          <w:tcPr>
            <w:tcW w:w="1417" w:type="dxa"/>
          </w:tcPr>
          <w:p w14:paraId="58374F07" w14:textId="77777777" w:rsidR="002E5103" w:rsidRDefault="002E5103">
            <w:pPr>
              <w:pStyle w:val="ConsPlusNormal"/>
              <w:jc w:val="right"/>
            </w:pPr>
            <w:r>
              <w:t>0,024554</w:t>
            </w:r>
          </w:p>
        </w:tc>
        <w:tc>
          <w:tcPr>
            <w:tcW w:w="1531" w:type="dxa"/>
          </w:tcPr>
          <w:p w14:paraId="5CDFA96A" w14:textId="77777777" w:rsidR="002E5103" w:rsidRDefault="002E5103">
            <w:pPr>
              <w:pStyle w:val="ConsPlusNormal"/>
              <w:jc w:val="right"/>
            </w:pPr>
            <w:r>
              <w:t>21140,98</w:t>
            </w:r>
          </w:p>
        </w:tc>
        <w:tc>
          <w:tcPr>
            <w:tcW w:w="1644" w:type="dxa"/>
          </w:tcPr>
          <w:p w14:paraId="0B733A9A" w14:textId="77777777" w:rsidR="002E5103" w:rsidRDefault="002E5103">
            <w:pPr>
              <w:pStyle w:val="ConsPlusNormal"/>
              <w:jc w:val="right"/>
            </w:pPr>
            <w:r>
              <w:t>519,10</w:t>
            </w:r>
          </w:p>
        </w:tc>
        <w:tc>
          <w:tcPr>
            <w:tcW w:w="1587" w:type="dxa"/>
          </w:tcPr>
          <w:p w14:paraId="5E9BD96B" w14:textId="77777777" w:rsidR="002E5103" w:rsidRDefault="002E5103">
            <w:pPr>
              <w:pStyle w:val="ConsPlusNormal"/>
              <w:jc w:val="right"/>
            </w:pPr>
            <w:r>
              <w:t>3111973,0</w:t>
            </w:r>
          </w:p>
        </w:tc>
        <w:tc>
          <w:tcPr>
            <w:tcW w:w="1134" w:type="dxa"/>
          </w:tcPr>
          <w:p w14:paraId="1BF0D5E9" w14:textId="77777777" w:rsidR="002E5103" w:rsidRDefault="002E5103">
            <w:pPr>
              <w:pStyle w:val="ConsPlusNormal"/>
              <w:jc w:val="right"/>
            </w:pPr>
            <w:r>
              <w:t>-</w:t>
            </w:r>
          </w:p>
        </w:tc>
      </w:tr>
      <w:tr w:rsidR="002E5103" w14:paraId="50509D50" w14:textId="77777777">
        <w:tc>
          <w:tcPr>
            <w:tcW w:w="964" w:type="dxa"/>
            <w:vMerge w:val="restart"/>
          </w:tcPr>
          <w:p w14:paraId="3518DAB6" w14:textId="77777777" w:rsidR="002E5103" w:rsidRDefault="002E5103">
            <w:pPr>
              <w:pStyle w:val="ConsPlusNormal"/>
              <w:jc w:val="center"/>
            </w:pPr>
            <w:r>
              <w:t>2.3</w:t>
            </w:r>
          </w:p>
        </w:tc>
        <w:tc>
          <w:tcPr>
            <w:tcW w:w="3005" w:type="dxa"/>
          </w:tcPr>
          <w:p w14:paraId="158B43E0" w14:textId="77777777" w:rsidR="002E5103" w:rsidRDefault="002E5103">
            <w:pPr>
              <w:pStyle w:val="ConsPlusNormal"/>
            </w:pPr>
            <w:r>
              <w:t>в условиях дневных стационаров (первичная медико-санитарная, специализированная) (</w:t>
            </w:r>
            <w:hyperlink w:anchor="P10795">
              <w:r>
                <w:rPr>
                  <w:color w:val="0000FF"/>
                </w:rPr>
                <w:t>сумма строк 41</w:t>
              </w:r>
            </w:hyperlink>
            <w:r>
              <w:t xml:space="preserve"> + </w:t>
            </w:r>
            <w:hyperlink w:anchor="P10846">
              <w:r>
                <w:rPr>
                  <w:color w:val="0000FF"/>
                </w:rPr>
                <w:t>44</w:t>
              </w:r>
            </w:hyperlink>
            <w:r>
              <w:t>), в том числе:</w:t>
            </w:r>
          </w:p>
        </w:tc>
        <w:tc>
          <w:tcPr>
            <w:tcW w:w="680" w:type="dxa"/>
          </w:tcPr>
          <w:p w14:paraId="1AB7997E" w14:textId="77777777" w:rsidR="002E5103" w:rsidRDefault="002E5103">
            <w:pPr>
              <w:pStyle w:val="ConsPlusNormal"/>
              <w:jc w:val="center"/>
            </w:pPr>
            <w:r>
              <w:t>42</w:t>
            </w:r>
          </w:p>
        </w:tc>
        <w:tc>
          <w:tcPr>
            <w:tcW w:w="1531" w:type="dxa"/>
          </w:tcPr>
          <w:p w14:paraId="10883FF2" w14:textId="77777777" w:rsidR="002E5103" w:rsidRDefault="002E5103">
            <w:pPr>
              <w:pStyle w:val="ConsPlusNormal"/>
              <w:jc w:val="center"/>
            </w:pPr>
            <w:r>
              <w:t>случай лечения</w:t>
            </w:r>
          </w:p>
        </w:tc>
        <w:tc>
          <w:tcPr>
            <w:tcW w:w="1417" w:type="dxa"/>
          </w:tcPr>
          <w:p w14:paraId="5609D57B" w14:textId="77777777" w:rsidR="002E5103" w:rsidRDefault="002E5103">
            <w:pPr>
              <w:pStyle w:val="ConsPlusNormal"/>
              <w:jc w:val="right"/>
            </w:pPr>
            <w:r>
              <w:t>0,069345</w:t>
            </w:r>
          </w:p>
        </w:tc>
        <w:tc>
          <w:tcPr>
            <w:tcW w:w="1531" w:type="dxa"/>
          </w:tcPr>
          <w:p w14:paraId="524FB878" w14:textId="77777777" w:rsidR="002E5103" w:rsidRDefault="002E5103">
            <w:pPr>
              <w:pStyle w:val="ConsPlusNormal"/>
              <w:jc w:val="right"/>
            </w:pPr>
            <w:r>
              <w:t>32620,90</w:t>
            </w:r>
          </w:p>
        </w:tc>
        <w:tc>
          <w:tcPr>
            <w:tcW w:w="1644" w:type="dxa"/>
          </w:tcPr>
          <w:p w14:paraId="5764C196" w14:textId="77777777" w:rsidR="002E5103" w:rsidRDefault="002E5103">
            <w:pPr>
              <w:pStyle w:val="ConsPlusNormal"/>
              <w:jc w:val="right"/>
            </w:pPr>
            <w:r>
              <w:t>2262,10</w:t>
            </w:r>
          </w:p>
        </w:tc>
        <w:tc>
          <w:tcPr>
            <w:tcW w:w="1587" w:type="dxa"/>
          </w:tcPr>
          <w:p w14:paraId="4F638A35" w14:textId="77777777" w:rsidR="002E5103" w:rsidRDefault="002E5103">
            <w:pPr>
              <w:pStyle w:val="ConsPlusNormal"/>
              <w:jc w:val="right"/>
            </w:pPr>
            <w:r>
              <w:t>13561356,3</w:t>
            </w:r>
          </w:p>
        </w:tc>
        <w:tc>
          <w:tcPr>
            <w:tcW w:w="1134" w:type="dxa"/>
          </w:tcPr>
          <w:p w14:paraId="38B9F09E" w14:textId="77777777" w:rsidR="002E5103" w:rsidRDefault="002E5103">
            <w:pPr>
              <w:pStyle w:val="ConsPlusNormal"/>
            </w:pPr>
          </w:p>
        </w:tc>
      </w:tr>
      <w:tr w:rsidR="002E5103" w14:paraId="577F0DBB" w14:textId="77777777">
        <w:tc>
          <w:tcPr>
            <w:tcW w:w="964" w:type="dxa"/>
            <w:vMerge/>
          </w:tcPr>
          <w:p w14:paraId="3FAFDD94" w14:textId="77777777" w:rsidR="002E5103" w:rsidRDefault="002E5103">
            <w:pPr>
              <w:pStyle w:val="ConsPlusNormal"/>
            </w:pPr>
          </w:p>
        </w:tc>
        <w:tc>
          <w:tcPr>
            <w:tcW w:w="3005" w:type="dxa"/>
          </w:tcPr>
          <w:p w14:paraId="58D45699" w14:textId="77777777" w:rsidR="002E5103" w:rsidRDefault="002E5103">
            <w:pPr>
              <w:pStyle w:val="ConsPlusNormal"/>
            </w:pPr>
            <w:r>
              <w:t>по профилю "онкология"</w:t>
            </w:r>
          </w:p>
        </w:tc>
        <w:tc>
          <w:tcPr>
            <w:tcW w:w="680" w:type="dxa"/>
          </w:tcPr>
          <w:p w14:paraId="650B11A2" w14:textId="77777777" w:rsidR="002E5103" w:rsidRDefault="002E5103">
            <w:pPr>
              <w:pStyle w:val="ConsPlusNormal"/>
              <w:jc w:val="center"/>
            </w:pPr>
            <w:r>
              <w:t>42.1</w:t>
            </w:r>
          </w:p>
        </w:tc>
        <w:tc>
          <w:tcPr>
            <w:tcW w:w="1531" w:type="dxa"/>
          </w:tcPr>
          <w:p w14:paraId="74B05CD3" w14:textId="77777777" w:rsidR="002E5103" w:rsidRDefault="002E5103">
            <w:pPr>
              <w:pStyle w:val="ConsPlusNormal"/>
              <w:jc w:val="center"/>
            </w:pPr>
            <w:r>
              <w:t>случай лечения</w:t>
            </w:r>
          </w:p>
        </w:tc>
        <w:tc>
          <w:tcPr>
            <w:tcW w:w="1417" w:type="dxa"/>
          </w:tcPr>
          <w:p w14:paraId="2CE5F6DA" w14:textId="77777777" w:rsidR="002E5103" w:rsidRDefault="002E5103">
            <w:pPr>
              <w:pStyle w:val="ConsPlusNormal"/>
              <w:jc w:val="right"/>
            </w:pPr>
            <w:r>
              <w:t>0,014388</w:t>
            </w:r>
          </w:p>
        </w:tc>
        <w:tc>
          <w:tcPr>
            <w:tcW w:w="1531" w:type="dxa"/>
          </w:tcPr>
          <w:p w14:paraId="0D3BC7C4" w14:textId="77777777" w:rsidR="002E5103" w:rsidRDefault="002E5103">
            <w:pPr>
              <w:pStyle w:val="ConsPlusNormal"/>
              <w:jc w:val="right"/>
            </w:pPr>
            <w:r>
              <w:t>80141,80</w:t>
            </w:r>
          </w:p>
        </w:tc>
        <w:tc>
          <w:tcPr>
            <w:tcW w:w="1644" w:type="dxa"/>
          </w:tcPr>
          <w:p w14:paraId="496B5104" w14:textId="77777777" w:rsidR="002E5103" w:rsidRDefault="002E5103">
            <w:pPr>
              <w:pStyle w:val="ConsPlusNormal"/>
              <w:jc w:val="right"/>
            </w:pPr>
            <w:r>
              <w:t>1153,08</w:t>
            </w:r>
          </w:p>
        </w:tc>
        <w:tc>
          <w:tcPr>
            <w:tcW w:w="1587" w:type="dxa"/>
          </w:tcPr>
          <w:p w14:paraId="350FE3BD" w14:textId="77777777" w:rsidR="002E5103" w:rsidRDefault="002E5103">
            <w:pPr>
              <w:pStyle w:val="ConsPlusNormal"/>
              <w:jc w:val="right"/>
            </w:pPr>
            <w:r>
              <w:t>6912791,2</w:t>
            </w:r>
          </w:p>
        </w:tc>
        <w:tc>
          <w:tcPr>
            <w:tcW w:w="1134" w:type="dxa"/>
          </w:tcPr>
          <w:p w14:paraId="3DA0A8F8" w14:textId="77777777" w:rsidR="002E5103" w:rsidRDefault="002E5103">
            <w:pPr>
              <w:pStyle w:val="ConsPlusNormal"/>
              <w:jc w:val="right"/>
            </w:pPr>
            <w:r>
              <w:t>-</w:t>
            </w:r>
          </w:p>
        </w:tc>
      </w:tr>
      <w:tr w:rsidR="002E5103" w14:paraId="73CB6502" w14:textId="77777777">
        <w:tc>
          <w:tcPr>
            <w:tcW w:w="964" w:type="dxa"/>
            <w:vMerge/>
          </w:tcPr>
          <w:p w14:paraId="403E9E64" w14:textId="77777777" w:rsidR="002E5103" w:rsidRDefault="002E5103">
            <w:pPr>
              <w:pStyle w:val="ConsPlusNormal"/>
            </w:pPr>
          </w:p>
        </w:tc>
        <w:tc>
          <w:tcPr>
            <w:tcW w:w="3005" w:type="dxa"/>
          </w:tcPr>
          <w:p w14:paraId="3D4F4BE7" w14:textId="77777777" w:rsidR="002E5103" w:rsidRDefault="002E5103">
            <w:pPr>
              <w:pStyle w:val="ConsPlusNormal"/>
            </w:pPr>
            <w:r>
              <w:t>при экстракорпоральном оплодотворении</w:t>
            </w:r>
          </w:p>
        </w:tc>
        <w:tc>
          <w:tcPr>
            <w:tcW w:w="680" w:type="dxa"/>
          </w:tcPr>
          <w:p w14:paraId="261FB423" w14:textId="77777777" w:rsidR="002E5103" w:rsidRDefault="002E5103">
            <w:pPr>
              <w:pStyle w:val="ConsPlusNormal"/>
              <w:jc w:val="center"/>
            </w:pPr>
            <w:r>
              <w:t>42.2</w:t>
            </w:r>
          </w:p>
        </w:tc>
        <w:tc>
          <w:tcPr>
            <w:tcW w:w="1531" w:type="dxa"/>
          </w:tcPr>
          <w:p w14:paraId="294E66AD" w14:textId="77777777" w:rsidR="002E5103" w:rsidRDefault="002E5103">
            <w:pPr>
              <w:pStyle w:val="ConsPlusNormal"/>
              <w:jc w:val="center"/>
            </w:pPr>
            <w:r>
              <w:t>случай применения</w:t>
            </w:r>
          </w:p>
        </w:tc>
        <w:tc>
          <w:tcPr>
            <w:tcW w:w="1417" w:type="dxa"/>
          </w:tcPr>
          <w:p w14:paraId="3FC5CB05" w14:textId="77777777" w:rsidR="002E5103" w:rsidRDefault="002E5103">
            <w:pPr>
              <w:pStyle w:val="ConsPlusNormal"/>
              <w:jc w:val="right"/>
            </w:pPr>
            <w:r>
              <w:t>0,000741</w:t>
            </w:r>
          </w:p>
        </w:tc>
        <w:tc>
          <w:tcPr>
            <w:tcW w:w="1531" w:type="dxa"/>
          </w:tcPr>
          <w:p w14:paraId="220A664B" w14:textId="77777777" w:rsidR="002E5103" w:rsidRDefault="002E5103">
            <w:pPr>
              <w:pStyle w:val="ConsPlusNormal"/>
              <w:jc w:val="right"/>
            </w:pPr>
            <w:r>
              <w:t>117837,90</w:t>
            </w:r>
          </w:p>
        </w:tc>
        <w:tc>
          <w:tcPr>
            <w:tcW w:w="1644" w:type="dxa"/>
          </w:tcPr>
          <w:p w14:paraId="04031F2B" w14:textId="77777777" w:rsidR="002E5103" w:rsidRDefault="002E5103">
            <w:pPr>
              <w:pStyle w:val="ConsPlusNormal"/>
              <w:jc w:val="right"/>
            </w:pPr>
            <w:r>
              <w:t>87,32</w:t>
            </w:r>
          </w:p>
        </w:tc>
        <w:tc>
          <w:tcPr>
            <w:tcW w:w="1587" w:type="dxa"/>
          </w:tcPr>
          <w:p w14:paraId="06CF78E2" w14:textId="77777777" w:rsidR="002E5103" w:rsidRDefault="002E5103">
            <w:pPr>
              <w:pStyle w:val="ConsPlusNormal"/>
              <w:jc w:val="right"/>
            </w:pPr>
            <w:r>
              <w:t>523436,0</w:t>
            </w:r>
          </w:p>
        </w:tc>
        <w:tc>
          <w:tcPr>
            <w:tcW w:w="1134" w:type="dxa"/>
          </w:tcPr>
          <w:p w14:paraId="605D3BC9" w14:textId="77777777" w:rsidR="002E5103" w:rsidRDefault="002E5103">
            <w:pPr>
              <w:pStyle w:val="ConsPlusNormal"/>
              <w:jc w:val="right"/>
            </w:pPr>
            <w:r>
              <w:t>-</w:t>
            </w:r>
          </w:p>
        </w:tc>
      </w:tr>
      <w:tr w:rsidR="002E5103" w14:paraId="540DC4BE" w14:textId="77777777">
        <w:tc>
          <w:tcPr>
            <w:tcW w:w="964" w:type="dxa"/>
            <w:vMerge/>
          </w:tcPr>
          <w:p w14:paraId="5CEEF982" w14:textId="77777777" w:rsidR="002E5103" w:rsidRDefault="002E5103">
            <w:pPr>
              <w:pStyle w:val="ConsPlusNormal"/>
            </w:pPr>
          </w:p>
        </w:tc>
        <w:tc>
          <w:tcPr>
            <w:tcW w:w="3005" w:type="dxa"/>
          </w:tcPr>
          <w:p w14:paraId="56E6CCC3" w14:textId="77777777" w:rsidR="002E5103" w:rsidRDefault="002E5103">
            <w:pPr>
              <w:pStyle w:val="ConsPlusNormal"/>
            </w:pPr>
            <w:r>
              <w:t>больным вирусным гепатитом C</w:t>
            </w:r>
          </w:p>
        </w:tc>
        <w:tc>
          <w:tcPr>
            <w:tcW w:w="680" w:type="dxa"/>
          </w:tcPr>
          <w:p w14:paraId="6F4A3B30" w14:textId="77777777" w:rsidR="002E5103" w:rsidRDefault="002E5103">
            <w:pPr>
              <w:pStyle w:val="ConsPlusNormal"/>
              <w:jc w:val="center"/>
            </w:pPr>
            <w:r>
              <w:t>42.3</w:t>
            </w:r>
          </w:p>
        </w:tc>
        <w:tc>
          <w:tcPr>
            <w:tcW w:w="1531" w:type="dxa"/>
          </w:tcPr>
          <w:p w14:paraId="0DCDA54A" w14:textId="77777777" w:rsidR="002E5103" w:rsidRDefault="002E5103">
            <w:pPr>
              <w:pStyle w:val="ConsPlusNormal"/>
              <w:jc w:val="center"/>
            </w:pPr>
            <w:r>
              <w:t>случай лечения</w:t>
            </w:r>
          </w:p>
        </w:tc>
        <w:tc>
          <w:tcPr>
            <w:tcW w:w="1417" w:type="dxa"/>
          </w:tcPr>
          <w:p w14:paraId="254ABD4F" w14:textId="77777777" w:rsidR="002E5103" w:rsidRDefault="002E5103">
            <w:pPr>
              <w:pStyle w:val="ConsPlusNormal"/>
              <w:jc w:val="right"/>
            </w:pPr>
            <w:r>
              <w:t>0,001288</w:t>
            </w:r>
          </w:p>
        </w:tc>
        <w:tc>
          <w:tcPr>
            <w:tcW w:w="1531" w:type="dxa"/>
          </w:tcPr>
          <w:p w14:paraId="3F4D46BB" w14:textId="77777777" w:rsidR="002E5103" w:rsidRDefault="002E5103">
            <w:pPr>
              <w:pStyle w:val="ConsPlusNormal"/>
              <w:jc w:val="right"/>
            </w:pPr>
            <w:r>
              <w:t>62806,90</w:t>
            </w:r>
          </w:p>
        </w:tc>
        <w:tc>
          <w:tcPr>
            <w:tcW w:w="1644" w:type="dxa"/>
          </w:tcPr>
          <w:p w14:paraId="129F5545" w14:textId="77777777" w:rsidR="002E5103" w:rsidRDefault="002E5103">
            <w:pPr>
              <w:pStyle w:val="ConsPlusNormal"/>
              <w:jc w:val="right"/>
            </w:pPr>
            <w:r>
              <w:t>80,90</w:t>
            </w:r>
          </w:p>
        </w:tc>
        <w:tc>
          <w:tcPr>
            <w:tcW w:w="1587" w:type="dxa"/>
          </w:tcPr>
          <w:p w14:paraId="0596E9AC" w14:textId="77777777" w:rsidR="002E5103" w:rsidRDefault="002E5103">
            <w:pPr>
              <w:pStyle w:val="ConsPlusNormal"/>
              <w:jc w:val="right"/>
            </w:pPr>
            <w:r>
              <w:t>484994,9</w:t>
            </w:r>
          </w:p>
        </w:tc>
        <w:tc>
          <w:tcPr>
            <w:tcW w:w="1134" w:type="dxa"/>
          </w:tcPr>
          <w:p w14:paraId="098F2868" w14:textId="77777777" w:rsidR="002E5103" w:rsidRDefault="002E5103">
            <w:pPr>
              <w:pStyle w:val="ConsPlusNormal"/>
              <w:jc w:val="right"/>
            </w:pPr>
            <w:r>
              <w:t>-</w:t>
            </w:r>
          </w:p>
        </w:tc>
      </w:tr>
      <w:tr w:rsidR="002E5103" w14:paraId="2E877FC5" w14:textId="77777777">
        <w:tc>
          <w:tcPr>
            <w:tcW w:w="964" w:type="dxa"/>
          </w:tcPr>
          <w:p w14:paraId="2F41983F" w14:textId="77777777" w:rsidR="002E5103" w:rsidRDefault="002E5103">
            <w:pPr>
              <w:pStyle w:val="ConsPlusNormal"/>
              <w:jc w:val="center"/>
            </w:pPr>
            <w:r>
              <w:t>2.4</w:t>
            </w:r>
          </w:p>
        </w:tc>
        <w:tc>
          <w:tcPr>
            <w:tcW w:w="3005" w:type="dxa"/>
          </w:tcPr>
          <w:p w14:paraId="027A7FF5" w14:textId="77777777" w:rsidR="002E5103" w:rsidRDefault="002E5103">
            <w:pPr>
              <w:pStyle w:val="ConsPlusNormal"/>
            </w:pPr>
            <w:r>
              <w:t>специализированная, в том числе высокотехнологичная, медицинская помощь, предоставляемая:</w:t>
            </w:r>
          </w:p>
        </w:tc>
        <w:tc>
          <w:tcPr>
            <w:tcW w:w="680" w:type="dxa"/>
          </w:tcPr>
          <w:p w14:paraId="308B9007" w14:textId="77777777" w:rsidR="002E5103" w:rsidRDefault="002E5103">
            <w:pPr>
              <w:pStyle w:val="ConsPlusNormal"/>
              <w:jc w:val="center"/>
            </w:pPr>
            <w:r>
              <w:t>43</w:t>
            </w:r>
          </w:p>
        </w:tc>
        <w:tc>
          <w:tcPr>
            <w:tcW w:w="1531" w:type="dxa"/>
          </w:tcPr>
          <w:p w14:paraId="752134F5" w14:textId="77777777" w:rsidR="002E5103" w:rsidRDefault="002E5103">
            <w:pPr>
              <w:pStyle w:val="ConsPlusNormal"/>
            </w:pPr>
          </w:p>
        </w:tc>
        <w:tc>
          <w:tcPr>
            <w:tcW w:w="1417" w:type="dxa"/>
          </w:tcPr>
          <w:p w14:paraId="15F998BD" w14:textId="77777777" w:rsidR="002E5103" w:rsidRDefault="002E5103">
            <w:pPr>
              <w:pStyle w:val="ConsPlusNormal"/>
            </w:pPr>
          </w:p>
        </w:tc>
        <w:tc>
          <w:tcPr>
            <w:tcW w:w="1531" w:type="dxa"/>
          </w:tcPr>
          <w:p w14:paraId="23653658" w14:textId="77777777" w:rsidR="002E5103" w:rsidRDefault="002E5103">
            <w:pPr>
              <w:pStyle w:val="ConsPlusNormal"/>
            </w:pPr>
          </w:p>
        </w:tc>
        <w:tc>
          <w:tcPr>
            <w:tcW w:w="1644" w:type="dxa"/>
          </w:tcPr>
          <w:p w14:paraId="7CE2A3D5" w14:textId="77777777" w:rsidR="002E5103" w:rsidRDefault="002E5103">
            <w:pPr>
              <w:pStyle w:val="ConsPlusNormal"/>
            </w:pPr>
          </w:p>
        </w:tc>
        <w:tc>
          <w:tcPr>
            <w:tcW w:w="1587" w:type="dxa"/>
          </w:tcPr>
          <w:p w14:paraId="1DB428BA" w14:textId="77777777" w:rsidR="002E5103" w:rsidRDefault="002E5103">
            <w:pPr>
              <w:pStyle w:val="ConsPlusNormal"/>
            </w:pPr>
          </w:p>
        </w:tc>
        <w:tc>
          <w:tcPr>
            <w:tcW w:w="1134" w:type="dxa"/>
          </w:tcPr>
          <w:p w14:paraId="238B3546" w14:textId="77777777" w:rsidR="002E5103" w:rsidRDefault="002E5103">
            <w:pPr>
              <w:pStyle w:val="ConsPlusNormal"/>
            </w:pPr>
          </w:p>
        </w:tc>
      </w:tr>
      <w:tr w:rsidR="002E5103" w14:paraId="512B8D21" w14:textId="77777777">
        <w:tc>
          <w:tcPr>
            <w:tcW w:w="964" w:type="dxa"/>
            <w:vMerge w:val="restart"/>
          </w:tcPr>
          <w:p w14:paraId="1F3D6B08" w14:textId="77777777" w:rsidR="002E5103" w:rsidRDefault="002E5103">
            <w:pPr>
              <w:pStyle w:val="ConsPlusNormal"/>
              <w:jc w:val="center"/>
            </w:pPr>
            <w:r>
              <w:t>2.4.1</w:t>
            </w:r>
          </w:p>
        </w:tc>
        <w:tc>
          <w:tcPr>
            <w:tcW w:w="3005" w:type="dxa"/>
          </w:tcPr>
          <w:p w14:paraId="123FC9CE" w14:textId="77777777" w:rsidR="002E5103" w:rsidRDefault="002E5103">
            <w:pPr>
              <w:pStyle w:val="ConsPlusNormal"/>
            </w:pPr>
            <w:r>
              <w:t>в условиях дневных стационаров, в том числе:</w:t>
            </w:r>
          </w:p>
        </w:tc>
        <w:tc>
          <w:tcPr>
            <w:tcW w:w="680" w:type="dxa"/>
          </w:tcPr>
          <w:p w14:paraId="342DAAA5" w14:textId="77777777" w:rsidR="002E5103" w:rsidRDefault="002E5103">
            <w:pPr>
              <w:pStyle w:val="ConsPlusNormal"/>
              <w:jc w:val="center"/>
            </w:pPr>
            <w:bookmarkStart w:id="81" w:name="P10846"/>
            <w:bookmarkEnd w:id="81"/>
            <w:r>
              <w:t>44</w:t>
            </w:r>
          </w:p>
        </w:tc>
        <w:tc>
          <w:tcPr>
            <w:tcW w:w="1531" w:type="dxa"/>
          </w:tcPr>
          <w:p w14:paraId="56F8485E" w14:textId="77777777" w:rsidR="002E5103" w:rsidRDefault="002E5103">
            <w:pPr>
              <w:pStyle w:val="ConsPlusNormal"/>
              <w:jc w:val="center"/>
            </w:pPr>
            <w:r>
              <w:t>случай лечения</w:t>
            </w:r>
          </w:p>
        </w:tc>
        <w:tc>
          <w:tcPr>
            <w:tcW w:w="1417" w:type="dxa"/>
          </w:tcPr>
          <w:p w14:paraId="0DFD227B" w14:textId="77777777" w:rsidR="002E5103" w:rsidRDefault="002E5103">
            <w:pPr>
              <w:pStyle w:val="ConsPlusNormal"/>
              <w:jc w:val="right"/>
            </w:pPr>
            <w:r>
              <w:t>0,044791</w:t>
            </w:r>
          </w:p>
        </w:tc>
        <w:tc>
          <w:tcPr>
            <w:tcW w:w="1531" w:type="dxa"/>
          </w:tcPr>
          <w:p w14:paraId="4320847A" w14:textId="77777777" w:rsidR="002E5103" w:rsidRDefault="002E5103">
            <w:pPr>
              <w:pStyle w:val="ConsPlusNormal"/>
              <w:jc w:val="right"/>
            </w:pPr>
            <w:r>
              <w:t>38914,01</w:t>
            </w:r>
          </w:p>
        </w:tc>
        <w:tc>
          <w:tcPr>
            <w:tcW w:w="1644" w:type="dxa"/>
          </w:tcPr>
          <w:p w14:paraId="51871436" w14:textId="77777777" w:rsidR="002E5103" w:rsidRDefault="002E5103">
            <w:pPr>
              <w:pStyle w:val="ConsPlusNormal"/>
              <w:jc w:val="right"/>
            </w:pPr>
            <w:r>
              <w:t>1743,01</w:t>
            </w:r>
          </w:p>
        </w:tc>
        <w:tc>
          <w:tcPr>
            <w:tcW w:w="1587" w:type="dxa"/>
          </w:tcPr>
          <w:p w14:paraId="461F37EE" w14:textId="77777777" w:rsidR="002E5103" w:rsidRDefault="002E5103">
            <w:pPr>
              <w:pStyle w:val="ConsPlusNormal"/>
              <w:jc w:val="right"/>
            </w:pPr>
            <w:r>
              <w:t>10449383,3</w:t>
            </w:r>
          </w:p>
        </w:tc>
        <w:tc>
          <w:tcPr>
            <w:tcW w:w="1134" w:type="dxa"/>
          </w:tcPr>
          <w:p w14:paraId="36B176E9" w14:textId="77777777" w:rsidR="002E5103" w:rsidRDefault="002E5103">
            <w:pPr>
              <w:pStyle w:val="ConsPlusNormal"/>
              <w:jc w:val="right"/>
            </w:pPr>
            <w:r>
              <w:t>-</w:t>
            </w:r>
          </w:p>
        </w:tc>
      </w:tr>
      <w:tr w:rsidR="002E5103" w14:paraId="0C3AA3F4" w14:textId="77777777">
        <w:tc>
          <w:tcPr>
            <w:tcW w:w="964" w:type="dxa"/>
            <w:vMerge/>
          </w:tcPr>
          <w:p w14:paraId="0ED20594" w14:textId="77777777" w:rsidR="002E5103" w:rsidRDefault="002E5103">
            <w:pPr>
              <w:pStyle w:val="ConsPlusNormal"/>
            </w:pPr>
          </w:p>
        </w:tc>
        <w:tc>
          <w:tcPr>
            <w:tcW w:w="3005" w:type="dxa"/>
          </w:tcPr>
          <w:p w14:paraId="2A2CC965" w14:textId="77777777" w:rsidR="002E5103" w:rsidRDefault="002E5103">
            <w:pPr>
              <w:pStyle w:val="ConsPlusNormal"/>
            </w:pPr>
            <w:r>
              <w:t>по профилю "онкология"</w:t>
            </w:r>
          </w:p>
        </w:tc>
        <w:tc>
          <w:tcPr>
            <w:tcW w:w="680" w:type="dxa"/>
          </w:tcPr>
          <w:p w14:paraId="1336FE3D" w14:textId="77777777" w:rsidR="002E5103" w:rsidRDefault="002E5103">
            <w:pPr>
              <w:pStyle w:val="ConsPlusNormal"/>
              <w:jc w:val="center"/>
            </w:pPr>
            <w:r>
              <w:t>44.1</w:t>
            </w:r>
          </w:p>
        </w:tc>
        <w:tc>
          <w:tcPr>
            <w:tcW w:w="1531" w:type="dxa"/>
          </w:tcPr>
          <w:p w14:paraId="3FC415C5" w14:textId="77777777" w:rsidR="002E5103" w:rsidRDefault="002E5103">
            <w:pPr>
              <w:pStyle w:val="ConsPlusNormal"/>
              <w:jc w:val="center"/>
            </w:pPr>
            <w:r>
              <w:t>случай лечения</w:t>
            </w:r>
          </w:p>
        </w:tc>
        <w:tc>
          <w:tcPr>
            <w:tcW w:w="1417" w:type="dxa"/>
          </w:tcPr>
          <w:p w14:paraId="6083F577" w14:textId="77777777" w:rsidR="002E5103" w:rsidRDefault="002E5103">
            <w:pPr>
              <w:pStyle w:val="ConsPlusNormal"/>
              <w:jc w:val="right"/>
            </w:pPr>
            <w:r>
              <w:t>0,014388</w:t>
            </w:r>
          </w:p>
        </w:tc>
        <w:tc>
          <w:tcPr>
            <w:tcW w:w="1531" w:type="dxa"/>
          </w:tcPr>
          <w:p w14:paraId="416CBA56" w14:textId="77777777" w:rsidR="002E5103" w:rsidRDefault="002E5103">
            <w:pPr>
              <w:pStyle w:val="ConsPlusNormal"/>
              <w:jc w:val="right"/>
            </w:pPr>
            <w:r>
              <w:t>80141,80</w:t>
            </w:r>
          </w:p>
        </w:tc>
        <w:tc>
          <w:tcPr>
            <w:tcW w:w="1644" w:type="dxa"/>
          </w:tcPr>
          <w:p w14:paraId="0335427F" w14:textId="77777777" w:rsidR="002E5103" w:rsidRDefault="002E5103">
            <w:pPr>
              <w:pStyle w:val="ConsPlusNormal"/>
              <w:jc w:val="right"/>
            </w:pPr>
            <w:r>
              <w:t>1153,08</w:t>
            </w:r>
          </w:p>
        </w:tc>
        <w:tc>
          <w:tcPr>
            <w:tcW w:w="1587" w:type="dxa"/>
          </w:tcPr>
          <w:p w14:paraId="2D44C007" w14:textId="77777777" w:rsidR="002E5103" w:rsidRDefault="002E5103">
            <w:pPr>
              <w:pStyle w:val="ConsPlusNormal"/>
              <w:jc w:val="right"/>
            </w:pPr>
            <w:r>
              <w:t>6912791,2</w:t>
            </w:r>
          </w:p>
        </w:tc>
        <w:tc>
          <w:tcPr>
            <w:tcW w:w="1134" w:type="dxa"/>
          </w:tcPr>
          <w:p w14:paraId="4187A7BC" w14:textId="77777777" w:rsidR="002E5103" w:rsidRDefault="002E5103">
            <w:pPr>
              <w:pStyle w:val="ConsPlusNormal"/>
              <w:jc w:val="right"/>
            </w:pPr>
            <w:r>
              <w:t>-</w:t>
            </w:r>
          </w:p>
        </w:tc>
      </w:tr>
      <w:tr w:rsidR="002E5103" w14:paraId="5554FA1C" w14:textId="77777777">
        <w:tc>
          <w:tcPr>
            <w:tcW w:w="964" w:type="dxa"/>
            <w:vMerge/>
          </w:tcPr>
          <w:p w14:paraId="40B07426" w14:textId="77777777" w:rsidR="002E5103" w:rsidRDefault="002E5103">
            <w:pPr>
              <w:pStyle w:val="ConsPlusNormal"/>
            </w:pPr>
          </w:p>
        </w:tc>
        <w:tc>
          <w:tcPr>
            <w:tcW w:w="3005" w:type="dxa"/>
          </w:tcPr>
          <w:p w14:paraId="4C64AB99" w14:textId="77777777" w:rsidR="002E5103" w:rsidRDefault="002E5103">
            <w:pPr>
              <w:pStyle w:val="ConsPlusNormal"/>
            </w:pPr>
            <w:r>
              <w:t xml:space="preserve">при экстракорпоральном </w:t>
            </w:r>
            <w:r>
              <w:lastRenderedPageBreak/>
              <w:t>оплодотворении</w:t>
            </w:r>
          </w:p>
        </w:tc>
        <w:tc>
          <w:tcPr>
            <w:tcW w:w="680" w:type="dxa"/>
          </w:tcPr>
          <w:p w14:paraId="4D17E599" w14:textId="77777777" w:rsidR="002E5103" w:rsidRDefault="002E5103">
            <w:pPr>
              <w:pStyle w:val="ConsPlusNormal"/>
              <w:jc w:val="center"/>
            </w:pPr>
            <w:r>
              <w:lastRenderedPageBreak/>
              <w:t>44.2</w:t>
            </w:r>
          </w:p>
        </w:tc>
        <w:tc>
          <w:tcPr>
            <w:tcW w:w="1531" w:type="dxa"/>
          </w:tcPr>
          <w:p w14:paraId="28CFF055" w14:textId="77777777" w:rsidR="002E5103" w:rsidRDefault="002E5103">
            <w:pPr>
              <w:pStyle w:val="ConsPlusNormal"/>
              <w:jc w:val="center"/>
            </w:pPr>
            <w:r>
              <w:t xml:space="preserve">случай </w:t>
            </w:r>
            <w:r>
              <w:lastRenderedPageBreak/>
              <w:t>применения</w:t>
            </w:r>
          </w:p>
        </w:tc>
        <w:tc>
          <w:tcPr>
            <w:tcW w:w="1417" w:type="dxa"/>
          </w:tcPr>
          <w:p w14:paraId="4C43A6DF" w14:textId="77777777" w:rsidR="002E5103" w:rsidRDefault="002E5103">
            <w:pPr>
              <w:pStyle w:val="ConsPlusNormal"/>
              <w:jc w:val="right"/>
            </w:pPr>
            <w:r>
              <w:lastRenderedPageBreak/>
              <w:t>0,000741</w:t>
            </w:r>
          </w:p>
        </w:tc>
        <w:tc>
          <w:tcPr>
            <w:tcW w:w="1531" w:type="dxa"/>
          </w:tcPr>
          <w:p w14:paraId="5A65A97A" w14:textId="77777777" w:rsidR="002E5103" w:rsidRDefault="002E5103">
            <w:pPr>
              <w:pStyle w:val="ConsPlusNormal"/>
              <w:jc w:val="right"/>
            </w:pPr>
            <w:r>
              <w:t>117837,90</w:t>
            </w:r>
          </w:p>
        </w:tc>
        <w:tc>
          <w:tcPr>
            <w:tcW w:w="1644" w:type="dxa"/>
          </w:tcPr>
          <w:p w14:paraId="09239FD0" w14:textId="77777777" w:rsidR="002E5103" w:rsidRDefault="002E5103">
            <w:pPr>
              <w:pStyle w:val="ConsPlusNormal"/>
              <w:jc w:val="right"/>
            </w:pPr>
            <w:r>
              <w:t>87,32</w:t>
            </w:r>
          </w:p>
        </w:tc>
        <w:tc>
          <w:tcPr>
            <w:tcW w:w="1587" w:type="dxa"/>
          </w:tcPr>
          <w:p w14:paraId="36B6B705" w14:textId="77777777" w:rsidR="002E5103" w:rsidRDefault="002E5103">
            <w:pPr>
              <w:pStyle w:val="ConsPlusNormal"/>
              <w:jc w:val="right"/>
            </w:pPr>
            <w:r>
              <w:t>523436,0</w:t>
            </w:r>
          </w:p>
        </w:tc>
        <w:tc>
          <w:tcPr>
            <w:tcW w:w="1134" w:type="dxa"/>
          </w:tcPr>
          <w:p w14:paraId="1A980719" w14:textId="77777777" w:rsidR="002E5103" w:rsidRDefault="002E5103">
            <w:pPr>
              <w:pStyle w:val="ConsPlusNormal"/>
              <w:jc w:val="right"/>
            </w:pPr>
            <w:r>
              <w:t>-</w:t>
            </w:r>
          </w:p>
        </w:tc>
      </w:tr>
      <w:tr w:rsidR="002E5103" w14:paraId="7D817690" w14:textId="77777777">
        <w:tc>
          <w:tcPr>
            <w:tcW w:w="964" w:type="dxa"/>
            <w:vMerge/>
          </w:tcPr>
          <w:p w14:paraId="380BEE92" w14:textId="77777777" w:rsidR="002E5103" w:rsidRDefault="002E5103">
            <w:pPr>
              <w:pStyle w:val="ConsPlusNormal"/>
            </w:pPr>
          </w:p>
        </w:tc>
        <w:tc>
          <w:tcPr>
            <w:tcW w:w="3005" w:type="dxa"/>
          </w:tcPr>
          <w:p w14:paraId="3CCC2E2E" w14:textId="77777777" w:rsidR="002E5103" w:rsidRDefault="002E5103">
            <w:pPr>
              <w:pStyle w:val="ConsPlusNormal"/>
            </w:pPr>
            <w:r>
              <w:t>больным вирусным гепатитом C</w:t>
            </w:r>
          </w:p>
        </w:tc>
        <w:tc>
          <w:tcPr>
            <w:tcW w:w="680" w:type="dxa"/>
          </w:tcPr>
          <w:p w14:paraId="00147E12" w14:textId="77777777" w:rsidR="002E5103" w:rsidRDefault="002E5103">
            <w:pPr>
              <w:pStyle w:val="ConsPlusNormal"/>
              <w:jc w:val="center"/>
            </w:pPr>
            <w:r>
              <w:t>44.3</w:t>
            </w:r>
          </w:p>
        </w:tc>
        <w:tc>
          <w:tcPr>
            <w:tcW w:w="1531" w:type="dxa"/>
          </w:tcPr>
          <w:p w14:paraId="2D352679" w14:textId="77777777" w:rsidR="002E5103" w:rsidRDefault="002E5103">
            <w:pPr>
              <w:pStyle w:val="ConsPlusNormal"/>
              <w:jc w:val="center"/>
            </w:pPr>
            <w:r>
              <w:t>случай лечения</w:t>
            </w:r>
          </w:p>
        </w:tc>
        <w:tc>
          <w:tcPr>
            <w:tcW w:w="1417" w:type="dxa"/>
          </w:tcPr>
          <w:p w14:paraId="6B11B0B2" w14:textId="77777777" w:rsidR="002E5103" w:rsidRDefault="002E5103">
            <w:pPr>
              <w:pStyle w:val="ConsPlusNormal"/>
              <w:jc w:val="right"/>
            </w:pPr>
            <w:r>
              <w:t>0,001288</w:t>
            </w:r>
          </w:p>
        </w:tc>
        <w:tc>
          <w:tcPr>
            <w:tcW w:w="1531" w:type="dxa"/>
          </w:tcPr>
          <w:p w14:paraId="20B481BF" w14:textId="77777777" w:rsidR="002E5103" w:rsidRDefault="002E5103">
            <w:pPr>
              <w:pStyle w:val="ConsPlusNormal"/>
              <w:jc w:val="right"/>
            </w:pPr>
            <w:r>
              <w:t>62806,90</w:t>
            </w:r>
          </w:p>
        </w:tc>
        <w:tc>
          <w:tcPr>
            <w:tcW w:w="1644" w:type="dxa"/>
          </w:tcPr>
          <w:p w14:paraId="47E23136" w14:textId="77777777" w:rsidR="002E5103" w:rsidRDefault="002E5103">
            <w:pPr>
              <w:pStyle w:val="ConsPlusNormal"/>
              <w:jc w:val="right"/>
            </w:pPr>
            <w:r>
              <w:t>80,90</w:t>
            </w:r>
          </w:p>
        </w:tc>
        <w:tc>
          <w:tcPr>
            <w:tcW w:w="1587" w:type="dxa"/>
          </w:tcPr>
          <w:p w14:paraId="4B86C0A1" w14:textId="77777777" w:rsidR="002E5103" w:rsidRDefault="002E5103">
            <w:pPr>
              <w:pStyle w:val="ConsPlusNormal"/>
              <w:jc w:val="right"/>
            </w:pPr>
            <w:r>
              <w:t>484994,9</w:t>
            </w:r>
          </w:p>
        </w:tc>
        <w:tc>
          <w:tcPr>
            <w:tcW w:w="1134" w:type="dxa"/>
          </w:tcPr>
          <w:p w14:paraId="0B98BC6E" w14:textId="77777777" w:rsidR="002E5103" w:rsidRDefault="002E5103">
            <w:pPr>
              <w:pStyle w:val="ConsPlusNormal"/>
              <w:jc w:val="right"/>
            </w:pPr>
            <w:r>
              <w:t>-</w:t>
            </w:r>
          </w:p>
        </w:tc>
      </w:tr>
      <w:tr w:rsidR="002E5103" w14:paraId="3DC0680B" w14:textId="77777777">
        <w:tc>
          <w:tcPr>
            <w:tcW w:w="964" w:type="dxa"/>
            <w:vMerge w:val="restart"/>
          </w:tcPr>
          <w:p w14:paraId="6AAE71C3" w14:textId="77777777" w:rsidR="002E5103" w:rsidRDefault="002E5103">
            <w:pPr>
              <w:pStyle w:val="ConsPlusNormal"/>
              <w:jc w:val="center"/>
            </w:pPr>
            <w:r>
              <w:t>2.4.2</w:t>
            </w:r>
          </w:p>
        </w:tc>
        <w:tc>
          <w:tcPr>
            <w:tcW w:w="3005" w:type="dxa"/>
          </w:tcPr>
          <w:p w14:paraId="414F44FE" w14:textId="77777777" w:rsidR="002E5103" w:rsidRDefault="002E5103">
            <w:pPr>
              <w:pStyle w:val="ConsPlusNormal"/>
            </w:pPr>
            <w:r>
              <w:t>в условиях круглосуточных стационаров, в том числе:</w:t>
            </w:r>
          </w:p>
        </w:tc>
        <w:tc>
          <w:tcPr>
            <w:tcW w:w="680" w:type="dxa"/>
          </w:tcPr>
          <w:p w14:paraId="1916A77B" w14:textId="77777777" w:rsidR="002E5103" w:rsidRDefault="002E5103">
            <w:pPr>
              <w:pStyle w:val="ConsPlusNormal"/>
              <w:jc w:val="center"/>
            </w:pPr>
            <w:bookmarkStart w:id="82" w:name="P10879"/>
            <w:bookmarkEnd w:id="82"/>
            <w:r>
              <w:t>45</w:t>
            </w:r>
          </w:p>
        </w:tc>
        <w:tc>
          <w:tcPr>
            <w:tcW w:w="1531" w:type="dxa"/>
          </w:tcPr>
          <w:p w14:paraId="1523E00B" w14:textId="77777777" w:rsidR="002E5103" w:rsidRDefault="002E5103">
            <w:pPr>
              <w:pStyle w:val="ConsPlusNormal"/>
              <w:jc w:val="center"/>
            </w:pPr>
            <w:r>
              <w:t>случаи госпитализации</w:t>
            </w:r>
          </w:p>
        </w:tc>
        <w:tc>
          <w:tcPr>
            <w:tcW w:w="1417" w:type="dxa"/>
          </w:tcPr>
          <w:p w14:paraId="1C56CEFB" w14:textId="77777777" w:rsidR="002E5103" w:rsidRDefault="002E5103">
            <w:pPr>
              <w:pStyle w:val="ConsPlusNormal"/>
              <w:jc w:val="right"/>
            </w:pPr>
            <w:r>
              <w:t>0,176524</w:t>
            </w:r>
          </w:p>
        </w:tc>
        <w:tc>
          <w:tcPr>
            <w:tcW w:w="1531" w:type="dxa"/>
          </w:tcPr>
          <w:p w14:paraId="494F2383" w14:textId="77777777" w:rsidR="002E5103" w:rsidRDefault="002E5103">
            <w:pPr>
              <w:pStyle w:val="ConsPlusNormal"/>
              <w:jc w:val="right"/>
            </w:pPr>
            <w:r>
              <w:t>56089,29</w:t>
            </w:r>
          </w:p>
        </w:tc>
        <w:tc>
          <w:tcPr>
            <w:tcW w:w="1644" w:type="dxa"/>
          </w:tcPr>
          <w:p w14:paraId="7C12387F" w14:textId="77777777" w:rsidR="002E5103" w:rsidRDefault="002E5103">
            <w:pPr>
              <w:pStyle w:val="ConsPlusNormal"/>
              <w:jc w:val="right"/>
            </w:pPr>
            <w:r>
              <w:t>9901,11</w:t>
            </w:r>
          </w:p>
        </w:tc>
        <w:tc>
          <w:tcPr>
            <w:tcW w:w="1587" w:type="dxa"/>
          </w:tcPr>
          <w:p w14:paraId="620E4D28" w14:textId="77777777" w:rsidR="002E5103" w:rsidRDefault="002E5103">
            <w:pPr>
              <w:pStyle w:val="ConsPlusNormal"/>
              <w:jc w:val="right"/>
            </w:pPr>
            <w:r>
              <w:t>59357505,3</w:t>
            </w:r>
          </w:p>
        </w:tc>
        <w:tc>
          <w:tcPr>
            <w:tcW w:w="1134" w:type="dxa"/>
          </w:tcPr>
          <w:p w14:paraId="59B2DC75" w14:textId="77777777" w:rsidR="002E5103" w:rsidRDefault="002E5103">
            <w:pPr>
              <w:pStyle w:val="ConsPlusNormal"/>
              <w:jc w:val="right"/>
            </w:pPr>
            <w:r>
              <w:t>-</w:t>
            </w:r>
          </w:p>
        </w:tc>
      </w:tr>
      <w:tr w:rsidR="002E5103" w14:paraId="2171644A" w14:textId="77777777">
        <w:tc>
          <w:tcPr>
            <w:tcW w:w="964" w:type="dxa"/>
            <w:vMerge/>
          </w:tcPr>
          <w:p w14:paraId="19644B49" w14:textId="77777777" w:rsidR="002E5103" w:rsidRDefault="002E5103">
            <w:pPr>
              <w:pStyle w:val="ConsPlusNormal"/>
            </w:pPr>
          </w:p>
        </w:tc>
        <w:tc>
          <w:tcPr>
            <w:tcW w:w="3005" w:type="dxa"/>
          </w:tcPr>
          <w:p w14:paraId="37A8E877" w14:textId="77777777" w:rsidR="002E5103" w:rsidRDefault="002E5103">
            <w:pPr>
              <w:pStyle w:val="ConsPlusNormal"/>
            </w:pPr>
            <w:r>
              <w:t>1 уровень</w:t>
            </w:r>
          </w:p>
        </w:tc>
        <w:tc>
          <w:tcPr>
            <w:tcW w:w="680" w:type="dxa"/>
          </w:tcPr>
          <w:p w14:paraId="65EAF8DE" w14:textId="77777777" w:rsidR="002E5103" w:rsidRDefault="002E5103">
            <w:pPr>
              <w:pStyle w:val="ConsPlusNormal"/>
              <w:jc w:val="center"/>
            </w:pPr>
            <w:r>
              <w:t>45.1</w:t>
            </w:r>
          </w:p>
        </w:tc>
        <w:tc>
          <w:tcPr>
            <w:tcW w:w="1531" w:type="dxa"/>
          </w:tcPr>
          <w:p w14:paraId="025A3C1C" w14:textId="77777777" w:rsidR="002E5103" w:rsidRDefault="002E5103">
            <w:pPr>
              <w:pStyle w:val="ConsPlusNormal"/>
              <w:jc w:val="center"/>
            </w:pPr>
            <w:r>
              <w:t>случай госпитализации</w:t>
            </w:r>
          </w:p>
        </w:tc>
        <w:tc>
          <w:tcPr>
            <w:tcW w:w="1417" w:type="dxa"/>
          </w:tcPr>
          <w:p w14:paraId="5AC0C162" w14:textId="77777777" w:rsidR="002E5103" w:rsidRDefault="002E5103">
            <w:pPr>
              <w:pStyle w:val="ConsPlusNormal"/>
              <w:jc w:val="right"/>
            </w:pPr>
            <w:r>
              <w:t>0,037900</w:t>
            </w:r>
          </w:p>
        </w:tc>
        <w:tc>
          <w:tcPr>
            <w:tcW w:w="1531" w:type="dxa"/>
          </w:tcPr>
          <w:p w14:paraId="2FC7A3D2" w14:textId="77777777" w:rsidR="002E5103" w:rsidRDefault="002E5103">
            <w:pPr>
              <w:pStyle w:val="ConsPlusNormal"/>
              <w:jc w:val="right"/>
            </w:pPr>
            <w:r>
              <w:t>32135,20</w:t>
            </w:r>
          </w:p>
        </w:tc>
        <w:tc>
          <w:tcPr>
            <w:tcW w:w="1644" w:type="dxa"/>
          </w:tcPr>
          <w:p w14:paraId="18E48A41" w14:textId="77777777" w:rsidR="002E5103" w:rsidRDefault="002E5103">
            <w:pPr>
              <w:pStyle w:val="ConsPlusNormal"/>
              <w:jc w:val="right"/>
            </w:pPr>
            <w:r>
              <w:t>1217,92</w:t>
            </w:r>
          </w:p>
        </w:tc>
        <w:tc>
          <w:tcPr>
            <w:tcW w:w="1587" w:type="dxa"/>
          </w:tcPr>
          <w:p w14:paraId="1298A6B9" w14:textId="77777777" w:rsidR="002E5103" w:rsidRDefault="002E5103">
            <w:pPr>
              <w:pStyle w:val="ConsPlusNormal"/>
              <w:jc w:val="right"/>
            </w:pPr>
            <w:r>
              <w:t>7301505,3</w:t>
            </w:r>
          </w:p>
        </w:tc>
        <w:tc>
          <w:tcPr>
            <w:tcW w:w="1134" w:type="dxa"/>
          </w:tcPr>
          <w:p w14:paraId="0540C926" w14:textId="77777777" w:rsidR="002E5103" w:rsidRDefault="002E5103">
            <w:pPr>
              <w:pStyle w:val="ConsPlusNormal"/>
              <w:jc w:val="right"/>
            </w:pPr>
            <w:r>
              <w:t>-</w:t>
            </w:r>
          </w:p>
        </w:tc>
      </w:tr>
      <w:tr w:rsidR="002E5103" w14:paraId="4D2F664F" w14:textId="77777777">
        <w:tc>
          <w:tcPr>
            <w:tcW w:w="964" w:type="dxa"/>
            <w:vMerge/>
          </w:tcPr>
          <w:p w14:paraId="1621282D" w14:textId="77777777" w:rsidR="002E5103" w:rsidRDefault="002E5103">
            <w:pPr>
              <w:pStyle w:val="ConsPlusNormal"/>
            </w:pPr>
          </w:p>
        </w:tc>
        <w:tc>
          <w:tcPr>
            <w:tcW w:w="3005" w:type="dxa"/>
          </w:tcPr>
          <w:p w14:paraId="110F1028" w14:textId="77777777" w:rsidR="002E5103" w:rsidRDefault="002E5103">
            <w:pPr>
              <w:pStyle w:val="ConsPlusNormal"/>
            </w:pPr>
            <w:r>
              <w:t>2 уровень</w:t>
            </w:r>
          </w:p>
        </w:tc>
        <w:tc>
          <w:tcPr>
            <w:tcW w:w="680" w:type="dxa"/>
          </w:tcPr>
          <w:p w14:paraId="09EB7ECA" w14:textId="77777777" w:rsidR="002E5103" w:rsidRDefault="002E5103">
            <w:pPr>
              <w:pStyle w:val="ConsPlusNormal"/>
              <w:jc w:val="center"/>
            </w:pPr>
            <w:r>
              <w:t>45.2</w:t>
            </w:r>
          </w:p>
        </w:tc>
        <w:tc>
          <w:tcPr>
            <w:tcW w:w="1531" w:type="dxa"/>
          </w:tcPr>
          <w:p w14:paraId="2A6BBDF6" w14:textId="77777777" w:rsidR="002E5103" w:rsidRDefault="002E5103">
            <w:pPr>
              <w:pStyle w:val="ConsPlusNormal"/>
              <w:jc w:val="center"/>
            </w:pPr>
            <w:r>
              <w:t>случай госпитализации</w:t>
            </w:r>
          </w:p>
        </w:tc>
        <w:tc>
          <w:tcPr>
            <w:tcW w:w="1417" w:type="dxa"/>
          </w:tcPr>
          <w:p w14:paraId="02635126" w14:textId="77777777" w:rsidR="002E5103" w:rsidRDefault="002E5103">
            <w:pPr>
              <w:pStyle w:val="ConsPlusNormal"/>
              <w:jc w:val="right"/>
            </w:pPr>
            <w:r>
              <w:t>0,057800</w:t>
            </w:r>
          </w:p>
        </w:tc>
        <w:tc>
          <w:tcPr>
            <w:tcW w:w="1531" w:type="dxa"/>
          </w:tcPr>
          <w:p w14:paraId="372CDCEC" w14:textId="77777777" w:rsidR="002E5103" w:rsidRDefault="002E5103">
            <w:pPr>
              <w:pStyle w:val="ConsPlusNormal"/>
              <w:jc w:val="right"/>
            </w:pPr>
            <w:r>
              <w:t>47050,72</w:t>
            </w:r>
          </w:p>
        </w:tc>
        <w:tc>
          <w:tcPr>
            <w:tcW w:w="1644" w:type="dxa"/>
          </w:tcPr>
          <w:p w14:paraId="4F241377" w14:textId="77777777" w:rsidR="002E5103" w:rsidRDefault="002E5103">
            <w:pPr>
              <w:pStyle w:val="ConsPlusNormal"/>
              <w:jc w:val="right"/>
            </w:pPr>
            <w:r>
              <w:t>2719,53</w:t>
            </w:r>
          </w:p>
        </w:tc>
        <w:tc>
          <w:tcPr>
            <w:tcW w:w="1587" w:type="dxa"/>
          </w:tcPr>
          <w:p w14:paraId="360BA2E2" w14:textId="77777777" w:rsidR="002E5103" w:rsidRDefault="002E5103">
            <w:pPr>
              <w:pStyle w:val="ConsPlusNormal"/>
              <w:jc w:val="right"/>
            </w:pPr>
            <w:r>
              <w:t>16303706,0</w:t>
            </w:r>
          </w:p>
        </w:tc>
        <w:tc>
          <w:tcPr>
            <w:tcW w:w="1134" w:type="dxa"/>
          </w:tcPr>
          <w:p w14:paraId="77748C18" w14:textId="77777777" w:rsidR="002E5103" w:rsidRDefault="002E5103">
            <w:pPr>
              <w:pStyle w:val="ConsPlusNormal"/>
              <w:jc w:val="right"/>
            </w:pPr>
            <w:r>
              <w:t>-</w:t>
            </w:r>
          </w:p>
        </w:tc>
      </w:tr>
      <w:tr w:rsidR="002E5103" w14:paraId="5519776F" w14:textId="77777777">
        <w:tc>
          <w:tcPr>
            <w:tcW w:w="964" w:type="dxa"/>
            <w:vMerge/>
          </w:tcPr>
          <w:p w14:paraId="2E74CCA0" w14:textId="77777777" w:rsidR="002E5103" w:rsidRDefault="002E5103">
            <w:pPr>
              <w:pStyle w:val="ConsPlusNormal"/>
            </w:pPr>
          </w:p>
        </w:tc>
        <w:tc>
          <w:tcPr>
            <w:tcW w:w="3005" w:type="dxa"/>
          </w:tcPr>
          <w:p w14:paraId="51DAED7E" w14:textId="77777777" w:rsidR="002E5103" w:rsidRDefault="002E5103">
            <w:pPr>
              <w:pStyle w:val="ConsPlusNormal"/>
            </w:pPr>
            <w:r>
              <w:t>3 уровень</w:t>
            </w:r>
          </w:p>
        </w:tc>
        <w:tc>
          <w:tcPr>
            <w:tcW w:w="680" w:type="dxa"/>
          </w:tcPr>
          <w:p w14:paraId="56D5CCAB" w14:textId="77777777" w:rsidR="002E5103" w:rsidRDefault="002E5103">
            <w:pPr>
              <w:pStyle w:val="ConsPlusNormal"/>
              <w:jc w:val="center"/>
            </w:pPr>
            <w:bookmarkStart w:id="83" w:name="P10903"/>
            <w:bookmarkEnd w:id="83"/>
            <w:r>
              <w:t>45.3</w:t>
            </w:r>
          </w:p>
        </w:tc>
        <w:tc>
          <w:tcPr>
            <w:tcW w:w="1531" w:type="dxa"/>
          </w:tcPr>
          <w:p w14:paraId="6319AA6A" w14:textId="77777777" w:rsidR="002E5103" w:rsidRDefault="002E5103">
            <w:pPr>
              <w:pStyle w:val="ConsPlusNormal"/>
              <w:jc w:val="center"/>
            </w:pPr>
            <w:r>
              <w:t>случай госпитализации</w:t>
            </w:r>
          </w:p>
        </w:tc>
        <w:tc>
          <w:tcPr>
            <w:tcW w:w="1417" w:type="dxa"/>
          </w:tcPr>
          <w:p w14:paraId="6AAB8CBB" w14:textId="77777777" w:rsidR="002E5103" w:rsidRDefault="002E5103">
            <w:pPr>
              <w:pStyle w:val="ConsPlusNormal"/>
              <w:jc w:val="right"/>
            </w:pPr>
            <w:r>
              <w:t>0,080824</w:t>
            </w:r>
          </w:p>
        </w:tc>
        <w:tc>
          <w:tcPr>
            <w:tcW w:w="1531" w:type="dxa"/>
          </w:tcPr>
          <w:p w14:paraId="5242D52C" w14:textId="77777777" w:rsidR="002E5103" w:rsidRDefault="002E5103">
            <w:pPr>
              <w:pStyle w:val="ConsPlusNormal"/>
              <w:jc w:val="right"/>
            </w:pPr>
            <w:r>
              <w:t>73785,66</w:t>
            </w:r>
          </w:p>
        </w:tc>
        <w:tc>
          <w:tcPr>
            <w:tcW w:w="1644" w:type="dxa"/>
          </w:tcPr>
          <w:p w14:paraId="68F8E0C2" w14:textId="77777777" w:rsidR="002E5103" w:rsidRDefault="002E5103">
            <w:pPr>
              <w:pStyle w:val="ConsPlusNormal"/>
              <w:jc w:val="right"/>
            </w:pPr>
            <w:r>
              <w:t>5963,66</w:t>
            </w:r>
          </w:p>
        </w:tc>
        <w:tc>
          <w:tcPr>
            <w:tcW w:w="1587" w:type="dxa"/>
          </w:tcPr>
          <w:p w14:paraId="2ED36245" w14:textId="77777777" w:rsidR="002E5103" w:rsidRDefault="002E5103">
            <w:pPr>
              <w:pStyle w:val="ConsPlusNormal"/>
              <w:jc w:val="right"/>
            </w:pPr>
            <w:r>
              <w:t>35752294,0</w:t>
            </w:r>
          </w:p>
        </w:tc>
        <w:tc>
          <w:tcPr>
            <w:tcW w:w="1134" w:type="dxa"/>
          </w:tcPr>
          <w:p w14:paraId="7E6DCB34" w14:textId="77777777" w:rsidR="002E5103" w:rsidRDefault="002E5103">
            <w:pPr>
              <w:pStyle w:val="ConsPlusNormal"/>
              <w:jc w:val="right"/>
            </w:pPr>
            <w:r>
              <w:t>-</w:t>
            </w:r>
          </w:p>
        </w:tc>
      </w:tr>
      <w:tr w:rsidR="002E5103" w14:paraId="4416C766" w14:textId="77777777">
        <w:tc>
          <w:tcPr>
            <w:tcW w:w="964" w:type="dxa"/>
            <w:vMerge/>
          </w:tcPr>
          <w:p w14:paraId="4D07CCBE" w14:textId="77777777" w:rsidR="002E5103" w:rsidRDefault="002E5103">
            <w:pPr>
              <w:pStyle w:val="ConsPlusNormal"/>
            </w:pPr>
          </w:p>
        </w:tc>
        <w:tc>
          <w:tcPr>
            <w:tcW w:w="3005" w:type="dxa"/>
          </w:tcPr>
          <w:p w14:paraId="3F4672AF" w14:textId="77777777" w:rsidR="002E5103" w:rsidRDefault="002E5103">
            <w:pPr>
              <w:pStyle w:val="ConsPlusNormal"/>
            </w:pPr>
            <w:r>
              <w:t>по профилю "онкология"</w:t>
            </w:r>
          </w:p>
        </w:tc>
        <w:tc>
          <w:tcPr>
            <w:tcW w:w="680" w:type="dxa"/>
          </w:tcPr>
          <w:p w14:paraId="0CAA7F5D" w14:textId="77777777" w:rsidR="002E5103" w:rsidRDefault="002E5103">
            <w:pPr>
              <w:pStyle w:val="ConsPlusNormal"/>
              <w:jc w:val="center"/>
            </w:pPr>
            <w:r>
              <w:t>45.4</w:t>
            </w:r>
          </w:p>
        </w:tc>
        <w:tc>
          <w:tcPr>
            <w:tcW w:w="1531" w:type="dxa"/>
          </w:tcPr>
          <w:p w14:paraId="03E4D9D2" w14:textId="77777777" w:rsidR="002E5103" w:rsidRDefault="002E5103">
            <w:pPr>
              <w:pStyle w:val="ConsPlusNormal"/>
              <w:jc w:val="center"/>
            </w:pPr>
            <w:r>
              <w:t>случай госпитализации</w:t>
            </w:r>
          </w:p>
        </w:tc>
        <w:tc>
          <w:tcPr>
            <w:tcW w:w="1417" w:type="dxa"/>
          </w:tcPr>
          <w:p w14:paraId="7D850841" w14:textId="77777777" w:rsidR="002E5103" w:rsidRDefault="002E5103">
            <w:pPr>
              <w:pStyle w:val="ConsPlusNormal"/>
              <w:jc w:val="right"/>
            </w:pPr>
            <w:r>
              <w:t>0,010265</w:t>
            </w:r>
          </w:p>
        </w:tc>
        <w:tc>
          <w:tcPr>
            <w:tcW w:w="1531" w:type="dxa"/>
          </w:tcPr>
          <w:p w14:paraId="739AA3F1" w14:textId="77777777" w:rsidR="002E5103" w:rsidRDefault="002E5103">
            <w:pPr>
              <w:pStyle w:val="ConsPlusNormal"/>
              <w:jc w:val="right"/>
            </w:pPr>
            <w:r>
              <w:t>103020,20</w:t>
            </w:r>
          </w:p>
        </w:tc>
        <w:tc>
          <w:tcPr>
            <w:tcW w:w="1644" w:type="dxa"/>
          </w:tcPr>
          <w:p w14:paraId="0E9037FC" w14:textId="77777777" w:rsidR="002E5103" w:rsidRDefault="002E5103">
            <w:pPr>
              <w:pStyle w:val="ConsPlusNormal"/>
              <w:jc w:val="right"/>
            </w:pPr>
            <w:r>
              <w:t>1057,50</w:t>
            </w:r>
          </w:p>
        </w:tc>
        <w:tc>
          <w:tcPr>
            <w:tcW w:w="1587" w:type="dxa"/>
          </w:tcPr>
          <w:p w14:paraId="4DC07385" w14:textId="77777777" w:rsidR="002E5103" w:rsidRDefault="002E5103">
            <w:pPr>
              <w:pStyle w:val="ConsPlusNormal"/>
              <w:jc w:val="right"/>
            </w:pPr>
            <w:r>
              <w:t>6339760,1</w:t>
            </w:r>
          </w:p>
        </w:tc>
        <w:tc>
          <w:tcPr>
            <w:tcW w:w="1134" w:type="dxa"/>
          </w:tcPr>
          <w:p w14:paraId="6B1C9F43" w14:textId="77777777" w:rsidR="002E5103" w:rsidRDefault="002E5103">
            <w:pPr>
              <w:pStyle w:val="ConsPlusNormal"/>
              <w:jc w:val="right"/>
            </w:pPr>
            <w:r>
              <w:t>-</w:t>
            </w:r>
          </w:p>
        </w:tc>
      </w:tr>
      <w:tr w:rsidR="002E5103" w14:paraId="6C0F938F" w14:textId="77777777">
        <w:tc>
          <w:tcPr>
            <w:tcW w:w="964" w:type="dxa"/>
            <w:vMerge/>
          </w:tcPr>
          <w:p w14:paraId="38EC69D9" w14:textId="77777777" w:rsidR="002E5103" w:rsidRDefault="002E5103">
            <w:pPr>
              <w:pStyle w:val="ConsPlusNormal"/>
            </w:pPr>
          </w:p>
        </w:tc>
        <w:tc>
          <w:tcPr>
            <w:tcW w:w="3005" w:type="dxa"/>
          </w:tcPr>
          <w:p w14:paraId="60A582D8" w14:textId="77777777" w:rsidR="002E5103" w:rsidRDefault="002E5103">
            <w:pPr>
              <w:pStyle w:val="ConsPlusNormal"/>
            </w:pPr>
            <w:r>
              <w:t>высокотехнологичная медицинская помощь</w:t>
            </w:r>
          </w:p>
        </w:tc>
        <w:tc>
          <w:tcPr>
            <w:tcW w:w="680" w:type="dxa"/>
          </w:tcPr>
          <w:p w14:paraId="48999094" w14:textId="77777777" w:rsidR="002E5103" w:rsidRDefault="002E5103">
            <w:pPr>
              <w:pStyle w:val="ConsPlusNormal"/>
              <w:jc w:val="center"/>
            </w:pPr>
            <w:r>
              <w:t>45.5</w:t>
            </w:r>
          </w:p>
        </w:tc>
        <w:tc>
          <w:tcPr>
            <w:tcW w:w="1531" w:type="dxa"/>
          </w:tcPr>
          <w:p w14:paraId="464C5E20" w14:textId="77777777" w:rsidR="002E5103" w:rsidRDefault="002E5103">
            <w:pPr>
              <w:pStyle w:val="ConsPlusNormal"/>
              <w:jc w:val="center"/>
            </w:pPr>
            <w:r>
              <w:t>случай госпитализации</w:t>
            </w:r>
          </w:p>
        </w:tc>
        <w:tc>
          <w:tcPr>
            <w:tcW w:w="1417" w:type="dxa"/>
          </w:tcPr>
          <w:p w14:paraId="7AC3BBBA" w14:textId="77777777" w:rsidR="002E5103" w:rsidRDefault="002E5103">
            <w:pPr>
              <w:pStyle w:val="ConsPlusNormal"/>
              <w:jc w:val="right"/>
            </w:pPr>
            <w:r>
              <w:t>0,004619</w:t>
            </w:r>
          </w:p>
        </w:tc>
        <w:tc>
          <w:tcPr>
            <w:tcW w:w="1531" w:type="dxa"/>
          </w:tcPr>
          <w:p w14:paraId="4205C110" w14:textId="77777777" w:rsidR="002E5103" w:rsidRDefault="002E5103">
            <w:pPr>
              <w:pStyle w:val="ConsPlusNormal"/>
              <w:jc w:val="right"/>
            </w:pPr>
            <w:r>
              <w:t>262777,52</w:t>
            </w:r>
          </w:p>
        </w:tc>
        <w:tc>
          <w:tcPr>
            <w:tcW w:w="1644" w:type="dxa"/>
          </w:tcPr>
          <w:p w14:paraId="71CC4B44" w14:textId="77777777" w:rsidR="002E5103" w:rsidRDefault="002E5103">
            <w:pPr>
              <w:pStyle w:val="ConsPlusNormal"/>
              <w:jc w:val="right"/>
            </w:pPr>
            <w:r>
              <w:t>1213,72</w:t>
            </w:r>
          </w:p>
        </w:tc>
        <w:tc>
          <w:tcPr>
            <w:tcW w:w="1587" w:type="dxa"/>
          </w:tcPr>
          <w:p w14:paraId="45706258" w14:textId="77777777" w:rsidR="002E5103" w:rsidRDefault="002E5103">
            <w:pPr>
              <w:pStyle w:val="ConsPlusNormal"/>
              <w:jc w:val="right"/>
            </w:pPr>
            <w:r>
              <w:t>7276309,6</w:t>
            </w:r>
          </w:p>
        </w:tc>
        <w:tc>
          <w:tcPr>
            <w:tcW w:w="1134" w:type="dxa"/>
          </w:tcPr>
          <w:p w14:paraId="0379A084" w14:textId="77777777" w:rsidR="002E5103" w:rsidRDefault="002E5103">
            <w:pPr>
              <w:pStyle w:val="ConsPlusNormal"/>
              <w:jc w:val="right"/>
            </w:pPr>
            <w:r>
              <w:t>-</w:t>
            </w:r>
          </w:p>
        </w:tc>
      </w:tr>
      <w:tr w:rsidR="002E5103" w14:paraId="6F30D91B" w14:textId="77777777">
        <w:tc>
          <w:tcPr>
            <w:tcW w:w="964" w:type="dxa"/>
            <w:vMerge/>
          </w:tcPr>
          <w:p w14:paraId="2C9CCA37" w14:textId="77777777" w:rsidR="002E5103" w:rsidRDefault="002E5103">
            <w:pPr>
              <w:pStyle w:val="ConsPlusNormal"/>
            </w:pPr>
          </w:p>
        </w:tc>
        <w:tc>
          <w:tcPr>
            <w:tcW w:w="3005" w:type="dxa"/>
          </w:tcPr>
          <w:p w14:paraId="16065DCD" w14:textId="77777777" w:rsidR="002E5103" w:rsidRDefault="002E5103">
            <w:pPr>
              <w:pStyle w:val="ConsPlusNormal"/>
            </w:pPr>
            <w:r>
              <w:t>стентирование с инфарктом миокарда</w:t>
            </w:r>
          </w:p>
        </w:tc>
        <w:tc>
          <w:tcPr>
            <w:tcW w:w="680" w:type="dxa"/>
          </w:tcPr>
          <w:p w14:paraId="0D492F55" w14:textId="77777777" w:rsidR="002E5103" w:rsidRDefault="002E5103">
            <w:pPr>
              <w:pStyle w:val="ConsPlusNormal"/>
              <w:jc w:val="center"/>
            </w:pPr>
            <w:r>
              <w:t>45.6</w:t>
            </w:r>
          </w:p>
        </w:tc>
        <w:tc>
          <w:tcPr>
            <w:tcW w:w="1531" w:type="dxa"/>
          </w:tcPr>
          <w:p w14:paraId="4BA989A6" w14:textId="77777777" w:rsidR="002E5103" w:rsidRDefault="002E5103">
            <w:pPr>
              <w:pStyle w:val="ConsPlusNormal"/>
              <w:jc w:val="center"/>
            </w:pPr>
            <w:r>
              <w:t>случай госпитализации</w:t>
            </w:r>
          </w:p>
        </w:tc>
        <w:tc>
          <w:tcPr>
            <w:tcW w:w="1417" w:type="dxa"/>
          </w:tcPr>
          <w:p w14:paraId="421280DE" w14:textId="77777777" w:rsidR="002E5103" w:rsidRDefault="002E5103">
            <w:pPr>
              <w:pStyle w:val="ConsPlusNormal"/>
              <w:jc w:val="right"/>
            </w:pPr>
            <w:r>
              <w:t>0,002327</w:t>
            </w:r>
          </w:p>
        </w:tc>
        <w:tc>
          <w:tcPr>
            <w:tcW w:w="1531" w:type="dxa"/>
          </w:tcPr>
          <w:p w14:paraId="5AE69D23" w14:textId="77777777" w:rsidR="002E5103" w:rsidRDefault="002E5103">
            <w:pPr>
              <w:pStyle w:val="ConsPlusNormal"/>
              <w:jc w:val="right"/>
            </w:pPr>
            <w:r>
              <w:t>167914,00</w:t>
            </w:r>
          </w:p>
        </w:tc>
        <w:tc>
          <w:tcPr>
            <w:tcW w:w="1644" w:type="dxa"/>
          </w:tcPr>
          <w:p w14:paraId="5C273569" w14:textId="77777777" w:rsidR="002E5103" w:rsidRDefault="002E5103">
            <w:pPr>
              <w:pStyle w:val="ConsPlusNormal"/>
              <w:jc w:val="right"/>
            </w:pPr>
            <w:r>
              <w:t>390,74</w:t>
            </w:r>
          </w:p>
        </w:tc>
        <w:tc>
          <w:tcPr>
            <w:tcW w:w="1587" w:type="dxa"/>
          </w:tcPr>
          <w:p w14:paraId="6738D3FC" w14:textId="77777777" w:rsidR="002E5103" w:rsidRDefault="002E5103">
            <w:pPr>
              <w:pStyle w:val="ConsPlusNormal"/>
              <w:jc w:val="right"/>
            </w:pPr>
            <w:r>
              <w:t>2342400,3</w:t>
            </w:r>
          </w:p>
        </w:tc>
        <w:tc>
          <w:tcPr>
            <w:tcW w:w="1134" w:type="dxa"/>
          </w:tcPr>
          <w:p w14:paraId="0A295865" w14:textId="77777777" w:rsidR="002E5103" w:rsidRDefault="002E5103">
            <w:pPr>
              <w:pStyle w:val="ConsPlusNormal"/>
              <w:jc w:val="right"/>
            </w:pPr>
            <w:r>
              <w:t>-</w:t>
            </w:r>
          </w:p>
        </w:tc>
      </w:tr>
      <w:tr w:rsidR="002E5103" w14:paraId="1591B147" w14:textId="77777777">
        <w:tc>
          <w:tcPr>
            <w:tcW w:w="964" w:type="dxa"/>
            <w:vMerge/>
          </w:tcPr>
          <w:p w14:paraId="4005C669" w14:textId="77777777" w:rsidR="002E5103" w:rsidRDefault="002E5103">
            <w:pPr>
              <w:pStyle w:val="ConsPlusNormal"/>
            </w:pPr>
          </w:p>
        </w:tc>
        <w:tc>
          <w:tcPr>
            <w:tcW w:w="3005" w:type="dxa"/>
          </w:tcPr>
          <w:p w14:paraId="38998FAC" w14:textId="77777777" w:rsidR="002E5103" w:rsidRDefault="002E5103">
            <w:pPr>
              <w:pStyle w:val="ConsPlusNormal"/>
            </w:pPr>
            <w:r>
              <w:t xml:space="preserve">имплантация частотно-адаптированного </w:t>
            </w:r>
            <w:r>
              <w:lastRenderedPageBreak/>
              <w:t>кардиостимулятора взрослым</w:t>
            </w:r>
          </w:p>
        </w:tc>
        <w:tc>
          <w:tcPr>
            <w:tcW w:w="680" w:type="dxa"/>
          </w:tcPr>
          <w:p w14:paraId="7629980A" w14:textId="77777777" w:rsidR="002E5103" w:rsidRDefault="002E5103">
            <w:pPr>
              <w:pStyle w:val="ConsPlusNormal"/>
              <w:jc w:val="center"/>
            </w:pPr>
            <w:r>
              <w:lastRenderedPageBreak/>
              <w:t>45.7</w:t>
            </w:r>
          </w:p>
        </w:tc>
        <w:tc>
          <w:tcPr>
            <w:tcW w:w="1531" w:type="dxa"/>
          </w:tcPr>
          <w:p w14:paraId="34BAC0AD" w14:textId="77777777" w:rsidR="002E5103" w:rsidRDefault="002E5103">
            <w:pPr>
              <w:pStyle w:val="ConsPlusNormal"/>
              <w:jc w:val="center"/>
            </w:pPr>
            <w:r>
              <w:t>случай госпитализаци</w:t>
            </w:r>
            <w:r>
              <w:lastRenderedPageBreak/>
              <w:t>и</w:t>
            </w:r>
          </w:p>
        </w:tc>
        <w:tc>
          <w:tcPr>
            <w:tcW w:w="1417" w:type="dxa"/>
          </w:tcPr>
          <w:p w14:paraId="7B7E8F3A" w14:textId="77777777" w:rsidR="002E5103" w:rsidRDefault="002E5103">
            <w:pPr>
              <w:pStyle w:val="ConsPlusNormal"/>
              <w:jc w:val="right"/>
            </w:pPr>
            <w:r>
              <w:lastRenderedPageBreak/>
              <w:t>0,000430</w:t>
            </w:r>
          </w:p>
        </w:tc>
        <w:tc>
          <w:tcPr>
            <w:tcW w:w="1531" w:type="dxa"/>
          </w:tcPr>
          <w:p w14:paraId="414990DE" w14:textId="77777777" w:rsidR="002E5103" w:rsidRDefault="002E5103">
            <w:pPr>
              <w:pStyle w:val="ConsPlusNormal"/>
              <w:jc w:val="right"/>
            </w:pPr>
            <w:r>
              <w:t>259394,00</w:t>
            </w:r>
          </w:p>
        </w:tc>
        <w:tc>
          <w:tcPr>
            <w:tcW w:w="1644" w:type="dxa"/>
          </w:tcPr>
          <w:p w14:paraId="3E476499" w14:textId="77777777" w:rsidR="002E5103" w:rsidRDefault="002E5103">
            <w:pPr>
              <w:pStyle w:val="ConsPlusNormal"/>
              <w:jc w:val="right"/>
            </w:pPr>
            <w:r>
              <w:t>111,54</w:t>
            </w:r>
          </w:p>
        </w:tc>
        <w:tc>
          <w:tcPr>
            <w:tcW w:w="1587" w:type="dxa"/>
          </w:tcPr>
          <w:p w14:paraId="53EB1427" w14:textId="77777777" w:rsidR="002E5103" w:rsidRDefault="002E5103">
            <w:pPr>
              <w:pStyle w:val="ConsPlusNormal"/>
              <w:jc w:val="right"/>
            </w:pPr>
            <w:r>
              <w:t>668717,7</w:t>
            </w:r>
          </w:p>
        </w:tc>
        <w:tc>
          <w:tcPr>
            <w:tcW w:w="1134" w:type="dxa"/>
          </w:tcPr>
          <w:p w14:paraId="7C70FC73" w14:textId="77777777" w:rsidR="002E5103" w:rsidRDefault="002E5103">
            <w:pPr>
              <w:pStyle w:val="ConsPlusNormal"/>
              <w:jc w:val="right"/>
            </w:pPr>
            <w:r>
              <w:t>-</w:t>
            </w:r>
          </w:p>
        </w:tc>
      </w:tr>
      <w:tr w:rsidR="002E5103" w14:paraId="559AD8F3" w14:textId="77777777">
        <w:tc>
          <w:tcPr>
            <w:tcW w:w="964" w:type="dxa"/>
            <w:vMerge/>
          </w:tcPr>
          <w:p w14:paraId="114AC10B" w14:textId="77777777" w:rsidR="002E5103" w:rsidRDefault="002E5103">
            <w:pPr>
              <w:pStyle w:val="ConsPlusNormal"/>
            </w:pPr>
          </w:p>
        </w:tc>
        <w:tc>
          <w:tcPr>
            <w:tcW w:w="3005" w:type="dxa"/>
          </w:tcPr>
          <w:p w14:paraId="7BDC8B13" w14:textId="77777777" w:rsidR="002E5103" w:rsidRDefault="002E5103">
            <w:pPr>
              <w:pStyle w:val="ConsPlusNormal"/>
            </w:pPr>
            <w:r>
              <w:t>эндоваскулярная деструкция дополнительных проводящих путей и аритмогенных зон сердца</w:t>
            </w:r>
          </w:p>
        </w:tc>
        <w:tc>
          <w:tcPr>
            <w:tcW w:w="680" w:type="dxa"/>
          </w:tcPr>
          <w:p w14:paraId="56D04E10" w14:textId="77777777" w:rsidR="002E5103" w:rsidRDefault="002E5103">
            <w:pPr>
              <w:pStyle w:val="ConsPlusNormal"/>
              <w:jc w:val="center"/>
            </w:pPr>
            <w:r>
              <w:t>45.8</w:t>
            </w:r>
          </w:p>
        </w:tc>
        <w:tc>
          <w:tcPr>
            <w:tcW w:w="1531" w:type="dxa"/>
          </w:tcPr>
          <w:p w14:paraId="104FA6E3" w14:textId="77777777" w:rsidR="002E5103" w:rsidRDefault="002E5103">
            <w:pPr>
              <w:pStyle w:val="ConsPlusNormal"/>
              <w:jc w:val="center"/>
            </w:pPr>
            <w:r>
              <w:t>случай госпитализации</w:t>
            </w:r>
          </w:p>
        </w:tc>
        <w:tc>
          <w:tcPr>
            <w:tcW w:w="1417" w:type="dxa"/>
          </w:tcPr>
          <w:p w14:paraId="5AC21B98" w14:textId="77777777" w:rsidR="002E5103" w:rsidRDefault="002E5103">
            <w:pPr>
              <w:pStyle w:val="ConsPlusNormal"/>
              <w:jc w:val="right"/>
            </w:pPr>
            <w:r>
              <w:t>0,000189</w:t>
            </w:r>
          </w:p>
        </w:tc>
        <w:tc>
          <w:tcPr>
            <w:tcW w:w="1531" w:type="dxa"/>
          </w:tcPr>
          <w:p w14:paraId="63A97AD8" w14:textId="77777777" w:rsidR="002E5103" w:rsidRDefault="002E5103">
            <w:pPr>
              <w:pStyle w:val="ConsPlusNormal"/>
              <w:jc w:val="right"/>
            </w:pPr>
            <w:r>
              <w:t>351396,10</w:t>
            </w:r>
          </w:p>
        </w:tc>
        <w:tc>
          <w:tcPr>
            <w:tcW w:w="1644" w:type="dxa"/>
          </w:tcPr>
          <w:p w14:paraId="77DAAE7F" w14:textId="77777777" w:rsidR="002E5103" w:rsidRDefault="002E5103">
            <w:pPr>
              <w:pStyle w:val="ConsPlusNormal"/>
              <w:jc w:val="right"/>
            </w:pPr>
            <w:r>
              <w:t>66,41</w:t>
            </w:r>
          </w:p>
        </w:tc>
        <w:tc>
          <w:tcPr>
            <w:tcW w:w="1587" w:type="dxa"/>
          </w:tcPr>
          <w:p w14:paraId="1B652BE9" w14:textId="77777777" w:rsidR="002E5103" w:rsidRDefault="002E5103">
            <w:pPr>
              <w:pStyle w:val="ConsPlusNormal"/>
              <w:jc w:val="right"/>
            </w:pPr>
            <w:r>
              <w:t>398131,8</w:t>
            </w:r>
          </w:p>
        </w:tc>
        <w:tc>
          <w:tcPr>
            <w:tcW w:w="1134" w:type="dxa"/>
          </w:tcPr>
          <w:p w14:paraId="1352412B" w14:textId="77777777" w:rsidR="002E5103" w:rsidRDefault="002E5103">
            <w:pPr>
              <w:pStyle w:val="ConsPlusNormal"/>
              <w:jc w:val="right"/>
            </w:pPr>
            <w:r>
              <w:t>-</w:t>
            </w:r>
          </w:p>
        </w:tc>
      </w:tr>
      <w:tr w:rsidR="002E5103" w14:paraId="74DAB006" w14:textId="77777777">
        <w:tc>
          <w:tcPr>
            <w:tcW w:w="964" w:type="dxa"/>
            <w:vMerge/>
          </w:tcPr>
          <w:p w14:paraId="3081C350" w14:textId="77777777" w:rsidR="002E5103" w:rsidRDefault="002E5103">
            <w:pPr>
              <w:pStyle w:val="ConsPlusNormal"/>
            </w:pPr>
          </w:p>
        </w:tc>
        <w:tc>
          <w:tcPr>
            <w:tcW w:w="3005" w:type="dxa"/>
          </w:tcPr>
          <w:p w14:paraId="7D2E9027" w14:textId="77777777" w:rsidR="002E5103" w:rsidRDefault="002E5103">
            <w:pPr>
              <w:pStyle w:val="ConsPlusNormal"/>
            </w:pPr>
            <w:r>
              <w:t>стентирование или эндартерэктомия</w:t>
            </w:r>
          </w:p>
        </w:tc>
        <w:tc>
          <w:tcPr>
            <w:tcW w:w="680" w:type="dxa"/>
          </w:tcPr>
          <w:p w14:paraId="7E5D1BEE" w14:textId="77777777" w:rsidR="002E5103" w:rsidRDefault="002E5103">
            <w:pPr>
              <w:pStyle w:val="ConsPlusNormal"/>
              <w:jc w:val="center"/>
            </w:pPr>
            <w:r>
              <w:t>45.9</w:t>
            </w:r>
          </w:p>
        </w:tc>
        <w:tc>
          <w:tcPr>
            <w:tcW w:w="1531" w:type="dxa"/>
          </w:tcPr>
          <w:p w14:paraId="55056BBA" w14:textId="77777777" w:rsidR="002E5103" w:rsidRDefault="002E5103">
            <w:pPr>
              <w:pStyle w:val="ConsPlusNormal"/>
              <w:jc w:val="center"/>
            </w:pPr>
            <w:r>
              <w:t>случай госпитализации</w:t>
            </w:r>
          </w:p>
        </w:tc>
        <w:tc>
          <w:tcPr>
            <w:tcW w:w="1417" w:type="dxa"/>
          </w:tcPr>
          <w:p w14:paraId="4C02988F" w14:textId="77777777" w:rsidR="002E5103" w:rsidRDefault="002E5103">
            <w:pPr>
              <w:pStyle w:val="ConsPlusNormal"/>
              <w:jc w:val="right"/>
            </w:pPr>
            <w:r>
              <w:t>0,000472</w:t>
            </w:r>
          </w:p>
        </w:tc>
        <w:tc>
          <w:tcPr>
            <w:tcW w:w="1531" w:type="dxa"/>
          </w:tcPr>
          <w:p w14:paraId="1AA3858F" w14:textId="77777777" w:rsidR="002E5103" w:rsidRDefault="002E5103">
            <w:pPr>
              <w:pStyle w:val="ConsPlusNormal"/>
              <w:jc w:val="right"/>
            </w:pPr>
            <w:r>
              <w:t>211159,80</w:t>
            </w:r>
          </w:p>
        </w:tc>
        <w:tc>
          <w:tcPr>
            <w:tcW w:w="1644" w:type="dxa"/>
          </w:tcPr>
          <w:p w14:paraId="0E47901A" w14:textId="77777777" w:rsidR="002E5103" w:rsidRDefault="002E5103">
            <w:pPr>
              <w:pStyle w:val="ConsPlusNormal"/>
              <w:jc w:val="right"/>
            </w:pPr>
            <w:r>
              <w:t>99,67</w:t>
            </w:r>
          </w:p>
        </w:tc>
        <w:tc>
          <w:tcPr>
            <w:tcW w:w="1587" w:type="dxa"/>
          </w:tcPr>
          <w:p w14:paraId="6A6FDE0E" w14:textId="77777777" w:rsidR="002E5103" w:rsidRDefault="002E5103">
            <w:pPr>
              <w:pStyle w:val="ConsPlusNormal"/>
              <w:jc w:val="right"/>
            </w:pPr>
            <w:r>
              <w:t>597582,2</w:t>
            </w:r>
          </w:p>
        </w:tc>
        <w:tc>
          <w:tcPr>
            <w:tcW w:w="1134" w:type="dxa"/>
          </w:tcPr>
          <w:p w14:paraId="60A6AA28" w14:textId="77777777" w:rsidR="002E5103" w:rsidRDefault="002E5103">
            <w:pPr>
              <w:pStyle w:val="ConsPlusNormal"/>
              <w:jc w:val="right"/>
            </w:pPr>
            <w:r>
              <w:t>-</w:t>
            </w:r>
          </w:p>
        </w:tc>
      </w:tr>
      <w:tr w:rsidR="002E5103" w14:paraId="2BBAA9AF" w14:textId="77777777">
        <w:tc>
          <w:tcPr>
            <w:tcW w:w="964" w:type="dxa"/>
            <w:vMerge/>
          </w:tcPr>
          <w:p w14:paraId="049FBAD0" w14:textId="77777777" w:rsidR="002E5103" w:rsidRDefault="002E5103">
            <w:pPr>
              <w:pStyle w:val="ConsPlusNormal"/>
            </w:pPr>
          </w:p>
        </w:tc>
        <w:tc>
          <w:tcPr>
            <w:tcW w:w="3005" w:type="dxa"/>
          </w:tcPr>
          <w:p w14:paraId="7ECE6EF0" w14:textId="77777777" w:rsidR="002E5103" w:rsidRDefault="002E5103">
            <w:pPr>
              <w:pStyle w:val="ConsPlusNormal"/>
            </w:pPr>
            <w:r>
              <w:t>трансплантация почки</w:t>
            </w:r>
          </w:p>
        </w:tc>
        <w:tc>
          <w:tcPr>
            <w:tcW w:w="680" w:type="dxa"/>
          </w:tcPr>
          <w:p w14:paraId="5082E1ED" w14:textId="77777777" w:rsidR="002E5103" w:rsidRDefault="002E5103">
            <w:pPr>
              <w:pStyle w:val="ConsPlusNormal"/>
              <w:jc w:val="center"/>
            </w:pPr>
            <w:r>
              <w:t>45.10</w:t>
            </w:r>
          </w:p>
        </w:tc>
        <w:tc>
          <w:tcPr>
            <w:tcW w:w="1531" w:type="dxa"/>
          </w:tcPr>
          <w:p w14:paraId="48221AF0" w14:textId="77777777" w:rsidR="002E5103" w:rsidRDefault="002E5103">
            <w:pPr>
              <w:pStyle w:val="ConsPlusNormal"/>
              <w:jc w:val="center"/>
            </w:pPr>
            <w:r>
              <w:t>случай госпитализации</w:t>
            </w:r>
          </w:p>
        </w:tc>
        <w:tc>
          <w:tcPr>
            <w:tcW w:w="1417" w:type="dxa"/>
          </w:tcPr>
          <w:p w14:paraId="5F703ADC" w14:textId="77777777" w:rsidR="002E5103" w:rsidRDefault="002E5103">
            <w:pPr>
              <w:pStyle w:val="ConsPlusNormal"/>
              <w:jc w:val="right"/>
            </w:pPr>
            <w:r>
              <w:t>0,000025</w:t>
            </w:r>
          </w:p>
        </w:tc>
        <w:tc>
          <w:tcPr>
            <w:tcW w:w="1531" w:type="dxa"/>
          </w:tcPr>
          <w:p w14:paraId="6F8EE34F" w14:textId="77777777" w:rsidR="002E5103" w:rsidRDefault="002E5103">
            <w:pPr>
              <w:pStyle w:val="ConsPlusNormal"/>
              <w:jc w:val="right"/>
            </w:pPr>
            <w:r>
              <w:t>1299928,40</w:t>
            </w:r>
          </w:p>
        </w:tc>
        <w:tc>
          <w:tcPr>
            <w:tcW w:w="1644" w:type="dxa"/>
          </w:tcPr>
          <w:p w14:paraId="57B34249" w14:textId="77777777" w:rsidR="002E5103" w:rsidRDefault="002E5103">
            <w:pPr>
              <w:pStyle w:val="ConsPlusNormal"/>
              <w:jc w:val="right"/>
            </w:pPr>
            <w:r>
              <w:t>32,50</w:t>
            </w:r>
          </w:p>
        </w:tc>
        <w:tc>
          <w:tcPr>
            <w:tcW w:w="1587" w:type="dxa"/>
          </w:tcPr>
          <w:p w14:paraId="1302DCA3" w14:textId="77777777" w:rsidR="002E5103" w:rsidRDefault="002E5103">
            <w:pPr>
              <w:pStyle w:val="ConsPlusNormal"/>
              <w:jc w:val="right"/>
            </w:pPr>
            <w:r>
              <w:t>194989,3</w:t>
            </w:r>
          </w:p>
        </w:tc>
        <w:tc>
          <w:tcPr>
            <w:tcW w:w="1134" w:type="dxa"/>
          </w:tcPr>
          <w:p w14:paraId="6FD72531" w14:textId="77777777" w:rsidR="002E5103" w:rsidRDefault="002E5103">
            <w:pPr>
              <w:pStyle w:val="ConsPlusNormal"/>
            </w:pPr>
          </w:p>
        </w:tc>
      </w:tr>
      <w:tr w:rsidR="002E5103" w14:paraId="45BCE74F" w14:textId="77777777">
        <w:tc>
          <w:tcPr>
            <w:tcW w:w="964" w:type="dxa"/>
          </w:tcPr>
          <w:p w14:paraId="330C732B" w14:textId="77777777" w:rsidR="002E5103" w:rsidRDefault="002E5103">
            <w:pPr>
              <w:pStyle w:val="ConsPlusNormal"/>
              <w:jc w:val="center"/>
            </w:pPr>
            <w:r>
              <w:t>2.5</w:t>
            </w:r>
          </w:p>
        </w:tc>
        <w:tc>
          <w:tcPr>
            <w:tcW w:w="3005" w:type="dxa"/>
          </w:tcPr>
          <w:p w14:paraId="7FAB153B" w14:textId="77777777" w:rsidR="002E5103" w:rsidRDefault="002E5103">
            <w:pPr>
              <w:pStyle w:val="ConsPlusNormal"/>
            </w:pPr>
            <w:r>
              <w:t>медицинская реабилитация, в том числе:</w:t>
            </w:r>
          </w:p>
        </w:tc>
        <w:tc>
          <w:tcPr>
            <w:tcW w:w="680" w:type="dxa"/>
          </w:tcPr>
          <w:p w14:paraId="615A65C1" w14:textId="77777777" w:rsidR="002E5103" w:rsidRDefault="002E5103">
            <w:pPr>
              <w:pStyle w:val="ConsPlusNormal"/>
              <w:jc w:val="center"/>
            </w:pPr>
            <w:r>
              <w:t>46</w:t>
            </w:r>
          </w:p>
        </w:tc>
        <w:tc>
          <w:tcPr>
            <w:tcW w:w="1531" w:type="dxa"/>
          </w:tcPr>
          <w:p w14:paraId="63FE778D" w14:textId="77777777" w:rsidR="002E5103" w:rsidRDefault="002E5103">
            <w:pPr>
              <w:pStyle w:val="ConsPlusNormal"/>
            </w:pPr>
          </w:p>
        </w:tc>
        <w:tc>
          <w:tcPr>
            <w:tcW w:w="1417" w:type="dxa"/>
          </w:tcPr>
          <w:p w14:paraId="343D3F47" w14:textId="77777777" w:rsidR="002E5103" w:rsidRDefault="002E5103">
            <w:pPr>
              <w:pStyle w:val="ConsPlusNormal"/>
              <w:jc w:val="right"/>
            </w:pPr>
            <w:r>
              <w:t>-</w:t>
            </w:r>
          </w:p>
        </w:tc>
        <w:tc>
          <w:tcPr>
            <w:tcW w:w="1531" w:type="dxa"/>
          </w:tcPr>
          <w:p w14:paraId="2CB16594" w14:textId="77777777" w:rsidR="002E5103" w:rsidRDefault="002E5103">
            <w:pPr>
              <w:pStyle w:val="ConsPlusNormal"/>
              <w:jc w:val="right"/>
            </w:pPr>
            <w:r>
              <w:t>-</w:t>
            </w:r>
          </w:p>
        </w:tc>
        <w:tc>
          <w:tcPr>
            <w:tcW w:w="1644" w:type="dxa"/>
          </w:tcPr>
          <w:p w14:paraId="2C92AFFD" w14:textId="77777777" w:rsidR="002E5103" w:rsidRDefault="002E5103">
            <w:pPr>
              <w:pStyle w:val="ConsPlusNormal"/>
              <w:jc w:val="right"/>
            </w:pPr>
            <w:r>
              <w:t>515,10</w:t>
            </w:r>
          </w:p>
        </w:tc>
        <w:tc>
          <w:tcPr>
            <w:tcW w:w="1587" w:type="dxa"/>
          </w:tcPr>
          <w:p w14:paraId="127652DB" w14:textId="77777777" w:rsidR="002E5103" w:rsidRDefault="002E5103">
            <w:pPr>
              <w:pStyle w:val="ConsPlusNormal"/>
              <w:jc w:val="right"/>
            </w:pPr>
            <w:r>
              <w:t>3088009,1</w:t>
            </w:r>
          </w:p>
        </w:tc>
        <w:tc>
          <w:tcPr>
            <w:tcW w:w="1134" w:type="dxa"/>
          </w:tcPr>
          <w:p w14:paraId="60555C25" w14:textId="77777777" w:rsidR="002E5103" w:rsidRDefault="002E5103">
            <w:pPr>
              <w:pStyle w:val="ConsPlusNormal"/>
              <w:jc w:val="right"/>
            </w:pPr>
            <w:r>
              <w:t>-</w:t>
            </w:r>
          </w:p>
        </w:tc>
      </w:tr>
      <w:tr w:rsidR="002E5103" w14:paraId="3C845E19" w14:textId="77777777">
        <w:tc>
          <w:tcPr>
            <w:tcW w:w="964" w:type="dxa"/>
          </w:tcPr>
          <w:p w14:paraId="7B02A2CE" w14:textId="77777777" w:rsidR="002E5103" w:rsidRDefault="002E5103">
            <w:pPr>
              <w:pStyle w:val="ConsPlusNormal"/>
              <w:jc w:val="center"/>
            </w:pPr>
            <w:r>
              <w:t>2.5.1</w:t>
            </w:r>
          </w:p>
        </w:tc>
        <w:tc>
          <w:tcPr>
            <w:tcW w:w="3005" w:type="dxa"/>
          </w:tcPr>
          <w:p w14:paraId="2F2CA243" w14:textId="77777777" w:rsidR="002E5103" w:rsidRDefault="002E5103">
            <w:pPr>
              <w:pStyle w:val="ConsPlusNormal"/>
            </w:pPr>
            <w:r>
              <w:t>в амбулаторных условиях</w:t>
            </w:r>
          </w:p>
        </w:tc>
        <w:tc>
          <w:tcPr>
            <w:tcW w:w="680" w:type="dxa"/>
          </w:tcPr>
          <w:p w14:paraId="5E59ADB1" w14:textId="77777777" w:rsidR="002E5103" w:rsidRDefault="002E5103">
            <w:pPr>
              <w:pStyle w:val="ConsPlusNormal"/>
              <w:jc w:val="center"/>
            </w:pPr>
            <w:r>
              <w:t>46.1</w:t>
            </w:r>
          </w:p>
        </w:tc>
        <w:tc>
          <w:tcPr>
            <w:tcW w:w="1531" w:type="dxa"/>
          </w:tcPr>
          <w:p w14:paraId="316958D6" w14:textId="77777777" w:rsidR="002E5103" w:rsidRDefault="002E5103">
            <w:pPr>
              <w:pStyle w:val="ConsPlusNormal"/>
              <w:jc w:val="center"/>
            </w:pPr>
            <w:r>
              <w:t>комплексное посещение</w:t>
            </w:r>
          </w:p>
        </w:tc>
        <w:tc>
          <w:tcPr>
            <w:tcW w:w="1417" w:type="dxa"/>
          </w:tcPr>
          <w:p w14:paraId="3181D50C" w14:textId="77777777" w:rsidR="002E5103" w:rsidRDefault="002E5103">
            <w:pPr>
              <w:pStyle w:val="ConsPlusNormal"/>
              <w:jc w:val="right"/>
            </w:pPr>
            <w:r>
              <w:t>0,003371</w:t>
            </w:r>
          </w:p>
        </w:tc>
        <w:tc>
          <w:tcPr>
            <w:tcW w:w="1531" w:type="dxa"/>
          </w:tcPr>
          <w:p w14:paraId="5CD6F5E3" w14:textId="77777777" w:rsidR="002E5103" w:rsidRDefault="002E5103">
            <w:pPr>
              <w:pStyle w:val="ConsPlusNormal"/>
              <w:jc w:val="right"/>
            </w:pPr>
            <w:r>
              <w:t>27169,80</w:t>
            </w:r>
          </w:p>
        </w:tc>
        <w:tc>
          <w:tcPr>
            <w:tcW w:w="1644" w:type="dxa"/>
          </w:tcPr>
          <w:p w14:paraId="3DA3FF13" w14:textId="77777777" w:rsidR="002E5103" w:rsidRDefault="002E5103">
            <w:pPr>
              <w:pStyle w:val="ConsPlusNormal"/>
              <w:jc w:val="right"/>
            </w:pPr>
            <w:r>
              <w:t>91,59</w:t>
            </w:r>
          </w:p>
        </w:tc>
        <w:tc>
          <w:tcPr>
            <w:tcW w:w="1587" w:type="dxa"/>
          </w:tcPr>
          <w:p w14:paraId="577D4E2C" w14:textId="77777777" w:rsidR="002E5103" w:rsidRDefault="002E5103">
            <w:pPr>
              <w:pStyle w:val="ConsPlusNormal"/>
              <w:jc w:val="right"/>
            </w:pPr>
            <w:r>
              <w:t>549074,5</w:t>
            </w:r>
          </w:p>
        </w:tc>
        <w:tc>
          <w:tcPr>
            <w:tcW w:w="1134" w:type="dxa"/>
          </w:tcPr>
          <w:p w14:paraId="7D2CD8C1" w14:textId="77777777" w:rsidR="002E5103" w:rsidRDefault="002E5103">
            <w:pPr>
              <w:pStyle w:val="ConsPlusNormal"/>
              <w:jc w:val="right"/>
            </w:pPr>
            <w:r>
              <w:t>-</w:t>
            </w:r>
          </w:p>
        </w:tc>
      </w:tr>
      <w:tr w:rsidR="002E5103" w14:paraId="223F2ECB" w14:textId="77777777">
        <w:tc>
          <w:tcPr>
            <w:tcW w:w="964" w:type="dxa"/>
          </w:tcPr>
          <w:p w14:paraId="3D1AB3D5" w14:textId="77777777" w:rsidR="002E5103" w:rsidRDefault="002E5103">
            <w:pPr>
              <w:pStyle w:val="ConsPlusNormal"/>
              <w:jc w:val="center"/>
            </w:pPr>
            <w:r>
              <w:t>2.5.2</w:t>
            </w:r>
          </w:p>
        </w:tc>
        <w:tc>
          <w:tcPr>
            <w:tcW w:w="3005" w:type="dxa"/>
          </w:tcPr>
          <w:p w14:paraId="4471C88C" w14:textId="77777777" w:rsidR="002E5103" w:rsidRDefault="002E5103">
            <w:pPr>
              <w:pStyle w:val="ConsPlusNormal"/>
            </w:pPr>
            <w:r>
              <w:t>в условиях дневных стационаров</w:t>
            </w:r>
          </w:p>
        </w:tc>
        <w:tc>
          <w:tcPr>
            <w:tcW w:w="680" w:type="dxa"/>
          </w:tcPr>
          <w:p w14:paraId="5C27785A" w14:textId="77777777" w:rsidR="002E5103" w:rsidRDefault="002E5103">
            <w:pPr>
              <w:pStyle w:val="ConsPlusNormal"/>
              <w:jc w:val="center"/>
            </w:pPr>
            <w:r>
              <w:t>46.2</w:t>
            </w:r>
          </w:p>
        </w:tc>
        <w:tc>
          <w:tcPr>
            <w:tcW w:w="1531" w:type="dxa"/>
          </w:tcPr>
          <w:p w14:paraId="7140F833" w14:textId="77777777" w:rsidR="002E5103" w:rsidRDefault="002E5103">
            <w:pPr>
              <w:pStyle w:val="ConsPlusNormal"/>
              <w:jc w:val="center"/>
            </w:pPr>
            <w:r>
              <w:t>случай лечения</w:t>
            </w:r>
          </w:p>
        </w:tc>
        <w:tc>
          <w:tcPr>
            <w:tcW w:w="1417" w:type="dxa"/>
          </w:tcPr>
          <w:p w14:paraId="647E9EC2" w14:textId="77777777" w:rsidR="002E5103" w:rsidRDefault="002E5103">
            <w:pPr>
              <w:pStyle w:val="ConsPlusNormal"/>
              <w:jc w:val="right"/>
            </w:pPr>
            <w:r>
              <w:t>0,002813</w:t>
            </w:r>
          </w:p>
        </w:tc>
        <w:tc>
          <w:tcPr>
            <w:tcW w:w="1531" w:type="dxa"/>
          </w:tcPr>
          <w:p w14:paraId="689D5769" w14:textId="77777777" w:rsidR="002E5103" w:rsidRDefault="002E5103">
            <w:pPr>
              <w:pStyle w:val="ConsPlusNormal"/>
              <w:jc w:val="right"/>
            </w:pPr>
            <w:r>
              <w:t>29883,20</w:t>
            </w:r>
          </w:p>
        </w:tc>
        <w:tc>
          <w:tcPr>
            <w:tcW w:w="1644" w:type="dxa"/>
          </w:tcPr>
          <w:p w14:paraId="772F364D" w14:textId="77777777" w:rsidR="002E5103" w:rsidRDefault="002E5103">
            <w:pPr>
              <w:pStyle w:val="ConsPlusNormal"/>
              <w:jc w:val="right"/>
            </w:pPr>
            <w:r>
              <w:t>84,06</w:t>
            </w:r>
          </w:p>
        </w:tc>
        <w:tc>
          <w:tcPr>
            <w:tcW w:w="1587" w:type="dxa"/>
          </w:tcPr>
          <w:p w14:paraId="69431C09" w14:textId="77777777" w:rsidR="002E5103" w:rsidRDefault="002E5103">
            <w:pPr>
              <w:pStyle w:val="ConsPlusNormal"/>
              <w:jc w:val="right"/>
            </w:pPr>
            <w:r>
              <w:t>503950,3</w:t>
            </w:r>
          </w:p>
        </w:tc>
        <w:tc>
          <w:tcPr>
            <w:tcW w:w="1134" w:type="dxa"/>
          </w:tcPr>
          <w:p w14:paraId="4E976D0B" w14:textId="77777777" w:rsidR="002E5103" w:rsidRDefault="002E5103">
            <w:pPr>
              <w:pStyle w:val="ConsPlusNormal"/>
              <w:jc w:val="right"/>
            </w:pPr>
            <w:r>
              <w:t>-</w:t>
            </w:r>
          </w:p>
        </w:tc>
      </w:tr>
      <w:tr w:rsidR="002E5103" w14:paraId="7A0BD541" w14:textId="77777777">
        <w:tc>
          <w:tcPr>
            <w:tcW w:w="964" w:type="dxa"/>
          </w:tcPr>
          <w:p w14:paraId="6CF2D585" w14:textId="77777777" w:rsidR="002E5103" w:rsidRDefault="002E5103">
            <w:pPr>
              <w:pStyle w:val="ConsPlusNormal"/>
              <w:jc w:val="center"/>
            </w:pPr>
            <w:r>
              <w:t>2.5.3</w:t>
            </w:r>
          </w:p>
        </w:tc>
        <w:tc>
          <w:tcPr>
            <w:tcW w:w="3005" w:type="dxa"/>
          </w:tcPr>
          <w:p w14:paraId="3AF63CDD" w14:textId="77777777" w:rsidR="002E5103" w:rsidRDefault="002E5103">
            <w:pPr>
              <w:pStyle w:val="ConsPlusNormal"/>
            </w:pPr>
            <w:r>
              <w:t>в условиях круглосуточных стационаров</w:t>
            </w:r>
          </w:p>
        </w:tc>
        <w:tc>
          <w:tcPr>
            <w:tcW w:w="680" w:type="dxa"/>
          </w:tcPr>
          <w:p w14:paraId="1389B358" w14:textId="77777777" w:rsidR="002E5103" w:rsidRDefault="002E5103">
            <w:pPr>
              <w:pStyle w:val="ConsPlusNormal"/>
              <w:jc w:val="center"/>
            </w:pPr>
            <w:r>
              <w:t>46.3</w:t>
            </w:r>
          </w:p>
        </w:tc>
        <w:tc>
          <w:tcPr>
            <w:tcW w:w="1531" w:type="dxa"/>
          </w:tcPr>
          <w:p w14:paraId="24B1EE45" w14:textId="77777777" w:rsidR="002E5103" w:rsidRDefault="002E5103">
            <w:pPr>
              <w:pStyle w:val="ConsPlusNormal"/>
              <w:jc w:val="center"/>
            </w:pPr>
            <w:r>
              <w:t>случай госпитализации</w:t>
            </w:r>
          </w:p>
        </w:tc>
        <w:tc>
          <w:tcPr>
            <w:tcW w:w="1417" w:type="dxa"/>
          </w:tcPr>
          <w:p w14:paraId="590E827D" w14:textId="77777777" w:rsidR="002E5103" w:rsidRDefault="002E5103">
            <w:pPr>
              <w:pStyle w:val="ConsPlusNormal"/>
              <w:jc w:val="right"/>
            </w:pPr>
            <w:r>
              <w:t>0,005869</w:t>
            </w:r>
          </w:p>
        </w:tc>
        <w:tc>
          <w:tcPr>
            <w:tcW w:w="1531" w:type="dxa"/>
          </w:tcPr>
          <w:p w14:paraId="1CB0E2CF" w14:textId="77777777" w:rsidR="002E5103" w:rsidRDefault="002E5103">
            <w:pPr>
              <w:pStyle w:val="ConsPlusNormal"/>
              <w:jc w:val="right"/>
            </w:pPr>
            <w:r>
              <w:t>57836,70</w:t>
            </w:r>
          </w:p>
        </w:tc>
        <w:tc>
          <w:tcPr>
            <w:tcW w:w="1644" w:type="dxa"/>
          </w:tcPr>
          <w:p w14:paraId="48F9DA2B" w14:textId="77777777" w:rsidR="002E5103" w:rsidRDefault="002E5103">
            <w:pPr>
              <w:pStyle w:val="ConsPlusNormal"/>
              <w:jc w:val="right"/>
            </w:pPr>
            <w:r>
              <w:t>339,45</w:t>
            </w:r>
          </w:p>
        </w:tc>
        <w:tc>
          <w:tcPr>
            <w:tcW w:w="1587" w:type="dxa"/>
          </w:tcPr>
          <w:p w14:paraId="34337B97" w14:textId="77777777" w:rsidR="002E5103" w:rsidRDefault="002E5103">
            <w:pPr>
              <w:pStyle w:val="ConsPlusNormal"/>
              <w:jc w:val="right"/>
            </w:pPr>
            <w:r>
              <w:t>2034984,3</w:t>
            </w:r>
          </w:p>
        </w:tc>
        <w:tc>
          <w:tcPr>
            <w:tcW w:w="1134" w:type="dxa"/>
          </w:tcPr>
          <w:p w14:paraId="36190CC6" w14:textId="77777777" w:rsidR="002E5103" w:rsidRDefault="002E5103">
            <w:pPr>
              <w:pStyle w:val="ConsPlusNormal"/>
              <w:jc w:val="right"/>
            </w:pPr>
            <w:r>
              <w:t>-</w:t>
            </w:r>
          </w:p>
        </w:tc>
      </w:tr>
      <w:tr w:rsidR="002E5103" w14:paraId="18A6B96A" w14:textId="77777777">
        <w:tc>
          <w:tcPr>
            <w:tcW w:w="964" w:type="dxa"/>
          </w:tcPr>
          <w:p w14:paraId="330109D6" w14:textId="77777777" w:rsidR="002E5103" w:rsidRDefault="002E5103">
            <w:pPr>
              <w:pStyle w:val="ConsPlusNormal"/>
              <w:jc w:val="center"/>
            </w:pPr>
            <w:r>
              <w:t>2.6</w:t>
            </w:r>
          </w:p>
        </w:tc>
        <w:tc>
          <w:tcPr>
            <w:tcW w:w="3005" w:type="dxa"/>
          </w:tcPr>
          <w:p w14:paraId="49E32DE2" w14:textId="77777777" w:rsidR="002E5103" w:rsidRDefault="002E5103">
            <w:pPr>
              <w:pStyle w:val="ConsPlusNormal"/>
            </w:pPr>
            <w:r>
              <w:t>расходы на ведение дела страховых медицинских организаций</w:t>
            </w:r>
          </w:p>
        </w:tc>
        <w:tc>
          <w:tcPr>
            <w:tcW w:w="680" w:type="dxa"/>
          </w:tcPr>
          <w:p w14:paraId="2B641A75" w14:textId="77777777" w:rsidR="002E5103" w:rsidRDefault="002E5103">
            <w:pPr>
              <w:pStyle w:val="ConsPlusNormal"/>
              <w:jc w:val="center"/>
            </w:pPr>
            <w:r>
              <w:t>47</w:t>
            </w:r>
          </w:p>
        </w:tc>
        <w:tc>
          <w:tcPr>
            <w:tcW w:w="1531" w:type="dxa"/>
          </w:tcPr>
          <w:p w14:paraId="3A57CECD" w14:textId="77777777" w:rsidR="002E5103" w:rsidRDefault="002E5103">
            <w:pPr>
              <w:pStyle w:val="ConsPlusNormal"/>
            </w:pPr>
          </w:p>
        </w:tc>
        <w:tc>
          <w:tcPr>
            <w:tcW w:w="1417" w:type="dxa"/>
          </w:tcPr>
          <w:p w14:paraId="55A54F36" w14:textId="77777777" w:rsidR="002E5103" w:rsidRDefault="002E5103">
            <w:pPr>
              <w:pStyle w:val="ConsPlusNormal"/>
              <w:jc w:val="right"/>
            </w:pPr>
            <w:r>
              <w:t>-</w:t>
            </w:r>
          </w:p>
        </w:tc>
        <w:tc>
          <w:tcPr>
            <w:tcW w:w="1531" w:type="dxa"/>
          </w:tcPr>
          <w:p w14:paraId="41DCA20F" w14:textId="77777777" w:rsidR="002E5103" w:rsidRDefault="002E5103">
            <w:pPr>
              <w:pStyle w:val="ConsPlusNormal"/>
              <w:jc w:val="right"/>
            </w:pPr>
            <w:r>
              <w:t>-</w:t>
            </w:r>
          </w:p>
        </w:tc>
        <w:tc>
          <w:tcPr>
            <w:tcW w:w="1644" w:type="dxa"/>
          </w:tcPr>
          <w:p w14:paraId="4841F250" w14:textId="77777777" w:rsidR="002E5103" w:rsidRDefault="002E5103">
            <w:pPr>
              <w:pStyle w:val="ConsPlusNormal"/>
              <w:jc w:val="right"/>
            </w:pPr>
            <w:r>
              <w:t>149,74</w:t>
            </w:r>
          </w:p>
        </w:tc>
        <w:tc>
          <w:tcPr>
            <w:tcW w:w="1587" w:type="dxa"/>
          </w:tcPr>
          <w:p w14:paraId="24F9D13D" w14:textId="77777777" w:rsidR="002E5103" w:rsidRDefault="002E5103">
            <w:pPr>
              <w:pStyle w:val="ConsPlusNormal"/>
              <w:jc w:val="right"/>
            </w:pPr>
            <w:r>
              <w:t>897726,0</w:t>
            </w:r>
          </w:p>
        </w:tc>
        <w:tc>
          <w:tcPr>
            <w:tcW w:w="1134" w:type="dxa"/>
          </w:tcPr>
          <w:p w14:paraId="1EDCD366" w14:textId="77777777" w:rsidR="002E5103" w:rsidRDefault="002E5103">
            <w:pPr>
              <w:pStyle w:val="ConsPlusNormal"/>
              <w:jc w:val="right"/>
            </w:pPr>
            <w:r>
              <w:t>-</w:t>
            </w:r>
          </w:p>
        </w:tc>
      </w:tr>
      <w:tr w:rsidR="002E5103" w14:paraId="75EE3E51" w14:textId="77777777">
        <w:tc>
          <w:tcPr>
            <w:tcW w:w="964" w:type="dxa"/>
          </w:tcPr>
          <w:p w14:paraId="4F23C450" w14:textId="77777777" w:rsidR="002E5103" w:rsidRDefault="002E5103">
            <w:pPr>
              <w:pStyle w:val="ConsPlusNormal"/>
              <w:jc w:val="center"/>
            </w:pPr>
            <w:r>
              <w:t>3</w:t>
            </w:r>
          </w:p>
        </w:tc>
        <w:tc>
          <w:tcPr>
            <w:tcW w:w="3005" w:type="dxa"/>
          </w:tcPr>
          <w:p w14:paraId="2A2F22BB" w14:textId="77777777" w:rsidR="002E5103" w:rsidRDefault="002E5103">
            <w:pPr>
              <w:pStyle w:val="ConsPlusNormal"/>
            </w:pPr>
            <w:r>
              <w:t xml:space="preserve">Медицинская помощь по видам и заболеваниям, установленным базовой </w:t>
            </w:r>
            <w:r>
              <w:lastRenderedPageBreak/>
              <w:t>программой ОМС (за счет межбюджетных трансфертов бюджета Краснодарского края и прочих поступлений):</w:t>
            </w:r>
          </w:p>
        </w:tc>
        <w:tc>
          <w:tcPr>
            <w:tcW w:w="680" w:type="dxa"/>
          </w:tcPr>
          <w:p w14:paraId="6D542876" w14:textId="77777777" w:rsidR="002E5103" w:rsidRDefault="002E5103">
            <w:pPr>
              <w:pStyle w:val="ConsPlusNormal"/>
              <w:jc w:val="center"/>
            </w:pPr>
            <w:bookmarkStart w:id="84" w:name="P11013"/>
            <w:bookmarkEnd w:id="84"/>
            <w:r>
              <w:lastRenderedPageBreak/>
              <w:t>48</w:t>
            </w:r>
          </w:p>
        </w:tc>
        <w:tc>
          <w:tcPr>
            <w:tcW w:w="1531" w:type="dxa"/>
          </w:tcPr>
          <w:p w14:paraId="50A1307A" w14:textId="77777777" w:rsidR="002E5103" w:rsidRDefault="002E5103">
            <w:pPr>
              <w:pStyle w:val="ConsPlusNormal"/>
            </w:pPr>
          </w:p>
        </w:tc>
        <w:tc>
          <w:tcPr>
            <w:tcW w:w="1417" w:type="dxa"/>
          </w:tcPr>
          <w:p w14:paraId="52CD8AAA" w14:textId="77777777" w:rsidR="002E5103" w:rsidRDefault="002E5103">
            <w:pPr>
              <w:pStyle w:val="ConsPlusNormal"/>
            </w:pPr>
          </w:p>
        </w:tc>
        <w:tc>
          <w:tcPr>
            <w:tcW w:w="1531" w:type="dxa"/>
          </w:tcPr>
          <w:p w14:paraId="324D8D80" w14:textId="77777777" w:rsidR="002E5103" w:rsidRDefault="002E5103">
            <w:pPr>
              <w:pStyle w:val="ConsPlusNormal"/>
            </w:pPr>
          </w:p>
        </w:tc>
        <w:tc>
          <w:tcPr>
            <w:tcW w:w="1644" w:type="dxa"/>
          </w:tcPr>
          <w:p w14:paraId="643A36FF" w14:textId="77777777" w:rsidR="002E5103" w:rsidRDefault="002E5103">
            <w:pPr>
              <w:pStyle w:val="ConsPlusNormal"/>
              <w:jc w:val="right"/>
            </w:pPr>
            <w:r>
              <w:t>1,48</w:t>
            </w:r>
          </w:p>
        </w:tc>
        <w:tc>
          <w:tcPr>
            <w:tcW w:w="1587" w:type="dxa"/>
          </w:tcPr>
          <w:p w14:paraId="285CCA20" w14:textId="77777777" w:rsidR="002E5103" w:rsidRDefault="002E5103">
            <w:pPr>
              <w:pStyle w:val="ConsPlusNormal"/>
              <w:jc w:val="right"/>
            </w:pPr>
            <w:r>
              <w:t>8924,0</w:t>
            </w:r>
          </w:p>
        </w:tc>
        <w:tc>
          <w:tcPr>
            <w:tcW w:w="1134" w:type="dxa"/>
          </w:tcPr>
          <w:p w14:paraId="0AC30046" w14:textId="77777777" w:rsidR="002E5103" w:rsidRDefault="002E5103">
            <w:pPr>
              <w:pStyle w:val="ConsPlusNormal"/>
              <w:jc w:val="right"/>
            </w:pPr>
            <w:r>
              <w:t>0,007</w:t>
            </w:r>
          </w:p>
        </w:tc>
      </w:tr>
      <w:tr w:rsidR="002E5103" w14:paraId="36C5B3E4" w14:textId="77777777">
        <w:tc>
          <w:tcPr>
            <w:tcW w:w="964" w:type="dxa"/>
          </w:tcPr>
          <w:p w14:paraId="4FD98ECE" w14:textId="77777777" w:rsidR="002E5103" w:rsidRDefault="002E5103">
            <w:pPr>
              <w:pStyle w:val="ConsPlusNormal"/>
              <w:jc w:val="center"/>
            </w:pPr>
            <w:r>
              <w:lastRenderedPageBreak/>
              <w:t>3.1</w:t>
            </w:r>
          </w:p>
        </w:tc>
        <w:tc>
          <w:tcPr>
            <w:tcW w:w="3005" w:type="dxa"/>
          </w:tcPr>
          <w:p w14:paraId="68484588" w14:textId="77777777" w:rsidR="002E5103" w:rsidRDefault="002E5103">
            <w:pPr>
              <w:pStyle w:val="ConsPlusNormal"/>
            </w:pPr>
            <w:r>
              <w:t>специализированная, в том числе высокотехнологичная, медицинская помощь, предоставляемая:</w:t>
            </w:r>
          </w:p>
        </w:tc>
        <w:tc>
          <w:tcPr>
            <w:tcW w:w="680" w:type="dxa"/>
          </w:tcPr>
          <w:p w14:paraId="37A0644C" w14:textId="77777777" w:rsidR="002E5103" w:rsidRDefault="002E5103">
            <w:pPr>
              <w:pStyle w:val="ConsPlusNormal"/>
              <w:jc w:val="center"/>
            </w:pPr>
            <w:r>
              <w:t>49</w:t>
            </w:r>
          </w:p>
        </w:tc>
        <w:tc>
          <w:tcPr>
            <w:tcW w:w="1531" w:type="dxa"/>
          </w:tcPr>
          <w:p w14:paraId="1F34950C" w14:textId="77777777" w:rsidR="002E5103" w:rsidRDefault="002E5103">
            <w:pPr>
              <w:pStyle w:val="ConsPlusNormal"/>
            </w:pPr>
          </w:p>
        </w:tc>
        <w:tc>
          <w:tcPr>
            <w:tcW w:w="1417" w:type="dxa"/>
          </w:tcPr>
          <w:p w14:paraId="3F46B43E" w14:textId="77777777" w:rsidR="002E5103" w:rsidRDefault="002E5103">
            <w:pPr>
              <w:pStyle w:val="ConsPlusNormal"/>
              <w:jc w:val="right"/>
            </w:pPr>
            <w:r>
              <w:t>-</w:t>
            </w:r>
          </w:p>
        </w:tc>
        <w:tc>
          <w:tcPr>
            <w:tcW w:w="1531" w:type="dxa"/>
          </w:tcPr>
          <w:p w14:paraId="167D81EC" w14:textId="77777777" w:rsidR="002E5103" w:rsidRDefault="002E5103">
            <w:pPr>
              <w:pStyle w:val="ConsPlusNormal"/>
              <w:jc w:val="right"/>
            </w:pPr>
            <w:r>
              <w:t>-</w:t>
            </w:r>
          </w:p>
        </w:tc>
        <w:tc>
          <w:tcPr>
            <w:tcW w:w="1644" w:type="dxa"/>
          </w:tcPr>
          <w:p w14:paraId="67EDF494" w14:textId="77777777" w:rsidR="002E5103" w:rsidRDefault="002E5103">
            <w:pPr>
              <w:pStyle w:val="ConsPlusNormal"/>
              <w:jc w:val="right"/>
            </w:pPr>
            <w:r>
              <w:t>-</w:t>
            </w:r>
          </w:p>
        </w:tc>
        <w:tc>
          <w:tcPr>
            <w:tcW w:w="1587" w:type="dxa"/>
          </w:tcPr>
          <w:p w14:paraId="2ECCB44C" w14:textId="77777777" w:rsidR="002E5103" w:rsidRDefault="002E5103">
            <w:pPr>
              <w:pStyle w:val="ConsPlusNormal"/>
              <w:jc w:val="right"/>
            </w:pPr>
            <w:r>
              <w:t>-</w:t>
            </w:r>
          </w:p>
        </w:tc>
        <w:tc>
          <w:tcPr>
            <w:tcW w:w="1134" w:type="dxa"/>
          </w:tcPr>
          <w:p w14:paraId="7E2D9BFA" w14:textId="77777777" w:rsidR="002E5103" w:rsidRDefault="002E5103">
            <w:pPr>
              <w:pStyle w:val="ConsPlusNormal"/>
              <w:jc w:val="right"/>
            </w:pPr>
            <w:r>
              <w:t>-</w:t>
            </w:r>
          </w:p>
        </w:tc>
      </w:tr>
      <w:tr w:rsidR="002E5103" w14:paraId="09F14D2F" w14:textId="77777777">
        <w:tc>
          <w:tcPr>
            <w:tcW w:w="964" w:type="dxa"/>
            <w:vMerge w:val="restart"/>
          </w:tcPr>
          <w:p w14:paraId="59930539" w14:textId="77777777" w:rsidR="002E5103" w:rsidRDefault="002E5103">
            <w:pPr>
              <w:pStyle w:val="ConsPlusNormal"/>
              <w:jc w:val="center"/>
            </w:pPr>
            <w:r>
              <w:t>3.1.1</w:t>
            </w:r>
          </w:p>
        </w:tc>
        <w:tc>
          <w:tcPr>
            <w:tcW w:w="3005" w:type="dxa"/>
          </w:tcPr>
          <w:p w14:paraId="783C3BE9" w14:textId="77777777" w:rsidR="002E5103" w:rsidRDefault="002E5103">
            <w:pPr>
              <w:pStyle w:val="ConsPlusNormal"/>
            </w:pPr>
            <w:r>
              <w:t>в условиях круглосуточных стационаров, в том числе:</w:t>
            </w:r>
          </w:p>
        </w:tc>
        <w:tc>
          <w:tcPr>
            <w:tcW w:w="680" w:type="dxa"/>
          </w:tcPr>
          <w:p w14:paraId="39D3628A" w14:textId="77777777" w:rsidR="002E5103" w:rsidRDefault="002E5103">
            <w:pPr>
              <w:pStyle w:val="ConsPlusNormal"/>
              <w:jc w:val="center"/>
            </w:pPr>
            <w:bookmarkStart w:id="85" w:name="P11031"/>
            <w:bookmarkEnd w:id="85"/>
            <w:r>
              <w:t>50</w:t>
            </w:r>
          </w:p>
        </w:tc>
        <w:tc>
          <w:tcPr>
            <w:tcW w:w="1531" w:type="dxa"/>
          </w:tcPr>
          <w:p w14:paraId="7D781C93" w14:textId="77777777" w:rsidR="002E5103" w:rsidRDefault="002E5103">
            <w:pPr>
              <w:pStyle w:val="ConsPlusNormal"/>
              <w:jc w:val="center"/>
            </w:pPr>
            <w:r>
              <w:t>случай госпитализации</w:t>
            </w:r>
          </w:p>
        </w:tc>
        <w:tc>
          <w:tcPr>
            <w:tcW w:w="1417" w:type="dxa"/>
          </w:tcPr>
          <w:p w14:paraId="03ED2872" w14:textId="77777777" w:rsidR="002E5103" w:rsidRDefault="002E5103">
            <w:pPr>
              <w:pStyle w:val="ConsPlusNormal"/>
              <w:jc w:val="right"/>
            </w:pPr>
            <w:r>
              <w:t>0,000000</w:t>
            </w:r>
          </w:p>
        </w:tc>
        <w:tc>
          <w:tcPr>
            <w:tcW w:w="1531" w:type="dxa"/>
          </w:tcPr>
          <w:p w14:paraId="3C354667" w14:textId="77777777" w:rsidR="002E5103" w:rsidRDefault="002E5103">
            <w:pPr>
              <w:pStyle w:val="ConsPlusNormal"/>
              <w:jc w:val="right"/>
            </w:pPr>
            <w:r>
              <w:t>8,38</w:t>
            </w:r>
          </w:p>
        </w:tc>
        <w:tc>
          <w:tcPr>
            <w:tcW w:w="1644" w:type="dxa"/>
          </w:tcPr>
          <w:p w14:paraId="62DA9E9B" w14:textId="77777777" w:rsidR="002E5103" w:rsidRDefault="002E5103">
            <w:pPr>
              <w:pStyle w:val="ConsPlusNormal"/>
              <w:jc w:val="right"/>
            </w:pPr>
            <w:r>
              <w:t>1,48</w:t>
            </w:r>
          </w:p>
        </w:tc>
        <w:tc>
          <w:tcPr>
            <w:tcW w:w="1587" w:type="dxa"/>
          </w:tcPr>
          <w:p w14:paraId="78037B32" w14:textId="77777777" w:rsidR="002E5103" w:rsidRDefault="002E5103">
            <w:pPr>
              <w:pStyle w:val="ConsPlusNormal"/>
              <w:jc w:val="right"/>
            </w:pPr>
            <w:r>
              <w:t>8924,0</w:t>
            </w:r>
          </w:p>
        </w:tc>
        <w:tc>
          <w:tcPr>
            <w:tcW w:w="1134" w:type="dxa"/>
          </w:tcPr>
          <w:p w14:paraId="389A13AB" w14:textId="77777777" w:rsidR="002E5103" w:rsidRDefault="002E5103">
            <w:pPr>
              <w:pStyle w:val="ConsPlusNormal"/>
              <w:jc w:val="right"/>
            </w:pPr>
            <w:r>
              <w:t>-</w:t>
            </w:r>
          </w:p>
        </w:tc>
      </w:tr>
      <w:tr w:rsidR="002E5103" w14:paraId="0EC9C81E" w14:textId="77777777">
        <w:tc>
          <w:tcPr>
            <w:tcW w:w="964" w:type="dxa"/>
            <w:vMerge/>
          </w:tcPr>
          <w:p w14:paraId="092AB12F" w14:textId="77777777" w:rsidR="002E5103" w:rsidRDefault="002E5103">
            <w:pPr>
              <w:pStyle w:val="ConsPlusNormal"/>
            </w:pPr>
          </w:p>
        </w:tc>
        <w:tc>
          <w:tcPr>
            <w:tcW w:w="3005" w:type="dxa"/>
          </w:tcPr>
          <w:p w14:paraId="45DC18E3" w14:textId="77777777" w:rsidR="002E5103" w:rsidRDefault="002E5103">
            <w:pPr>
              <w:pStyle w:val="ConsPlusNormal"/>
            </w:pPr>
            <w:r>
              <w:t>1 уровень</w:t>
            </w:r>
          </w:p>
        </w:tc>
        <w:tc>
          <w:tcPr>
            <w:tcW w:w="680" w:type="dxa"/>
          </w:tcPr>
          <w:p w14:paraId="27B39AE0" w14:textId="77777777" w:rsidR="002E5103" w:rsidRDefault="002E5103">
            <w:pPr>
              <w:pStyle w:val="ConsPlusNormal"/>
              <w:jc w:val="center"/>
            </w:pPr>
            <w:r>
              <w:t>50.1</w:t>
            </w:r>
          </w:p>
        </w:tc>
        <w:tc>
          <w:tcPr>
            <w:tcW w:w="1531" w:type="dxa"/>
          </w:tcPr>
          <w:p w14:paraId="3049581F" w14:textId="77777777" w:rsidR="002E5103" w:rsidRDefault="002E5103">
            <w:pPr>
              <w:pStyle w:val="ConsPlusNormal"/>
              <w:jc w:val="center"/>
            </w:pPr>
            <w:r>
              <w:t>случай госпитализации</w:t>
            </w:r>
          </w:p>
        </w:tc>
        <w:tc>
          <w:tcPr>
            <w:tcW w:w="1417" w:type="dxa"/>
          </w:tcPr>
          <w:p w14:paraId="08C66173" w14:textId="77777777" w:rsidR="002E5103" w:rsidRDefault="002E5103">
            <w:pPr>
              <w:pStyle w:val="ConsPlusNormal"/>
              <w:jc w:val="right"/>
            </w:pPr>
            <w:r>
              <w:t>0,000000</w:t>
            </w:r>
          </w:p>
        </w:tc>
        <w:tc>
          <w:tcPr>
            <w:tcW w:w="1531" w:type="dxa"/>
          </w:tcPr>
          <w:p w14:paraId="3D95377E" w14:textId="77777777" w:rsidR="002E5103" w:rsidRDefault="002E5103">
            <w:pPr>
              <w:pStyle w:val="ConsPlusNormal"/>
              <w:jc w:val="right"/>
            </w:pPr>
            <w:r>
              <w:t>0,00</w:t>
            </w:r>
          </w:p>
        </w:tc>
        <w:tc>
          <w:tcPr>
            <w:tcW w:w="1644" w:type="dxa"/>
          </w:tcPr>
          <w:p w14:paraId="207EB7E3" w14:textId="77777777" w:rsidR="002E5103" w:rsidRDefault="002E5103">
            <w:pPr>
              <w:pStyle w:val="ConsPlusNormal"/>
              <w:jc w:val="right"/>
            </w:pPr>
            <w:r>
              <w:t>0,00</w:t>
            </w:r>
          </w:p>
        </w:tc>
        <w:tc>
          <w:tcPr>
            <w:tcW w:w="1587" w:type="dxa"/>
          </w:tcPr>
          <w:p w14:paraId="38615482" w14:textId="77777777" w:rsidR="002E5103" w:rsidRDefault="002E5103">
            <w:pPr>
              <w:pStyle w:val="ConsPlusNormal"/>
              <w:jc w:val="right"/>
            </w:pPr>
            <w:r>
              <w:t>0,0</w:t>
            </w:r>
          </w:p>
        </w:tc>
        <w:tc>
          <w:tcPr>
            <w:tcW w:w="1134" w:type="dxa"/>
          </w:tcPr>
          <w:p w14:paraId="08F3DF4A" w14:textId="77777777" w:rsidR="002E5103" w:rsidRDefault="002E5103">
            <w:pPr>
              <w:pStyle w:val="ConsPlusNormal"/>
              <w:jc w:val="right"/>
            </w:pPr>
            <w:r>
              <w:t>-</w:t>
            </w:r>
          </w:p>
        </w:tc>
      </w:tr>
      <w:tr w:rsidR="002E5103" w14:paraId="400F1FC5" w14:textId="77777777">
        <w:tc>
          <w:tcPr>
            <w:tcW w:w="964" w:type="dxa"/>
            <w:vMerge/>
          </w:tcPr>
          <w:p w14:paraId="6E0EDD25" w14:textId="77777777" w:rsidR="002E5103" w:rsidRDefault="002E5103">
            <w:pPr>
              <w:pStyle w:val="ConsPlusNormal"/>
            </w:pPr>
          </w:p>
        </w:tc>
        <w:tc>
          <w:tcPr>
            <w:tcW w:w="3005" w:type="dxa"/>
          </w:tcPr>
          <w:p w14:paraId="4B46C1C3" w14:textId="77777777" w:rsidR="002E5103" w:rsidRDefault="002E5103">
            <w:pPr>
              <w:pStyle w:val="ConsPlusNormal"/>
            </w:pPr>
            <w:r>
              <w:t>2 уровень</w:t>
            </w:r>
          </w:p>
        </w:tc>
        <w:tc>
          <w:tcPr>
            <w:tcW w:w="680" w:type="dxa"/>
          </w:tcPr>
          <w:p w14:paraId="74843047" w14:textId="77777777" w:rsidR="002E5103" w:rsidRDefault="002E5103">
            <w:pPr>
              <w:pStyle w:val="ConsPlusNormal"/>
              <w:jc w:val="center"/>
            </w:pPr>
            <w:r>
              <w:t>50.2</w:t>
            </w:r>
          </w:p>
        </w:tc>
        <w:tc>
          <w:tcPr>
            <w:tcW w:w="1531" w:type="dxa"/>
          </w:tcPr>
          <w:p w14:paraId="0E3CF6DA" w14:textId="77777777" w:rsidR="002E5103" w:rsidRDefault="002E5103">
            <w:pPr>
              <w:pStyle w:val="ConsPlusNormal"/>
              <w:jc w:val="center"/>
            </w:pPr>
            <w:r>
              <w:t>случай госпитализации</w:t>
            </w:r>
          </w:p>
        </w:tc>
        <w:tc>
          <w:tcPr>
            <w:tcW w:w="1417" w:type="dxa"/>
          </w:tcPr>
          <w:p w14:paraId="53D6C1C4" w14:textId="77777777" w:rsidR="002E5103" w:rsidRDefault="002E5103">
            <w:pPr>
              <w:pStyle w:val="ConsPlusNormal"/>
              <w:jc w:val="right"/>
            </w:pPr>
            <w:r>
              <w:t>0,000000</w:t>
            </w:r>
          </w:p>
        </w:tc>
        <w:tc>
          <w:tcPr>
            <w:tcW w:w="1531" w:type="dxa"/>
          </w:tcPr>
          <w:p w14:paraId="70D45B5C" w14:textId="77777777" w:rsidR="002E5103" w:rsidRDefault="002E5103">
            <w:pPr>
              <w:pStyle w:val="ConsPlusNormal"/>
              <w:jc w:val="right"/>
            </w:pPr>
            <w:r>
              <w:t>0,00</w:t>
            </w:r>
          </w:p>
        </w:tc>
        <w:tc>
          <w:tcPr>
            <w:tcW w:w="1644" w:type="dxa"/>
          </w:tcPr>
          <w:p w14:paraId="1DC1CC7D" w14:textId="77777777" w:rsidR="002E5103" w:rsidRDefault="002E5103">
            <w:pPr>
              <w:pStyle w:val="ConsPlusNormal"/>
              <w:jc w:val="right"/>
            </w:pPr>
            <w:r>
              <w:t>0,00</w:t>
            </w:r>
          </w:p>
        </w:tc>
        <w:tc>
          <w:tcPr>
            <w:tcW w:w="1587" w:type="dxa"/>
          </w:tcPr>
          <w:p w14:paraId="2ECE98D3" w14:textId="77777777" w:rsidR="002E5103" w:rsidRDefault="002E5103">
            <w:pPr>
              <w:pStyle w:val="ConsPlusNormal"/>
              <w:jc w:val="right"/>
            </w:pPr>
            <w:r>
              <w:t>0,0</w:t>
            </w:r>
          </w:p>
        </w:tc>
        <w:tc>
          <w:tcPr>
            <w:tcW w:w="1134" w:type="dxa"/>
          </w:tcPr>
          <w:p w14:paraId="46C9A015" w14:textId="77777777" w:rsidR="002E5103" w:rsidRDefault="002E5103">
            <w:pPr>
              <w:pStyle w:val="ConsPlusNormal"/>
              <w:jc w:val="right"/>
            </w:pPr>
            <w:r>
              <w:t>-</w:t>
            </w:r>
          </w:p>
        </w:tc>
      </w:tr>
      <w:tr w:rsidR="002E5103" w14:paraId="11C37F15" w14:textId="77777777">
        <w:tc>
          <w:tcPr>
            <w:tcW w:w="964" w:type="dxa"/>
            <w:vMerge/>
          </w:tcPr>
          <w:p w14:paraId="1F428FC0" w14:textId="77777777" w:rsidR="002E5103" w:rsidRDefault="002E5103">
            <w:pPr>
              <w:pStyle w:val="ConsPlusNormal"/>
            </w:pPr>
          </w:p>
        </w:tc>
        <w:tc>
          <w:tcPr>
            <w:tcW w:w="3005" w:type="dxa"/>
          </w:tcPr>
          <w:p w14:paraId="579181A7" w14:textId="77777777" w:rsidR="002E5103" w:rsidRDefault="002E5103">
            <w:pPr>
              <w:pStyle w:val="ConsPlusNormal"/>
            </w:pPr>
            <w:r>
              <w:t>3 уровень</w:t>
            </w:r>
          </w:p>
        </w:tc>
        <w:tc>
          <w:tcPr>
            <w:tcW w:w="680" w:type="dxa"/>
          </w:tcPr>
          <w:p w14:paraId="0427D9C2" w14:textId="77777777" w:rsidR="002E5103" w:rsidRDefault="002E5103">
            <w:pPr>
              <w:pStyle w:val="ConsPlusNormal"/>
              <w:jc w:val="center"/>
            </w:pPr>
            <w:bookmarkStart w:id="86" w:name="P11055"/>
            <w:bookmarkEnd w:id="86"/>
            <w:r>
              <w:t>50.3</w:t>
            </w:r>
          </w:p>
        </w:tc>
        <w:tc>
          <w:tcPr>
            <w:tcW w:w="1531" w:type="dxa"/>
          </w:tcPr>
          <w:p w14:paraId="07D9A525" w14:textId="77777777" w:rsidR="002E5103" w:rsidRDefault="002E5103">
            <w:pPr>
              <w:pStyle w:val="ConsPlusNormal"/>
              <w:jc w:val="center"/>
            </w:pPr>
            <w:r>
              <w:t>случай госпитализации</w:t>
            </w:r>
          </w:p>
        </w:tc>
        <w:tc>
          <w:tcPr>
            <w:tcW w:w="1417" w:type="dxa"/>
          </w:tcPr>
          <w:p w14:paraId="43A142B9" w14:textId="77777777" w:rsidR="002E5103" w:rsidRDefault="002E5103">
            <w:pPr>
              <w:pStyle w:val="ConsPlusNormal"/>
              <w:jc w:val="right"/>
            </w:pPr>
            <w:r>
              <w:t>0,000000</w:t>
            </w:r>
          </w:p>
        </w:tc>
        <w:tc>
          <w:tcPr>
            <w:tcW w:w="1531" w:type="dxa"/>
          </w:tcPr>
          <w:p w14:paraId="1C899B96" w14:textId="77777777" w:rsidR="002E5103" w:rsidRDefault="002E5103">
            <w:pPr>
              <w:pStyle w:val="ConsPlusNormal"/>
              <w:jc w:val="right"/>
            </w:pPr>
            <w:r>
              <w:t>18,31</w:t>
            </w:r>
          </w:p>
        </w:tc>
        <w:tc>
          <w:tcPr>
            <w:tcW w:w="1644" w:type="dxa"/>
          </w:tcPr>
          <w:p w14:paraId="66227DF1" w14:textId="77777777" w:rsidR="002E5103" w:rsidRDefault="002E5103">
            <w:pPr>
              <w:pStyle w:val="ConsPlusNormal"/>
              <w:jc w:val="right"/>
            </w:pPr>
            <w:r>
              <w:t>1,48</w:t>
            </w:r>
          </w:p>
        </w:tc>
        <w:tc>
          <w:tcPr>
            <w:tcW w:w="1587" w:type="dxa"/>
          </w:tcPr>
          <w:p w14:paraId="54466615" w14:textId="77777777" w:rsidR="002E5103" w:rsidRDefault="002E5103">
            <w:pPr>
              <w:pStyle w:val="ConsPlusNormal"/>
              <w:jc w:val="right"/>
            </w:pPr>
            <w:r>
              <w:t>8924,0</w:t>
            </w:r>
          </w:p>
        </w:tc>
        <w:tc>
          <w:tcPr>
            <w:tcW w:w="1134" w:type="dxa"/>
          </w:tcPr>
          <w:p w14:paraId="2BC7242C" w14:textId="77777777" w:rsidR="002E5103" w:rsidRDefault="002E5103">
            <w:pPr>
              <w:pStyle w:val="ConsPlusNormal"/>
              <w:jc w:val="right"/>
            </w:pPr>
            <w:r>
              <w:t>-</w:t>
            </w:r>
          </w:p>
        </w:tc>
      </w:tr>
      <w:tr w:rsidR="002E5103" w14:paraId="087D6FBD" w14:textId="77777777">
        <w:tc>
          <w:tcPr>
            <w:tcW w:w="964" w:type="dxa"/>
          </w:tcPr>
          <w:p w14:paraId="13EF0CF7" w14:textId="77777777" w:rsidR="002E5103" w:rsidRDefault="002E5103">
            <w:pPr>
              <w:pStyle w:val="ConsPlusNormal"/>
              <w:jc w:val="center"/>
            </w:pPr>
            <w:r>
              <w:t>4</w:t>
            </w:r>
          </w:p>
        </w:tc>
        <w:tc>
          <w:tcPr>
            <w:tcW w:w="3005" w:type="dxa"/>
          </w:tcPr>
          <w:p w14:paraId="54D12C62" w14:textId="77777777" w:rsidR="002E5103" w:rsidRDefault="002E5103">
            <w:pPr>
              <w:pStyle w:val="ConsPlusNormal"/>
            </w:pPr>
            <w:r>
              <w:t>Медицинская помощь по видам и заболеваниям, не установленным базовой программой ОМС</w:t>
            </w:r>
          </w:p>
        </w:tc>
        <w:tc>
          <w:tcPr>
            <w:tcW w:w="680" w:type="dxa"/>
          </w:tcPr>
          <w:p w14:paraId="77A07E78" w14:textId="77777777" w:rsidR="002E5103" w:rsidRDefault="002E5103">
            <w:pPr>
              <w:pStyle w:val="ConsPlusNormal"/>
              <w:jc w:val="center"/>
            </w:pPr>
            <w:bookmarkStart w:id="87" w:name="P11064"/>
            <w:bookmarkEnd w:id="87"/>
            <w:r>
              <w:t>51</w:t>
            </w:r>
          </w:p>
        </w:tc>
        <w:tc>
          <w:tcPr>
            <w:tcW w:w="1531" w:type="dxa"/>
          </w:tcPr>
          <w:p w14:paraId="6320BDC0" w14:textId="77777777" w:rsidR="002E5103" w:rsidRDefault="002E5103">
            <w:pPr>
              <w:pStyle w:val="ConsPlusNormal"/>
            </w:pPr>
          </w:p>
        </w:tc>
        <w:tc>
          <w:tcPr>
            <w:tcW w:w="1417" w:type="dxa"/>
          </w:tcPr>
          <w:p w14:paraId="7A1C47D6" w14:textId="77777777" w:rsidR="002E5103" w:rsidRDefault="002E5103">
            <w:pPr>
              <w:pStyle w:val="ConsPlusNormal"/>
            </w:pPr>
          </w:p>
        </w:tc>
        <w:tc>
          <w:tcPr>
            <w:tcW w:w="1531" w:type="dxa"/>
          </w:tcPr>
          <w:p w14:paraId="29FCDBD2" w14:textId="77777777" w:rsidR="002E5103" w:rsidRDefault="002E5103">
            <w:pPr>
              <w:pStyle w:val="ConsPlusNormal"/>
            </w:pPr>
          </w:p>
        </w:tc>
        <w:tc>
          <w:tcPr>
            <w:tcW w:w="1644" w:type="dxa"/>
          </w:tcPr>
          <w:p w14:paraId="6489E386" w14:textId="77777777" w:rsidR="002E5103" w:rsidRDefault="002E5103">
            <w:pPr>
              <w:pStyle w:val="ConsPlusNormal"/>
              <w:jc w:val="right"/>
            </w:pPr>
            <w:r>
              <w:t>0,00</w:t>
            </w:r>
          </w:p>
        </w:tc>
        <w:tc>
          <w:tcPr>
            <w:tcW w:w="1587" w:type="dxa"/>
          </w:tcPr>
          <w:p w14:paraId="18EA7C86" w14:textId="77777777" w:rsidR="002E5103" w:rsidRDefault="002E5103">
            <w:pPr>
              <w:pStyle w:val="ConsPlusNormal"/>
              <w:jc w:val="right"/>
            </w:pPr>
            <w:r>
              <w:t>0,0</w:t>
            </w:r>
          </w:p>
        </w:tc>
        <w:tc>
          <w:tcPr>
            <w:tcW w:w="1134" w:type="dxa"/>
          </w:tcPr>
          <w:p w14:paraId="76B7E948" w14:textId="77777777" w:rsidR="002E5103" w:rsidRDefault="002E5103">
            <w:pPr>
              <w:pStyle w:val="ConsPlusNormal"/>
              <w:jc w:val="right"/>
            </w:pPr>
            <w:r>
              <w:t>0,000</w:t>
            </w:r>
          </w:p>
        </w:tc>
      </w:tr>
      <w:tr w:rsidR="002E5103" w14:paraId="7DB1727D" w14:textId="77777777">
        <w:tc>
          <w:tcPr>
            <w:tcW w:w="964" w:type="dxa"/>
          </w:tcPr>
          <w:p w14:paraId="4F344D72" w14:textId="77777777" w:rsidR="002E5103" w:rsidRDefault="002E5103">
            <w:pPr>
              <w:pStyle w:val="ConsPlusNormal"/>
            </w:pPr>
          </w:p>
        </w:tc>
        <w:tc>
          <w:tcPr>
            <w:tcW w:w="3005" w:type="dxa"/>
          </w:tcPr>
          <w:p w14:paraId="248BF990" w14:textId="77777777" w:rsidR="002E5103" w:rsidRDefault="002E5103">
            <w:pPr>
              <w:pStyle w:val="ConsPlusNormal"/>
            </w:pPr>
            <w:r>
              <w:t xml:space="preserve">Итого (сумма </w:t>
            </w:r>
            <w:hyperlink w:anchor="P10474">
              <w:r>
                <w:rPr>
                  <w:color w:val="0000FF"/>
                </w:rPr>
                <w:t>строк 25</w:t>
              </w:r>
            </w:hyperlink>
            <w:r>
              <w:t xml:space="preserve"> + </w:t>
            </w:r>
            <w:hyperlink w:anchor="P11013">
              <w:r>
                <w:rPr>
                  <w:color w:val="0000FF"/>
                </w:rPr>
                <w:t>48</w:t>
              </w:r>
            </w:hyperlink>
            <w:r>
              <w:t xml:space="preserve"> + </w:t>
            </w:r>
            <w:hyperlink w:anchor="P11064">
              <w:r>
                <w:rPr>
                  <w:color w:val="0000FF"/>
                </w:rPr>
                <w:t>51</w:t>
              </w:r>
            </w:hyperlink>
            <w:r>
              <w:t>)</w:t>
            </w:r>
          </w:p>
        </w:tc>
        <w:tc>
          <w:tcPr>
            <w:tcW w:w="680" w:type="dxa"/>
          </w:tcPr>
          <w:p w14:paraId="28F1D96A" w14:textId="77777777" w:rsidR="002E5103" w:rsidRDefault="002E5103">
            <w:pPr>
              <w:pStyle w:val="ConsPlusNormal"/>
              <w:jc w:val="center"/>
            </w:pPr>
            <w:r>
              <w:t>52</w:t>
            </w:r>
          </w:p>
        </w:tc>
        <w:tc>
          <w:tcPr>
            <w:tcW w:w="1531" w:type="dxa"/>
          </w:tcPr>
          <w:p w14:paraId="612E71A7" w14:textId="77777777" w:rsidR="002E5103" w:rsidRDefault="002E5103">
            <w:pPr>
              <w:pStyle w:val="ConsPlusNormal"/>
            </w:pPr>
          </w:p>
        </w:tc>
        <w:tc>
          <w:tcPr>
            <w:tcW w:w="1417" w:type="dxa"/>
          </w:tcPr>
          <w:p w14:paraId="4DCAEBB5" w14:textId="77777777" w:rsidR="002E5103" w:rsidRDefault="002E5103">
            <w:pPr>
              <w:pStyle w:val="ConsPlusNormal"/>
              <w:jc w:val="right"/>
            </w:pPr>
            <w:r>
              <w:t>-</w:t>
            </w:r>
          </w:p>
        </w:tc>
        <w:tc>
          <w:tcPr>
            <w:tcW w:w="1531" w:type="dxa"/>
          </w:tcPr>
          <w:p w14:paraId="7CC16900" w14:textId="77777777" w:rsidR="002E5103" w:rsidRDefault="002E5103">
            <w:pPr>
              <w:pStyle w:val="ConsPlusNormal"/>
              <w:jc w:val="right"/>
            </w:pPr>
            <w:r>
              <w:t>-</w:t>
            </w:r>
          </w:p>
        </w:tc>
        <w:tc>
          <w:tcPr>
            <w:tcW w:w="1644" w:type="dxa"/>
          </w:tcPr>
          <w:p w14:paraId="22E61492" w14:textId="77777777" w:rsidR="002E5103" w:rsidRDefault="002E5103">
            <w:pPr>
              <w:pStyle w:val="ConsPlusNormal"/>
              <w:jc w:val="right"/>
            </w:pPr>
            <w:r>
              <w:t>22792,32</w:t>
            </w:r>
          </w:p>
        </w:tc>
        <w:tc>
          <w:tcPr>
            <w:tcW w:w="1587" w:type="dxa"/>
          </w:tcPr>
          <w:p w14:paraId="6FAFEA58" w14:textId="77777777" w:rsidR="002E5103" w:rsidRDefault="002E5103">
            <w:pPr>
              <w:pStyle w:val="ConsPlusNormal"/>
              <w:jc w:val="right"/>
            </w:pPr>
            <w:r>
              <w:t>136640938,3</w:t>
            </w:r>
          </w:p>
        </w:tc>
        <w:tc>
          <w:tcPr>
            <w:tcW w:w="1134" w:type="dxa"/>
          </w:tcPr>
          <w:p w14:paraId="4ABE32D8" w14:textId="77777777" w:rsidR="002E5103" w:rsidRDefault="002E5103">
            <w:pPr>
              <w:pStyle w:val="ConsPlusNormal"/>
              <w:jc w:val="right"/>
            </w:pPr>
            <w:r>
              <w:t>100,000</w:t>
            </w:r>
          </w:p>
        </w:tc>
      </w:tr>
    </w:tbl>
    <w:p w14:paraId="1B822670" w14:textId="77777777" w:rsidR="002E5103" w:rsidRDefault="002E5103">
      <w:pPr>
        <w:pStyle w:val="ConsPlusNormal"/>
        <w:sectPr w:rsidR="002E5103" w:rsidSect="002E5103">
          <w:pgSz w:w="16838" w:h="11905" w:orient="landscape"/>
          <w:pgMar w:top="1701" w:right="1134" w:bottom="850" w:left="1134" w:header="0" w:footer="0" w:gutter="0"/>
          <w:cols w:space="720"/>
          <w:titlePg/>
        </w:sectPr>
      </w:pPr>
    </w:p>
    <w:p w14:paraId="6B09686F" w14:textId="77777777" w:rsidR="002E5103" w:rsidRDefault="002E5103">
      <w:pPr>
        <w:pStyle w:val="ConsPlusNormal"/>
        <w:jc w:val="both"/>
      </w:pPr>
    </w:p>
    <w:p w14:paraId="62F84AAE" w14:textId="77777777" w:rsidR="002E5103" w:rsidRDefault="002E5103">
      <w:pPr>
        <w:pStyle w:val="ConsPlusNormal"/>
        <w:ind w:firstLine="540"/>
        <w:jc w:val="both"/>
      </w:pPr>
      <w:r>
        <w:t>--------------------------------</w:t>
      </w:r>
    </w:p>
    <w:p w14:paraId="6A55E5D3" w14:textId="77777777" w:rsidR="002E5103" w:rsidRDefault="002E5103">
      <w:pPr>
        <w:pStyle w:val="ConsPlusNormal"/>
        <w:spacing w:before="220"/>
        <w:ind w:firstLine="540"/>
        <w:jc w:val="both"/>
      </w:pPr>
      <w:bookmarkStart w:id="88" w:name="P11082"/>
      <w:bookmarkEnd w:id="88"/>
      <w:r>
        <w:t>&lt;1&gt; Прогнозные нормативы объема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рамках базовой программы ОМС за счет средств бюджета Федерального фонда ОМС лицам, застрахованным на территории Краснодарского края, учитываемые при формировании Территориальной программы ОМС, на 2025 год составляют:</w:t>
      </w:r>
    </w:p>
    <w:p w14:paraId="7C5ED013" w14:textId="77777777" w:rsidR="002E5103" w:rsidRDefault="002E5103">
      <w:pPr>
        <w:pStyle w:val="ConsPlusNormal"/>
        <w:spacing w:before="220"/>
        <w:ind w:firstLine="540"/>
        <w:jc w:val="both"/>
      </w:pPr>
      <w:r>
        <w:t>в условиях круглосуточных стационаров - 0,003216 случая госпитализации на 1 застрахованное лицо, в том числе по профилю "онкология" - 0,000176 случая госпитализации на 1 застрахованное лицо, для медицинской реабилитации - 0,000033 случая госпитализации на 1 застрахованное лицо;</w:t>
      </w:r>
    </w:p>
    <w:p w14:paraId="5C6175D7" w14:textId="77777777" w:rsidR="002E5103" w:rsidRDefault="002E5103">
      <w:pPr>
        <w:pStyle w:val="ConsPlusNormal"/>
        <w:spacing w:before="220"/>
        <w:ind w:firstLine="540"/>
        <w:jc w:val="both"/>
      </w:pPr>
      <w:r>
        <w:t>в условиях дневных стационаров - 0,000308 случая лечения на 1 застрахованное лицо, в том числе по профилю "онкология" - 0,000039 случая госпитализации на 1 застрахованное лицо, при экстракорпоральном оплодотворении - 0,000138 случая применения на 1 застрахованное лицо.</w:t>
      </w:r>
    </w:p>
    <w:p w14:paraId="21F2AC92" w14:textId="77777777" w:rsidR="002E5103" w:rsidRDefault="002E5103">
      <w:pPr>
        <w:pStyle w:val="ConsPlusNormal"/>
        <w:spacing w:before="220"/>
        <w:ind w:firstLine="540"/>
        <w:jc w:val="both"/>
      </w:pPr>
      <w:bookmarkStart w:id="89" w:name="P11085"/>
      <w:bookmarkEnd w:id="89"/>
      <w:r>
        <w:t>&lt;2&gt; Средние нормативы финансовых затрат на единицу объема медицинской помощи включают расходы, связанные с использованием:</w:t>
      </w:r>
    </w:p>
    <w:p w14:paraId="75D3335A" w14:textId="77777777" w:rsidR="002E5103" w:rsidRDefault="002E5103">
      <w:pPr>
        <w:pStyle w:val="ConsPlusNormal"/>
        <w:spacing w:before="220"/>
        <w:ind w:firstLine="540"/>
        <w:jc w:val="both"/>
      </w:pPr>
      <w: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и отдельных частей головного мозга, ЭКГ);</w:t>
      </w:r>
    </w:p>
    <w:p w14:paraId="42660D7D" w14:textId="77777777" w:rsidR="002E5103" w:rsidRDefault="002E5103">
      <w:pPr>
        <w:pStyle w:val="ConsPlusNormal"/>
        <w:spacing w:before="22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14:paraId="60204FBF" w14:textId="77777777" w:rsidR="002E5103" w:rsidRDefault="002E5103">
      <w:pPr>
        <w:pStyle w:val="ConsPlusNormal"/>
        <w:spacing w:before="220"/>
        <w:ind w:firstLine="540"/>
        <w:jc w:val="both"/>
      </w:pPr>
      <w:bookmarkStart w:id="90" w:name="P11088"/>
      <w:bookmarkEnd w:id="90"/>
      <w:r>
        <w:t>&lt;3&gt;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при этом средний норматив финансовых затрат диспансеризации составляет 5110,28 рубля, диспансерного наблюдения - 1899,52 рубля.</w:t>
      </w:r>
    </w:p>
    <w:p w14:paraId="52A03C56" w14:textId="77777777" w:rsidR="002E5103" w:rsidRDefault="002E5103">
      <w:pPr>
        <w:pStyle w:val="ConsPlusNormal"/>
        <w:spacing w:before="22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3113,50 рубля.</w:t>
      </w:r>
    </w:p>
    <w:p w14:paraId="683782EF" w14:textId="77777777" w:rsidR="002E5103" w:rsidRDefault="002E5103">
      <w:pPr>
        <w:pStyle w:val="ConsPlusNormal"/>
        <w:spacing w:before="220"/>
        <w:ind w:firstLine="540"/>
        <w:jc w:val="both"/>
      </w:pPr>
      <w:bookmarkStart w:id="91" w:name="P11090"/>
      <w:bookmarkEnd w:id="91"/>
      <w:r>
        <w:t>&lt;4&gt; Объем диспансеризации составляет не менее 35 процентов от общего числа застрахованных лиц репродуктивного возраста.</w:t>
      </w:r>
    </w:p>
    <w:p w14:paraId="34A706E8" w14:textId="77777777" w:rsidR="002E5103" w:rsidRDefault="002E5103">
      <w:pPr>
        <w:pStyle w:val="ConsPlusNormal"/>
        <w:spacing w:before="220"/>
        <w:ind w:firstLine="540"/>
        <w:jc w:val="both"/>
      </w:pPr>
      <w:bookmarkStart w:id="92" w:name="P11091"/>
      <w:bookmarkEnd w:id="92"/>
      <w:r>
        <w:t>&lt;5&gt; Назначение отдельных диагностических (лабораторных) исследований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 госгарантий.</w:t>
      </w:r>
    </w:p>
    <w:p w14:paraId="06C0C455" w14:textId="77777777" w:rsidR="002E5103" w:rsidRDefault="002E5103">
      <w:pPr>
        <w:pStyle w:val="ConsPlusNormal"/>
        <w:spacing w:before="220"/>
        <w:ind w:firstLine="540"/>
        <w:jc w:val="both"/>
      </w:pPr>
      <w:bookmarkStart w:id="93" w:name="P11092"/>
      <w:bookmarkEnd w:id="93"/>
      <w:r>
        <w:t xml:space="preserve">&lt;6&gt; Медицинскими организациями Краснодарского края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w:t>
      </w:r>
      <w:r>
        <w:lastRenderedPageBreak/>
        <w:t>утвержденным Министерством здравоохранения Российской Федерации.</w:t>
      </w:r>
    </w:p>
    <w:p w14:paraId="2C38A063" w14:textId="77777777" w:rsidR="002E5103" w:rsidRDefault="002E5103">
      <w:pPr>
        <w:pStyle w:val="ConsPlusNormal"/>
        <w:spacing w:before="220"/>
        <w:ind w:firstLine="540"/>
        <w:jc w:val="both"/>
      </w:pPr>
      <w:r>
        <w:t>&lt;7&gt; Средние нормативы финансовых затрат на единицу объема медицинской помощи установлены с учетом расходов, связанных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w:t>
      </w:r>
    </w:p>
    <w:p w14:paraId="136DAF96" w14:textId="77777777" w:rsidR="002E5103" w:rsidRDefault="002E5103">
      <w:pPr>
        <w:pStyle w:val="ConsPlusNormal"/>
        <w:jc w:val="both"/>
      </w:pPr>
    </w:p>
    <w:p w14:paraId="71F5DB1D" w14:textId="77777777" w:rsidR="002E5103" w:rsidRDefault="002E5103">
      <w:pPr>
        <w:pStyle w:val="ConsPlusNormal"/>
        <w:ind w:firstLine="540"/>
        <w:jc w:val="both"/>
      </w:pPr>
      <w:r>
        <w:t>Примечание. Профицит Территориальной программы госгарантий относительно расчетной потребности в финансовых средствах, необходимой для финансового обеспечения Территориальной программы госгарантий, исходя из федерального среднего подушевого норматива (28326,40 рубля) составляет 12543569,3 тыс. рублей.</w:t>
      </w:r>
    </w:p>
    <w:p w14:paraId="7FE3EEA1" w14:textId="77777777" w:rsidR="002E5103" w:rsidRDefault="002E5103">
      <w:pPr>
        <w:pStyle w:val="ConsPlusNormal"/>
        <w:jc w:val="both"/>
      </w:pPr>
    </w:p>
    <w:p w14:paraId="66468382" w14:textId="77777777" w:rsidR="002E5103" w:rsidRDefault="002E5103">
      <w:pPr>
        <w:pStyle w:val="ConsPlusNormal"/>
        <w:jc w:val="right"/>
        <w:outlineLvl w:val="2"/>
      </w:pPr>
      <w:r>
        <w:t>Таблица 3</w:t>
      </w:r>
    </w:p>
    <w:p w14:paraId="3A2FF728" w14:textId="77777777" w:rsidR="002E5103" w:rsidRDefault="002E5103">
      <w:pPr>
        <w:pStyle w:val="ConsPlusNormal"/>
        <w:jc w:val="both"/>
      </w:pPr>
    </w:p>
    <w:p w14:paraId="5D2986B5" w14:textId="77777777" w:rsidR="002E5103" w:rsidRDefault="002E5103">
      <w:pPr>
        <w:pStyle w:val="ConsPlusTitle"/>
        <w:jc w:val="center"/>
      </w:pPr>
      <w:r>
        <w:t>Объемы</w:t>
      </w:r>
    </w:p>
    <w:p w14:paraId="1D21AB0B" w14:textId="77777777" w:rsidR="002E5103" w:rsidRDefault="002E5103">
      <w:pPr>
        <w:pStyle w:val="ConsPlusTitle"/>
        <w:jc w:val="center"/>
      </w:pPr>
      <w:r>
        <w:t>медицинской помощи Территориальной программы госгарантий</w:t>
      </w:r>
    </w:p>
    <w:p w14:paraId="2FAB7DF1" w14:textId="77777777" w:rsidR="002E5103" w:rsidRDefault="002E5103">
      <w:pPr>
        <w:pStyle w:val="ConsPlusTitle"/>
        <w:jc w:val="center"/>
      </w:pPr>
      <w:r>
        <w:t>на 2026 год</w:t>
      </w:r>
    </w:p>
    <w:p w14:paraId="610B6230" w14:textId="77777777" w:rsidR="002E5103" w:rsidRDefault="002E51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948"/>
        <w:gridCol w:w="1531"/>
        <w:gridCol w:w="1191"/>
        <w:gridCol w:w="1474"/>
        <w:gridCol w:w="1134"/>
      </w:tblGrid>
      <w:tr w:rsidR="002E5103" w14:paraId="121627C4" w14:textId="77777777">
        <w:tc>
          <w:tcPr>
            <w:tcW w:w="737" w:type="dxa"/>
            <w:vMerge w:val="restart"/>
          </w:tcPr>
          <w:p w14:paraId="0CC2AAE6" w14:textId="77777777" w:rsidR="002E5103" w:rsidRDefault="002E5103">
            <w:pPr>
              <w:pStyle w:val="ConsPlusNormal"/>
              <w:jc w:val="center"/>
            </w:pPr>
            <w:r>
              <w:t>N</w:t>
            </w:r>
          </w:p>
          <w:p w14:paraId="2322FCC4" w14:textId="77777777" w:rsidR="002E5103" w:rsidRDefault="002E5103">
            <w:pPr>
              <w:pStyle w:val="ConsPlusNormal"/>
              <w:jc w:val="center"/>
            </w:pPr>
            <w:r>
              <w:t>п/п</w:t>
            </w:r>
          </w:p>
        </w:tc>
        <w:tc>
          <w:tcPr>
            <w:tcW w:w="2948" w:type="dxa"/>
            <w:vMerge w:val="restart"/>
          </w:tcPr>
          <w:p w14:paraId="1047C26C" w14:textId="77777777" w:rsidR="002E5103" w:rsidRDefault="002E5103">
            <w:pPr>
              <w:pStyle w:val="ConsPlusNormal"/>
              <w:jc w:val="center"/>
            </w:pPr>
            <w:r>
              <w:t>Медицинская помощь по условиям предоставления</w:t>
            </w:r>
          </w:p>
        </w:tc>
        <w:tc>
          <w:tcPr>
            <w:tcW w:w="1531" w:type="dxa"/>
            <w:vMerge w:val="restart"/>
          </w:tcPr>
          <w:p w14:paraId="2BFA6D32" w14:textId="77777777" w:rsidR="002E5103" w:rsidRDefault="002E5103">
            <w:pPr>
              <w:pStyle w:val="ConsPlusNormal"/>
              <w:jc w:val="center"/>
            </w:pPr>
            <w:r>
              <w:t>Единица измерения</w:t>
            </w:r>
          </w:p>
        </w:tc>
        <w:tc>
          <w:tcPr>
            <w:tcW w:w="1191" w:type="dxa"/>
            <w:vMerge w:val="restart"/>
          </w:tcPr>
          <w:p w14:paraId="413BE756" w14:textId="77777777" w:rsidR="002E5103" w:rsidRDefault="002E5103">
            <w:pPr>
              <w:pStyle w:val="ConsPlusNormal"/>
              <w:jc w:val="center"/>
            </w:pPr>
            <w:r>
              <w:t>Объем медицинской помощи</w:t>
            </w:r>
          </w:p>
        </w:tc>
        <w:tc>
          <w:tcPr>
            <w:tcW w:w="2608" w:type="dxa"/>
            <w:gridSpan w:val="2"/>
          </w:tcPr>
          <w:p w14:paraId="3226B5B8" w14:textId="77777777" w:rsidR="002E5103" w:rsidRDefault="002E5103">
            <w:pPr>
              <w:pStyle w:val="ConsPlusNormal"/>
              <w:jc w:val="center"/>
            </w:pPr>
            <w:r>
              <w:t>в том числе</w:t>
            </w:r>
          </w:p>
        </w:tc>
      </w:tr>
      <w:tr w:rsidR="002E5103" w14:paraId="6FC63F92" w14:textId="77777777">
        <w:tc>
          <w:tcPr>
            <w:tcW w:w="737" w:type="dxa"/>
            <w:vMerge/>
          </w:tcPr>
          <w:p w14:paraId="77004E76" w14:textId="77777777" w:rsidR="002E5103" w:rsidRDefault="002E5103">
            <w:pPr>
              <w:pStyle w:val="ConsPlusNormal"/>
            </w:pPr>
          </w:p>
        </w:tc>
        <w:tc>
          <w:tcPr>
            <w:tcW w:w="2948" w:type="dxa"/>
            <w:vMerge/>
          </w:tcPr>
          <w:p w14:paraId="61CEF0E9" w14:textId="77777777" w:rsidR="002E5103" w:rsidRDefault="002E5103">
            <w:pPr>
              <w:pStyle w:val="ConsPlusNormal"/>
            </w:pPr>
          </w:p>
        </w:tc>
        <w:tc>
          <w:tcPr>
            <w:tcW w:w="1531" w:type="dxa"/>
            <w:vMerge/>
          </w:tcPr>
          <w:p w14:paraId="5AFD1826" w14:textId="77777777" w:rsidR="002E5103" w:rsidRDefault="002E5103">
            <w:pPr>
              <w:pStyle w:val="ConsPlusNormal"/>
            </w:pPr>
          </w:p>
        </w:tc>
        <w:tc>
          <w:tcPr>
            <w:tcW w:w="1191" w:type="dxa"/>
            <w:vMerge/>
          </w:tcPr>
          <w:p w14:paraId="3A944D29" w14:textId="77777777" w:rsidR="002E5103" w:rsidRDefault="002E5103">
            <w:pPr>
              <w:pStyle w:val="ConsPlusNormal"/>
            </w:pPr>
          </w:p>
        </w:tc>
        <w:tc>
          <w:tcPr>
            <w:tcW w:w="1474" w:type="dxa"/>
          </w:tcPr>
          <w:p w14:paraId="6660F230" w14:textId="77777777" w:rsidR="002E5103" w:rsidRDefault="002E5103">
            <w:pPr>
              <w:pStyle w:val="ConsPlusNormal"/>
              <w:jc w:val="center"/>
            </w:pPr>
            <w:r>
              <w:t xml:space="preserve">за счет средств бюджета Краснодарского края </w:t>
            </w:r>
            <w:hyperlink w:anchor="P11389">
              <w:r>
                <w:rPr>
                  <w:color w:val="0000FF"/>
                </w:rPr>
                <w:t>&lt;1&gt;</w:t>
              </w:r>
            </w:hyperlink>
          </w:p>
        </w:tc>
        <w:tc>
          <w:tcPr>
            <w:tcW w:w="1134" w:type="dxa"/>
          </w:tcPr>
          <w:p w14:paraId="3038028A" w14:textId="77777777" w:rsidR="002E5103" w:rsidRDefault="002E5103">
            <w:pPr>
              <w:pStyle w:val="ConsPlusNormal"/>
              <w:jc w:val="center"/>
            </w:pPr>
            <w:r>
              <w:t xml:space="preserve">за счет средств ОМС </w:t>
            </w:r>
            <w:hyperlink w:anchor="P11390">
              <w:r>
                <w:rPr>
                  <w:color w:val="0000FF"/>
                </w:rPr>
                <w:t>&lt;2&gt;</w:t>
              </w:r>
            </w:hyperlink>
          </w:p>
        </w:tc>
      </w:tr>
      <w:tr w:rsidR="002E5103" w14:paraId="3FE6562E" w14:textId="77777777">
        <w:tc>
          <w:tcPr>
            <w:tcW w:w="737" w:type="dxa"/>
          </w:tcPr>
          <w:p w14:paraId="2381C345" w14:textId="77777777" w:rsidR="002E5103" w:rsidRDefault="002E5103">
            <w:pPr>
              <w:pStyle w:val="ConsPlusNormal"/>
              <w:jc w:val="center"/>
            </w:pPr>
            <w:r>
              <w:t>1</w:t>
            </w:r>
          </w:p>
        </w:tc>
        <w:tc>
          <w:tcPr>
            <w:tcW w:w="2948" w:type="dxa"/>
          </w:tcPr>
          <w:p w14:paraId="442CF207" w14:textId="77777777" w:rsidR="002E5103" w:rsidRDefault="002E5103">
            <w:pPr>
              <w:pStyle w:val="ConsPlusNormal"/>
              <w:jc w:val="center"/>
            </w:pPr>
            <w:r>
              <w:t>2</w:t>
            </w:r>
          </w:p>
        </w:tc>
        <w:tc>
          <w:tcPr>
            <w:tcW w:w="1531" w:type="dxa"/>
          </w:tcPr>
          <w:p w14:paraId="0B4DC6B8" w14:textId="77777777" w:rsidR="002E5103" w:rsidRDefault="002E5103">
            <w:pPr>
              <w:pStyle w:val="ConsPlusNormal"/>
              <w:jc w:val="center"/>
            </w:pPr>
            <w:r>
              <w:t>3</w:t>
            </w:r>
          </w:p>
        </w:tc>
        <w:tc>
          <w:tcPr>
            <w:tcW w:w="1191" w:type="dxa"/>
          </w:tcPr>
          <w:p w14:paraId="41CD41F5" w14:textId="77777777" w:rsidR="002E5103" w:rsidRDefault="002E5103">
            <w:pPr>
              <w:pStyle w:val="ConsPlusNormal"/>
              <w:jc w:val="center"/>
            </w:pPr>
            <w:r>
              <w:t>4</w:t>
            </w:r>
          </w:p>
        </w:tc>
        <w:tc>
          <w:tcPr>
            <w:tcW w:w="1474" w:type="dxa"/>
          </w:tcPr>
          <w:p w14:paraId="7A6827EC" w14:textId="77777777" w:rsidR="002E5103" w:rsidRDefault="002E5103">
            <w:pPr>
              <w:pStyle w:val="ConsPlusNormal"/>
              <w:jc w:val="center"/>
            </w:pPr>
            <w:r>
              <w:t>5</w:t>
            </w:r>
          </w:p>
        </w:tc>
        <w:tc>
          <w:tcPr>
            <w:tcW w:w="1134" w:type="dxa"/>
          </w:tcPr>
          <w:p w14:paraId="08D0735C" w14:textId="77777777" w:rsidR="002E5103" w:rsidRDefault="002E5103">
            <w:pPr>
              <w:pStyle w:val="ConsPlusNormal"/>
              <w:jc w:val="center"/>
            </w:pPr>
            <w:r>
              <w:t>6</w:t>
            </w:r>
          </w:p>
        </w:tc>
      </w:tr>
      <w:tr w:rsidR="002E5103" w14:paraId="6F3CB8C2" w14:textId="77777777">
        <w:tc>
          <w:tcPr>
            <w:tcW w:w="737" w:type="dxa"/>
          </w:tcPr>
          <w:p w14:paraId="028500AD" w14:textId="77777777" w:rsidR="002E5103" w:rsidRDefault="002E5103">
            <w:pPr>
              <w:pStyle w:val="ConsPlusNormal"/>
              <w:jc w:val="center"/>
            </w:pPr>
            <w:r>
              <w:t>1</w:t>
            </w:r>
          </w:p>
        </w:tc>
        <w:tc>
          <w:tcPr>
            <w:tcW w:w="2948" w:type="dxa"/>
          </w:tcPr>
          <w:p w14:paraId="437797C8" w14:textId="77777777" w:rsidR="002E5103" w:rsidRDefault="002E5103">
            <w:pPr>
              <w:pStyle w:val="ConsPlusNormal"/>
            </w:pPr>
            <w:r>
              <w:t>Скорая медицинская помощь, в том числе скорая специализированная медицинская помощь</w:t>
            </w:r>
          </w:p>
        </w:tc>
        <w:tc>
          <w:tcPr>
            <w:tcW w:w="1531" w:type="dxa"/>
          </w:tcPr>
          <w:p w14:paraId="5E06B091" w14:textId="77777777" w:rsidR="002E5103" w:rsidRDefault="002E5103">
            <w:pPr>
              <w:pStyle w:val="ConsPlusNormal"/>
              <w:jc w:val="center"/>
            </w:pPr>
            <w:r>
              <w:t>вызов</w:t>
            </w:r>
          </w:p>
        </w:tc>
        <w:tc>
          <w:tcPr>
            <w:tcW w:w="1191" w:type="dxa"/>
          </w:tcPr>
          <w:p w14:paraId="41B0A482" w14:textId="77777777" w:rsidR="002E5103" w:rsidRDefault="002E5103">
            <w:pPr>
              <w:pStyle w:val="ConsPlusNormal"/>
              <w:jc w:val="right"/>
            </w:pPr>
            <w:r>
              <w:t>1669975</w:t>
            </w:r>
          </w:p>
        </w:tc>
        <w:tc>
          <w:tcPr>
            <w:tcW w:w="1474" w:type="dxa"/>
          </w:tcPr>
          <w:p w14:paraId="30A3F667" w14:textId="77777777" w:rsidR="002E5103" w:rsidRDefault="002E5103">
            <w:pPr>
              <w:pStyle w:val="ConsPlusNormal"/>
              <w:jc w:val="right"/>
            </w:pPr>
            <w:r>
              <w:t>105269</w:t>
            </w:r>
          </w:p>
        </w:tc>
        <w:tc>
          <w:tcPr>
            <w:tcW w:w="1134" w:type="dxa"/>
          </w:tcPr>
          <w:p w14:paraId="1D30ABD4" w14:textId="77777777" w:rsidR="002E5103" w:rsidRDefault="002E5103">
            <w:pPr>
              <w:pStyle w:val="ConsPlusNormal"/>
              <w:jc w:val="right"/>
            </w:pPr>
            <w:r>
              <w:t>1564706</w:t>
            </w:r>
          </w:p>
        </w:tc>
      </w:tr>
      <w:tr w:rsidR="002E5103" w14:paraId="59A4EC69" w14:textId="77777777">
        <w:tc>
          <w:tcPr>
            <w:tcW w:w="737" w:type="dxa"/>
          </w:tcPr>
          <w:p w14:paraId="0788D507" w14:textId="77777777" w:rsidR="002E5103" w:rsidRDefault="002E5103">
            <w:pPr>
              <w:pStyle w:val="ConsPlusNormal"/>
              <w:jc w:val="center"/>
            </w:pPr>
            <w:r>
              <w:t>2</w:t>
            </w:r>
          </w:p>
        </w:tc>
        <w:tc>
          <w:tcPr>
            <w:tcW w:w="2948" w:type="dxa"/>
          </w:tcPr>
          <w:p w14:paraId="27612C69" w14:textId="77777777" w:rsidR="002E5103" w:rsidRDefault="002E5103">
            <w:pPr>
              <w:pStyle w:val="ConsPlusNormal"/>
            </w:pPr>
            <w:r>
              <w:t>Медико-санитарная помощь в амбулаторных условиях, в том числе:</w:t>
            </w:r>
          </w:p>
        </w:tc>
        <w:tc>
          <w:tcPr>
            <w:tcW w:w="1531" w:type="dxa"/>
          </w:tcPr>
          <w:p w14:paraId="55F17AD4" w14:textId="77777777" w:rsidR="002E5103" w:rsidRDefault="002E5103">
            <w:pPr>
              <w:pStyle w:val="ConsPlusNormal"/>
            </w:pPr>
          </w:p>
        </w:tc>
        <w:tc>
          <w:tcPr>
            <w:tcW w:w="1191" w:type="dxa"/>
          </w:tcPr>
          <w:p w14:paraId="2C020A2F" w14:textId="77777777" w:rsidR="002E5103" w:rsidRDefault="002E5103">
            <w:pPr>
              <w:pStyle w:val="ConsPlusNormal"/>
            </w:pPr>
          </w:p>
        </w:tc>
        <w:tc>
          <w:tcPr>
            <w:tcW w:w="1474" w:type="dxa"/>
          </w:tcPr>
          <w:p w14:paraId="654D6784" w14:textId="77777777" w:rsidR="002E5103" w:rsidRDefault="002E5103">
            <w:pPr>
              <w:pStyle w:val="ConsPlusNormal"/>
            </w:pPr>
          </w:p>
        </w:tc>
        <w:tc>
          <w:tcPr>
            <w:tcW w:w="1134" w:type="dxa"/>
          </w:tcPr>
          <w:p w14:paraId="658926DD" w14:textId="77777777" w:rsidR="002E5103" w:rsidRDefault="002E5103">
            <w:pPr>
              <w:pStyle w:val="ConsPlusNormal"/>
            </w:pPr>
          </w:p>
        </w:tc>
      </w:tr>
      <w:tr w:rsidR="002E5103" w14:paraId="152EC9F1" w14:textId="77777777">
        <w:tc>
          <w:tcPr>
            <w:tcW w:w="737" w:type="dxa"/>
            <w:vMerge w:val="restart"/>
          </w:tcPr>
          <w:p w14:paraId="270E6937" w14:textId="77777777" w:rsidR="002E5103" w:rsidRDefault="002E5103">
            <w:pPr>
              <w:pStyle w:val="ConsPlusNormal"/>
              <w:jc w:val="center"/>
            </w:pPr>
            <w:r>
              <w:t>2.1</w:t>
            </w:r>
          </w:p>
        </w:tc>
        <w:tc>
          <w:tcPr>
            <w:tcW w:w="2948" w:type="dxa"/>
          </w:tcPr>
          <w:p w14:paraId="6EE71A20" w14:textId="77777777" w:rsidR="002E5103" w:rsidRDefault="002E5103">
            <w:pPr>
              <w:pStyle w:val="ConsPlusNormal"/>
            </w:pPr>
            <w:r>
              <w:t>паллиативная медицинская помощь, в том числе доврачебная и врачебная, всего, в том числе:</w:t>
            </w:r>
          </w:p>
        </w:tc>
        <w:tc>
          <w:tcPr>
            <w:tcW w:w="1531" w:type="dxa"/>
          </w:tcPr>
          <w:p w14:paraId="32E231D7" w14:textId="77777777" w:rsidR="002E5103" w:rsidRDefault="002E5103">
            <w:pPr>
              <w:pStyle w:val="ConsPlusNormal"/>
              <w:jc w:val="center"/>
            </w:pPr>
            <w:r>
              <w:t>посещение</w:t>
            </w:r>
          </w:p>
        </w:tc>
        <w:tc>
          <w:tcPr>
            <w:tcW w:w="1191" w:type="dxa"/>
          </w:tcPr>
          <w:p w14:paraId="2A9ED475" w14:textId="77777777" w:rsidR="002E5103" w:rsidRDefault="002E5103">
            <w:pPr>
              <w:pStyle w:val="ConsPlusNormal"/>
              <w:jc w:val="right"/>
            </w:pPr>
            <w:r>
              <w:t>175449</w:t>
            </w:r>
          </w:p>
        </w:tc>
        <w:tc>
          <w:tcPr>
            <w:tcW w:w="1474" w:type="dxa"/>
          </w:tcPr>
          <w:p w14:paraId="2A494DB1" w14:textId="77777777" w:rsidR="002E5103" w:rsidRDefault="002E5103">
            <w:pPr>
              <w:pStyle w:val="ConsPlusNormal"/>
              <w:jc w:val="right"/>
            </w:pPr>
            <w:r>
              <w:t>175449</w:t>
            </w:r>
          </w:p>
        </w:tc>
        <w:tc>
          <w:tcPr>
            <w:tcW w:w="1134" w:type="dxa"/>
          </w:tcPr>
          <w:p w14:paraId="59365A30" w14:textId="77777777" w:rsidR="002E5103" w:rsidRDefault="002E5103">
            <w:pPr>
              <w:pStyle w:val="ConsPlusNormal"/>
              <w:jc w:val="right"/>
            </w:pPr>
            <w:r>
              <w:t>-</w:t>
            </w:r>
          </w:p>
        </w:tc>
      </w:tr>
      <w:tr w:rsidR="002E5103" w14:paraId="1307C53D" w14:textId="77777777">
        <w:tc>
          <w:tcPr>
            <w:tcW w:w="737" w:type="dxa"/>
            <w:vMerge/>
          </w:tcPr>
          <w:p w14:paraId="3F05E89C" w14:textId="77777777" w:rsidR="002E5103" w:rsidRDefault="002E5103">
            <w:pPr>
              <w:pStyle w:val="ConsPlusNormal"/>
            </w:pPr>
          </w:p>
        </w:tc>
        <w:tc>
          <w:tcPr>
            <w:tcW w:w="2948" w:type="dxa"/>
          </w:tcPr>
          <w:p w14:paraId="60B97C24" w14:textId="77777777" w:rsidR="002E5103" w:rsidRDefault="002E5103">
            <w:pPr>
              <w:pStyle w:val="ConsPlusNormal"/>
            </w:pPr>
            <w:r>
              <w:t>без учета посещений на дому выездными патронажными бригадами</w:t>
            </w:r>
          </w:p>
        </w:tc>
        <w:tc>
          <w:tcPr>
            <w:tcW w:w="1531" w:type="dxa"/>
          </w:tcPr>
          <w:p w14:paraId="46DC5841" w14:textId="77777777" w:rsidR="002E5103" w:rsidRDefault="002E5103">
            <w:pPr>
              <w:pStyle w:val="ConsPlusNormal"/>
              <w:jc w:val="center"/>
            </w:pPr>
            <w:r>
              <w:t>посещение</w:t>
            </w:r>
          </w:p>
        </w:tc>
        <w:tc>
          <w:tcPr>
            <w:tcW w:w="1191" w:type="dxa"/>
          </w:tcPr>
          <w:p w14:paraId="0E329407" w14:textId="77777777" w:rsidR="002E5103" w:rsidRDefault="002E5103">
            <w:pPr>
              <w:pStyle w:val="ConsPlusNormal"/>
              <w:jc w:val="right"/>
            </w:pPr>
            <w:r>
              <w:t>128663</w:t>
            </w:r>
          </w:p>
        </w:tc>
        <w:tc>
          <w:tcPr>
            <w:tcW w:w="1474" w:type="dxa"/>
          </w:tcPr>
          <w:p w14:paraId="45657EEC" w14:textId="77777777" w:rsidR="002E5103" w:rsidRDefault="002E5103">
            <w:pPr>
              <w:pStyle w:val="ConsPlusNormal"/>
              <w:jc w:val="right"/>
            </w:pPr>
            <w:r>
              <w:t>128663</w:t>
            </w:r>
          </w:p>
        </w:tc>
        <w:tc>
          <w:tcPr>
            <w:tcW w:w="1134" w:type="dxa"/>
          </w:tcPr>
          <w:p w14:paraId="61C30E48" w14:textId="77777777" w:rsidR="002E5103" w:rsidRDefault="002E5103">
            <w:pPr>
              <w:pStyle w:val="ConsPlusNormal"/>
              <w:jc w:val="right"/>
            </w:pPr>
            <w:r>
              <w:t>-</w:t>
            </w:r>
          </w:p>
        </w:tc>
      </w:tr>
      <w:tr w:rsidR="002E5103" w14:paraId="0BEDDCAF" w14:textId="77777777">
        <w:tc>
          <w:tcPr>
            <w:tcW w:w="737" w:type="dxa"/>
            <w:vMerge/>
          </w:tcPr>
          <w:p w14:paraId="2C2669E9" w14:textId="77777777" w:rsidR="002E5103" w:rsidRDefault="002E5103">
            <w:pPr>
              <w:pStyle w:val="ConsPlusNormal"/>
            </w:pPr>
          </w:p>
        </w:tc>
        <w:tc>
          <w:tcPr>
            <w:tcW w:w="2948" w:type="dxa"/>
          </w:tcPr>
          <w:p w14:paraId="58B9E4B0" w14:textId="77777777" w:rsidR="002E5103" w:rsidRDefault="002E5103">
            <w:pPr>
              <w:pStyle w:val="ConsPlusNormal"/>
            </w:pPr>
            <w:r>
              <w:t>на дому выездными патронажными бригадами</w:t>
            </w:r>
          </w:p>
        </w:tc>
        <w:tc>
          <w:tcPr>
            <w:tcW w:w="1531" w:type="dxa"/>
          </w:tcPr>
          <w:p w14:paraId="6E8713FE" w14:textId="77777777" w:rsidR="002E5103" w:rsidRDefault="002E5103">
            <w:pPr>
              <w:pStyle w:val="ConsPlusNormal"/>
              <w:jc w:val="center"/>
            </w:pPr>
            <w:r>
              <w:t>посещение на дому</w:t>
            </w:r>
          </w:p>
        </w:tc>
        <w:tc>
          <w:tcPr>
            <w:tcW w:w="1191" w:type="dxa"/>
          </w:tcPr>
          <w:p w14:paraId="4F16F23B" w14:textId="77777777" w:rsidR="002E5103" w:rsidRDefault="002E5103">
            <w:pPr>
              <w:pStyle w:val="ConsPlusNormal"/>
              <w:jc w:val="right"/>
            </w:pPr>
            <w:r>
              <w:t>46786</w:t>
            </w:r>
          </w:p>
        </w:tc>
        <w:tc>
          <w:tcPr>
            <w:tcW w:w="1474" w:type="dxa"/>
          </w:tcPr>
          <w:p w14:paraId="3E579E1F" w14:textId="77777777" w:rsidR="002E5103" w:rsidRDefault="002E5103">
            <w:pPr>
              <w:pStyle w:val="ConsPlusNormal"/>
              <w:jc w:val="right"/>
            </w:pPr>
            <w:r>
              <w:t>46786</w:t>
            </w:r>
          </w:p>
        </w:tc>
        <w:tc>
          <w:tcPr>
            <w:tcW w:w="1134" w:type="dxa"/>
          </w:tcPr>
          <w:p w14:paraId="4259D930" w14:textId="77777777" w:rsidR="002E5103" w:rsidRDefault="002E5103">
            <w:pPr>
              <w:pStyle w:val="ConsPlusNormal"/>
              <w:jc w:val="right"/>
            </w:pPr>
            <w:r>
              <w:t>-</w:t>
            </w:r>
          </w:p>
        </w:tc>
      </w:tr>
      <w:tr w:rsidR="002E5103" w14:paraId="1A7F79F7" w14:textId="77777777">
        <w:tc>
          <w:tcPr>
            <w:tcW w:w="737" w:type="dxa"/>
          </w:tcPr>
          <w:p w14:paraId="3F37DBAC" w14:textId="77777777" w:rsidR="002E5103" w:rsidRDefault="002E5103">
            <w:pPr>
              <w:pStyle w:val="ConsPlusNormal"/>
              <w:jc w:val="center"/>
            </w:pPr>
            <w:r>
              <w:t>2.2</w:t>
            </w:r>
          </w:p>
        </w:tc>
        <w:tc>
          <w:tcPr>
            <w:tcW w:w="2948" w:type="dxa"/>
          </w:tcPr>
          <w:p w14:paraId="5CF334DE" w14:textId="77777777" w:rsidR="002E5103" w:rsidRDefault="002E5103">
            <w:pPr>
              <w:pStyle w:val="ConsPlusNormal"/>
            </w:pPr>
            <w:r>
              <w:t>для проведения профилактических медицинских осмотров</w:t>
            </w:r>
          </w:p>
        </w:tc>
        <w:tc>
          <w:tcPr>
            <w:tcW w:w="1531" w:type="dxa"/>
          </w:tcPr>
          <w:p w14:paraId="79400B40" w14:textId="77777777" w:rsidR="002E5103" w:rsidRDefault="002E5103">
            <w:pPr>
              <w:pStyle w:val="ConsPlusNormal"/>
              <w:jc w:val="center"/>
            </w:pPr>
            <w:r>
              <w:t>комплексное посещение</w:t>
            </w:r>
          </w:p>
        </w:tc>
        <w:tc>
          <w:tcPr>
            <w:tcW w:w="1191" w:type="dxa"/>
          </w:tcPr>
          <w:p w14:paraId="28FC97F4" w14:textId="77777777" w:rsidR="002E5103" w:rsidRDefault="002E5103">
            <w:pPr>
              <w:pStyle w:val="ConsPlusNormal"/>
              <w:jc w:val="right"/>
            </w:pPr>
            <w:r>
              <w:t>1559718</w:t>
            </w:r>
          </w:p>
        </w:tc>
        <w:tc>
          <w:tcPr>
            <w:tcW w:w="1474" w:type="dxa"/>
          </w:tcPr>
          <w:p w14:paraId="7D5E2F4C" w14:textId="77777777" w:rsidR="002E5103" w:rsidRDefault="002E5103">
            <w:pPr>
              <w:pStyle w:val="ConsPlusNormal"/>
              <w:jc w:val="right"/>
            </w:pPr>
            <w:r>
              <w:t>-</w:t>
            </w:r>
          </w:p>
        </w:tc>
        <w:tc>
          <w:tcPr>
            <w:tcW w:w="1134" w:type="dxa"/>
          </w:tcPr>
          <w:p w14:paraId="214977A3" w14:textId="77777777" w:rsidR="002E5103" w:rsidRDefault="002E5103">
            <w:pPr>
              <w:pStyle w:val="ConsPlusNormal"/>
              <w:jc w:val="right"/>
            </w:pPr>
            <w:r>
              <w:t>1559718</w:t>
            </w:r>
          </w:p>
        </w:tc>
      </w:tr>
      <w:tr w:rsidR="002E5103" w14:paraId="6831A0E6" w14:textId="77777777">
        <w:tc>
          <w:tcPr>
            <w:tcW w:w="737" w:type="dxa"/>
            <w:vMerge w:val="restart"/>
          </w:tcPr>
          <w:p w14:paraId="2776B2BA" w14:textId="77777777" w:rsidR="002E5103" w:rsidRDefault="002E5103">
            <w:pPr>
              <w:pStyle w:val="ConsPlusNormal"/>
              <w:jc w:val="center"/>
            </w:pPr>
            <w:r>
              <w:t>2.3</w:t>
            </w:r>
          </w:p>
        </w:tc>
        <w:tc>
          <w:tcPr>
            <w:tcW w:w="2948" w:type="dxa"/>
          </w:tcPr>
          <w:p w14:paraId="0FB353AD" w14:textId="77777777" w:rsidR="002E5103" w:rsidRDefault="002E5103">
            <w:pPr>
              <w:pStyle w:val="ConsPlusNormal"/>
            </w:pPr>
            <w:r>
              <w:t xml:space="preserve">для проведения диспансеризации, в том </w:t>
            </w:r>
            <w:r>
              <w:lastRenderedPageBreak/>
              <w:t>числе:</w:t>
            </w:r>
          </w:p>
        </w:tc>
        <w:tc>
          <w:tcPr>
            <w:tcW w:w="1531" w:type="dxa"/>
          </w:tcPr>
          <w:p w14:paraId="6D9DDFF9" w14:textId="77777777" w:rsidR="002E5103" w:rsidRDefault="002E5103">
            <w:pPr>
              <w:pStyle w:val="ConsPlusNormal"/>
              <w:jc w:val="center"/>
            </w:pPr>
            <w:r>
              <w:lastRenderedPageBreak/>
              <w:t>комплексное посещение</w:t>
            </w:r>
          </w:p>
        </w:tc>
        <w:tc>
          <w:tcPr>
            <w:tcW w:w="1191" w:type="dxa"/>
          </w:tcPr>
          <w:p w14:paraId="5CA64246" w14:textId="77777777" w:rsidR="002E5103" w:rsidRDefault="002E5103">
            <w:pPr>
              <w:pStyle w:val="ConsPlusNormal"/>
              <w:jc w:val="right"/>
            </w:pPr>
            <w:r>
              <w:t>2637507</w:t>
            </w:r>
          </w:p>
        </w:tc>
        <w:tc>
          <w:tcPr>
            <w:tcW w:w="1474" w:type="dxa"/>
          </w:tcPr>
          <w:p w14:paraId="71496A24" w14:textId="77777777" w:rsidR="002E5103" w:rsidRDefault="002E5103">
            <w:pPr>
              <w:pStyle w:val="ConsPlusNormal"/>
              <w:jc w:val="right"/>
            </w:pPr>
            <w:r>
              <w:t>-</w:t>
            </w:r>
          </w:p>
        </w:tc>
        <w:tc>
          <w:tcPr>
            <w:tcW w:w="1134" w:type="dxa"/>
          </w:tcPr>
          <w:p w14:paraId="2879EACE" w14:textId="77777777" w:rsidR="002E5103" w:rsidRDefault="002E5103">
            <w:pPr>
              <w:pStyle w:val="ConsPlusNormal"/>
              <w:jc w:val="right"/>
            </w:pPr>
            <w:r>
              <w:t>2637507</w:t>
            </w:r>
          </w:p>
        </w:tc>
      </w:tr>
      <w:tr w:rsidR="002E5103" w14:paraId="6D0F830C" w14:textId="77777777">
        <w:tc>
          <w:tcPr>
            <w:tcW w:w="737" w:type="dxa"/>
            <w:vMerge/>
          </w:tcPr>
          <w:p w14:paraId="52F67D02" w14:textId="77777777" w:rsidR="002E5103" w:rsidRDefault="002E5103">
            <w:pPr>
              <w:pStyle w:val="ConsPlusNormal"/>
            </w:pPr>
          </w:p>
        </w:tc>
        <w:tc>
          <w:tcPr>
            <w:tcW w:w="2948" w:type="dxa"/>
          </w:tcPr>
          <w:p w14:paraId="55268D51" w14:textId="77777777" w:rsidR="002E5103" w:rsidRDefault="002E5103">
            <w:pPr>
              <w:pStyle w:val="ConsPlusNormal"/>
            </w:pPr>
            <w:r>
              <w:t>углубленной диспансеризации</w:t>
            </w:r>
          </w:p>
        </w:tc>
        <w:tc>
          <w:tcPr>
            <w:tcW w:w="1531" w:type="dxa"/>
          </w:tcPr>
          <w:p w14:paraId="4308433A" w14:textId="77777777" w:rsidR="002E5103" w:rsidRDefault="002E5103">
            <w:pPr>
              <w:pStyle w:val="ConsPlusNormal"/>
              <w:jc w:val="center"/>
            </w:pPr>
            <w:r>
              <w:t>комплексное посещение</w:t>
            </w:r>
          </w:p>
        </w:tc>
        <w:tc>
          <w:tcPr>
            <w:tcW w:w="1191" w:type="dxa"/>
          </w:tcPr>
          <w:p w14:paraId="2F07EA01" w14:textId="77777777" w:rsidR="002E5103" w:rsidRDefault="002E5103">
            <w:pPr>
              <w:pStyle w:val="ConsPlusNormal"/>
              <w:jc w:val="right"/>
            </w:pPr>
            <w:r>
              <w:t>304296</w:t>
            </w:r>
          </w:p>
        </w:tc>
        <w:tc>
          <w:tcPr>
            <w:tcW w:w="1474" w:type="dxa"/>
          </w:tcPr>
          <w:p w14:paraId="5DA8EB59" w14:textId="77777777" w:rsidR="002E5103" w:rsidRDefault="002E5103">
            <w:pPr>
              <w:pStyle w:val="ConsPlusNormal"/>
              <w:jc w:val="right"/>
            </w:pPr>
            <w:r>
              <w:t>-</w:t>
            </w:r>
          </w:p>
        </w:tc>
        <w:tc>
          <w:tcPr>
            <w:tcW w:w="1134" w:type="dxa"/>
          </w:tcPr>
          <w:p w14:paraId="34599E02" w14:textId="77777777" w:rsidR="002E5103" w:rsidRDefault="002E5103">
            <w:pPr>
              <w:pStyle w:val="ConsPlusNormal"/>
              <w:jc w:val="right"/>
            </w:pPr>
            <w:r>
              <w:t>304296</w:t>
            </w:r>
          </w:p>
        </w:tc>
      </w:tr>
      <w:tr w:rsidR="002E5103" w14:paraId="2C4FA562" w14:textId="77777777">
        <w:tc>
          <w:tcPr>
            <w:tcW w:w="737" w:type="dxa"/>
            <w:vMerge w:val="restart"/>
          </w:tcPr>
          <w:p w14:paraId="072358C7" w14:textId="77777777" w:rsidR="002E5103" w:rsidRDefault="002E5103">
            <w:pPr>
              <w:pStyle w:val="ConsPlusNormal"/>
              <w:jc w:val="center"/>
            </w:pPr>
            <w:r>
              <w:t>2.4</w:t>
            </w:r>
          </w:p>
        </w:tc>
        <w:tc>
          <w:tcPr>
            <w:tcW w:w="2948" w:type="dxa"/>
          </w:tcPr>
          <w:p w14:paraId="72116FAE" w14:textId="77777777" w:rsidR="002E5103" w:rsidRDefault="002E5103">
            <w:pPr>
              <w:pStyle w:val="ConsPlusNormal"/>
            </w:pPr>
            <w:r>
              <w:t>для проведения диспансеризации для оценки репродуктивного здоровья женщин и мужчин, в том числе:</w:t>
            </w:r>
          </w:p>
        </w:tc>
        <w:tc>
          <w:tcPr>
            <w:tcW w:w="1531" w:type="dxa"/>
          </w:tcPr>
          <w:p w14:paraId="21F6588E" w14:textId="77777777" w:rsidR="002E5103" w:rsidRDefault="002E5103">
            <w:pPr>
              <w:pStyle w:val="ConsPlusNormal"/>
              <w:jc w:val="center"/>
            </w:pPr>
            <w:r>
              <w:t>комплексное посещение</w:t>
            </w:r>
          </w:p>
        </w:tc>
        <w:tc>
          <w:tcPr>
            <w:tcW w:w="1191" w:type="dxa"/>
          </w:tcPr>
          <w:p w14:paraId="02AFFA42" w14:textId="77777777" w:rsidR="002E5103" w:rsidRDefault="002E5103">
            <w:pPr>
              <w:pStyle w:val="ConsPlusNormal"/>
              <w:jc w:val="right"/>
            </w:pPr>
            <w:r>
              <w:t>873532</w:t>
            </w:r>
          </w:p>
        </w:tc>
        <w:tc>
          <w:tcPr>
            <w:tcW w:w="1474" w:type="dxa"/>
          </w:tcPr>
          <w:p w14:paraId="34207212" w14:textId="77777777" w:rsidR="002E5103" w:rsidRDefault="002E5103">
            <w:pPr>
              <w:pStyle w:val="ConsPlusNormal"/>
              <w:jc w:val="right"/>
            </w:pPr>
            <w:r>
              <w:t>-</w:t>
            </w:r>
          </w:p>
        </w:tc>
        <w:tc>
          <w:tcPr>
            <w:tcW w:w="1134" w:type="dxa"/>
          </w:tcPr>
          <w:p w14:paraId="5BC4E9F1" w14:textId="77777777" w:rsidR="002E5103" w:rsidRDefault="002E5103">
            <w:pPr>
              <w:pStyle w:val="ConsPlusNormal"/>
              <w:jc w:val="right"/>
            </w:pPr>
            <w:r>
              <w:t>873532</w:t>
            </w:r>
          </w:p>
        </w:tc>
      </w:tr>
      <w:tr w:rsidR="002E5103" w14:paraId="7313EC74" w14:textId="77777777">
        <w:tc>
          <w:tcPr>
            <w:tcW w:w="737" w:type="dxa"/>
            <w:vMerge/>
          </w:tcPr>
          <w:p w14:paraId="06886A7C" w14:textId="77777777" w:rsidR="002E5103" w:rsidRDefault="002E5103">
            <w:pPr>
              <w:pStyle w:val="ConsPlusNormal"/>
            </w:pPr>
          </w:p>
        </w:tc>
        <w:tc>
          <w:tcPr>
            <w:tcW w:w="2948" w:type="dxa"/>
          </w:tcPr>
          <w:p w14:paraId="3A69CE45" w14:textId="77777777" w:rsidR="002E5103" w:rsidRDefault="002E5103">
            <w:pPr>
              <w:pStyle w:val="ConsPlusNormal"/>
            </w:pPr>
            <w:r>
              <w:t>женщины</w:t>
            </w:r>
          </w:p>
        </w:tc>
        <w:tc>
          <w:tcPr>
            <w:tcW w:w="1531" w:type="dxa"/>
          </w:tcPr>
          <w:p w14:paraId="081B01E4" w14:textId="77777777" w:rsidR="002E5103" w:rsidRDefault="002E5103">
            <w:pPr>
              <w:pStyle w:val="ConsPlusNormal"/>
              <w:jc w:val="center"/>
            </w:pPr>
            <w:r>
              <w:t>комплексное посещение</w:t>
            </w:r>
          </w:p>
        </w:tc>
        <w:tc>
          <w:tcPr>
            <w:tcW w:w="1191" w:type="dxa"/>
          </w:tcPr>
          <w:p w14:paraId="0F242C9F" w14:textId="77777777" w:rsidR="002E5103" w:rsidRDefault="002E5103">
            <w:pPr>
              <w:pStyle w:val="ConsPlusNormal"/>
              <w:jc w:val="right"/>
            </w:pPr>
            <w:r>
              <w:t>447152</w:t>
            </w:r>
          </w:p>
        </w:tc>
        <w:tc>
          <w:tcPr>
            <w:tcW w:w="1474" w:type="dxa"/>
          </w:tcPr>
          <w:p w14:paraId="79D08A5A" w14:textId="77777777" w:rsidR="002E5103" w:rsidRDefault="002E5103">
            <w:pPr>
              <w:pStyle w:val="ConsPlusNormal"/>
              <w:jc w:val="right"/>
            </w:pPr>
            <w:r>
              <w:t>-</w:t>
            </w:r>
          </w:p>
        </w:tc>
        <w:tc>
          <w:tcPr>
            <w:tcW w:w="1134" w:type="dxa"/>
          </w:tcPr>
          <w:p w14:paraId="5058A08C" w14:textId="77777777" w:rsidR="002E5103" w:rsidRDefault="002E5103">
            <w:pPr>
              <w:pStyle w:val="ConsPlusNormal"/>
              <w:jc w:val="right"/>
            </w:pPr>
            <w:r>
              <w:t>447152</w:t>
            </w:r>
          </w:p>
        </w:tc>
      </w:tr>
      <w:tr w:rsidR="002E5103" w14:paraId="36DA2F8D" w14:textId="77777777">
        <w:tc>
          <w:tcPr>
            <w:tcW w:w="737" w:type="dxa"/>
            <w:vMerge/>
          </w:tcPr>
          <w:p w14:paraId="5E6316EC" w14:textId="77777777" w:rsidR="002E5103" w:rsidRDefault="002E5103">
            <w:pPr>
              <w:pStyle w:val="ConsPlusNormal"/>
            </w:pPr>
          </w:p>
        </w:tc>
        <w:tc>
          <w:tcPr>
            <w:tcW w:w="2948" w:type="dxa"/>
          </w:tcPr>
          <w:p w14:paraId="1A735472" w14:textId="77777777" w:rsidR="002E5103" w:rsidRDefault="002E5103">
            <w:pPr>
              <w:pStyle w:val="ConsPlusNormal"/>
            </w:pPr>
            <w:r>
              <w:t>мужчины</w:t>
            </w:r>
          </w:p>
        </w:tc>
        <w:tc>
          <w:tcPr>
            <w:tcW w:w="1531" w:type="dxa"/>
          </w:tcPr>
          <w:p w14:paraId="557B64CA" w14:textId="77777777" w:rsidR="002E5103" w:rsidRDefault="002E5103">
            <w:pPr>
              <w:pStyle w:val="ConsPlusNormal"/>
              <w:jc w:val="center"/>
            </w:pPr>
            <w:r>
              <w:t>комплексное посещение</w:t>
            </w:r>
          </w:p>
        </w:tc>
        <w:tc>
          <w:tcPr>
            <w:tcW w:w="1191" w:type="dxa"/>
          </w:tcPr>
          <w:p w14:paraId="79D68F3E" w14:textId="77777777" w:rsidR="002E5103" w:rsidRDefault="002E5103">
            <w:pPr>
              <w:pStyle w:val="ConsPlusNormal"/>
              <w:jc w:val="right"/>
            </w:pPr>
            <w:r>
              <w:t>426379</w:t>
            </w:r>
          </w:p>
        </w:tc>
        <w:tc>
          <w:tcPr>
            <w:tcW w:w="1474" w:type="dxa"/>
          </w:tcPr>
          <w:p w14:paraId="37423303" w14:textId="77777777" w:rsidR="002E5103" w:rsidRDefault="002E5103">
            <w:pPr>
              <w:pStyle w:val="ConsPlusNormal"/>
              <w:jc w:val="right"/>
            </w:pPr>
            <w:r>
              <w:t>-</w:t>
            </w:r>
          </w:p>
        </w:tc>
        <w:tc>
          <w:tcPr>
            <w:tcW w:w="1134" w:type="dxa"/>
          </w:tcPr>
          <w:p w14:paraId="01ABCCBD" w14:textId="77777777" w:rsidR="002E5103" w:rsidRDefault="002E5103">
            <w:pPr>
              <w:pStyle w:val="ConsPlusNormal"/>
              <w:jc w:val="right"/>
            </w:pPr>
            <w:r>
              <w:t>426379</w:t>
            </w:r>
          </w:p>
        </w:tc>
      </w:tr>
      <w:tr w:rsidR="002E5103" w14:paraId="08A39818" w14:textId="77777777">
        <w:tc>
          <w:tcPr>
            <w:tcW w:w="737" w:type="dxa"/>
          </w:tcPr>
          <w:p w14:paraId="6B5EF33D" w14:textId="77777777" w:rsidR="002E5103" w:rsidRDefault="002E5103">
            <w:pPr>
              <w:pStyle w:val="ConsPlusNormal"/>
              <w:jc w:val="center"/>
            </w:pPr>
            <w:r>
              <w:t>2.5</w:t>
            </w:r>
          </w:p>
        </w:tc>
        <w:tc>
          <w:tcPr>
            <w:tcW w:w="2948" w:type="dxa"/>
          </w:tcPr>
          <w:p w14:paraId="34A652C9" w14:textId="77777777" w:rsidR="002E5103" w:rsidRDefault="002E5103">
            <w:pPr>
              <w:pStyle w:val="ConsPlusNormal"/>
            </w:pPr>
            <w:r>
              <w:t>посещения с иными целями</w:t>
            </w:r>
          </w:p>
        </w:tc>
        <w:tc>
          <w:tcPr>
            <w:tcW w:w="1531" w:type="dxa"/>
          </w:tcPr>
          <w:p w14:paraId="6BC2CAF3" w14:textId="77777777" w:rsidR="002E5103" w:rsidRDefault="002E5103">
            <w:pPr>
              <w:pStyle w:val="ConsPlusNormal"/>
              <w:jc w:val="center"/>
            </w:pPr>
            <w:r>
              <w:t>посещение</w:t>
            </w:r>
          </w:p>
        </w:tc>
        <w:tc>
          <w:tcPr>
            <w:tcW w:w="1191" w:type="dxa"/>
          </w:tcPr>
          <w:p w14:paraId="2AF0B5A1" w14:textId="77777777" w:rsidR="002E5103" w:rsidRDefault="002E5103">
            <w:pPr>
              <w:pStyle w:val="ConsPlusNormal"/>
              <w:jc w:val="right"/>
            </w:pPr>
            <w:r>
              <w:t>15696447</w:t>
            </w:r>
          </w:p>
        </w:tc>
        <w:tc>
          <w:tcPr>
            <w:tcW w:w="1474" w:type="dxa"/>
          </w:tcPr>
          <w:p w14:paraId="6F74A3F2" w14:textId="77777777" w:rsidR="002E5103" w:rsidRDefault="002E5103">
            <w:pPr>
              <w:pStyle w:val="ConsPlusNormal"/>
              <w:jc w:val="right"/>
            </w:pPr>
            <w:r>
              <w:t>-</w:t>
            </w:r>
          </w:p>
        </w:tc>
        <w:tc>
          <w:tcPr>
            <w:tcW w:w="1134" w:type="dxa"/>
          </w:tcPr>
          <w:p w14:paraId="68C27F89" w14:textId="77777777" w:rsidR="002E5103" w:rsidRDefault="002E5103">
            <w:pPr>
              <w:pStyle w:val="ConsPlusNormal"/>
              <w:jc w:val="right"/>
            </w:pPr>
            <w:r>
              <w:t>15696447</w:t>
            </w:r>
          </w:p>
        </w:tc>
      </w:tr>
      <w:tr w:rsidR="002E5103" w14:paraId="0B31D237" w14:textId="77777777">
        <w:tc>
          <w:tcPr>
            <w:tcW w:w="737" w:type="dxa"/>
          </w:tcPr>
          <w:p w14:paraId="070E84B9" w14:textId="77777777" w:rsidR="002E5103" w:rsidRDefault="002E5103">
            <w:pPr>
              <w:pStyle w:val="ConsPlusNormal"/>
              <w:jc w:val="center"/>
            </w:pPr>
            <w:r>
              <w:t>2.6</w:t>
            </w:r>
          </w:p>
        </w:tc>
        <w:tc>
          <w:tcPr>
            <w:tcW w:w="2948" w:type="dxa"/>
          </w:tcPr>
          <w:p w14:paraId="530662EE" w14:textId="77777777" w:rsidR="002E5103" w:rsidRDefault="002E5103">
            <w:pPr>
              <w:pStyle w:val="ConsPlusNormal"/>
            </w:pPr>
            <w:r>
              <w:t>в неотложной форме</w:t>
            </w:r>
          </w:p>
        </w:tc>
        <w:tc>
          <w:tcPr>
            <w:tcW w:w="1531" w:type="dxa"/>
          </w:tcPr>
          <w:p w14:paraId="370E275E" w14:textId="77777777" w:rsidR="002E5103" w:rsidRDefault="002E5103">
            <w:pPr>
              <w:pStyle w:val="ConsPlusNormal"/>
              <w:jc w:val="center"/>
            </w:pPr>
            <w:r>
              <w:t>посещение</w:t>
            </w:r>
          </w:p>
        </w:tc>
        <w:tc>
          <w:tcPr>
            <w:tcW w:w="1191" w:type="dxa"/>
          </w:tcPr>
          <w:p w14:paraId="350911FF" w14:textId="77777777" w:rsidR="002E5103" w:rsidRDefault="002E5103">
            <w:pPr>
              <w:pStyle w:val="ConsPlusNormal"/>
              <w:jc w:val="right"/>
            </w:pPr>
            <w:r>
              <w:t>3237323</w:t>
            </w:r>
          </w:p>
        </w:tc>
        <w:tc>
          <w:tcPr>
            <w:tcW w:w="1474" w:type="dxa"/>
          </w:tcPr>
          <w:p w14:paraId="38043D1A" w14:textId="77777777" w:rsidR="002E5103" w:rsidRDefault="002E5103">
            <w:pPr>
              <w:pStyle w:val="ConsPlusNormal"/>
              <w:jc w:val="right"/>
            </w:pPr>
            <w:r>
              <w:t>-</w:t>
            </w:r>
          </w:p>
        </w:tc>
        <w:tc>
          <w:tcPr>
            <w:tcW w:w="1134" w:type="dxa"/>
          </w:tcPr>
          <w:p w14:paraId="15A8E3A4" w14:textId="77777777" w:rsidR="002E5103" w:rsidRDefault="002E5103">
            <w:pPr>
              <w:pStyle w:val="ConsPlusNormal"/>
              <w:jc w:val="right"/>
            </w:pPr>
            <w:r>
              <w:t>3237323</w:t>
            </w:r>
          </w:p>
        </w:tc>
      </w:tr>
      <w:tr w:rsidR="002E5103" w14:paraId="4323CADF" w14:textId="77777777">
        <w:tc>
          <w:tcPr>
            <w:tcW w:w="737" w:type="dxa"/>
          </w:tcPr>
          <w:p w14:paraId="115A2DF9" w14:textId="77777777" w:rsidR="002E5103" w:rsidRDefault="002E5103">
            <w:pPr>
              <w:pStyle w:val="ConsPlusNormal"/>
              <w:jc w:val="center"/>
            </w:pPr>
            <w:r>
              <w:t>2.7</w:t>
            </w:r>
          </w:p>
        </w:tc>
        <w:tc>
          <w:tcPr>
            <w:tcW w:w="2948" w:type="dxa"/>
          </w:tcPr>
          <w:p w14:paraId="4BA26074" w14:textId="77777777" w:rsidR="002E5103" w:rsidRDefault="002E5103">
            <w:pPr>
              <w:pStyle w:val="ConsPlusNormal"/>
            </w:pPr>
            <w:r>
              <w:t>в связи с заболеванием, из них:</w:t>
            </w:r>
          </w:p>
        </w:tc>
        <w:tc>
          <w:tcPr>
            <w:tcW w:w="1531" w:type="dxa"/>
          </w:tcPr>
          <w:p w14:paraId="2F5B286B" w14:textId="77777777" w:rsidR="002E5103" w:rsidRDefault="002E5103">
            <w:pPr>
              <w:pStyle w:val="ConsPlusNormal"/>
              <w:jc w:val="center"/>
            </w:pPr>
            <w:r>
              <w:t>обращение</w:t>
            </w:r>
          </w:p>
        </w:tc>
        <w:tc>
          <w:tcPr>
            <w:tcW w:w="1191" w:type="dxa"/>
          </w:tcPr>
          <w:p w14:paraId="572A6863" w14:textId="77777777" w:rsidR="002E5103" w:rsidRDefault="002E5103">
            <w:pPr>
              <w:pStyle w:val="ConsPlusNormal"/>
              <w:jc w:val="right"/>
            </w:pPr>
            <w:r>
              <w:t>8842573</w:t>
            </w:r>
          </w:p>
        </w:tc>
        <w:tc>
          <w:tcPr>
            <w:tcW w:w="1474" w:type="dxa"/>
          </w:tcPr>
          <w:p w14:paraId="10F37DCD" w14:textId="77777777" w:rsidR="002E5103" w:rsidRDefault="002E5103">
            <w:pPr>
              <w:pStyle w:val="ConsPlusNormal"/>
              <w:jc w:val="right"/>
            </w:pPr>
            <w:r>
              <w:t>833383</w:t>
            </w:r>
          </w:p>
        </w:tc>
        <w:tc>
          <w:tcPr>
            <w:tcW w:w="1134" w:type="dxa"/>
          </w:tcPr>
          <w:p w14:paraId="682DE129" w14:textId="77777777" w:rsidR="002E5103" w:rsidRDefault="002E5103">
            <w:pPr>
              <w:pStyle w:val="ConsPlusNormal"/>
              <w:jc w:val="right"/>
            </w:pPr>
            <w:r>
              <w:t>8009190</w:t>
            </w:r>
          </w:p>
        </w:tc>
      </w:tr>
      <w:tr w:rsidR="002E5103" w14:paraId="172C15C3" w14:textId="77777777">
        <w:tc>
          <w:tcPr>
            <w:tcW w:w="737" w:type="dxa"/>
          </w:tcPr>
          <w:p w14:paraId="4F2A92D8" w14:textId="77777777" w:rsidR="002E5103" w:rsidRDefault="002E5103">
            <w:pPr>
              <w:pStyle w:val="ConsPlusNormal"/>
            </w:pPr>
          </w:p>
        </w:tc>
        <w:tc>
          <w:tcPr>
            <w:tcW w:w="2948" w:type="dxa"/>
          </w:tcPr>
          <w:p w14:paraId="2F504D66" w14:textId="77777777" w:rsidR="002E5103" w:rsidRDefault="002E5103">
            <w:pPr>
              <w:pStyle w:val="ConsPlusNormal"/>
            </w:pPr>
            <w:r>
              <w:t>телемедицинские консультации работников между собой</w:t>
            </w:r>
          </w:p>
        </w:tc>
        <w:tc>
          <w:tcPr>
            <w:tcW w:w="1531" w:type="dxa"/>
          </w:tcPr>
          <w:p w14:paraId="36B60F3B" w14:textId="77777777" w:rsidR="002E5103" w:rsidRDefault="002E5103">
            <w:pPr>
              <w:pStyle w:val="ConsPlusNormal"/>
              <w:jc w:val="center"/>
            </w:pPr>
            <w:r>
              <w:t>консультация</w:t>
            </w:r>
          </w:p>
        </w:tc>
        <w:tc>
          <w:tcPr>
            <w:tcW w:w="1191" w:type="dxa"/>
          </w:tcPr>
          <w:p w14:paraId="017327B9" w14:textId="77777777" w:rsidR="002E5103" w:rsidRDefault="002E5103">
            <w:pPr>
              <w:pStyle w:val="ConsPlusNormal"/>
              <w:jc w:val="right"/>
            </w:pPr>
            <w:r>
              <w:t>483602</w:t>
            </w:r>
          </w:p>
        </w:tc>
        <w:tc>
          <w:tcPr>
            <w:tcW w:w="1474" w:type="dxa"/>
          </w:tcPr>
          <w:p w14:paraId="39C79D27" w14:textId="77777777" w:rsidR="002E5103" w:rsidRDefault="002E5103">
            <w:pPr>
              <w:pStyle w:val="ConsPlusNormal"/>
              <w:jc w:val="right"/>
            </w:pPr>
            <w:r>
              <w:t>-</w:t>
            </w:r>
          </w:p>
        </w:tc>
        <w:tc>
          <w:tcPr>
            <w:tcW w:w="1134" w:type="dxa"/>
          </w:tcPr>
          <w:p w14:paraId="39E4BCCF" w14:textId="77777777" w:rsidR="002E5103" w:rsidRDefault="002E5103">
            <w:pPr>
              <w:pStyle w:val="ConsPlusNormal"/>
              <w:jc w:val="right"/>
            </w:pPr>
            <w:r>
              <w:t>483602</w:t>
            </w:r>
          </w:p>
        </w:tc>
      </w:tr>
      <w:tr w:rsidR="002E5103" w14:paraId="3B73F511" w14:textId="77777777">
        <w:tc>
          <w:tcPr>
            <w:tcW w:w="737" w:type="dxa"/>
          </w:tcPr>
          <w:p w14:paraId="114B9509" w14:textId="77777777" w:rsidR="002E5103" w:rsidRDefault="002E5103">
            <w:pPr>
              <w:pStyle w:val="ConsPlusNormal"/>
            </w:pPr>
          </w:p>
        </w:tc>
        <w:tc>
          <w:tcPr>
            <w:tcW w:w="2948" w:type="dxa"/>
          </w:tcPr>
          <w:p w14:paraId="1BA140C8" w14:textId="77777777" w:rsidR="002E5103" w:rsidRDefault="002E5103">
            <w:pPr>
              <w:pStyle w:val="ConsPlusNormal"/>
            </w:pPr>
            <w:r>
              <w:t>телемедицинские консультации работников с пациентами</w:t>
            </w:r>
          </w:p>
        </w:tc>
        <w:tc>
          <w:tcPr>
            <w:tcW w:w="1531" w:type="dxa"/>
          </w:tcPr>
          <w:p w14:paraId="143EE936" w14:textId="77777777" w:rsidR="002E5103" w:rsidRDefault="002E5103">
            <w:pPr>
              <w:pStyle w:val="ConsPlusNormal"/>
              <w:jc w:val="center"/>
            </w:pPr>
            <w:r>
              <w:t>консультация</w:t>
            </w:r>
          </w:p>
        </w:tc>
        <w:tc>
          <w:tcPr>
            <w:tcW w:w="1191" w:type="dxa"/>
          </w:tcPr>
          <w:p w14:paraId="4C858B11" w14:textId="77777777" w:rsidR="002E5103" w:rsidRDefault="002E5103">
            <w:pPr>
              <w:pStyle w:val="ConsPlusNormal"/>
              <w:jc w:val="right"/>
            </w:pPr>
            <w:r>
              <w:t>183179</w:t>
            </w:r>
          </w:p>
        </w:tc>
        <w:tc>
          <w:tcPr>
            <w:tcW w:w="1474" w:type="dxa"/>
          </w:tcPr>
          <w:p w14:paraId="3A34EBD5" w14:textId="77777777" w:rsidR="002E5103" w:rsidRDefault="002E5103">
            <w:pPr>
              <w:pStyle w:val="ConsPlusNormal"/>
              <w:jc w:val="right"/>
            </w:pPr>
            <w:r>
              <w:t>-</w:t>
            </w:r>
          </w:p>
        </w:tc>
        <w:tc>
          <w:tcPr>
            <w:tcW w:w="1134" w:type="dxa"/>
          </w:tcPr>
          <w:p w14:paraId="1B48305C" w14:textId="77777777" w:rsidR="002E5103" w:rsidRDefault="002E5103">
            <w:pPr>
              <w:pStyle w:val="ConsPlusNormal"/>
              <w:jc w:val="right"/>
            </w:pPr>
            <w:r>
              <w:t>183179</w:t>
            </w:r>
          </w:p>
        </w:tc>
      </w:tr>
      <w:tr w:rsidR="002E5103" w14:paraId="40F2031B" w14:textId="77777777">
        <w:tc>
          <w:tcPr>
            <w:tcW w:w="737" w:type="dxa"/>
            <w:vMerge w:val="restart"/>
          </w:tcPr>
          <w:p w14:paraId="6A8D5721" w14:textId="77777777" w:rsidR="002E5103" w:rsidRDefault="002E5103">
            <w:pPr>
              <w:pStyle w:val="ConsPlusNormal"/>
              <w:jc w:val="center"/>
            </w:pPr>
            <w:r>
              <w:t>2.8</w:t>
            </w:r>
          </w:p>
        </w:tc>
        <w:tc>
          <w:tcPr>
            <w:tcW w:w="2948" w:type="dxa"/>
          </w:tcPr>
          <w:p w14:paraId="4B54718B" w14:textId="77777777" w:rsidR="002E5103" w:rsidRDefault="002E5103">
            <w:pPr>
              <w:pStyle w:val="ConsPlusNormal"/>
            </w:pPr>
            <w:r>
              <w:t>для проведения отдельных диагностических (лабораторных) исследований, в том числе:</w:t>
            </w:r>
          </w:p>
        </w:tc>
        <w:tc>
          <w:tcPr>
            <w:tcW w:w="1531" w:type="dxa"/>
          </w:tcPr>
          <w:p w14:paraId="0194B233" w14:textId="77777777" w:rsidR="002E5103" w:rsidRDefault="002E5103">
            <w:pPr>
              <w:pStyle w:val="ConsPlusNormal"/>
            </w:pPr>
          </w:p>
        </w:tc>
        <w:tc>
          <w:tcPr>
            <w:tcW w:w="1191" w:type="dxa"/>
          </w:tcPr>
          <w:p w14:paraId="4084F3B1" w14:textId="77777777" w:rsidR="002E5103" w:rsidRDefault="002E5103">
            <w:pPr>
              <w:pStyle w:val="ConsPlusNormal"/>
              <w:jc w:val="right"/>
            </w:pPr>
            <w:r>
              <w:t>1645711</w:t>
            </w:r>
          </w:p>
        </w:tc>
        <w:tc>
          <w:tcPr>
            <w:tcW w:w="1474" w:type="dxa"/>
          </w:tcPr>
          <w:p w14:paraId="4785AABD" w14:textId="77777777" w:rsidR="002E5103" w:rsidRDefault="002E5103">
            <w:pPr>
              <w:pStyle w:val="ConsPlusNormal"/>
              <w:jc w:val="right"/>
            </w:pPr>
            <w:r>
              <w:t>-</w:t>
            </w:r>
          </w:p>
        </w:tc>
        <w:tc>
          <w:tcPr>
            <w:tcW w:w="1134" w:type="dxa"/>
          </w:tcPr>
          <w:p w14:paraId="6DF3E701" w14:textId="77777777" w:rsidR="002E5103" w:rsidRDefault="002E5103">
            <w:pPr>
              <w:pStyle w:val="ConsPlusNormal"/>
              <w:jc w:val="right"/>
            </w:pPr>
            <w:r>
              <w:t xml:space="preserve">1645711 </w:t>
            </w:r>
            <w:hyperlink w:anchor="P11393">
              <w:r>
                <w:rPr>
                  <w:color w:val="0000FF"/>
                </w:rPr>
                <w:t>&lt;4&gt;</w:t>
              </w:r>
            </w:hyperlink>
          </w:p>
        </w:tc>
      </w:tr>
      <w:tr w:rsidR="002E5103" w14:paraId="420F7F9A" w14:textId="77777777">
        <w:tc>
          <w:tcPr>
            <w:tcW w:w="737" w:type="dxa"/>
            <w:vMerge/>
          </w:tcPr>
          <w:p w14:paraId="1F6DF276" w14:textId="77777777" w:rsidR="002E5103" w:rsidRDefault="002E5103">
            <w:pPr>
              <w:pStyle w:val="ConsPlusNormal"/>
            </w:pPr>
          </w:p>
        </w:tc>
        <w:tc>
          <w:tcPr>
            <w:tcW w:w="2948" w:type="dxa"/>
          </w:tcPr>
          <w:p w14:paraId="57FB4F90" w14:textId="77777777" w:rsidR="002E5103" w:rsidRDefault="002E5103">
            <w:pPr>
              <w:pStyle w:val="ConsPlusNormal"/>
            </w:pPr>
            <w:r>
              <w:t>компьютерной томографии</w:t>
            </w:r>
          </w:p>
        </w:tc>
        <w:tc>
          <w:tcPr>
            <w:tcW w:w="1531" w:type="dxa"/>
          </w:tcPr>
          <w:p w14:paraId="5F283814" w14:textId="77777777" w:rsidR="002E5103" w:rsidRDefault="002E5103">
            <w:pPr>
              <w:pStyle w:val="ConsPlusNormal"/>
              <w:jc w:val="center"/>
            </w:pPr>
            <w:r>
              <w:t>исследование</w:t>
            </w:r>
          </w:p>
        </w:tc>
        <w:tc>
          <w:tcPr>
            <w:tcW w:w="1191" w:type="dxa"/>
          </w:tcPr>
          <w:p w14:paraId="24FC3F45" w14:textId="77777777" w:rsidR="002E5103" w:rsidRDefault="002E5103">
            <w:pPr>
              <w:pStyle w:val="ConsPlusNormal"/>
              <w:jc w:val="right"/>
            </w:pPr>
            <w:r>
              <w:t>346106</w:t>
            </w:r>
          </w:p>
        </w:tc>
        <w:tc>
          <w:tcPr>
            <w:tcW w:w="1474" w:type="dxa"/>
          </w:tcPr>
          <w:p w14:paraId="7C13F209" w14:textId="77777777" w:rsidR="002E5103" w:rsidRDefault="002E5103">
            <w:pPr>
              <w:pStyle w:val="ConsPlusNormal"/>
              <w:jc w:val="right"/>
            </w:pPr>
            <w:r>
              <w:t>-</w:t>
            </w:r>
          </w:p>
        </w:tc>
        <w:tc>
          <w:tcPr>
            <w:tcW w:w="1134" w:type="dxa"/>
          </w:tcPr>
          <w:p w14:paraId="24393769" w14:textId="77777777" w:rsidR="002E5103" w:rsidRDefault="002E5103">
            <w:pPr>
              <w:pStyle w:val="ConsPlusNormal"/>
              <w:jc w:val="right"/>
            </w:pPr>
            <w:r>
              <w:t>346106</w:t>
            </w:r>
          </w:p>
        </w:tc>
      </w:tr>
      <w:tr w:rsidR="002E5103" w14:paraId="66C01FEA" w14:textId="77777777">
        <w:tc>
          <w:tcPr>
            <w:tcW w:w="737" w:type="dxa"/>
            <w:vMerge/>
          </w:tcPr>
          <w:p w14:paraId="679F0338" w14:textId="77777777" w:rsidR="002E5103" w:rsidRDefault="002E5103">
            <w:pPr>
              <w:pStyle w:val="ConsPlusNormal"/>
            </w:pPr>
          </w:p>
        </w:tc>
        <w:tc>
          <w:tcPr>
            <w:tcW w:w="2948" w:type="dxa"/>
          </w:tcPr>
          <w:p w14:paraId="5A4B7819" w14:textId="77777777" w:rsidR="002E5103" w:rsidRDefault="002E5103">
            <w:pPr>
              <w:pStyle w:val="ConsPlusNormal"/>
            </w:pPr>
            <w:r>
              <w:t>магнитно-резонансной томографии</w:t>
            </w:r>
          </w:p>
        </w:tc>
        <w:tc>
          <w:tcPr>
            <w:tcW w:w="1531" w:type="dxa"/>
          </w:tcPr>
          <w:p w14:paraId="1C4B417C" w14:textId="77777777" w:rsidR="002E5103" w:rsidRDefault="002E5103">
            <w:pPr>
              <w:pStyle w:val="ConsPlusNormal"/>
              <w:jc w:val="center"/>
            </w:pPr>
            <w:r>
              <w:t>исследование</w:t>
            </w:r>
          </w:p>
        </w:tc>
        <w:tc>
          <w:tcPr>
            <w:tcW w:w="1191" w:type="dxa"/>
          </w:tcPr>
          <w:p w14:paraId="0E1BE2D4" w14:textId="77777777" w:rsidR="002E5103" w:rsidRDefault="002E5103">
            <w:pPr>
              <w:pStyle w:val="ConsPlusNormal"/>
              <w:jc w:val="right"/>
            </w:pPr>
            <w:r>
              <w:t>132089</w:t>
            </w:r>
          </w:p>
        </w:tc>
        <w:tc>
          <w:tcPr>
            <w:tcW w:w="1474" w:type="dxa"/>
          </w:tcPr>
          <w:p w14:paraId="5ED99C01" w14:textId="77777777" w:rsidR="002E5103" w:rsidRDefault="002E5103">
            <w:pPr>
              <w:pStyle w:val="ConsPlusNormal"/>
              <w:jc w:val="right"/>
            </w:pPr>
            <w:r>
              <w:t>-</w:t>
            </w:r>
          </w:p>
        </w:tc>
        <w:tc>
          <w:tcPr>
            <w:tcW w:w="1134" w:type="dxa"/>
          </w:tcPr>
          <w:p w14:paraId="5D42CD05" w14:textId="77777777" w:rsidR="002E5103" w:rsidRDefault="002E5103">
            <w:pPr>
              <w:pStyle w:val="ConsPlusNormal"/>
              <w:jc w:val="right"/>
            </w:pPr>
            <w:r>
              <w:t>132089</w:t>
            </w:r>
          </w:p>
        </w:tc>
      </w:tr>
      <w:tr w:rsidR="002E5103" w14:paraId="19189F19" w14:textId="77777777">
        <w:tc>
          <w:tcPr>
            <w:tcW w:w="737" w:type="dxa"/>
            <w:vMerge/>
          </w:tcPr>
          <w:p w14:paraId="739551CF" w14:textId="77777777" w:rsidR="002E5103" w:rsidRDefault="002E5103">
            <w:pPr>
              <w:pStyle w:val="ConsPlusNormal"/>
            </w:pPr>
          </w:p>
        </w:tc>
        <w:tc>
          <w:tcPr>
            <w:tcW w:w="2948" w:type="dxa"/>
          </w:tcPr>
          <w:p w14:paraId="4270716D" w14:textId="77777777" w:rsidR="002E5103" w:rsidRDefault="002E5103">
            <w:pPr>
              <w:pStyle w:val="ConsPlusNormal"/>
            </w:pPr>
            <w:r>
              <w:t>ультразвукового исследования сердечно-сосудистой системы</w:t>
            </w:r>
          </w:p>
        </w:tc>
        <w:tc>
          <w:tcPr>
            <w:tcW w:w="1531" w:type="dxa"/>
          </w:tcPr>
          <w:p w14:paraId="6EBC4CEB" w14:textId="77777777" w:rsidR="002E5103" w:rsidRDefault="002E5103">
            <w:pPr>
              <w:pStyle w:val="ConsPlusNormal"/>
              <w:jc w:val="center"/>
            </w:pPr>
            <w:r>
              <w:t>исследование</w:t>
            </w:r>
          </w:p>
        </w:tc>
        <w:tc>
          <w:tcPr>
            <w:tcW w:w="1191" w:type="dxa"/>
          </w:tcPr>
          <w:p w14:paraId="48DFC9E8" w14:textId="77777777" w:rsidR="002E5103" w:rsidRDefault="002E5103">
            <w:pPr>
              <w:pStyle w:val="ConsPlusNormal"/>
              <w:jc w:val="right"/>
            </w:pPr>
            <w:r>
              <w:t>733841</w:t>
            </w:r>
          </w:p>
        </w:tc>
        <w:tc>
          <w:tcPr>
            <w:tcW w:w="1474" w:type="dxa"/>
          </w:tcPr>
          <w:p w14:paraId="4C51B0E8" w14:textId="77777777" w:rsidR="002E5103" w:rsidRDefault="002E5103">
            <w:pPr>
              <w:pStyle w:val="ConsPlusNormal"/>
              <w:jc w:val="right"/>
            </w:pPr>
            <w:r>
              <w:t>-</w:t>
            </w:r>
          </w:p>
        </w:tc>
        <w:tc>
          <w:tcPr>
            <w:tcW w:w="1134" w:type="dxa"/>
          </w:tcPr>
          <w:p w14:paraId="74FC9622" w14:textId="77777777" w:rsidR="002E5103" w:rsidRDefault="002E5103">
            <w:pPr>
              <w:pStyle w:val="ConsPlusNormal"/>
              <w:jc w:val="right"/>
            </w:pPr>
            <w:r>
              <w:t>733841</w:t>
            </w:r>
          </w:p>
        </w:tc>
      </w:tr>
      <w:tr w:rsidR="002E5103" w14:paraId="6C7A1A71" w14:textId="77777777">
        <w:tc>
          <w:tcPr>
            <w:tcW w:w="737" w:type="dxa"/>
            <w:vMerge/>
          </w:tcPr>
          <w:p w14:paraId="609C4897" w14:textId="77777777" w:rsidR="002E5103" w:rsidRDefault="002E5103">
            <w:pPr>
              <w:pStyle w:val="ConsPlusNormal"/>
            </w:pPr>
          </w:p>
        </w:tc>
        <w:tc>
          <w:tcPr>
            <w:tcW w:w="2948" w:type="dxa"/>
          </w:tcPr>
          <w:p w14:paraId="66999FC5" w14:textId="77777777" w:rsidR="002E5103" w:rsidRDefault="002E5103">
            <w:pPr>
              <w:pStyle w:val="ConsPlusNormal"/>
            </w:pPr>
            <w:r>
              <w:t>эндоскопического диагностического исследования</w:t>
            </w:r>
          </w:p>
        </w:tc>
        <w:tc>
          <w:tcPr>
            <w:tcW w:w="1531" w:type="dxa"/>
          </w:tcPr>
          <w:p w14:paraId="2E933D62" w14:textId="77777777" w:rsidR="002E5103" w:rsidRDefault="002E5103">
            <w:pPr>
              <w:pStyle w:val="ConsPlusNormal"/>
              <w:jc w:val="center"/>
            </w:pPr>
            <w:r>
              <w:t>исследование</w:t>
            </w:r>
          </w:p>
        </w:tc>
        <w:tc>
          <w:tcPr>
            <w:tcW w:w="1191" w:type="dxa"/>
          </w:tcPr>
          <w:p w14:paraId="61A692E5" w14:textId="77777777" w:rsidR="002E5103" w:rsidRDefault="002E5103">
            <w:pPr>
              <w:pStyle w:val="ConsPlusNormal"/>
              <w:jc w:val="right"/>
            </w:pPr>
            <w:r>
              <w:t>212045</w:t>
            </w:r>
          </w:p>
        </w:tc>
        <w:tc>
          <w:tcPr>
            <w:tcW w:w="1474" w:type="dxa"/>
          </w:tcPr>
          <w:p w14:paraId="4E5E412B" w14:textId="77777777" w:rsidR="002E5103" w:rsidRDefault="002E5103">
            <w:pPr>
              <w:pStyle w:val="ConsPlusNormal"/>
              <w:jc w:val="right"/>
            </w:pPr>
            <w:r>
              <w:t>-</w:t>
            </w:r>
          </w:p>
        </w:tc>
        <w:tc>
          <w:tcPr>
            <w:tcW w:w="1134" w:type="dxa"/>
          </w:tcPr>
          <w:p w14:paraId="10F6F0A1" w14:textId="77777777" w:rsidR="002E5103" w:rsidRDefault="002E5103">
            <w:pPr>
              <w:pStyle w:val="ConsPlusNormal"/>
              <w:jc w:val="right"/>
            </w:pPr>
            <w:r>
              <w:t>212045</w:t>
            </w:r>
          </w:p>
        </w:tc>
      </w:tr>
      <w:tr w:rsidR="002E5103" w14:paraId="671D4E4D" w14:textId="77777777">
        <w:tc>
          <w:tcPr>
            <w:tcW w:w="737" w:type="dxa"/>
            <w:vMerge/>
          </w:tcPr>
          <w:p w14:paraId="2355459B" w14:textId="77777777" w:rsidR="002E5103" w:rsidRDefault="002E5103">
            <w:pPr>
              <w:pStyle w:val="ConsPlusNormal"/>
            </w:pPr>
          </w:p>
        </w:tc>
        <w:tc>
          <w:tcPr>
            <w:tcW w:w="2948" w:type="dxa"/>
          </w:tcPr>
          <w:p w14:paraId="195C1C29" w14:textId="77777777" w:rsidR="002E5103" w:rsidRDefault="002E5103">
            <w:pPr>
              <w:pStyle w:val="ConsPlusNormal"/>
            </w:pPr>
            <w:r>
              <w:t>молекулярно-генетического исследования</w:t>
            </w:r>
          </w:p>
        </w:tc>
        <w:tc>
          <w:tcPr>
            <w:tcW w:w="1531" w:type="dxa"/>
          </w:tcPr>
          <w:p w14:paraId="7DB103FE" w14:textId="77777777" w:rsidR="002E5103" w:rsidRDefault="002E5103">
            <w:pPr>
              <w:pStyle w:val="ConsPlusNormal"/>
              <w:jc w:val="center"/>
            </w:pPr>
            <w:r>
              <w:t>исследование</w:t>
            </w:r>
          </w:p>
        </w:tc>
        <w:tc>
          <w:tcPr>
            <w:tcW w:w="1191" w:type="dxa"/>
          </w:tcPr>
          <w:p w14:paraId="0AF322D5" w14:textId="77777777" w:rsidR="002E5103" w:rsidRDefault="002E5103">
            <w:pPr>
              <w:pStyle w:val="ConsPlusNormal"/>
              <w:jc w:val="right"/>
            </w:pPr>
            <w:r>
              <w:t>8944</w:t>
            </w:r>
          </w:p>
        </w:tc>
        <w:tc>
          <w:tcPr>
            <w:tcW w:w="1474" w:type="dxa"/>
          </w:tcPr>
          <w:p w14:paraId="2C8C0D16" w14:textId="77777777" w:rsidR="002E5103" w:rsidRDefault="002E5103">
            <w:pPr>
              <w:pStyle w:val="ConsPlusNormal"/>
              <w:jc w:val="right"/>
            </w:pPr>
            <w:r>
              <w:t>-</w:t>
            </w:r>
          </w:p>
        </w:tc>
        <w:tc>
          <w:tcPr>
            <w:tcW w:w="1134" w:type="dxa"/>
          </w:tcPr>
          <w:p w14:paraId="13DED851" w14:textId="77777777" w:rsidR="002E5103" w:rsidRDefault="002E5103">
            <w:pPr>
              <w:pStyle w:val="ConsPlusNormal"/>
              <w:jc w:val="right"/>
            </w:pPr>
            <w:r>
              <w:t>8944</w:t>
            </w:r>
          </w:p>
        </w:tc>
      </w:tr>
      <w:tr w:rsidR="002E5103" w14:paraId="766B542E" w14:textId="77777777">
        <w:tc>
          <w:tcPr>
            <w:tcW w:w="737" w:type="dxa"/>
            <w:vMerge/>
          </w:tcPr>
          <w:p w14:paraId="6A51C69F" w14:textId="77777777" w:rsidR="002E5103" w:rsidRDefault="002E5103">
            <w:pPr>
              <w:pStyle w:val="ConsPlusNormal"/>
            </w:pPr>
          </w:p>
        </w:tc>
        <w:tc>
          <w:tcPr>
            <w:tcW w:w="2948" w:type="dxa"/>
          </w:tcPr>
          <w:p w14:paraId="5E3DBC1E" w14:textId="77777777" w:rsidR="002E5103" w:rsidRDefault="002E5103">
            <w:pPr>
              <w:pStyle w:val="ConsPlusNormal"/>
            </w:pPr>
            <w:r>
              <w:t xml:space="preserve">патолого-анатомического исследования с целью диагностики онкологических </w:t>
            </w:r>
            <w:r>
              <w:lastRenderedPageBreak/>
              <w:t>заболеваний</w:t>
            </w:r>
          </w:p>
        </w:tc>
        <w:tc>
          <w:tcPr>
            <w:tcW w:w="1531" w:type="dxa"/>
          </w:tcPr>
          <w:p w14:paraId="0166BC7E" w14:textId="77777777" w:rsidR="002E5103" w:rsidRDefault="002E5103">
            <w:pPr>
              <w:pStyle w:val="ConsPlusNormal"/>
              <w:jc w:val="center"/>
            </w:pPr>
            <w:r>
              <w:lastRenderedPageBreak/>
              <w:t>исследование</w:t>
            </w:r>
          </w:p>
        </w:tc>
        <w:tc>
          <w:tcPr>
            <w:tcW w:w="1191" w:type="dxa"/>
          </w:tcPr>
          <w:p w14:paraId="5D59EF56" w14:textId="77777777" w:rsidR="002E5103" w:rsidRDefault="002E5103">
            <w:pPr>
              <w:pStyle w:val="ConsPlusNormal"/>
              <w:jc w:val="right"/>
            </w:pPr>
            <w:r>
              <w:t>162483</w:t>
            </w:r>
          </w:p>
        </w:tc>
        <w:tc>
          <w:tcPr>
            <w:tcW w:w="1474" w:type="dxa"/>
          </w:tcPr>
          <w:p w14:paraId="5E3F8D9C" w14:textId="77777777" w:rsidR="002E5103" w:rsidRDefault="002E5103">
            <w:pPr>
              <w:pStyle w:val="ConsPlusNormal"/>
              <w:jc w:val="right"/>
            </w:pPr>
            <w:r>
              <w:t>-</w:t>
            </w:r>
          </w:p>
        </w:tc>
        <w:tc>
          <w:tcPr>
            <w:tcW w:w="1134" w:type="dxa"/>
          </w:tcPr>
          <w:p w14:paraId="47287708" w14:textId="77777777" w:rsidR="002E5103" w:rsidRDefault="002E5103">
            <w:pPr>
              <w:pStyle w:val="ConsPlusNormal"/>
              <w:jc w:val="right"/>
            </w:pPr>
            <w:r>
              <w:t>162483</w:t>
            </w:r>
          </w:p>
        </w:tc>
      </w:tr>
      <w:tr w:rsidR="002E5103" w14:paraId="4E8B2262" w14:textId="77777777">
        <w:tc>
          <w:tcPr>
            <w:tcW w:w="737" w:type="dxa"/>
            <w:vMerge/>
          </w:tcPr>
          <w:p w14:paraId="0E896698" w14:textId="77777777" w:rsidR="002E5103" w:rsidRDefault="002E5103">
            <w:pPr>
              <w:pStyle w:val="ConsPlusNormal"/>
            </w:pPr>
          </w:p>
        </w:tc>
        <w:tc>
          <w:tcPr>
            <w:tcW w:w="2948" w:type="dxa"/>
          </w:tcPr>
          <w:p w14:paraId="48318EB0" w14:textId="77777777" w:rsidR="002E5103" w:rsidRDefault="002E5103">
            <w:pPr>
              <w:pStyle w:val="ConsPlusNormal"/>
            </w:pPr>
            <w:r>
              <w:t>ПЭТ-КТ при онкологических заболеваниях</w:t>
            </w:r>
          </w:p>
        </w:tc>
        <w:tc>
          <w:tcPr>
            <w:tcW w:w="1531" w:type="dxa"/>
          </w:tcPr>
          <w:p w14:paraId="303BDBFE" w14:textId="77777777" w:rsidR="002E5103" w:rsidRDefault="002E5103">
            <w:pPr>
              <w:pStyle w:val="ConsPlusNormal"/>
              <w:jc w:val="center"/>
            </w:pPr>
            <w:r>
              <w:t>исследование</w:t>
            </w:r>
          </w:p>
        </w:tc>
        <w:tc>
          <w:tcPr>
            <w:tcW w:w="1191" w:type="dxa"/>
          </w:tcPr>
          <w:p w14:paraId="037361E4" w14:textId="77777777" w:rsidR="002E5103" w:rsidRDefault="002E5103">
            <w:pPr>
              <w:pStyle w:val="ConsPlusNormal"/>
              <w:jc w:val="right"/>
            </w:pPr>
            <w:r>
              <w:t>12476</w:t>
            </w:r>
          </w:p>
        </w:tc>
        <w:tc>
          <w:tcPr>
            <w:tcW w:w="1474" w:type="dxa"/>
          </w:tcPr>
          <w:p w14:paraId="7C7F074B" w14:textId="77777777" w:rsidR="002E5103" w:rsidRDefault="002E5103">
            <w:pPr>
              <w:pStyle w:val="ConsPlusNormal"/>
              <w:jc w:val="right"/>
            </w:pPr>
            <w:r>
              <w:t>-</w:t>
            </w:r>
          </w:p>
        </w:tc>
        <w:tc>
          <w:tcPr>
            <w:tcW w:w="1134" w:type="dxa"/>
          </w:tcPr>
          <w:p w14:paraId="3047D38A" w14:textId="77777777" w:rsidR="002E5103" w:rsidRDefault="002E5103">
            <w:pPr>
              <w:pStyle w:val="ConsPlusNormal"/>
              <w:jc w:val="right"/>
            </w:pPr>
            <w:r>
              <w:t>12476</w:t>
            </w:r>
          </w:p>
        </w:tc>
      </w:tr>
      <w:tr w:rsidR="002E5103" w14:paraId="5A1063D3" w14:textId="77777777">
        <w:tc>
          <w:tcPr>
            <w:tcW w:w="737" w:type="dxa"/>
            <w:vMerge/>
          </w:tcPr>
          <w:p w14:paraId="4AB2EDDB" w14:textId="77777777" w:rsidR="002E5103" w:rsidRDefault="002E5103">
            <w:pPr>
              <w:pStyle w:val="ConsPlusNormal"/>
            </w:pPr>
          </w:p>
        </w:tc>
        <w:tc>
          <w:tcPr>
            <w:tcW w:w="2948" w:type="dxa"/>
          </w:tcPr>
          <w:p w14:paraId="4D5BC5BF" w14:textId="77777777" w:rsidR="002E5103" w:rsidRDefault="002E5103">
            <w:pPr>
              <w:pStyle w:val="ConsPlusNormal"/>
            </w:pPr>
            <w:r>
              <w:t>ОФЭКТ-КТ</w:t>
            </w:r>
          </w:p>
        </w:tc>
        <w:tc>
          <w:tcPr>
            <w:tcW w:w="1531" w:type="dxa"/>
          </w:tcPr>
          <w:p w14:paraId="54BE0C66" w14:textId="77777777" w:rsidR="002E5103" w:rsidRDefault="002E5103">
            <w:pPr>
              <w:pStyle w:val="ConsPlusNormal"/>
              <w:jc w:val="center"/>
            </w:pPr>
            <w:r>
              <w:t>исследование</w:t>
            </w:r>
          </w:p>
        </w:tc>
        <w:tc>
          <w:tcPr>
            <w:tcW w:w="1191" w:type="dxa"/>
          </w:tcPr>
          <w:p w14:paraId="19EE80FF" w14:textId="77777777" w:rsidR="002E5103" w:rsidRDefault="002E5103">
            <w:pPr>
              <w:pStyle w:val="ConsPlusNormal"/>
              <w:jc w:val="right"/>
            </w:pPr>
            <w:r>
              <w:t>22679</w:t>
            </w:r>
          </w:p>
        </w:tc>
        <w:tc>
          <w:tcPr>
            <w:tcW w:w="1474" w:type="dxa"/>
          </w:tcPr>
          <w:p w14:paraId="6DD7653D" w14:textId="77777777" w:rsidR="002E5103" w:rsidRDefault="002E5103">
            <w:pPr>
              <w:pStyle w:val="ConsPlusNormal"/>
              <w:jc w:val="right"/>
            </w:pPr>
            <w:r>
              <w:t>-</w:t>
            </w:r>
          </w:p>
        </w:tc>
        <w:tc>
          <w:tcPr>
            <w:tcW w:w="1134" w:type="dxa"/>
          </w:tcPr>
          <w:p w14:paraId="7B53D49C" w14:textId="77777777" w:rsidR="002E5103" w:rsidRDefault="002E5103">
            <w:pPr>
              <w:pStyle w:val="ConsPlusNormal"/>
              <w:jc w:val="right"/>
            </w:pPr>
            <w:r>
              <w:t>22679</w:t>
            </w:r>
          </w:p>
        </w:tc>
      </w:tr>
      <w:tr w:rsidR="002E5103" w14:paraId="7CA5BEE1" w14:textId="77777777">
        <w:tc>
          <w:tcPr>
            <w:tcW w:w="737" w:type="dxa"/>
            <w:vMerge/>
          </w:tcPr>
          <w:p w14:paraId="41D278EF" w14:textId="77777777" w:rsidR="002E5103" w:rsidRDefault="002E5103">
            <w:pPr>
              <w:pStyle w:val="ConsPlusNormal"/>
            </w:pPr>
          </w:p>
        </w:tc>
        <w:tc>
          <w:tcPr>
            <w:tcW w:w="2948" w:type="dxa"/>
          </w:tcPr>
          <w:p w14:paraId="42763627" w14:textId="77777777" w:rsidR="002E5103" w:rsidRDefault="002E5103">
            <w:pPr>
              <w:pStyle w:val="ConsPlusNormal"/>
            </w:pPr>
            <w:r>
              <w:t>неинвазивное пренатальное тестирование</w:t>
            </w:r>
          </w:p>
        </w:tc>
        <w:tc>
          <w:tcPr>
            <w:tcW w:w="1531" w:type="dxa"/>
          </w:tcPr>
          <w:p w14:paraId="4C083B07" w14:textId="77777777" w:rsidR="002E5103" w:rsidRDefault="002E5103">
            <w:pPr>
              <w:pStyle w:val="ConsPlusNormal"/>
              <w:jc w:val="center"/>
            </w:pPr>
            <w:r>
              <w:t>исследование</w:t>
            </w:r>
          </w:p>
        </w:tc>
        <w:tc>
          <w:tcPr>
            <w:tcW w:w="1191" w:type="dxa"/>
          </w:tcPr>
          <w:p w14:paraId="72CD529B" w14:textId="77777777" w:rsidR="002E5103" w:rsidRDefault="002E5103">
            <w:pPr>
              <w:pStyle w:val="ConsPlusNormal"/>
              <w:jc w:val="right"/>
            </w:pPr>
            <w:r>
              <w:t>3879</w:t>
            </w:r>
          </w:p>
        </w:tc>
        <w:tc>
          <w:tcPr>
            <w:tcW w:w="1474" w:type="dxa"/>
          </w:tcPr>
          <w:p w14:paraId="49E7070F" w14:textId="77777777" w:rsidR="002E5103" w:rsidRDefault="002E5103">
            <w:pPr>
              <w:pStyle w:val="ConsPlusNormal"/>
              <w:jc w:val="right"/>
            </w:pPr>
            <w:r>
              <w:t>-</w:t>
            </w:r>
          </w:p>
        </w:tc>
        <w:tc>
          <w:tcPr>
            <w:tcW w:w="1134" w:type="dxa"/>
          </w:tcPr>
          <w:p w14:paraId="3F06A2F1" w14:textId="77777777" w:rsidR="002E5103" w:rsidRDefault="002E5103">
            <w:pPr>
              <w:pStyle w:val="ConsPlusNormal"/>
              <w:jc w:val="right"/>
            </w:pPr>
            <w:r>
              <w:t>3879</w:t>
            </w:r>
          </w:p>
        </w:tc>
      </w:tr>
      <w:tr w:rsidR="002E5103" w14:paraId="580F78E0" w14:textId="77777777">
        <w:tc>
          <w:tcPr>
            <w:tcW w:w="737" w:type="dxa"/>
            <w:vMerge/>
          </w:tcPr>
          <w:p w14:paraId="7D98BAF1" w14:textId="77777777" w:rsidR="002E5103" w:rsidRDefault="002E5103">
            <w:pPr>
              <w:pStyle w:val="ConsPlusNormal"/>
            </w:pPr>
          </w:p>
        </w:tc>
        <w:tc>
          <w:tcPr>
            <w:tcW w:w="2948" w:type="dxa"/>
          </w:tcPr>
          <w:p w14:paraId="67489D78" w14:textId="77777777" w:rsidR="002E5103" w:rsidRDefault="002E5103">
            <w:pPr>
              <w:pStyle w:val="ConsPlusNormal"/>
            </w:pPr>
            <w:r>
              <w:t>определение РНК вируса гепатита C в крови методом ПНР</w:t>
            </w:r>
          </w:p>
        </w:tc>
        <w:tc>
          <w:tcPr>
            <w:tcW w:w="1531" w:type="dxa"/>
          </w:tcPr>
          <w:p w14:paraId="67CDF06A" w14:textId="77777777" w:rsidR="002E5103" w:rsidRDefault="002E5103">
            <w:pPr>
              <w:pStyle w:val="ConsPlusNormal"/>
              <w:jc w:val="center"/>
            </w:pPr>
            <w:r>
              <w:t>исследование</w:t>
            </w:r>
          </w:p>
        </w:tc>
        <w:tc>
          <w:tcPr>
            <w:tcW w:w="1191" w:type="dxa"/>
          </w:tcPr>
          <w:p w14:paraId="628CFAF5" w14:textId="77777777" w:rsidR="002E5103" w:rsidRDefault="002E5103">
            <w:pPr>
              <w:pStyle w:val="ConsPlusNormal"/>
              <w:jc w:val="right"/>
            </w:pPr>
            <w:r>
              <w:t>7440</w:t>
            </w:r>
          </w:p>
        </w:tc>
        <w:tc>
          <w:tcPr>
            <w:tcW w:w="1474" w:type="dxa"/>
          </w:tcPr>
          <w:p w14:paraId="55846AC9" w14:textId="77777777" w:rsidR="002E5103" w:rsidRDefault="002E5103">
            <w:pPr>
              <w:pStyle w:val="ConsPlusNormal"/>
              <w:jc w:val="right"/>
            </w:pPr>
            <w:r>
              <w:t>-</w:t>
            </w:r>
          </w:p>
        </w:tc>
        <w:tc>
          <w:tcPr>
            <w:tcW w:w="1134" w:type="dxa"/>
          </w:tcPr>
          <w:p w14:paraId="54017C6E" w14:textId="77777777" w:rsidR="002E5103" w:rsidRDefault="002E5103">
            <w:pPr>
              <w:pStyle w:val="ConsPlusNormal"/>
              <w:jc w:val="right"/>
            </w:pPr>
            <w:r>
              <w:t>7440</w:t>
            </w:r>
          </w:p>
        </w:tc>
      </w:tr>
      <w:tr w:rsidR="002E5103" w14:paraId="5CBD8289" w14:textId="77777777">
        <w:tc>
          <w:tcPr>
            <w:tcW w:w="737" w:type="dxa"/>
            <w:vMerge/>
          </w:tcPr>
          <w:p w14:paraId="649D1F4F" w14:textId="77777777" w:rsidR="002E5103" w:rsidRDefault="002E5103">
            <w:pPr>
              <w:pStyle w:val="ConsPlusNormal"/>
            </w:pPr>
          </w:p>
        </w:tc>
        <w:tc>
          <w:tcPr>
            <w:tcW w:w="2948" w:type="dxa"/>
          </w:tcPr>
          <w:p w14:paraId="7AC71627" w14:textId="77777777" w:rsidR="002E5103" w:rsidRDefault="002E5103">
            <w:pPr>
              <w:pStyle w:val="ConsPlusNormal"/>
            </w:pPr>
            <w:r>
              <w:t>лабораторная диагностика для пациентов с хроническим вирусным гепатитом C</w:t>
            </w:r>
          </w:p>
        </w:tc>
        <w:tc>
          <w:tcPr>
            <w:tcW w:w="1531" w:type="dxa"/>
          </w:tcPr>
          <w:p w14:paraId="42A9CB0E" w14:textId="77777777" w:rsidR="002E5103" w:rsidRDefault="002E5103">
            <w:pPr>
              <w:pStyle w:val="ConsPlusNormal"/>
              <w:jc w:val="center"/>
            </w:pPr>
            <w:r>
              <w:t>исследование</w:t>
            </w:r>
          </w:p>
        </w:tc>
        <w:tc>
          <w:tcPr>
            <w:tcW w:w="1191" w:type="dxa"/>
          </w:tcPr>
          <w:p w14:paraId="06DFBFB7" w14:textId="77777777" w:rsidR="002E5103" w:rsidRDefault="002E5103">
            <w:pPr>
              <w:pStyle w:val="ConsPlusNormal"/>
              <w:jc w:val="right"/>
            </w:pPr>
            <w:r>
              <w:t>3729</w:t>
            </w:r>
          </w:p>
        </w:tc>
        <w:tc>
          <w:tcPr>
            <w:tcW w:w="1474" w:type="dxa"/>
          </w:tcPr>
          <w:p w14:paraId="50CA8AF9" w14:textId="77777777" w:rsidR="002E5103" w:rsidRDefault="002E5103">
            <w:pPr>
              <w:pStyle w:val="ConsPlusNormal"/>
              <w:jc w:val="right"/>
            </w:pPr>
            <w:r>
              <w:t>-</w:t>
            </w:r>
          </w:p>
        </w:tc>
        <w:tc>
          <w:tcPr>
            <w:tcW w:w="1134" w:type="dxa"/>
          </w:tcPr>
          <w:p w14:paraId="054254D7" w14:textId="77777777" w:rsidR="002E5103" w:rsidRDefault="002E5103">
            <w:pPr>
              <w:pStyle w:val="ConsPlusNormal"/>
              <w:jc w:val="right"/>
            </w:pPr>
            <w:r>
              <w:t>3729</w:t>
            </w:r>
          </w:p>
        </w:tc>
      </w:tr>
      <w:tr w:rsidR="002E5103" w14:paraId="4E28E3E9" w14:textId="77777777">
        <w:tc>
          <w:tcPr>
            <w:tcW w:w="737" w:type="dxa"/>
            <w:vMerge w:val="restart"/>
          </w:tcPr>
          <w:p w14:paraId="6D45B814" w14:textId="77777777" w:rsidR="002E5103" w:rsidRDefault="002E5103">
            <w:pPr>
              <w:pStyle w:val="ConsPlusNormal"/>
              <w:jc w:val="center"/>
            </w:pPr>
            <w:r>
              <w:t>2.9</w:t>
            </w:r>
          </w:p>
        </w:tc>
        <w:tc>
          <w:tcPr>
            <w:tcW w:w="2948" w:type="dxa"/>
          </w:tcPr>
          <w:p w14:paraId="26B3D034" w14:textId="77777777" w:rsidR="002E5103" w:rsidRDefault="002E5103">
            <w:pPr>
              <w:pStyle w:val="ConsPlusNormal"/>
            </w:pPr>
            <w:r>
              <w:t>школы для больных с хроническими заболеваниями, в том числе:</w:t>
            </w:r>
          </w:p>
        </w:tc>
        <w:tc>
          <w:tcPr>
            <w:tcW w:w="1531" w:type="dxa"/>
          </w:tcPr>
          <w:p w14:paraId="5B4714F5" w14:textId="77777777" w:rsidR="002E5103" w:rsidRDefault="002E5103">
            <w:pPr>
              <w:pStyle w:val="ConsPlusNormal"/>
              <w:jc w:val="center"/>
            </w:pPr>
            <w:r>
              <w:t>комплексное посещение</w:t>
            </w:r>
          </w:p>
        </w:tc>
        <w:tc>
          <w:tcPr>
            <w:tcW w:w="1191" w:type="dxa"/>
          </w:tcPr>
          <w:p w14:paraId="50FBF270" w14:textId="77777777" w:rsidR="002E5103" w:rsidRDefault="002E5103">
            <w:pPr>
              <w:pStyle w:val="ConsPlusNormal"/>
              <w:jc w:val="right"/>
            </w:pPr>
            <w:r>
              <w:t>1260619</w:t>
            </w:r>
          </w:p>
        </w:tc>
        <w:tc>
          <w:tcPr>
            <w:tcW w:w="1474" w:type="dxa"/>
          </w:tcPr>
          <w:p w14:paraId="6C90A10E" w14:textId="77777777" w:rsidR="002E5103" w:rsidRDefault="002E5103">
            <w:pPr>
              <w:pStyle w:val="ConsPlusNormal"/>
              <w:jc w:val="right"/>
            </w:pPr>
            <w:r>
              <w:t>-</w:t>
            </w:r>
          </w:p>
        </w:tc>
        <w:tc>
          <w:tcPr>
            <w:tcW w:w="1134" w:type="dxa"/>
          </w:tcPr>
          <w:p w14:paraId="037F8549" w14:textId="77777777" w:rsidR="002E5103" w:rsidRDefault="002E5103">
            <w:pPr>
              <w:pStyle w:val="ConsPlusNormal"/>
              <w:jc w:val="right"/>
            </w:pPr>
            <w:r>
              <w:t>1260619</w:t>
            </w:r>
          </w:p>
        </w:tc>
      </w:tr>
      <w:tr w:rsidR="002E5103" w14:paraId="6370F4DB" w14:textId="77777777">
        <w:tc>
          <w:tcPr>
            <w:tcW w:w="737" w:type="dxa"/>
            <w:vMerge/>
          </w:tcPr>
          <w:p w14:paraId="11BC49CC" w14:textId="77777777" w:rsidR="002E5103" w:rsidRDefault="002E5103">
            <w:pPr>
              <w:pStyle w:val="ConsPlusNormal"/>
            </w:pPr>
          </w:p>
        </w:tc>
        <w:tc>
          <w:tcPr>
            <w:tcW w:w="2948" w:type="dxa"/>
          </w:tcPr>
          <w:p w14:paraId="7F67DD04" w14:textId="77777777" w:rsidR="002E5103" w:rsidRDefault="002E5103">
            <w:pPr>
              <w:pStyle w:val="ConsPlusNormal"/>
            </w:pPr>
            <w:r>
              <w:t>школа сахарного диабета</w:t>
            </w:r>
          </w:p>
        </w:tc>
        <w:tc>
          <w:tcPr>
            <w:tcW w:w="1531" w:type="dxa"/>
          </w:tcPr>
          <w:p w14:paraId="4E96CE59" w14:textId="77777777" w:rsidR="002E5103" w:rsidRDefault="002E5103">
            <w:pPr>
              <w:pStyle w:val="ConsPlusNormal"/>
              <w:jc w:val="center"/>
            </w:pPr>
            <w:r>
              <w:t>комплексное посещение</w:t>
            </w:r>
          </w:p>
        </w:tc>
        <w:tc>
          <w:tcPr>
            <w:tcW w:w="1191" w:type="dxa"/>
          </w:tcPr>
          <w:p w14:paraId="0A771BC1" w14:textId="77777777" w:rsidR="002E5103" w:rsidRDefault="002E5103">
            <w:pPr>
              <w:pStyle w:val="ConsPlusNormal"/>
              <w:jc w:val="right"/>
            </w:pPr>
            <w:r>
              <w:t>33692</w:t>
            </w:r>
          </w:p>
        </w:tc>
        <w:tc>
          <w:tcPr>
            <w:tcW w:w="1474" w:type="dxa"/>
          </w:tcPr>
          <w:p w14:paraId="1670726A" w14:textId="77777777" w:rsidR="002E5103" w:rsidRDefault="002E5103">
            <w:pPr>
              <w:pStyle w:val="ConsPlusNormal"/>
              <w:jc w:val="right"/>
            </w:pPr>
            <w:r>
              <w:t>-</w:t>
            </w:r>
          </w:p>
        </w:tc>
        <w:tc>
          <w:tcPr>
            <w:tcW w:w="1134" w:type="dxa"/>
          </w:tcPr>
          <w:p w14:paraId="72E201EE" w14:textId="77777777" w:rsidR="002E5103" w:rsidRDefault="002E5103">
            <w:pPr>
              <w:pStyle w:val="ConsPlusNormal"/>
              <w:jc w:val="right"/>
            </w:pPr>
            <w:r>
              <w:t>33692</w:t>
            </w:r>
          </w:p>
        </w:tc>
      </w:tr>
      <w:tr w:rsidR="002E5103" w14:paraId="67766763" w14:textId="77777777">
        <w:tc>
          <w:tcPr>
            <w:tcW w:w="737" w:type="dxa"/>
            <w:vMerge w:val="restart"/>
          </w:tcPr>
          <w:p w14:paraId="7F6E56E3" w14:textId="77777777" w:rsidR="002E5103" w:rsidRDefault="002E5103">
            <w:pPr>
              <w:pStyle w:val="ConsPlusNormal"/>
              <w:jc w:val="center"/>
            </w:pPr>
            <w:r>
              <w:t>2.10</w:t>
            </w:r>
          </w:p>
        </w:tc>
        <w:tc>
          <w:tcPr>
            <w:tcW w:w="2948" w:type="dxa"/>
          </w:tcPr>
          <w:p w14:paraId="470840CB" w14:textId="77777777" w:rsidR="002E5103" w:rsidRDefault="002E5103">
            <w:pPr>
              <w:pStyle w:val="ConsPlusNormal"/>
            </w:pPr>
            <w:r>
              <w:t>диспансерное наблюдение, в том числе по поводу:</w:t>
            </w:r>
          </w:p>
        </w:tc>
        <w:tc>
          <w:tcPr>
            <w:tcW w:w="1531" w:type="dxa"/>
          </w:tcPr>
          <w:p w14:paraId="22AA8F2E" w14:textId="77777777" w:rsidR="002E5103" w:rsidRDefault="002E5103">
            <w:pPr>
              <w:pStyle w:val="ConsPlusNormal"/>
              <w:jc w:val="center"/>
            </w:pPr>
            <w:r>
              <w:t>комплексное посещение</w:t>
            </w:r>
          </w:p>
        </w:tc>
        <w:tc>
          <w:tcPr>
            <w:tcW w:w="1191" w:type="dxa"/>
          </w:tcPr>
          <w:p w14:paraId="04438C9D" w14:textId="77777777" w:rsidR="002E5103" w:rsidRDefault="002E5103">
            <w:pPr>
              <w:pStyle w:val="ConsPlusNormal"/>
              <w:jc w:val="right"/>
            </w:pPr>
            <w:r>
              <w:t>1651688</w:t>
            </w:r>
          </w:p>
        </w:tc>
        <w:tc>
          <w:tcPr>
            <w:tcW w:w="1474" w:type="dxa"/>
          </w:tcPr>
          <w:p w14:paraId="2E761FA7" w14:textId="77777777" w:rsidR="002E5103" w:rsidRDefault="002E5103">
            <w:pPr>
              <w:pStyle w:val="ConsPlusNormal"/>
              <w:jc w:val="right"/>
            </w:pPr>
            <w:r>
              <w:t>-</w:t>
            </w:r>
          </w:p>
        </w:tc>
        <w:tc>
          <w:tcPr>
            <w:tcW w:w="1134" w:type="dxa"/>
          </w:tcPr>
          <w:p w14:paraId="04A9217D" w14:textId="77777777" w:rsidR="002E5103" w:rsidRDefault="002E5103">
            <w:pPr>
              <w:pStyle w:val="ConsPlusNormal"/>
              <w:jc w:val="right"/>
            </w:pPr>
            <w:r>
              <w:t>1651688</w:t>
            </w:r>
          </w:p>
        </w:tc>
      </w:tr>
      <w:tr w:rsidR="002E5103" w14:paraId="16C58CA5" w14:textId="77777777">
        <w:tc>
          <w:tcPr>
            <w:tcW w:w="737" w:type="dxa"/>
            <w:vMerge/>
          </w:tcPr>
          <w:p w14:paraId="44693CE5" w14:textId="77777777" w:rsidR="002E5103" w:rsidRDefault="002E5103">
            <w:pPr>
              <w:pStyle w:val="ConsPlusNormal"/>
            </w:pPr>
          </w:p>
        </w:tc>
        <w:tc>
          <w:tcPr>
            <w:tcW w:w="2948" w:type="dxa"/>
          </w:tcPr>
          <w:p w14:paraId="145207AB" w14:textId="77777777" w:rsidR="002E5103" w:rsidRDefault="002E5103">
            <w:pPr>
              <w:pStyle w:val="ConsPlusNormal"/>
            </w:pPr>
            <w:r>
              <w:t>онкологических заболеваний</w:t>
            </w:r>
          </w:p>
        </w:tc>
        <w:tc>
          <w:tcPr>
            <w:tcW w:w="1531" w:type="dxa"/>
          </w:tcPr>
          <w:p w14:paraId="29FCE2DF" w14:textId="77777777" w:rsidR="002E5103" w:rsidRDefault="002E5103">
            <w:pPr>
              <w:pStyle w:val="ConsPlusNormal"/>
              <w:jc w:val="center"/>
            </w:pPr>
            <w:r>
              <w:t>комплексное посещение</w:t>
            </w:r>
          </w:p>
        </w:tc>
        <w:tc>
          <w:tcPr>
            <w:tcW w:w="1191" w:type="dxa"/>
          </w:tcPr>
          <w:p w14:paraId="65983DE1" w14:textId="77777777" w:rsidR="002E5103" w:rsidRDefault="002E5103">
            <w:pPr>
              <w:pStyle w:val="ConsPlusNormal"/>
              <w:jc w:val="right"/>
            </w:pPr>
            <w:r>
              <w:t>270077</w:t>
            </w:r>
          </w:p>
        </w:tc>
        <w:tc>
          <w:tcPr>
            <w:tcW w:w="1474" w:type="dxa"/>
          </w:tcPr>
          <w:p w14:paraId="1C8ADBC6" w14:textId="77777777" w:rsidR="002E5103" w:rsidRDefault="002E5103">
            <w:pPr>
              <w:pStyle w:val="ConsPlusNormal"/>
              <w:jc w:val="right"/>
            </w:pPr>
            <w:r>
              <w:t>-</w:t>
            </w:r>
          </w:p>
        </w:tc>
        <w:tc>
          <w:tcPr>
            <w:tcW w:w="1134" w:type="dxa"/>
          </w:tcPr>
          <w:p w14:paraId="161DF826" w14:textId="77777777" w:rsidR="002E5103" w:rsidRDefault="002E5103">
            <w:pPr>
              <w:pStyle w:val="ConsPlusNormal"/>
              <w:jc w:val="right"/>
            </w:pPr>
            <w:r>
              <w:t>270077</w:t>
            </w:r>
          </w:p>
        </w:tc>
      </w:tr>
      <w:tr w:rsidR="002E5103" w14:paraId="715A258C" w14:textId="77777777">
        <w:tc>
          <w:tcPr>
            <w:tcW w:w="737" w:type="dxa"/>
            <w:vMerge/>
          </w:tcPr>
          <w:p w14:paraId="33B14A51" w14:textId="77777777" w:rsidR="002E5103" w:rsidRDefault="002E5103">
            <w:pPr>
              <w:pStyle w:val="ConsPlusNormal"/>
            </w:pPr>
          </w:p>
        </w:tc>
        <w:tc>
          <w:tcPr>
            <w:tcW w:w="2948" w:type="dxa"/>
          </w:tcPr>
          <w:p w14:paraId="337CDDFE" w14:textId="77777777" w:rsidR="002E5103" w:rsidRDefault="002E5103">
            <w:pPr>
              <w:pStyle w:val="ConsPlusNormal"/>
            </w:pPr>
            <w:r>
              <w:t>сахарного диабета</w:t>
            </w:r>
          </w:p>
        </w:tc>
        <w:tc>
          <w:tcPr>
            <w:tcW w:w="1531" w:type="dxa"/>
          </w:tcPr>
          <w:p w14:paraId="585D2793" w14:textId="77777777" w:rsidR="002E5103" w:rsidRDefault="002E5103">
            <w:pPr>
              <w:pStyle w:val="ConsPlusNormal"/>
              <w:jc w:val="center"/>
            </w:pPr>
            <w:r>
              <w:t>комплексное посещение</w:t>
            </w:r>
          </w:p>
        </w:tc>
        <w:tc>
          <w:tcPr>
            <w:tcW w:w="1191" w:type="dxa"/>
          </w:tcPr>
          <w:p w14:paraId="08C40520" w14:textId="77777777" w:rsidR="002E5103" w:rsidRDefault="002E5103">
            <w:pPr>
              <w:pStyle w:val="ConsPlusNormal"/>
              <w:jc w:val="right"/>
            </w:pPr>
            <w:r>
              <w:t>358504</w:t>
            </w:r>
          </w:p>
        </w:tc>
        <w:tc>
          <w:tcPr>
            <w:tcW w:w="1474" w:type="dxa"/>
          </w:tcPr>
          <w:p w14:paraId="6305647B" w14:textId="77777777" w:rsidR="002E5103" w:rsidRDefault="002E5103">
            <w:pPr>
              <w:pStyle w:val="ConsPlusNormal"/>
              <w:jc w:val="right"/>
            </w:pPr>
            <w:r>
              <w:t>-</w:t>
            </w:r>
          </w:p>
        </w:tc>
        <w:tc>
          <w:tcPr>
            <w:tcW w:w="1134" w:type="dxa"/>
          </w:tcPr>
          <w:p w14:paraId="60ECA3F0" w14:textId="77777777" w:rsidR="002E5103" w:rsidRDefault="002E5103">
            <w:pPr>
              <w:pStyle w:val="ConsPlusNormal"/>
              <w:jc w:val="right"/>
            </w:pPr>
            <w:r>
              <w:t>358504</w:t>
            </w:r>
          </w:p>
        </w:tc>
      </w:tr>
      <w:tr w:rsidR="002E5103" w14:paraId="176D22B0" w14:textId="77777777">
        <w:tc>
          <w:tcPr>
            <w:tcW w:w="737" w:type="dxa"/>
            <w:vMerge/>
          </w:tcPr>
          <w:p w14:paraId="2A5F5343" w14:textId="77777777" w:rsidR="002E5103" w:rsidRDefault="002E5103">
            <w:pPr>
              <w:pStyle w:val="ConsPlusNormal"/>
            </w:pPr>
          </w:p>
        </w:tc>
        <w:tc>
          <w:tcPr>
            <w:tcW w:w="2948" w:type="dxa"/>
          </w:tcPr>
          <w:p w14:paraId="2609FE4B" w14:textId="77777777" w:rsidR="002E5103" w:rsidRDefault="002E5103">
            <w:pPr>
              <w:pStyle w:val="ConsPlusNormal"/>
            </w:pPr>
            <w:r>
              <w:t>болезней системы кровообращения</w:t>
            </w:r>
          </w:p>
        </w:tc>
        <w:tc>
          <w:tcPr>
            <w:tcW w:w="1531" w:type="dxa"/>
          </w:tcPr>
          <w:p w14:paraId="686D4BA0" w14:textId="77777777" w:rsidR="002E5103" w:rsidRDefault="002E5103">
            <w:pPr>
              <w:pStyle w:val="ConsPlusNormal"/>
              <w:jc w:val="center"/>
            </w:pPr>
            <w:r>
              <w:t>комплексное посещение</w:t>
            </w:r>
          </w:p>
        </w:tc>
        <w:tc>
          <w:tcPr>
            <w:tcW w:w="1191" w:type="dxa"/>
          </w:tcPr>
          <w:p w14:paraId="43FB24CC" w14:textId="77777777" w:rsidR="002E5103" w:rsidRDefault="002E5103">
            <w:pPr>
              <w:pStyle w:val="ConsPlusNormal"/>
              <w:jc w:val="right"/>
            </w:pPr>
            <w:r>
              <w:t>833209</w:t>
            </w:r>
          </w:p>
        </w:tc>
        <w:tc>
          <w:tcPr>
            <w:tcW w:w="1474" w:type="dxa"/>
          </w:tcPr>
          <w:p w14:paraId="14BF80A0" w14:textId="77777777" w:rsidR="002E5103" w:rsidRDefault="002E5103">
            <w:pPr>
              <w:pStyle w:val="ConsPlusNormal"/>
              <w:jc w:val="right"/>
            </w:pPr>
            <w:r>
              <w:t>-</w:t>
            </w:r>
          </w:p>
        </w:tc>
        <w:tc>
          <w:tcPr>
            <w:tcW w:w="1134" w:type="dxa"/>
          </w:tcPr>
          <w:p w14:paraId="11B63DCA" w14:textId="77777777" w:rsidR="002E5103" w:rsidRDefault="002E5103">
            <w:pPr>
              <w:pStyle w:val="ConsPlusNormal"/>
              <w:jc w:val="right"/>
            </w:pPr>
            <w:r>
              <w:t>833209</w:t>
            </w:r>
          </w:p>
        </w:tc>
      </w:tr>
      <w:tr w:rsidR="002E5103" w14:paraId="5703469B" w14:textId="77777777">
        <w:tc>
          <w:tcPr>
            <w:tcW w:w="737" w:type="dxa"/>
            <w:vMerge/>
          </w:tcPr>
          <w:p w14:paraId="50D8652C" w14:textId="77777777" w:rsidR="002E5103" w:rsidRDefault="002E5103">
            <w:pPr>
              <w:pStyle w:val="ConsPlusNormal"/>
            </w:pPr>
          </w:p>
        </w:tc>
        <w:tc>
          <w:tcPr>
            <w:tcW w:w="2948" w:type="dxa"/>
          </w:tcPr>
          <w:p w14:paraId="18AE1B69" w14:textId="77777777" w:rsidR="002E5103" w:rsidRDefault="002E5103">
            <w:pPr>
              <w:pStyle w:val="ConsPlusNormal"/>
            </w:pPr>
            <w:r>
              <w:t>дистанционное наблюдение, в том числе по поводу:</w:t>
            </w:r>
          </w:p>
        </w:tc>
        <w:tc>
          <w:tcPr>
            <w:tcW w:w="1531" w:type="dxa"/>
          </w:tcPr>
          <w:p w14:paraId="6A5E3720" w14:textId="77777777" w:rsidR="002E5103" w:rsidRDefault="002E5103">
            <w:pPr>
              <w:pStyle w:val="ConsPlusNormal"/>
              <w:jc w:val="center"/>
            </w:pPr>
            <w:r>
              <w:t>комплексное посещение</w:t>
            </w:r>
          </w:p>
        </w:tc>
        <w:tc>
          <w:tcPr>
            <w:tcW w:w="1191" w:type="dxa"/>
          </w:tcPr>
          <w:p w14:paraId="3B75B85E" w14:textId="77777777" w:rsidR="002E5103" w:rsidRDefault="002E5103">
            <w:pPr>
              <w:pStyle w:val="ConsPlusNormal"/>
              <w:jc w:val="right"/>
            </w:pPr>
            <w:r>
              <w:t>108252</w:t>
            </w:r>
          </w:p>
        </w:tc>
        <w:tc>
          <w:tcPr>
            <w:tcW w:w="1474" w:type="dxa"/>
          </w:tcPr>
          <w:p w14:paraId="2E2EBDA6" w14:textId="77777777" w:rsidR="002E5103" w:rsidRDefault="002E5103">
            <w:pPr>
              <w:pStyle w:val="ConsPlusNormal"/>
              <w:jc w:val="right"/>
            </w:pPr>
            <w:r>
              <w:t>-</w:t>
            </w:r>
          </w:p>
        </w:tc>
        <w:tc>
          <w:tcPr>
            <w:tcW w:w="1134" w:type="dxa"/>
          </w:tcPr>
          <w:p w14:paraId="522E586E" w14:textId="77777777" w:rsidR="002E5103" w:rsidRDefault="002E5103">
            <w:pPr>
              <w:pStyle w:val="ConsPlusNormal"/>
              <w:jc w:val="right"/>
            </w:pPr>
            <w:r>
              <w:t>108252</w:t>
            </w:r>
          </w:p>
        </w:tc>
      </w:tr>
      <w:tr w:rsidR="002E5103" w14:paraId="17D6F99B" w14:textId="77777777">
        <w:tc>
          <w:tcPr>
            <w:tcW w:w="737" w:type="dxa"/>
            <w:vMerge/>
          </w:tcPr>
          <w:p w14:paraId="33B88F90" w14:textId="77777777" w:rsidR="002E5103" w:rsidRDefault="002E5103">
            <w:pPr>
              <w:pStyle w:val="ConsPlusNormal"/>
            </w:pPr>
          </w:p>
        </w:tc>
        <w:tc>
          <w:tcPr>
            <w:tcW w:w="2948" w:type="dxa"/>
          </w:tcPr>
          <w:p w14:paraId="4A684654" w14:textId="77777777" w:rsidR="002E5103" w:rsidRDefault="002E5103">
            <w:pPr>
              <w:pStyle w:val="ConsPlusNormal"/>
            </w:pPr>
            <w:r>
              <w:t>сахарного диабета</w:t>
            </w:r>
          </w:p>
        </w:tc>
        <w:tc>
          <w:tcPr>
            <w:tcW w:w="1531" w:type="dxa"/>
          </w:tcPr>
          <w:p w14:paraId="1D5ED524" w14:textId="77777777" w:rsidR="002E5103" w:rsidRDefault="002E5103">
            <w:pPr>
              <w:pStyle w:val="ConsPlusNormal"/>
              <w:jc w:val="center"/>
            </w:pPr>
            <w:r>
              <w:t>комплексное посещение</w:t>
            </w:r>
          </w:p>
        </w:tc>
        <w:tc>
          <w:tcPr>
            <w:tcW w:w="1191" w:type="dxa"/>
          </w:tcPr>
          <w:p w14:paraId="5A238AA3" w14:textId="77777777" w:rsidR="002E5103" w:rsidRDefault="002E5103">
            <w:pPr>
              <w:pStyle w:val="ConsPlusNormal"/>
              <w:jc w:val="right"/>
            </w:pPr>
            <w:r>
              <w:t>5815</w:t>
            </w:r>
          </w:p>
        </w:tc>
        <w:tc>
          <w:tcPr>
            <w:tcW w:w="1474" w:type="dxa"/>
          </w:tcPr>
          <w:p w14:paraId="208A70C6" w14:textId="77777777" w:rsidR="002E5103" w:rsidRDefault="002E5103">
            <w:pPr>
              <w:pStyle w:val="ConsPlusNormal"/>
              <w:jc w:val="right"/>
            </w:pPr>
            <w:r>
              <w:t>-</w:t>
            </w:r>
          </w:p>
        </w:tc>
        <w:tc>
          <w:tcPr>
            <w:tcW w:w="1134" w:type="dxa"/>
          </w:tcPr>
          <w:p w14:paraId="7A15226F" w14:textId="77777777" w:rsidR="002E5103" w:rsidRDefault="002E5103">
            <w:pPr>
              <w:pStyle w:val="ConsPlusNormal"/>
              <w:jc w:val="right"/>
            </w:pPr>
            <w:r>
              <w:t>5815</w:t>
            </w:r>
          </w:p>
        </w:tc>
      </w:tr>
      <w:tr w:rsidR="002E5103" w14:paraId="199D357B" w14:textId="77777777">
        <w:tc>
          <w:tcPr>
            <w:tcW w:w="737" w:type="dxa"/>
            <w:vMerge/>
          </w:tcPr>
          <w:p w14:paraId="2D327DC3" w14:textId="77777777" w:rsidR="002E5103" w:rsidRDefault="002E5103">
            <w:pPr>
              <w:pStyle w:val="ConsPlusNormal"/>
            </w:pPr>
          </w:p>
        </w:tc>
        <w:tc>
          <w:tcPr>
            <w:tcW w:w="2948" w:type="dxa"/>
          </w:tcPr>
          <w:p w14:paraId="050F5C23" w14:textId="77777777" w:rsidR="002E5103" w:rsidRDefault="002E5103">
            <w:pPr>
              <w:pStyle w:val="ConsPlusNormal"/>
            </w:pPr>
            <w:r>
              <w:t>артериальной гипертензии</w:t>
            </w:r>
          </w:p>
        </w:tc>
        <w:tc>
          <w:tcPr>
            <w:tcW w:w="1531" w:type="dxa"/>
          </w:tcPr>
          <w:p w14:paraId="394E6A54" w14:textId="77777777" w:rsidR="002E5103" w:rsidRDefault="002E5103">
            <w:pPr>
              <w:pStyle w:val="ConsPlusNormal"/>
              <w:jc w:val="center"/>
            </w:pPr>
            <w:r>
              <w:t>комплексное посещение</w:t>
            </w:r>
          </w:p>
        </w:tc>
        <w:tc>
          <w:tcPr>
            <w:tcW w:w="1191" w:type="dxa"/>
          </w:tcPr>
          <w:p w14:paraId="1051FA86" w14:textId="77777777" w:rsidR="002E5103" w:rsidRDefault="002E5103">
            <w:pPr>
              <w:pStyle w:val="ConsPlusNormal"/>
              <w:jc w:val="right"/>
            </w:pPr>
            <w:r>
              <w:t>102437</w:t>
            </w:r>
          </w:p>
        </w:tc>
        <w:tc>
          <w:tcPr>
            <w:tcW w:w="1474" w:type="dxa"/>
          </w:tcPr>
          <w:p w14:paraId="3404B0A3" w14:textId="77777777" w:rsidR="002E5103" w:rsidRDefault="002E5103">
            <w:pPr>
              <w:pStyle w:val="ConsPlusNormal"/>
              <w:jc w:val="right"/>
            </w:pPr>
            <w:r>
              <w:t>-</w:t>
            </w:r>
          </w:p>
        </w:tc>
        <w:tc>
          <w:tcPr>
            <w:tcW w:w="1134" w:type="dxa"/>
          </w:tcPr>
          <w:p w14:paraId="32F91B68" w14:textId="77777777" w:rsidR="002E5103" w:rsidRDefault="002E5103">
            <w:pPr>
              <w:pStyle w:val="ConsPlusNormal"/>
              <w:jc w:val="right"/>
            </w:pPr>
            <w:r>
              <w:t>102437</w:t>
            </w:r>
          </w:p>
        </w:tc>
      </w:tr>
      <w:tr w:rsidR="002E5103" w14:paraId="7B30F8E7" w14:textId="77777777">
        <w:tc>
          <w:tcPr>
            <w:tcW w:w="737" w:type="dxa"/>
          </w:tcPr>
          <w:p w14:paraId="3F197B36" w14:textId="77777777" w:rsidR="002E5103" w:rsidRDefault="002E5103">
            <w:pPr>
              <w:pStyle w:val="ConsPlusNormal"/>
              <w:jc w:val="center"/>
            </w:pPr>
            <w:r>
              <w:t>2.11</w:t>
            </w:r>
          </w:p>
        </w:tc>
        <w:tc>
          <w:tcPr>
            <w:tcW w:w="2948" w:type="dxa"/>
          </w:tcPr>
          <w:p w14:paraId="4F98A40D" w14:textId="77777777" w:rsidR="002E5103" w:rsidRDefault="002E5103">
            <w:pPr>
              <w:pStyle w:val="ConsPlusNormal"/>
            </w:pPr>
            <w:r>
              <w:t>посещения с профилактическими целями центров здоровья</w:t>
            </w:r>
          </w:p>
        </w:tc>
        <w:tc>
          <w:tcPr>
            <w:tcW w:w="1531" w:type="dxa"/>
          </w:tcPr>
          <w:p w14:paraId="2DDA73F8" w14:textId="77777777" w:rsidR="002E5103" w:rsidRDefault="002E5103">
            <w:pPr>
              <w:pStyle w:val="ConsPlusNormal"/>
              <w:jc w:val="center"/>
            </w:pPr>
            <w:r>
              <w:t>комплексное посещение</w:t>
            </w:r>
          </w:p>
        </w:tc>
        <w:tc>
          <w:tcPr>
            <w:tcW w:w="1191" w:type="dxa"/>
          </w:tcPr>
          <w:p w14:paraId="309FC47D" w14:textId="77777777" w:rsidR="002E5103" w:rsidRDefault="002E5103">
            <w:pPr>
              <w:pStyle w:val="ConsPlusNormal"/>
              <w:jc w:val="right"/>
            </w:pPr>
            <w:r>
              <w:t>196823</w:t>
            </w:r>
          </w:p>
        </w:tc>
        <w:tc>
          <w:tcPr>
            <w:tcW w:w="1474" w:type="dxa"/>
          </w:tcPr>
          <w:p w14:paraId="7C41CF9D" w14:textId="77777777" w:rsidR="002E5103" w:rsidRDefault="002E5103">
            <w:pPr>
              <w:pStyle w:val="ConsPlusNormal"/>
              <w:jc w:val="right"/>
            </w:pPr>
            <w:r>
              <w:t>-</w:t>
            </w:r>
          </w:p>
        </w:tc>
        <w:tc>
          <w:tcPr>
            <w:tcW w:w="1134" w:type="dxa"/>
          </w:tcPr>
          <w:p w14:paraId="03C6C2EF" w14:textId="77777777" w:rsidR="002E5103" w:rsidRDefault="002E5103">
            <w:pPr>
              <w:pStyle w:val="ConsPlusNormal"/>
              <w:jc w:val="right"/>
            </w:pPr>
            <w:r>
              <w:t>196823</w:t>
            </w:r>
          </w:p>
        </w:tc>
      </w:tr>
      <w:tr w:rsidR="002E5103" w14:paraId="09EB508E" w14:textId="77777777">
        <w:tc>
          <w:tcPr>
            <w:tcW w:w="737" w:type="dxa"/>
          </w:tcPr>
          <w:p w14:paraId="20C9AAF5" w14:textId="77777777" w:rsidR="002E5103" w:rsidRDefault="002E5103">
            <w:pPr>
              <w:pStyle w:val="ConsPlusNormal"/>
              <w:jc w:val="center"/>
            </w:pPr>
            <w:r>
              <w:t>2.12</w:t>
            </w:r>
          </w:p>
        </w:tc>
        <w:tc>
          <w:tcPr>
            <w:tcW w:w="2948" w:type="dxa"/>
          </w:tcPr>
          <w:p w14:paraId="73B0485A" w14:textId="77777777" w:rsidR="002E5103" w:rsidRDefault="002E5103">
            <w:pPr>
              <w:pStyle w:val="ConsPlusNormal"/>
            </w:pPr>
            <w:r>
              <w:t>вакцинация для профилактики пневмококковых инфекций</w:t>
            </w:r>
          </w:p>
        </w:tc>
        <w:tc>
          <w:tcPr>
            <w:tcW w:w="1531" w:type="dxa"/>
          </w:tcPr>
          <w:p w14:paraId="4CD48C3F" w14:textId="77777777" w:rsidR="002E5103" w:rsidRDefault="002E5103">
            <w:pPr>
              <w:pStyle w:val="ConsPlusNormal"/>
              <w:jc w:val="center"/>
            </w:pPr>
            <w:r>
              <w:t>посещение</w:t>
            </w:r>
          </w:p>
        </w:tc>
        <w:tc>
          <w:tcPr>
            <w:tcW w:w="1191" w:type="dxa"/>
          </w:tcPr>
          <w:p w14:paraId="111527EE" w14:textId="77777777" w:rsidR="002E5103" w:rsidRDefault="002E5103">
            <w:pPr>
              <w:pStyle w:val="ConsPlusNormal"/>
              <w:jc w:val="right"/>
            </w:pPr>
            <w:r>
              <w:t>129889</w:t>
            </w:r>
          </w:p>
        </w:tc>
        <w:tc>
          <w:tcPr>
            <w:tcW w:w="1474" w:type="dxa"/>
          </w:tcPr>
          <w:p w14:paraId="73A97D2C" w14:textId="77777777" w:rsidR="002E5103" w:rsidRDefault="002E5103">
            <w:pPr>
              <w:pStyle w:val="ConsPlusNormal"/>
              <w:jc w:val="right"/>
            </w:pPr>
            <w:r>
              <w:t>-</w:t>
            </w:r>
          </w:p>
        </w:tc>
        <w:tc>
          <w:tcPr>
            <w:tcW w:w="1134" w:type="dxa"/>
          </w:tcPr>
          <w:p w14:paraId="4833E52A" w14:textId="77777777" w:rsidR="002E5103" w:rsidRDefault="002E5103">
            <w:pPr>
              <w:pStyle w:val="ConsPlusNormal"/>
              <w:jc w:val="right"/>
            </w:pPr>
            <w:r>
              <w:t>129889</w:t>
            </w:r>
          </w:p>
        </w:tc>
      </w:tr>
      <w:tr w:rsidR="002E5103" w14:paraId="24C7F826" w14:textId="77777777">
        <w:tc>
          <w:tcPr>
            <w:tcW w:w="737" w:type="dxa"/>
            <w:vMerge w:val="restart"/>
          </w:tcPr>
          <w:p w14:paraId="237E1853" w14:textId="77777777" w:rsidR="002E5103" w:rsidRDefault="002E5103">
            <w:pPr>
              <w:pStyle w:val="ConsPlusNormal"/>
              <w:jc w:val="center"/>
            </w:pPr>
            <w:r>
              <w:t>3</w:t>
            </w:r>
          </w:p>
        </w:tc>
        <w:tc>
          <w:tcPr>
            <w:tcW w:w="2948" w:type="dxa"/>
          </w:tcPr>
          <w:p w14:paraId="3777FF98" w14:textId="77777777" w:rsidR="002E5103" w:rsidRDefault="002E5103">
            <w:pPr>
              <w:pStyle w:val="ConsPlusNormal"/>
            </w:pPr>
            <w:r>
              <w:t xml:space="preserve">Медицинская помощь в условиях дневных </w:t>
            </w:r>
            <w:r>
              <w:lastRenderedPageBreak/>
              <w:t>стационаров, всего, в том числе:</w:t>
            </w:r>
          </w:p>
        </w:tc>
        <w:tc>
          <w:tcPr>
            <w:tcW w:w="1531" w:type="dxa"/>
          </w:tcPr>
          <w:p w14:paraId="11954316" w14:textId="77777777" w:rsidR="002E5103" w:rsidRDefault="002E5103">
            <w:pPr>
              <w:pStyle w:val="ConsPlusNormal"/>
              <w:jc w:val="center"/>
            </w:pPr>
            <w:r>
              <w:lastRenderedPageBreak/>
              <w:t>случай лечения</w:t>
            </w:r>
          </w:p>
        </w:tc>
        <w:tc>
          <w:tcPr>
            <w:tcW w:w="1191" w:type="dxa"/>
          </w:tcPr>
          <w:p w14:paraId="263B66CE" w14:textId="77777777" w:rsidR="002E5103" w:rsidRDefault="002E5103">
            <w:pPr>
              <w:pStyle w:val="ConsPlusNormal"/>
              <w:jc w:val="right"/>
            </w:pPr>
            <w:r>
              <w:t>438727</w:t>
            </w:r>
          </w:p>
        </w:tc>
        <w:tc>
          <w:tcPr>
            <w:tcW w:w="1474" w:type="dxa"/>
          </w:tcPr>
          <w:p w14:paraId="4FE3AF12" w14:textId="77777777" w:rsidR="002E5103" w:rsidRDefault="002E5103">
            <w:pPr>
              <w:pStyle w:val="ConsPlusNormal"/>
              <w:jc w:val="right"/>
            </w:pPr>
            <w:r>
              <w:t>23001</w:t>
            </w:r>
          </w:p>
        </w:tc>
        <w:tc>
          <w:tcPr>
            <w:tcW w:w="1134" w:type="dxa"/>
          </w:tcPr>
          <w:p w14:paraId="6CC03541" w14:textId="77777777" w:rsidR="002E5103" w:rsidRDefault="002E5103">
            <w:pPr>
              <w:pStyle w:val="ConsPlusNormal"/>
              <w:jc w:val="right"/>
            </w:pPr>
            <w:r>
              <w:t>415726</w:t>
            </w:r>
          </w:p>
        </w:tc>
      </w:tr>
      <w:tr w:rsidR="002E5103" w14:paraId="5530F5DA" w14:textId="77777777">
        <w:tc>
          <w:tcPr>
            <w:tcW w:w="737" w:type="dxa"/>
            <w:vMerge/>
          </w:tcPr>
          <w:p w14:paraId="26879542" w14:textId="77777777" w:rsidR="002E5103" w:rsidRDefault="002E5103">
            <w:pPr>
              <w:pStyle w:val="ConsPlusNormal"/>
            </w:pPr>
          </w:p>
        </w:tc>
        <w:tc>
          <w:tcPr>
            <w:tcW w:w="2948" w:type="dxa"/>
          </w:tcPr>
          <w:p w14:paraId="3A75DB72" w14:textId="77777777" w:rsidR="002E5103" w:rsidRDefault="002E5103">
            <w:pPr>
              <w:pStyle w:val="ConsPlusNormal"/>
            </w:pPr>
            <w:r>
              <w:t>по профилю "онкология"</w:t>
            </w:r>
          </w:p>
        </w:tc>
        <w:tc>
          <w:tcPr>
            <w:tcW w:w="1531" w:type="dxa"/>
          </w:tcPr>
          <w:p w14:paraId="56706F6B" w14:textId="77777777" w:rsidR="002E5103" w:rsidRDefault="002E5103">
            <w:pPr>
              <w:pStyle w:val="ConsPlusNormal"/>
              <w:jc w:val="center"/>
            </w:pPr>
            <w:r>
              <w:t>случай лечения</w:t>
            </w:r>
          </w:p>
        </w:tc>
        <w:tc>
          <w:tcPr>
            <w:tcW w:w="1191" w:type="dxa"/>
          </w:tcPr>
          <w:p w14:paraId="326F2EE5" w14:textId="77777777" w:rsidR="002E5103" w:rsidRDefault="002E5103">
            <w:pPr>
              <w:pStyle w:val="ConsPlusNormal"/>
              <w:jc w:val="right"/>
            </w:pPr>
            <w:r>
              <w:t>86257</w:t>
            </w:r>
          </w:p>
        </w:tc>
        <w:tc>
          <w:tcPr>
            <w:tcW w:w="1474" w:type="dxa"/>
          </w:tcPr>
          <w:p w14:paraId="6E66C48E" w14:textId="77777777" w:rsidR="002E5103" w:rsidRDefault="002E5103">
            <w:pPr>
              <w:pStyle w:val="ConsPlusNormal"/>
              <w:jc w:val="right"/>
            </w:pPr>
            <w:r>
              <w:t>-</w:t>
            </w:r>
          </w:p>
        </w:tc>
        <w:tc>
          <w:tcPr>
            <w:tcW w:w="1134" w:type="dxa"/>
          </w:tcPr>
          <w:p w14:paraId="778F72B8" w14:textId="77777777" w:rsidR="002E5103" w:rsidRDefault="002E5103">
            <w:pPr>
              <w:pStyle w:val="ConsPlusNormal"/>
              <w:jc w:val="right"/>
            </w:pPr>
            <w:r>
              <w:t>86257</w:t>
            </w:r>
          </w:p>
        </w:tc>
      </w:tr>
      <w:tr w:rsidR="002E5103" w14:paraId="3C3F8AED" w14:textId="77777777">
        <w:tc>
          <w:tcPr>
            <w:tcW w:w="737" w:type="dxa"/>
            <w:vMerge/>
          </w:tcPr>
          <w:p w14:paraId="52549385" w14:textId="77777777" w:rsidR="002E5103" w:rsidRDefault="002E5103">
            <w:pPr>
              <w:pStyle w:val="ConsPlusNormal"/>
            </w:pPr>
          </w:p>
        </w:tc>
        <w:tc>
          <w:tcPr>
            <w:tcW w:w="2948" w:type="dxa"/>
          </w:tcPr>
          <w:p w14:paraId="11AC41AA" w14:textId="77777777" w:rsidR="002E5103" w:rsidRDefault="002E5103">
            <w:pPr>
              <w:pStyle w:val="ConsPlusNormal"/>
            </w:pPr>
            <w:r>
              <w:t>при экстракорпоральном оплодотворении</w:t>
            </w:r>
          </w:p>
        </w:tc>
        <w:tc>
          <w:tcPr>
            <w:tcW w:w="1531" w:type="dxa"/>
          </w:tcPr>
          <w:p w14:paraId="185FE343" w14:textId="77777777" w:rsidR="002E5103" w:rsidRDefault="002E5103">
            <w:pPr>
              <w:pStyle w:val="ConsPlusNormal"/>
              <w:jc w:val="center"/>
            </w:pPr>
            <w:r>
              <w:t>случай применения</w:t>
            </w:r>
          </w:p>
        </w:tc>
        <w:tc>
          <w:tcPr>
            <w:tcW w:w="1191" w:type="dxa"/>
          </w:tcPr>
          <w:p w14:paraId="319E4646" w14:textId="77777777" w:rsidR="002E5103" w:rsidRDefault="002E5103">
            <w:pPr>
              <w:pStyle w:val="ConsPlusNormal"/>
              <w:jc w:val="right"/>
            </w:pPr>
            <w:r>
              <w:t>4442</w:t>
            </w:r>
          </w:p>
        </w:tc>
        <w:tc>
          <w:tcPr>
            <w:tcW w:w="1474" w:type="dxa"/>
          </w:tcPr>
          <w:p w14:paraId="1FFAC978" w14:textId="77777777" w:rsidR="002E5103" w:rsidRDefault="002E5103">
            <w:pPr>
              <w:pStyle w:val="ConsPlusNormal"/>
              <w:jc w:val="right"/>
            </w:pPr>
            <w:r>
              <w:t>-</w:t>
            </w:r>
          </w:p>
        </w:tc>
        <w:tc>
          <w:tcPr>
            <w:tcW w:w="1134" w:type="dxa"/>
          </w:tcPr>
          <w:p w14:paraId="730FB27E" w14:textId="77777777" w:rsidR="002E5103" w:rsidRDefault="002E5103">
            <w:pPr>
              <w:pStyle w:val="ConsPlusNormal"/>
              <w:jc w:val="right"/>
            </w:pPr>
            <w:r>
              <w:t xml:space="preserve">4442 </w:t>
            </w:r>
            <w:hyperlink w:anchor="P11391">
              <w:r>
                <w:rPr>
                  <w:color w:val="0000FF"/>
                </w:rPr>
                <w:t>&lt;3&gt;</w:t>
              </w:r>
            </w:hyperlink>
          </w:p>
        </w:tc>
      </w:tr>
      <w:tr w:rsidR="002E5103" w14:paraId="2B21CDE0" w14:textId="77777777">
        <w:tc>
          <w:tcPr>
            <w:tcW w:w="737" w:type="dxa"/>
            <w:vMerge/>
          </w:tcPr>
          <w:p w14:paraId="6CC18960" w14:textId="77777777" w:rsidR="002E5103" w:rsidRDefault="002E5103">
            <w:pPr>
              <w:pStyle w:val="ConsPlusNormal"/>
            </w:pPr>
          </w:p>
        </w:tc>
        <w:tc>
          <w:tcPr>
            <w:tcW w:w="2948" w:type="dxa"/>
          </w:tcPr>
          <w:p w14:paraId="57C01B90" w14:textId="77777777" w:rsidR="002E5103" w:rsidRDefault="002E5103">
            <w:pPr>
              <w:pStyle w:val="ConsPlusNormal"/>
            </w:pPr>
            <w:r>
              <w:t>для оказания медицинской помощи больным с вирусным гепатитом C</w:t>
            </w:r>
          </w:p>
        </w:tc>
        <w:tc>
          <w:tcPr>
            <w:tcW w:w="1531" w:type="dxa"/>
          </w:tcPr>
          <w:p w14:paraId="7FEE4E88" w14:textId="77777777" w:rsidR="002E5103" w:rsidRDefault="002E5103">
            <w:pPr>
              <w:pStyle w:val="ConsPlusNormal"/>
              <w:jc w:val="center"/>
            </w:pPr>
            <w:r>
              <w:t>случай лечения</w:t>
            </w:r>
          </w:p>
        </w:tc>
        <w:tc>
          <w:tcPr>
            <w:tcW w:w="1191" w:type="dxa"/>
          </w:tcPr>
          <w:p w14:paraId="7447B4D5" w14:textId="77777777" w:rsidR="002E5103" w:rsidRDefault="002E5103">
            <w:pPr>
              <w:pStyle w:val="ConsPlusNormal"/>
              <w:jc w:val="right"/>
            </w:pPr>
            <w:r>
              <w:t>7722</w:t>
            </w:r>
          </w:p>
        </w:tc>
        <w:tc>
          <w:tcPr>
            <w:tcW w:w="1474" w:type="dxa"/>
          </w:tcPr>
          <w:p w14:paraId="7DF15246" w14:textId="77777777" w:rsidR="002E5103" w:rsidRDefault="002E5103">
            <w:pPr>
              <w:pStyle w:val="ConsPlusNormal"/>
              <w:jc w:val="right"/>
            </w:pPr>
            <w:r>
              <w:t>-</w:t>
            </w:r>
          </w:p>
        </w:tc>
        <w:tc>
          <w:tcPr>
            <w:tcW w:w="1134" w:type="dxa"/>
          </w:tcPr>
          <w:p w14:paraId="2DEE5439" w14:textId="77777777" w:rsidR="002E5103" w:rsidRDefault="002E5103">
            <w:pPr>
              <w:pStyle w:val="ConsPlusNormal"/>
              <w:jc w:val="right"/>
            </w:pPr>
            <w:r>
              <w:t>7722</w:t>
            </w:r>
          </w:p>
        </w:tc>
      </w:tr>
      <w:tr w:rsidR="002E5103" w14:paraId="2AAEFC44" w14:textId="77777777">
        <w:tc>
          <w:tcPr>
            <w:tcW w:w="737" w:type="dxa"/>
            <w:vMerge w:val="restart"/>
          </w:tcPr>
          <w:p w14:paraId="4AE3C292" w14:textId="77777777" w:rsidR="002E5103" w:rsidRDefault="002E5103">
            <w:pPr>
              <w:pStyle w:val="ConsPlusNormal"/>
              <w:jc w:val="center"/>
            </w:pPr>
            <w:r>
              <w:t>4</w:t>
            </w:r>
          </w:p>
        </w:tc>
        <w:tc>
          <w:tcPr>
            <w:tcW w:w="2948" w:type="dxa"/>
          </w:tcPr>
          <w:p w14:paraId="1EAC3DB9" w14:textId="77777777" w:rsidR="002E5103" w:rsidRDefault="002E5103">
            <w:pPr>
              <w:pStyle w:val="ConsPlusNormal"/>
            </w:pPr>
            <w:r>
              <w:t>Специализированная, в том числе высокотехнологичная, медицинская помощь в условиях круглосуточных стационаров, всего, в том числе:</w:t>
            </w:r>
          </w:p>
        </w:tc>
        <w:tc>
          <w:tcPr>
            <w:tcW w:w="1531" w:type="dxa"/>
          </w:tcPr>
          <w:p w14:paraId="50C89E26" w14:textId="77777777" w:rsidR="002E5103" w:rsidRDefault="002E5103">
            <w:pPr>
              <w:pStyle w:val="ConsPlusNormal"/>
              <w:jc w:val="center"/>
            </w:pPr>
            <w:r>
              <w:t>случай госпитализации</w:t>
            </w:r>
          </w:p>
        </w:tc>
        <w:tc>
          <w:tcPr>
            <w:tcW w:w="1191" w:type="dxa"/>
          </w:tcPr>
          <w:p w14:paraId="3B67FDA2" w14:textId="77777777" w:rsidR="002E5103" w:rsidRDefault="002E5103">
            <w:pPr>
              <w:pStyle w:val="ConsPlusNormal"/>
              <w:jc w:val="right"/>
            </w:pPr>
            <w:r>
              <w:t>1137484</w:t>
            </w:r>
          </w:p>
        </w:tc>
        <w:tc>
          <w:tcPr>
            <w:tcW w:w="1474" w:type="dxa"/>
          </w:tcPr>
          <w:p w14:paraId="1F7A03EC" w14:textId="77777777" w:rsidR="002E5103" w:rsidRDefault="002E5103">
            <w:pPr>
              <w:pStyle w:val="ConsPlusNormal"/>
              <w:jc w:val="right"/>
            </w:pPr>
            <w:r>
              <w:t>79215</w:t>
            </w:r>
          </w:p>
        </w:tc>
        <w:tc>
          <w:tcPr>
            <w:tcW w:w="1134" w:type="dxa"/>
          </w:tcPr>
          <w:p w14:paraId="26F546EF" w14:textId="77777777" w:rsidR="002E5103" w:rsidRDefault="002E5103">
            <w:pPr>
              <w:pStyle w:val="ConsPlusNormal"/>
              <w:jc w:val="right"/>
            </w:pPr>
            <w:r>
              <w:t xml:space="preserve">1058269 </w:t>
            </w:r>
            <w:hyperlink w:anchor="P11394">
              <w:r>
                <w:rPr>
                  <w:color w:val="0000FF"/>
                </w:rPr>
                <w:t>&lt;5&gt;</w:t>
              </w:r>
            </w:hyperlink>
          </w:p>
        </w:tc>
      </w:tr>
      <w:tr w:rsidR="002E5103" w14:paraId="51B7875D" w14:textId="77777777">
        <w:tc>
          <w:tcPr>
            <w:tcW w:w="737" w:type="dxa"/>
            <w:vMerge/>
          </w:tcPr>
          <w:p w14:paraId="16109472" w14:textId="77777777" w:rsidR="002E5103" w:rsidRDefault="002E5103">
            <w:pPr>
              <w:pStyle w:val="ConsPlusNormal"/>
            </w:pPr>
          </w:p>
        </w:tc>
        <w:tc>
          <w:tcPr>
            <w:tcW w:w="2948" w:type="dxa"/>
          </w:tcPr>
          <w:p w14:paraId="151BA7CB" w14:textId="77777777" w:rsidR="002E5103" w:rsidRDefault="002E5103">
            <w:pPr>
              <w:pStyle w:val="ConsPlusNormal"/>
            </w:pPr>
            <w:r>
              <w:t>по профилю "онкология"</w:t>
            </w:r>
          </w:p>
        </w:tc>
        <w:tc>
          <w:tcPr>
            <w:tcW w:w="1531" w:type="dxa"/>
          </w:tcPr>
          <w:p w14:paraId="6100CA12" w14:textId="77777777" w:rsidR="002E5103" w:rsidRDefault="002E5103">
            <w:pPr>
              <w:pStyle w:val="ConsPlusNormal"/>
              <w:jc w:val="center"/>
            </w:pPr>
            <w:r>
              <w:t>случай госпитализации</w:t>
            </w:r>
          </w:p>
        </w:tc>
        <w:tc>
          <w:tcPr>
            <w:tcW w:w="1191" w:type="dxa"/>
          </w:tcPr>
          <w:p w14:paraId="7654FEA2" w14:textId="77777777" w:rsidR="002E5103" w:rsidRDefault="002E5103">
            <w:pPr>
              <w:pStyle w:val="ConsPlusNormal"/>
              <w:jc w:val="right"/>
            </w:pPr>
            <w:r>
              <w:t>61539</w:t>
            </w:r>
          </w:p>
        </w:tc>
        <w:tc>
          <w:tcPr>
            <w:tcW w:w="1474" w:type="dxa"/>
          </w:tcPr>
          <w:p w14:paraId="35B994D9" w14:textId="77777777" w:rsidR="002E5103" w:rsidRDefault="002E5103">
            <w:pPr>
              <w:pStyle w:val="ConsPlusNormal"/>
              <w:jc w:val="right"/>
            </w:pPr>
            <w:r>
              <w:t>-</w:t>
            </w:r>
          </w:p>
        </w:tc>
        <w:tc>
          <w:tcPr>
            <w:tcW w:w="1134" w:type="dxa"/>
          </w:tcPr>
          <w:p w14:paraId="2B901662" w14:textId="77777777" w:rsidR="002E5103" w:rsidRDefault="002E5103">
            <w:pPr>
              <w:pStyle w:val="ConsPlusNormal"/>
              <w:jc w:val="right"/>
            </w:pPr>
            <w:r>
              <w:t>61539</w:t>
            </w:r>
          </w:p>
        </w:tc>
      </w:tr>
      <w:tr w:rsidR="002E5103" w14:paraId="373A7BC1" w14:textId="77777777">
        <w:tc>
          <w:tcPr>
            <w:tcW w:w="737" w:type="dxa"/>
            <w:vMerge w:val="restart"/>
          </w:tcPr>
          <w:p w14:paraId="08D0EBDB" w14:textId="77777777" w:rsidR="002E5103" w:rsidRDefault="002E5103">
            <w:pPr>
              <w:pStyle w:val="ConsPlusNormal"/>
              <w:jc w:val="center"/>
            </w:pPr>
            <w:r>
              <w:t>5</w:t>
            </w:r>
          </w:p>
        </w:tc>
        <w:tc>
          <w:tcPr>
            <w:tcW w:w="2948" w:type="dxa"/>
          </w:tcPr>
          <w:p w14:paraId="51F4E7B4" w14:textId="77777777" w:rsidR="002E5103" w:rsidRDefault="002E5103">
            <w:pPr>
              <w:pStyle w:val="ConsPlusNormal"/>
            </w:pPr>
            <w:r>
              <w:t>Медицинская реабилитация, в том числе:</w:t>
            </w:r>
          </w:p>
        </w:tc>
        <w:tc>
          <w:tcPr>
            <w:tcW w:w="1531" w:type="dxa"/>
          </w:tcPr>
          <w:p w14:paraId="3B69D89B" w14:textId="77777777" w:rsidR="002E5103" w:rsidRDefault="002E5103">
            <w:pPr>
              <w:pStyle w:val="ConsPlusNormal"/>
            </w:pPr>
          </w:p>
        </w:tc>
        <w:tc>
          <w:tcPr>
            <w:tcW w:w="1191" w:type="dxa"/>
          </w:tcPr>
          <w:p w14:paraId="66A78195" w14:textId="77777777" w:rsidR="002E5103" w:rsidRDefault="002E5103">
            <w:pPr>
              <w:pStyle w:val="ConsPlusNormal"/>
            </w:pPr>
          </w:p>
        </w:tc>
        <w:tc>
          <w:tcPr>
            <w:tcW w:w="1474" w:type="dxa"/>
          </w:tcPr>
          <w:p w14:paraId="432311B6" w14:textId="77777777" w:rsidR="002E5103" w:rsidRDefault="002E5103">
            <w:pPr>
              <w:pStyle w:val="ConsPlusNormal"/>
            </w:pPr>
          </w:p>
        </w:tc>
        <w:tc>
          <w:tcPr>
            <w:tcW w:w="1134" w:type="dxa"/>
          </w:tcPr>
          <w:p w14:paraId="336B5221" w14:textId="77777777" w:rsidR="002E5103" w:rsidRDefault="002E5103">
            <w:pPr>
              <w:pStyle w:val="ConsPlusNormal"/>
            </w:pPr>
          </w:p>
        </w:tc>
      </w:tr>
      <w:tr w:rsidR="002E5103" w14:paraId="4AABD28E" w14:textId="77777777">
        <w:tc>
          <w:tcPr>
            <w:tcW w:w="737" w:type="dxa"/>
            <w:vMerge/>
          </w:tcPr>
          <w:p w14:paraId="59AA64B1" w14:textId="77777777" w:rsidR="002E5103" w:rsidRDefault="002E5103">
            <w:pPr>
              <w:pStyle w:val="ConsPlusNormal"/>
            </w:pPr>
          </w:p>
        </w:tc>
        <w:tc>
          <w:tcPr>
            <w:tcW w:w="2948" w:type="dxa"/>
          </w:tcPr>
          <w:p w14:paraId="78E5C25F" w14:textId="77777777" w:rsidR="002E5103" w:rsidRDefault="002E5103">
            <w:pPr>
              <w:pStyle w:val="ConsPlusNormal"/>
            </w:pPr>
            <w:r>
              <w:t>в амбулаторных условиях</w:t>
            </w:r>
          </w:p>
        </w:tc>
        <w:tc>
          <w:tcPr>
            <w:tcW w:w="1531" w:type="dxa"/>
          </w:tcPr>
          <w:p w14:paraId="215EC22E" w14:textId="77777777" w:rsidR="002E5103" w:rsidRDefault="002E5103">
            <w:pPr>
              <w:pStyle w:val="ConsPlusNormal"/>
              <w:jc w:val="center"/>
            </w:pPr>
            <w:r>
              <w:t>комплексное посещение</w:t>
            </w:r>
          </w:p>
        </w:tc>
        <w:tc>
          <w:tcPr>
            <w:tcW w:w="1191" w:type="dxa"/>
          </w:tcPr>
          <w:p w14:paraId="4B4C285D" w14:textId="77777777" w:rsidR="002E5103" w:rsidRDefault="002E5103">
            <w:pPr>
              <w:pStyle w:val="ConsPlusNormal"/>
              <w:jc w:val="right"/>
            </w:pPr>
            <w:r>
              <w:t>22519</w:t>
            </w:r>
          </w:p>
        </w:tc>
        <w:tc>
          <w:tcPr>
            <w:tcW w:w="1474" w:type="dxa"/>
          </w:tcPr>
          <w:p w14:paraId="43B566D4" w14:textId="77777777" w:rsidR="002E5103" w:rsidRDefault="002E5103">
            <w:pPr>
              <w:pStyle w:val="ConsPlusNormal"/>
              <w:jc w:val="right"/>
            </w:pPr>
            <w:r>
              <w:t>2310</w:t>
            </w:r>
          </w:p>
        </w:tc>
        <w:tc>
          <w:tcPr>
            <w:tcW w:w="1134" w:type="dxa"/>
          </w:tcPr>
          <w:p w14:paraId="2136B433" w14:textId="77777777" w:rsidR="002E5103" w:rsidRDefault="002E5103">
            <w:pPr>
              <w:pStyle w:val="ConsPlusNormal"/>
              <w:jc w:val="right"/>
            </w:pPr>
            <w:r>
              <w:t>20209</w:t>
            </w:r>
          </w:p>
        </w:tc>
      </w:tr>
      <w:tr w:rsidR="002E5103" w14:paraId="63F93A57" w14:textId="77777777">
        <w:tc>
          <w:tcPr>
            <w:tcW w:w="737" w:type="dxa"/>
            <w:vMerge/>
          </w:tcPr>
          <w:p w14:paraId="3CB97D1C" w14:textId="77777777" w:rsidR="002E5103" w:rsidRDefault="002E5103">
            <w:pPr>
              <w:pStyle w:val="ConsPlusNormal"/>
            </w:pPr>
          </w:p>
        </w:tc>
        <w:tc>
          <w:tcPr>
            <w:tcW w:w="2948" w:type="dxa"/>
          </w:tcPr>
          <w:p w14:paraId="330167C0" w14:textId="77777777" w:rsidR="002E5103" w:rsidRDefault="002E5103">
            <w:pPr>
              <w:pStyle w:val="ConsPlusNormal"/>
            </w:pPr>
            <w:r>
              <w:t>в условиях дневных стационаров</w:t>
            </w:r>
          </w:p>
        </w:tc>
        <w:tc>
          <w:tcPr>
            <w:tcW w:w="1531" w:type="dxa"/>
          </w:tcPr>
          <w:p w14:paraId="57F5FCA7" w14:textId="77777777" w:rsidR="002E5103" w:rsidRDefault="002E5103">
            <w:pPr>
              <w:pStyle w:val="ConsPlusNormal"/>
              <w:jc w:val="center"/>
            </w:pPr>
            <w:r>
              <w:t>случай лечения</w:t>
            </w:r>
          </w:p>
        </w:tc>
        <w:tc>
          <w:tcPr>
            <w:tcW w:w="1191" w:type="dxa"/>
          </w:tcPr>
          <w:p w14:paraId="12EA6C96" w14:textId="77777777" w:rsidR="002E5103" w:rsidRDefault="002E5103">
            <w:pPr>
              <w:pStyle w:val="ConsPlusNormal"/>
              <w:jc w:val="right"/>
            </w:pPr>
            <w:r>
              <w:t>17139</w:t>
            </w:r>
          </w:p>
        </w:tc>
        <w:tc>
          <w:tcPr>
            <w:tcW w:w="1474" w:type="dxa"/>
          </w:tcPr>
          <w:p w14:paraId="465468C5" w14:textId="77777777" w:rsidR="002E5103" w:rsidRDefault="002E5103">
            <w:pPr>
              <w:pStyle w:val="ConsPlusNormal"/>
              <w:jc w:val="right"/>
            </w:pPr>
            <w:r>
              <w:t>275</w:t>
            </w:r>
          </w:p>
        </w:tc>
        <w:tc>
          <w:tcPr>
            <w:tcW w:w="1134" w:type="dxa"/>
          </w:tcPr>
          <w:p w14:paraId="2F4422D6" w14:textId="77777777" w:rsidR="002E5103" w:rsidRDefault="002E5103">
            <w:pPr>
              <w:pStyle w:val="ConsPlusNormal"/>
              <w:jc w:val="right"/>
            </w:pPr>
            <w:r>
              <w:t>16864</w:t>
            </w:r>
          </w:p>
        </w:tc>
      </w:tr>
      <w:tr w:rsidR="002E5103" w14:paraId="095A3651" w14:textId="77777777">
        <w:tc>
          <w:tcPr>
            <w:tcW w:w="737" w:type="dxa"/>
            <w:vMerge/>
          </w:tcPr>
          <w:p w14:paraId="6B400A33" w14:textId="77777777" w:rsidR="002E5103" w:rsidRDefault="002E5103">
            <w:pPr>
              <w:pStyle w:val="ConsPlusNormal"/>
            </w:pPr>
          </w:p>
        </w:tc>
        <w:tc>
          <w:tcPr>
            <w:tcW w:w="2948" w:type="dxa"/>
          </w:tcPr>
          <w:p w14:paraId="12D42444" w14:textId="77777777" w:rsidR="002E5103" w:rsidRDefault="002E5103">
            <w:pPr>
              <w:pStyle w:val="ConsPlusNormal"/>
            </w:pPr>
            <w:r>
              <w:t>в условиях круглосуточных стационаров</w:t>
            </w:r>
          </w:p>
        </w:tc>
        <w:tc>
          <w:tcPr>
            <w:tcW w:w="1531" w:type="dxa"/>
          </w:tcPr>
          <w:p w14:paraId="6F80012B" w14:textId="77777777" w:rsidR="002E5103" w:rsidRDefault="002E5103">
            <w:pPr>
              <w:pStyle w:val="ConsPlusNormal"/>
              <w:jc w:val="center"/>
            </w:pPr>
            <w:r>
              <w:t>случай госпитализации</w:t>
            </w:r>
          </w:p>
        </w:tc>
        <w:tc>
          <w:tcPr>
            <w:tcW w:w="1191" w:type="dxa"/>
          </w:tcPr>
          <w:p w14:paraId="1CB9BEDE" w14:textId="77777777" w:rsidR="002E5103" w:rsidRDefault="002E5103">
            <w:pPr>
              <w:pStyle w:val="ConsPlusNormal"/>
              <w:jc w:val="right"/>
            </w:pPr>
            <w:r>
              <w:t>35507</w:t>
            </w:r>
          </w:p>
        </w:tc>
        <w:tc>
          <w:tcPr>
            <w:tcW w:w="1474" w:type="dxa"/>
          </w:tcPr>
          <w:p w14:paraId="1CDC0206" w14:textId="77777777" w:rsidR="002E5103" w:rsidRDefault="002E5103">
            <w:pPr>
              <w:pStyle w:val="ConsPlusNormal"/>
              <w:jc w:val="right"/>
            </w:pPr>
            <w:r>
              <w:t>322</w:t>
            </w:r>
          </w:p>
        </w:tc>
        <w:tc>
          <w:tcPr>
            <w:tcW w:w="1134" w:type="dxa"/>
          </w:tcPr>
          <w:p w14:paraId="3F465C92" w14:textId="77777777" w:rsidR="002E5103" w:rsidRDefault="002E5103">
            <w:pPr>
              <w:pStyle w:val="ConsPlusNormal"/>
              <w:jc w:val="right"/>
            </w:pPr>
            <w:r>
              <w:t>35185</w:t>
            </w:r>
          </w:p>
        </w:tc>
      </w:tr>
      <w:tr w:rsidR="002E5103" w14:paraId="5071F305" w14:textId="77777777">
        <w:tc>
          <w:tcPr>
            <w:tcW w:w="737" w:type="dxa"/>
          </w:tcPr>
          <w:p w14:paraId="64E27CC4" w14:textId="77777777" w:rsidR="002E5103" w:rsidRDefault="002E5103">
            <w:pPr>
              <w:pStyle w:val="ConsPlusNormal"/>
              <w:jc w:val="center"/>
            </w:pPr>
            <w:r>
              <w:t>6</w:t>
            </w:r>
          </w:p>
        </w:tc>
        <w:tc>
          <w:tcPr>
            <w:tcW w:w="2948" w:type="dxa"/>
          </w:tcPr>
          <w:p w14:paraId="5FD96602" w14:textId="77777777" w:rsidR="002E5103" w:rsidRDefault="002E5103">
            <w:pPr>
              <w:pStyle w:val="ConsPlusNormal"/>
            </w:pPr>
            <w:r>
              <w:t>Паллиативная медицинская помощь, оказываемая в стационарных условиях</w:t>
            </w:r>
          </w:p>
        </w:tc>
        <w:tc>
          <w:tcPr>
            <w:tcW w:w="1531" w:type="dxa"/>
          </w:tcPr>
          <w:p w14:paraId="322B4FC4" w14:textId="77777777" w:rsidR="002E5103" w:rsidRDefault="002E5103">
            <w:pPr>
              <w:pStyle w:val="ConsPlusNormal"/>
              <w:jc w:val="center"/>
            </w:pPr>
            <w:r>
              <w:t>койко-день</w:t>
            </w:r>
          </w:p>
        </w:tc>
        <w:tc>
          <w:tcPr>
            <w:tcW w:w="1191" w:type="dxa"/>
          </w:tcPr>
          <w:p w14:paraId="429FE167" w14:textId="77777777" w:rsidR="002E5103" w:rsidRDefault="002E5103">
            <w:pPr>
              <w:pStyle w:val="ConsPlusNormal"/>
              <w:jc w:val="right"/>
            </w:pPr>
            <w:r>
              <w:t>538044</w:t>
            </w:r>
          </w:p>
        </w:tc>
        <w:tc>
          <w:tcPr>
            <w:tcW w:w="1474" w:type="dxa"/>
          </w:tcPr>
          <w:p w14:paraId="0A970609" w14:textId="77777777" w:rsidR="002E5103" w:rsidRDefault="002E5103">
            <w:pPr>
              <w:pStyle w:val="ConsPlusNormal"/>
              <w:jc w:val="right"/>
            </w:pPr>
            <w:r>
              <w:t>538044</w:t>
            </w:r>
          </w:p>
        </w:tc>
        <w:tc>
          <w:tcPr>
            <w:tcW w:w="1134" w:type="dxa"/>
          </w:tcPr>
          <w:p w14:paraId="5ECF4409" w14:textId="77777777" w:rsidR="002E5103" w:rsidRDefault="002E5103">
            <w:pPr>
              <w:pStyle w:val="ConsPlusNormal"/>
              <w:jc w:val="right"/>
            </w:pPr>
            <w:r>
              <w:t>-</w:t>
            </w:r>
          </w:p>
        </w:tc>
      </w:tr>
    </w:tbl>
    <w:p w14:paraId="3E84FA48" w14:textId="77777777" w:rsidR="002E5103" w:rsidRDefault="002E5103">
      <w:pPr>
        <w:pStyle w:val="ConsPlusNormal"/>
        <w:jc w:val="both"/>
      </w:pPr>
    </w:p>
    <w:p w14:paraId="0E82727A" w14:textId="77777777" w:rsidR="002E5103" w:rsidRDefault="002E5103">
      <w:pPr>
        <w:pStyle w:val="ConsPlusNormal"/>
        <w:ind w:firstLine="540"/>
        <w:jc w:val="both"/>
      </w:pPr>
      <w:r>
        <w:t>--------------------------------</w:t>
      </w:r>
    </w:p>
    <w:p w14:paraId="3D6E6F63" w14:textId="77777777" w:rsidR="002E5103" w:rsidRDefault="002E5103">
      <w:pPr>
        <w:pStyle w:val="ConsPlusNormal"/>
        <w:spacing w:before="220"/>
        <w:ind w:firstLine="540"/>
        <w:jc w:val="both"/>
      </w:pPr>
      <w:bookmarkStart w:id="94" w:name="P11389"/>
      <w:bookmarkEnd w:id="94"/>
      <w:r>
        <w:t>&lt;1&gt; Государственное задание на оказание государственных услуг государственными учреждениями здравоохранения Краснодарского края, финансовое обеспечение которого осуществляется за счет средств бюджета Краснодарского края, формируется в порядке, установленном нормативными правовыми актами Краснодарского края.</w:t>
      </w:r>
    </w:p>
    <w:p w14:paraId="50B4043A" w14:textId="77777777" w:rsidR="002E5103" w:rsidRDefault="002E5103">
      <w:pPr>
        <w:pStyle w:val="ConsPlusNormal"/>
        <w:spacing w:before="220"/>
        <w:ind w:firstLine="540"/>
        <w:jc w:val="both"/>
      </w:pPr>
      <w:bookmarkStart w:id="95" w:name="P11390"/>
      <w:bookmarkEnd w:id="95"/>
      <w:r>
        <w:t>&lt;2&gt; Объемы медицинской помощи, утвержденные в Территориальной программе ОМС (за исключением объемов медицинской помощи, предусмотренных для предоставления гражданам, застрахованным в Краснодарском крае, за его пределами), распределяются между медицинскими организациями, участвующими в реализации Территориальной программы ОМС, и перераспределяются в течение года комиссией в соответствии с законодательством Российской Федерации.</w:t>
      </w:r>
    </w:p>
    <w:p w14:paraId="2513080D" w14:textId="77777777" w:rsidR="002E5103" w:rsidRDefault="002E5103">
      <w:pPr>
        <w:pStyle w:val="ConsPlusNormal"/>
        <w:spacing w:before="220"/>
        <w:ind w:firstLine="540"/>
        <w:jc w:val="both"/>
      </w:pPr>
      <w:bookmarkStart w:id="96" w:name="P11391"/>
      <w:bookmarkEnd w:id="96"/>
      <w:r>
        <w:lastRenderedPageBreak/>
        <w:t>&lt;3&gt; 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14:paraId="6628B289" w14:textId="77777777" w:rsidR="002E5103" w:rsidRDefault="002E5103">
      <w:pPr>
        <w:pStyle w:val="ConsPlusNormal"/>
        <w:spacing w:before="220"/>
        <w:ind w:firstLine="540"/>
        <w:jc w:val="both"/>
      </w:pPr>
      <w:r>
        <w:t>Страховые медицинские организации проводят экспертизу всех случаев экстракорпорального оплодотворения в порядке, утвержденном Министерством здравоохранения Российской Федерации.</w:t>
      </w:r>
    </w:p>
    <w:p w14:paraId="42562D7A" w14:textId="77777777" w:rsidR="002E5103" w:rsidRDefault="002E5103">
      <w:pPr>
        <w:pStyle w:val="ConsPlusNormal"/>
        <w:spacing w:before="220"/>
        <w:ind w:firstLine="540"/>
        <w:jc w:val="both"/>
      </w:pPr>
      <w:bookmarkStart w:id="97" w:name="P11393"/>
      <w:bookmarkEnd w:id="97"/>
      <w:r>
        <w:t>&lt;4&gt; Распределение объема отдельных диагностических (лабораторных) исследований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14:paraId="7F1B76E3" w14:textId="77777777" w:rsidR="002E5103" w:rsidRDefault="002E5103">
      <w:pPr>
        <w:pStyle w:val="ConsPlusNormal"/>
        <w:spacing w:before="220"/>
        <w:ind w:firstLine="540"/>
        <w:jc w:val="both"/>
      </w:pPr>
      <w:bookmarkStart w:id="98" w:name="P11394"/>
      <w:bookmarkEnd w:id="98"/>
      <w:r>
        <w:t>&lt;5&gt; Допустимые (возможные) отклонения, определенные комиссией, в процентах (абсолютных величинах) от установленных значений их исполнения - не более 10 процентов.</w:t>
      </w:r>
    </w:p>
    <w:p w14:paraId="5BACCCF0" w14:textId="77777777" w:rsidR="002E5103" w:rsidRDefault="002E5103">
      <w:pPr>
        <w:pStyle w:val="ConsPlusNormal"/>
        <w:jc w:val="both"/>
      </w:pPr>
    </w:p>
    <w:p w14:paraId="0F3EF160" w14:textId="77777777" w:rsidR="002E5103" w:rsidRDefault="002E5103">
      <w:pPr>
        <w:pStyle w:val="ConsPlusNormal"/>
        <w:jc w:val="right"/>
        <w:outlineLvl w:val="2"/>
      </w:pPr>
      <w:r>
        <w:t>Таблица 4</w:t>
      </w:r>
    </w:p>
    <w:p w14:paraId="7CBEAFB6" w14:textId="77777777" w:rsidR="002E5103" w:rsidRDefault="002E5103">
      <w:pPr>
        <w:pStyle w:val="ConsPlusNormal"/>
        <w:jc w:val="both"/>
      </w:pPr>
    </w:p>
    <w:p w14:paraId="3A67D007" w14:textId="77777777" w:rsidR="002E5103" w:rsidRDefault="002E5103">
      <w:pPr>
        <w:pStyle w:val="ConsPlusTitle"/>
        <w:jc w:val="center"/>
      </w:pPr>
      <w:r>
        <w:t>Объем медицинской помощи, оказываемой с профилактическими</w:t>
      </w:r>
    </w:p>
    <w:p w14:paraId="3BA48093" w14:textId="77777777" w:rsidR="002E5103" w:rsidRDefault="002E5103">
      <w:pPr>
        <w:pStyle w:val="ConsPlusTitle"/>
        <w:jc w:val="center"/>
      </w:pPr>
      <w:r>
        <w:t>и иными целями, на 1 жителя/застрахованное лицо на 2026 год</w:t>
      </w:r>
    </w:p>
    <w:p w14:paraId="30E54DB0" w14:textId="77777777" w:rsidR="002E5103" w:rsidRDefault="002E51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5329"/>
        <w:gridCol w:w="1474"/>
        <w:gridCol w:w="1417"/>
      </w:tblGrid>
      <w:tr w:rsidR="002E5103" w14:paraId="4249FEFD" w14:textId="77777777">
        <w:tc>
          <w:tcPr>
            <w:tcW w:w="680" w:type="dxa"/>
            <w:vMerge w:val="restart"/>
          </w:tcPr>
          <w:p w14:paraId="67E21AF2" w14:textId="77777777" w:rsidR="002E5103" w:rsidRDefault="002E5103">
            <w:pPr>
              <w:pStyle w:val="ConsPlusNormal"/>
              <w:jc w:val="center"/>
            </w:pPr>
            <w:r>
              <w:t>N</w:t>
            </w:r>
          </w:p>
          <w:p w14:paraId="6830B717" w14:textId="77777777" w:rsidR="002E5103" w:rsidRDefault="002E5103">
            <w:pPr>
              <w:pStyle w:val="ConsPlusNormal"/>
              <w:jc w:val="center"/>
            </w:pPr>
            <w:r>
              <w:t>п/п</w:t>
            </w:r>
          </w:p>
        </w:tc>
        <w:tc>
          <w:tcPr>
            <w:tcW w:w="5329" w:type="dxa"/>
            <w:vMerge w:val="restart"/>
          </w:tcPr>
          <w:p w14:paraId="2FECCCE4" w14:textId="77777777" w:rsidR="002E5103" w:rsidRDefault="002E5103">
            <w:pPr>
              <w:pStyle w:val="ConsPlusNormal"/>
              <w:jc w:val="center"/>
            </w:pPr>
            <w:r>
              <w:t>Показатель</w:t>
            </w:r>
          </w:p>
          <w:p w14:paraId="2A7D1102" w14:textId="77777777" w:rsidR="002E5103" w:rsidRDefault="002E5103">
            <w:pPr>
              <w:pStyle w:val="ConsPlusNormal"/>
              <w:jc w:val="center"/>
            </w:pPr>
            <w:r>
              <w:t>(на 1 жителя/застрахованное лицо)</w:t>
            </w:r>
          </w:p>
        </w:tc>
        <w:tc>
          <w:tcPr>
            <w:tcW w:w="2891" w:type="dxa"/>
            <w:gridSpan w:val="2"/>
          </w:tcPr>
          <w:p w14:paraId="1B024CD3" w14:textId="77777777" w:rsidR="002E5103" w:rsidRDefault="002E5103">
            <w:pPr>
              <w:pStyle w:val="ConsPlusNormal"/>
              <w:jc w:val="center"/>
            </w:pPr>
            <w:r>
              <w:t>Источник финансового обеспечения</w:t>
            </w:r>
          </w:p>
        </w:tc>
      </w:tr>
      <w:tr w:rsidR="002E5103" w14:paraId="63FC7381" w14:textId="77777777">
        <w:tc>
          <w:tcPr>
            <w:tcW w:w="680" w:type="dxa"/>
            <w:vMerge/>
          </w:tcPr>
          <w:p w14:paraId="2BC7FC90" w14:textId="77777777" w:rsidR="002E5103" w:rsidRDefault="002E5103">
            <w:pPr>
              <w:pStyle w:val="ConsPlusNormal"/>
            </w:pPr>
          </w:p>
        </w:tc>
        <w:tc>
          <w:tcPr>
            <w:tcW w:w="5329" w:type="dxa"/>
            <w:vMerge/>
          </w:tcPr>
          <w:p w14:paraId="3230F32F" w14:textId="77777777" w:rsidR="002E5103" w:rsidRDefault="002E5103">
            <w:pPr>
              <w:pStyle w:val="ConsPlusNormal"/>
            </w:pPr>
          </w:p>
        </w:tc>
        <w:tc>
          <w:tcPr>
            <w:tcW w:w="1474" w:type="dxa"/>
          </w:tcPr>
          <w:p w14:paraId="1AEE27DF" w14:textId="77777777" w:rsidR="002E5103" w:rsidRDefault="002E5103">
            <w:pPr>
              <w:pStyle w:val="ConsPlusNormal"/>
              <w:jc w:val="center"/>
            </w:pPr>
            <w:r>
              <w:t>средства бюджета Краснодарского края</w:t>
            </w:r>
          </w:p>
        </w:tc>
        <w:tc>
          <w:tcPr>
            <w:tcW w:w="1417" w:type="dxa"/>
          </w:tcPr>
          <w:p w14:paraId="3D7C48AA" w14:textId="77777777" w:rsidR="002E5103" w:rsidRDefault="002E5103">
            <w:pPr>
              <w:pStyle w:val="ConsPlusNormal"/>
              <w:jc w:val="center"/>
            </w:pPr>
            <w:r>
              <w:t>средства ОМС</w:t>
            </w:r>
          </w:p>
        </w:tc>
      </w:tr>
      <w:tr w:rsidR="002E5103" w14:paraId="28B883C1" w14:textId="77777777">
        <w:tc>
          <w:tcPr>
            <w:tcW w:w="680" w:type="dxa"/>
          </w:tcPr>
          <w:p w14:paraId="66E7FC38" w14:textId="77777777" w:rsidR="002E5103" w:rsidRDefault="002E5103">
            <w:pPr>
              <w:pStyle w:val="ConsPlusNormal"/>
              <w:jc w:val="center"/>
            </w:pPr>
            <w:r>
              <w:t>1</w:t>
            </w:r>
          </w:p>
        </w:tc>
        <w:tc>
          <w:tcPr>
            <w:tcW w:w="5329" w:type="dxa"/>
          </w:tcPr>
          <w:p w14:paraId="6CC3E0CF" w14:textId="77777777" w:rsidR="002E5103" w:rsidRDefault="002E5103">
            <w:pPr>
              <w:pStyle w:val="ConsPlusNormal"/>
              <w:jc w:val="center"/>
            </w:pPr>
            <w:r>
              <w:t>2</w:t>
            </w:r>
          </w:p>
        </w:tc>
        <w:tc>
          <w:tcPr>
            <w:tcW w:w="1474" w:type="dxa"/>
          </w:tcPr>
          <w:p w14:paraId="319457B1" w14:textId="77777777" w:rsidR="002E5103" w:rsidRDefault="002E5103">
            <w:pPr>
              <w:pStyle w:val="ConsPlusNormal"/>
              <w:jc w:val="center"/>
            </w:pPr>
            <w:r>
              <w:t>3</w:t>
            </w:r>
          </w:p>
        </w:tc>
        <w:tc>
          <w:tcPr>
            <w:tcW w:w="1417" w:type="dxa"/>
          </w:tcPr>
          <w:p w14:paraId="22F4E9C2" w14:textId="77777777" w:rsidR="002E5103" w:rsidRDefault="002E5103">
            <w:pPr>
              <w:pStyle w:val="ConsPlusNormal"/>
              <w:jc w:val="center"/>
            </w:pPr>
            <w:r>
              <w:t>4</w:t>
            </w:r>
          </w:p>
        </w:tc>
      </w:tr>
      <w:tr w:rsidR="002E5103" w14:paraId="40B2AAED" w14:textId="77777777">
        <w:tc>
          <w:tcPr>
            <w:tcW w:w="680" w:type="dxa"/>
          </w:tcPr>
          <w:p w14:paraId="49A35981" w14:textId="77777777" w:rsidR="002E5103" w:rsidRDefault="002E5103">
            <w:pPr>
              <w:pStyle w:val="ConsPlusNormal"/>
              <w:jc w:val="center"/>
            </w:pPr>
            <w:r>
              <w:t>1</w:t>
            </w:r>
          </w:p>
        </w:tc>
        <w:tc>
          <w:tcPr>
            <w:tcW w:w="5329" w:type="dxa"/>
          </w:tcPr>
          <w:p w14:paraId="1AAD9444" w14:textId="77777777" w:rsidR="002E5103" w:rsidRDefault="002E5103">
            <w:pPr>
              <w:pStyle w:val="ConsPlusNormal"/>
            </w:pPr>
            <w:r>
              <w:t xml:space="preserve">Объем посещений с профилактической и иными целями, всего (сумма </w:t>
            </w:r>
            <w:hyperlink w:anchor="P11420">
              <w:r>
                <w:rPr>
                  <w:color w:val="0000FF"/>
                </w:rPr>
                <w:t>строк 2</w:t>
              </w:r>
            </w:hyperlink>
            <w:r>
              <w:t xml:space="preserve"> + </w:t>
            </w:r>
            <w:hyperlink w:anchor="P11424">
              <w:r>
                <w:rPr>
                  <w:color w:val="0000FF"/>
                </w:rPr>
                <w:t>3</w:t>
              </w:r>
            </w:hyperlink>
            <w:r>
              <w:t xml:space="preserve"> + </w:t>
            </w:r>
            <w:hyperlink w:anchor="P11432">
              <w:r>
                <w:rPr>
                  <w:color w:val="0000FF"/>
                </w:rPr>
                <w:t>4</w:t>
              </w:r>
            </w:hyperlink>
            <w:r>
              <w:t xml:space="preserve"> + </w:t>
            </w:r>
            <w:hyperlink w:anchor="P11444">
              <w:r>
                <w:rPr>
                  <w:color w:val="0000FF"/>
                </w:rPr>
                <w:t>5</w:t>
              </w:r>
            </w:hyperlink>
            <w:r>
              <w:t xml:space="preserve"> + </w:t>
            </w:r>
            <w:hyperlink w:anchor="P11473">
              <w:r>
                <w:rPr>
                  <w:color w:val="0000FF"/>
                </w:rPr>
                <w:t>12</w:t>
              </w:r>
            </w:hyperlink>
            <w:r>
              <w:t xml:space="preserve"> + </w:t>
            </w:r>
            <w:hyperlink w:anchor="P11477">
              <w:r>
                <w:rPr>
                  <w:color w:val="0000FF"/>
                </w:rPr>
                <w:t>13</w:t>
              </w:r>
            </w:hyperlink>
            <w:r>
              <w:t>),</w:t>
            </w:r>
          </w:p>
        </w:tc>
        <w:tc>
          <w:tcPr>
            <w:tcW w:w="1474" w:type="dxa"/>
          </w:tcPr>
          <w:p w14:paraId="101DA57C" w14:textId="77777777" w:rsidR="002E5103" w:rsidRDefault="002E5103">
            <w:pPr>
              <w:pStyle w:val="ConsPlusNormal"/>
              <w:jc w:val="right"/>
            </w:pPr>
            <w:r>
              <w:t>0,694605</w:t>
            </w:r>
          </w:p>
        </w:tc>
        <w:tc>
          <w:tcPr>
            <w:tcW w:w="1417" w:type="dxa"/>
          </w:tcPr>
          <w:p w14:paraId="5C624309" w14:textId="77777777" w:rsidR="002E5103" w:rsidRDefault="002E5103">
            <w:pPr>
              <w:pStyle w:val="ConsPlusNormal"/>
              <w:jc w:val="right"/>
            </w:pPr>
            <w:r>
              <w:t>3,707171</w:t>
            </w:r>
          </w:p>
        </w:tc>
      </w:tr>
      <w:tr w:rsidR="002E5103" w14:paraId="3A10D9F3" w14:textId="77777777">
        <w:tc>
          <w:tcPr>
            <w:tcW w:w="680" w:type="dxa"/>
          </w:tcPr>
          <w:p w14:paraId="21542D34" w14:textId="77777777" w:rsidR="002E5103" w:rsidRDefault="002E5103">
            <w:pPr>
              <w:pStyle w:val="ConsPlusNormal"/>
            </w:pPr>
          </w:p>
        </w:tc>
        <w:tc>
          <w:tcPr>
            <w:tcW w:w="5329" w:type="dxa"/>
          </w:tcPr>
          <w:p w14:paraId="3556D4F8" w14:textId="77777777" w:rsidR="002E5103" w:rsidRDefault="002E5103">
            <w:pPr>
              <w:pStyle w:val="ConsPlusNormal"/>
            </w:pPr>
            <w:r>
              <w:t>в том числе:</w:t>
            </w:r>
          </w:p>
        </w:tc>
        <w:tc>
          <w:tcPr>
            <w:tcW w:w="1474" w:type="dxa"/>
          </w:tcPr>
          <w:p w14:paraId="5F3506F5" w14:textId="77777777" w:rsidR="002E5103" w:rsidRDefault="002E5103">
            <w:pPr>
              <w:pStyle w:val="ConsPlusNormal"/>
            </w:pPr>
          </w:p>
        </w:tc>
        <w:tc>
          <w:tcPr>
            <w:tcW w:w="1417" w:type="dxa"/>
          </w:tcPr>
          <w:p w14:paraId="1058CF2E" w14:textId="77777777" w:rsidR="002E5103" w:rsidRDefault="002E5103">
            <w:pPr>
              <w:pStyle w:val="ConsPlusNormal"/>
            </w:pPr>
          </w:p>
        </w:tc>
      </w:tr>
      <w:tr w:rsidR="002E5103" w14:paraId="7570CD02" w14:textId="77777777">
        <w:tc>
          <w:tcPr>
            <w:tcW w:w="680" w:type="dxa"/>
          </w:tcPr>
          <w:p w14:paraId="338608A2" w14:textId="77777777" w:rsidR="002E5103" w:rsidRDefault="002E5103">
            <w:pPr>
              <w:pStyle w:val="ConsPlusNormal"/>
              <w:jc w:val="center"/>
            </w:pPr>
            <w:bookmarkStart w:id="99" w:name="P11420"/>
            <w:bookmarkEnd w:id="99"/>
            <w:r>
              <w:t>2</w:t>
            </w:r>
          </w:p>
        </w:tc>
        <w:tc>
          <w:tcPr>
            <w:tcW w:w="5329" w:type="dxa"/>
          </w:tcPr>
          <w:p w14:paraId="38060206" w14:textId="77777777" w:rsidR="002E5103" w:rsidRDefault="002E5103">
            <w:pPr>
              <w:pStyle w:val="ConsPlusNormal"/>
            </w:pPr>
            <w:r>
              <w:t>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474" w:type="dxa"/>
          </w:tcPr>
          <w:p w14:paraId="59886B7B" w14:textId="77777777" w:rsidR="002E5103" w:rsidRDefault="002E5103">
            <w:pPr>
              <w:pStyle w:val="ConsPlusNormal"/>
              <w:jc w:val="right"/>
            </w:pPr>
            <w:r>
              <w:t>0,026000</w:t>
            </w:r>
          </w:p>
        </w:tc>
        <w:tc>
          <w:tcPr>
            <w:tcW w:w="1417" w:type="dxa"/>
          </w:tcPr>
          <w:p w14:paraId="61903C93" w14:textId="77777777" w:rsidR="002E5103" w:rsidRDefault="002E5103">
            <w:pPr>
              <w:pStyle w:val="ConsPlusNormal"/>
              <w:jc w:val="right"/>
            </w:pPr>
            <w:r>
              <w:t>0,260168</w:t>
            </w:r>
          </w:p>
        </w:tc>
      </w:tr>
      <w:tr w:rsidR="002E5103" w14:paraId="44015024" w14:textId="77777777">
        <w:tc>
          <w:tcPr>
            <w:tcW w:w="680" w:type="dxa"/>
          </w:tcPr>
          <w:p w14:paraId="0375BE5D" w14:textId="77777777" w:rsidR="002E5103" w:rsidRDefault="002E5103">
            <w:pPr>
              <w:pStyle w:val="ConsPlusNormal"/>
              <w:jc w:val="center"/>
            </w:pPr>
            <w:bookmarkStart w:id="100" w:name="P11424"/>
            <w:bookmarkEnd w:id="100"/>
            <w:r>
              <w:t>3</w:t>
            </w:r>
          </w:p>
        </w:tc>
        <w:tc>
          <w:tcPr>
            <w:tcW w:w="5329" w:type="dxa"/>
          </w:tcPr>
          <w:p w14:paraId="5714BA58" w14:textId="77777777" w:rsidR="002E5103" w:rsidRDefault="002E5103">
            <w:pPr>
              <w:pStyle w:val="ConsPlusNormal"/>
            </w:pPr>
            <w:r>
              <w:t>II. Норматив объема комплексных посещений для проведения диспансеризации, в том числе:</w:t>
            </w:r>
          </w:p>
        </w:tc>
        <w:tc>
          <w:tcPr>
            <w:tcW w:w="1474" w:type="dxa"/>
          </w:tcPr>
          <w:p w14:paraId="513DA386" w14:textId="77777777" w:rsidR="002E5103" w:rsidRDefault="002E5103">
            <w:pPr>
              <w:pStyle w:val="ConsPlusNormal"/>
              <w:jc w:val="right"/>
            </w:pPr>
            <w:r>
              <w:t>0,000000</w:t>
            </w:r>
          </w:p>
        </w:tc>
        <w:tc>
          <w:tcPr>
            <w:tcW w:w="1417" w:type="dxa"/>
          </w:tcPr>
          <w:p w14:paraId="44B7388D" w14:textId="77777777" w:rsidR="002E5103" w:rsidRDefault="002E5103">
            <w:pPr>
              <w:pStyle w:val="ConsPlusNormal"/>
              <w:jc w:val="right"/>
            </w:pPr>
            <w:r>
              <w:t>0,439948</w:t>
            </w:r>
          </w:p>
        </w:tc>
      </w:tr>
      <w:tr w:rsidR="002E5103" w14:paraId="4A9AA594" w14:textId="77777777">
        <w:tc>
          <w:tcPr>
            <w:tcW w:w="680" w:type="dxa"/>
          </w:tcPr>
          <w:p w14:paraId="016C4388" w14:textId="77777777" w:rsidR="002E5103" w:rsidRDefault="002E5103">
            <w:pPr>
              <w:pStyle w:val="ConsPlusNormal"/>
              <w:jc w:val="center"/>
            </w:pPr>
            <w:r>
              <w:t>3.1</w:t>
            </w:r>
          </w:p>
        </w:tc>
        <w:tc>
          <w:tcPr>
            <w:tcW w:w="5329" w:type="dxa"/>
          </w:tcPr>
          <w:p w14:paraId="316772B4" w14:textId="77777777" w:rsidR="002E5103" w:rsidRDefault="002E5103">
            <w:pPr>
              <w:pStyle w:val="ConsPlusNormal"/>
            </w:pPr>
            <w:r>
              <w:t>для проведения углубленной диспансеризации</w:t>
            </w:r>
          </w:p>
        </w:tc>
        <w:tc>
          <w:tcPr>
            <w:tcW w:w="1474" w:type="dxa"/>
          </w:tcPr>
          <w:p w14:paraId="68A82301" w14:textId="77777777" w:rsidR="002E5103" w:rsidRDefault="002E5103">
            <w:pPr>
              <w:pStyle w:val="ConsPlusNormal"/>
              <w:jc w:val="right"/>
            </w:pPr>
            <w:r>
              <w:t>0,000000</w:t>
            </w:r>
          </w:p>
        </w:tc>
        <w:tc>
          <w:tcPr>
            <w:tcW w:w="1417" w:type="dxa"/>
          </w:tcPr>
          <w:p w14:paraId="1553CAE0" w14:textId="77777777" w:rsidR="002E5103" w:rsidRDefault="002E5103">
            <w:pPr>
              <w:pStyle w:val="ConsPlusNormal"/>
              <w:jc w:val="right"/>
            </w:pPr>
            <w:r>
              <w:t>0,050758</w:t>
            </w:r>
          </w:p>
        </w:tc>
      </w:tr>
      <w:tr w:rsidR="002E5103" w14:paraId="74722A6A" w14:textId="77777777">
        <w:tc>
          <w:tcPr>
            <w:tcW w:w="680" w:type="dxa"/>
          </w:tcPr>
          <w:p w14:paraId="29CEED11" w14:textId="77777777" w:rsidR="002E5103" w:rsidRDefault="002E5103">
            <w:pPr>
              <w:pStyle w:val="ConsPlusNormal"/>
              <w:jc w:val="center"/>
            </w:pPr>
            <w:bookmarkStart w:id="101" w:name="P11432"/>
            <w:bookmarkEnd w:id="101"/>
            <w:r>
              <w:t>4</w:t>
            </w:r>
          </w:p>
        </w:tc>
        <w:tc>
          <w:tcPr>
            <w:tcW w:w="5329" w:type="dxa"/>
          </w:tcPr>
          <w:p w14:paraId="026977E7" w14:textId="77777777" w:rsidR="002E5103" w:rsidRDefault="002E5103">
            <w:pPr>
              <w:pStyle w:val="ConsPlusNormal"/>
            </w:pPr>
            <w:r>
              <w:t>III. Норматив объема комплексных посещений для проведения диспансеризации для оценки репродуктивного здоровья женщин и мужчин, в том числе:</w:t>
            </w:r>
          </w:p>
        </w:tc>
        <w:tc>
          <w:tcPr>
            <w:tcW w:w="1474" w:type="dxa"/>
          </w:tcPr>
          <w:p w14:paraId="23297A6A" w14:textId="77777777" w:rsidR="002E5103" w:rsidRDefault="002E5103">
            <w:pPr>
              <w:pStyle w:val="ConsPlusNormal"/>
              <w:jc w:val="right"/>
            </w:pPr>
            <w:r>
              <w:t>0,000000</w:t>
            </w:r>
          </w:p>
        </w:tc>
        <w:tc>
          <w:tcPr>
            <w:tcW w:w="1417" w:type="dxa"/>
          </w:tcPr>
          <w:p w14:paraId="0949EF68" w14:textId="77777777" w:rsidR="002E5103" w:rsidRDefault="002E5103">
            <w:pPr>
              <w:pStyle w:val="ConsPlusNormal"/>
              <w:jc w:val="right"/>
            </w:pPr>
            <w:r>
              <w:t>0,145709</w:t>
            </w:r>
          </w:p>
        </w:tc>
      </w:tr>
      <w:tr w:rsidR="002E5103" w14:paraId="65684BA0" w14:textId="77777777">
        <w:tc>
          <w:tcPr>
            <w:tcW w:w="680" w:type="dxa"/>
          </w:tcPr>
          <w:p w14:paraId="5AD22934" w14:textId="77777777" w:rsidR="002E5103" w:rsidRDefault="002E5103">
            <w:pPr>
              <w:pStyle w:val="ConsPlusNormal"/>
            </w:pPr>
          </w:p>
        </w:tc>
        <w:tc>
          <w:tcPr>
            <w:tcW w:w="5329" w:type="dxa"/>
          </w:tcPr>
          <w:p w14:paraId="4B83A41B" w14:textId="77777777" w:rsidR="002E5103" w:rsidRDefault="002E5103">
            <w:pPr>
              <w:pStyle w:val="ConsPlusNormal"/>
            </w:pPr>
            <w:r>
              <w:t>женщины</w:t>
            </w:r>
          </w:p>
        </w:tc>
        <w:tc>
          <w:tcPr>
            <w:tcW w:w="1474" w:type="dxa"/>
          </w:tcPr>
          <w:p w14:paraId="143B6F16" w14:textId="77777777" w:rsidR="002E5103" w:rsidRDefault="002E5103">
            <w:pPr>
              <w:pStyle w:val="ConsPlusNormal"/>
              <w:jc w:val="right"/>
            </w:pPr>
            <w:r>
              <w:t>0,000000</w:t>
            </w:r>
          </w:p>
        </w:tc>
        <w:tc>
          <w:tcPr>
            <w:tcW w:w="1417" w:type="dxa"/>
          </w:tcPr>
          <w:p w14:paraId="47215936" w14:textId="77777777" w:rsidR="002E5103" w:rsidRDefault="002E5103">
            <w:pPr>
              <w:pStyle w:val="ConsPlusNormal"/>
              <w:jc w:val="right"/>
            </w:pPr>
            <w:r>
              <w:t>0,074587</w:t>
            </w:r>
          </w:p>
        </w:tc>
      </w:tr>
      <w:tr w:rsidR="002E5103" w14:paraId="4B45F7A5" w14:textId="77777777">
        <w:tc>
          <w:tcPr>
            <w:tcW w:w="680" w:type="dxa"/>
          </w:tcPr>
          <w:p w14:paraId="6D2A1F40" w14:textId="77777777" w:rsidR="002E5103" w:rsidRDefault="002E5103">
            <w:pPr>
              <w:pStyle w:val="ConsPlusNormal"/>
            </w:pPr>
          </w:p>
        </w:tc>
        <w:tc>
          <w:tcPr>
            <w:tcW w:w="5329" w:type="dxa"/>
          </w:tcPr>
          <w:p w14:paraId="03FDCA32" w14:textId="77777777" w:rsidR="002E5103" w:rsidRDefault="002E5103">
            <w:pPr>
              <w:pStyle w:val="ConsPlusNormal"/>
            </w:pPr>
            <w:r>
              <w:t>мужчины</w:t>
            </w:r>
          </w:p>
        </w:tc>
        <w:tc>
          <w:tcPr>
            <w:tcW w:w="1474" w:type="dxa"/>
          </w:tcPr>
          <w:p w14:paraId="3A42A207" w14:textId="77777777" w:rsidR="002E5103" w:rsidRDefault="002E5103">
            <w:pPr>
              <w:pStyle w:val="ConsPlusNormal"/>
              <w:jc w:val="right"/>
            </w:pPr>
            <w:r>
              <w:t>0,000000</w:t>
            </w:r>
          </w:p>
        </w:tc>
        <w:tc>
          <w:tcPr>
            <w:tcW w:w="1417" w:type="dxa"/>
          </w:tcPr>
          <w:p w14:paraId="294EB36C" w14:textId="77777777" w:rsidR="002E5103" w:rsidRDefault="002E5103">
            <w:pPr>
              <w:pStyle w:val="ConsPlusNormal"/>
              <w:jc w:val="right"/>
            </w:pPr>
            <w:r>
              <w:t>0,071122</w:t>
            </w:r>
          </w:p>
        </w:tc>
      </w:tr>
      <w:tr w:rsidR="002E5103" w14:paraId="0EB7972C" w14:textId="77777777">
        <w:tc>
          <w:tcPr>
            <w:tcW w:w="680" w:type="dxa"/>
          </w:tcPr>
          <w:p w14:paraId="563A64BC" w14:textId="77777777" w:rsidR="002E5103" w:rsidRDefault="002E5103">
            <w:pPr>
              <w:pStyle w:val="ConsPlusNormal"/>
              <w:jc w:val="center"/>
            </w:pPr>
            <w:bookmarkStart w:id="102" w:name="P11444"/>
            <w:bookmarkEnd w:id="102"/>
            <w:r>
              <w:lastRenderedPageBreak/>
              <w:t>5</w:t>
            </w:r>
          </w:p>
        </w:tc>
        <w:tc>
          <w:tcPr>
            <w:tcW w:w="5329" w:type="dxa"/>
          </w:tcPr>
          <w:p w14:paraId="19375A70" w14:textId="77777777" w:rsidR="002E5103" w:rsidRDefault="002E5103">
            <w:pPr>
              <w:pStyle w:val="ConsPlusNormal"/>
            </w:pPr>
            <w:r>
              <w:t xml:space="preserve">IV. Норматив посещений с иными целями (сумма </w:t>
            </w:r>
            <w:hyperlink w:anchor="P11448">
              <w:r>
                <w:rPr>
                  <w:color w:val="0000FF"/>
                </w:rPr>
                <w:t>строк 6</w:t>
              </w:r>
            </w:hyperlink>
            <w:r>
              <w:t xml:space="preserve"> + </w:t>
            </w:r>
            <w:hyperlink w:anchor="P11460">
              <w:r>
                <w:rPr>
                  <w:color w:val="0000FF"/>
                </w:rPr>
                <w:t>9</w:t>
              </w:r>
            </w:hyperlink>
            <w:r>
              <w:t xml:space="preserve"> + </w:t>
            </w:r>
            <w:hyperlink w:anchor="P11464">
              <w:r>
                <w:rPr>
                  <w:color w:val="0000FF"/>
                </w:rPr>
                <w:t>10</w:t>
              </w:r>
            </w:hyperlink>
            <w:r>
              <w:t xml:space="preserve"> + </w:t>
            </w:r>
            <w:hyperlink w:anchor="P11469">
              <w:r>
                <w:rPr>
                  <w:color w:val="0000FF"/>
                </w:rPr>
                <w:t>11</w:t>
              </w:r>
            </w:hyperlink>
            <w:r>
              <w:t>), в том числе:</w:t>
            </w:r>
          </w:p>
        </w:tc>
        <w:tc>
          <w:tcPr>
            <w:tcW w:w="1474" w:type="dxa"/>
          </w:tcPr>
          <w:p w14:paraId="7B9541DE" w14:textId="77777777" w:rsidR="002E5103" w:rsidRDefault="002E5103">
            <w:pPr>
              <w:pStyle w:val="ConsPlusNormal"/>
              <w:jc w:val="right"/>
            </w:pPr>
            <w:r>
              <w:t>0,668605</w:t>
            </w:r>
          </w:p>
        </w:tc>
        <w:tc>
          <w:tcPr>
            <w:tcW w:w="1417" w:type="dxa"/>
          </w:tcPr>
          <w:p w14:paraId="280CD0EB" w14:textId="77777777" w:rsidR="002E5103" w:rsidRDefault="002E5103">
            <w:pPr>
              <w:pStyle w:val="ConsPlusNormal"/>
              <w:jc w:val="right"/>
            </w:pPr>
            <w:r>
              <w:t>2,618238</w:t>
            </w:r>
          </w:p>
        </w:tc>
      </w:tr>
      <w:tr w:rsidR="002E5103" w14:paraId="3AECD689" w14:textId="77777777">
        <w:tc>
          <w:tcPr>
            <w:tcW w:w="680" w:type="dxa"/>
          </w:tcPr>
          <w:p w14:paraId="342F379F" w14:textId="77777777" w:rsidR="002E5103" w:rsidRDefault="002E5103">
            <w:pPr>
              <w:pStyle w:val="ConsPlusNormal"/>
              <w:jc w:val="center"/>
            </w:pPr>
            <w:bookmarkStart w:id="103" w:name="P11448"/>
            <w:bookmarkEnd w:id="103"/>
            <w:r>
              <w:t>6</w:t>
            </w:r>
          </w:p>
        </w:tc>
        <w:tc>
          <w:tcPr>
            <w:tcW w:w="5329" w:type="dxa"/>
          </w:tcPr>
          <w:p w14:paraId="127590ED" w14:textId="77777777" w:rsidR="002E5103" w:rsidRDefault="002E5103">
            <w:pPr>
              <w:pStyle w:val="ConsPlusNormal"/>
            </w:pPr>
            <w:r>
              <w:t xml:space="preserve">норматив посещений для паллиативной медицинской помощи (сумма </w:t>
            </w:r>
            <w:hyperlink w:anchor="P11452">
              <w:r>
                <w:rPr>
                  <w:color w:val="0000FF"/>
                </w:rPr>
                <w:t>строк 7</w:t>
              </w:r>
            </w:hyperlink>
            <w:r>
              <w:t xml:space="preserve"> + </w:t>
            </w:r>
            <w:hyperlink w:anchor="P11456">
              <w:r>
                <w:rPr>
                  <w:color w:val="0000FF"/>
                </w:rPr>
                <w:t>8</w:t>
              </w:r>
            </w:hyperlink>
            <w:r>
              <w:t>), в том числе:</w:t>
            </w:r>
          </w:p>
        </w:tc>
        <w:tc>
          <w:tcPr>
            <w:tcW w:w="1474" w:type="dxa"/>
          </w:tcPr>
          <w:p w14:paraId="4345967C" w14:textId="77777777" w:rsidR="002E5103" w:rsidRDefault="002E5103">
            <w:pPr>
              <w:pStyle w:val="ConsPlusNormal"/>
              <w:jc w:val="right"/>
            </w:pPr>
            <w:r>
              <w:t>0,030000</w:t>
            </w:r>
          </w:p>
        </w:tc>
        <w:tc>
          <w:tcPr>
            <w:tcW w:w="1417" w:type="dxa"/>
          </w:tcPr>
          <w:p w14:paraId="5FAAEA56" w14:textId="77777777" w:rsidR="002E5103" w:rsidRDefault="002E5103">
            <w:pPr>
              <w:pStyle w:val="ConsPlusNormal"/>
              <w:jc w:val="right"/>
            </w:pPr>
            <w:r>
              <w:t>0,000000</w:t>
            </w:r>
          </w:p>
        </w:tc>
      </w:tr>
      <w:tr w:rsidR="002E5103" w14:paraId="012A152B" w14:textId="77777777">
        <w:tc>
          <w:tcPr>
            <w:tcW w:w="680" w:type="dxa"/>
          </w:tcPr>
          <w:p w14:paraId="2AEF11D3" w14:textId="77777777" w:rsidR="002E5103" w:rsidRDefault="002E5103">
            <w:pPr>
              <w:pStyle w:val="ConsPlusNormal"/>
              <w:jc w:val="center"/>
            </w:pPr>
            <w:bookmarkStart w:id="104" w:name="P11452"/>
            <w:bookmarkEnd w:id="104"/>
            <w:r>
              <w:t>7</w:t>
            </w:r>
          </w:p>
        </w:tc>
        <w:tc>
          <w:tcPr>
            <w:tcW w:w="5329" w:type="dxa"/>
          </w:tcPr>
          <w:p w14:paraId="308B8D24" w14:textId="77777777" w:rsidR="002E5103" w:rsidRDefault="002E5103">
            <w:pPr>
              <w:pStyle w:val="ConsPlusNormal"/>
            </w:pPr>
            <w:r>
              <w:t>норматив посещений по паллиативной медицинской помощи без учета посещений на дому выездными патронажными бригадами паллиативной медицинской помощи</w:t>
            </w:r>
          </w:p>
        </w:tc>
        <w:tc>
          <w:tcPr>
            <w:tcW w:w="1474" w:type="dxa"/>
          </w:tcPr>
          <w:p w14:paraId="74B26E79" w14:textId="77777777" w:rsidR="002E5103" w:rsidRDefault="002E5103">
            <w:pPr>
              <w:pStyle w:val="ConsPlusNormal"/>
              <w:jc w:val="right"/>
            </w:pPr>
            <w:r>
              <w:t>0,022000</w:t>
            </w:r>
          </w:p>
        </w:tc>
        <w:tc>
          <w:tcPr>
            <w:tcW w:w="1417" w:type="dxa"/>
          </w:tcPr>
          <w:p w14:paraId="7C451456" w14:textId="77777777" w:rsidR="002E5103" w:rsidRDefault="002E5103">
            <w:pPr>
              <w:pStyle w:val="ConsPlusNormal"/>
              <w:jc w:val="right"/>
            </w:pPr>
            <w:r>
              <w:t>0,000000</w:t>
            </w:r>
          </w:p>
        </w:tc>
      </w:tr>
      <w:tr w:rsidR="002E5103" w14:paraId="151A4CD5" w14:textId="77777777">
        <w:tc>
          <w:tcPr>
            <w:tcW w:w="680" w:type="dxa"/>
          </w:tcPr>
          <w:p w14:paraId="467AB1B7" w14:textId="77777777" w:rsidR="002E5103" w:rsidRDefault="002E5103">
            <w:pPr>
              <w:pStyle w:val="ConsPlusNormal"/>
              <w:jc w:val="center"/>
            </w:pPr>
            <w:bookmarkStart w:id="105" w:name="P11456"/>
            <w:bookmarkEnd w:id="105"/>
            <w:r>
              <w:t>8</w:t>
            </w:r>
          </w:p>
        </w:tc>
        <w:tc>
          <w:tcPr>
            <w:tcW w:w="5329" w:type="dxa"/>
          </w:tcPr>
          <w:p w14:paraId="6C00A1EE" w14:textId="77777777" w:rsidR="002E5103" w:rsidRDefault="002E5103">
            <w:pPr>
              <w:pStyle w:val="ConsPlusNormal"/>
            </w:pPr>
            <w:r>
              <w:t>норматив посещений на дому выездными патронажными бригадами</w:t>
            </w:r>
          </w:p>
        </w:tc>
        <w:tc>
          <w:tcPr>
            <w:tcW w:w="1474" w:type="dxa"/>
          </w:tcPr>
          <w:p w14:paraId="6F5114B4" w14:textId="77777777" w:rsidR="002E5103" w:rsidRDefault="002E5103">
            <w:pPr>
              <w:pStyle w:val="ConsPlusNormal"/>
              <w:jc w:val="right"/>
            </w:pPr>
            <w:r>
              <w:t>0,008000</w:t>
            </w:r>
          </w:p>
        </w:tc>
        <w:tc>
          <w:tcPr>
            <w:tcW w:w="1417" w:type="dxa"/>
          </w:tcPr>
          <w:p w14:paraId="1494374D" w14:textId="77777777" w:rsidR="002E5103" w:rsidRDefault="002E5103">
            <w:pPr>
              <w:pStyle w:val="ConsPlusNormal"/>
              <w:jc w:val="right"/>
            </w:pPr>
            <w:r>
              <w:t>0,000000</w:t>
            </w:r>
          </w:p>
        </w:tc>
      </w:tr>
      <w:tr w:rsidR="002E5103" w14:paraId="25E7C206" w14:textId="77777777">
        <w:tc>
          <w:tcPr>
            <w:tcW w:w="680" w:type="dxa"/>
          </w:tcPr>
          <w:p w14:paraId="2D024246" w14:textId="77777777" w:rsidR="002E5103" w:rsidRDefault="002E5103">
            <w:pPr>
              <w:pStyle w:val="ConsPlusNormal"/>
              <w:jc w:val="center"/>
            </w:pPr>
            <w:bookmarkStart w:id="106" w:name="P11460"/>
            <w:bookmarkEnd w:id="106"/>
            <w:r>
              <w:t>9</w:t>
            </w:r>
          </w:p>
        </w:tc>
        <w:tc>
          <w:tcPr>
            <w:tcW w:w="5329" w:type="dxa"/>
          </w:tcPr>
          <w:p w14:paraId="4AB5486D" w14:textId="77777777" w:rsidR="002E5103" w:rsidRDefault="002E5103">
            <w:pPr>
              <w:pStyle w:val="ConsPlusNormal"/>
            </w:pPr>
            <w:r>
              <w:t>объем разовых посещений в связи с заболеванием</w:t>
            </w:r>
          </w:p>
        </w:tc>
        <w:tc>
          <w:tcPr>
            <w:tcW w:w="1474" w:type="dxa"/>
          </w:tcPr>
          <w:p w14:paraId="27A86500" w14:textId="77777777" w:rsidR="002E5103" w:rsidRDefault="002E5103">
            <w:pPr>
              <w:pStyle w:val="ConsPlusNormal"/>
              <w:jc w:val="right"/>
            </w:pPr>
            <w:r>
              <w:t>0,035400</w:t>
            </w:r>
          </w:p>
        </w:tc>
        <w:tc>
          <w:tcPr>
            <w:tcW w:w="1417" w:type="dxa"/>
          </w:tcPr>
          <w:p w14:paraId="02377DF5" w14:textId="77777777" w:rsidR="002E5103" w:rsidRDefault="002E5103">
            <w:pPr>
              <w:pStyle w:val="ConsPlusNormal"/>
              <w:jc w:val="right"/>
            </w:pPr>
            <w:r>
              <w:t>1,786574</w:t>
            </w:r>
          </w:p>
        </w:tc>
      </w:tr>
      <w:tr w:rsidR="002E5103" w14:paraId="0B31018E" w14:textId="77777777">
        <w:tc>
          <w:tcPr>
            <w:tcW w:w="680" w:type="dxa"/>
          </w:tcPr>
          <w:p w14:paraId="470B257E" w14:textId="77777777" w:rsidR="002E5103" w:rsidRDefault="002E5103">
            <w:pPr>
              <w:pStyle w:val="ConsPlusNormal"/>
              <w:jc w:val="center"/>
            </w:pPr>
            <w:bookmarkStart w:id="107" w:name="P11464"/>
            <w:bookmarkEnd w:id="107"/>
            <w:r>
              <w:t>10</w:t>
            </w:r>
          </w:p>
        </w:tc>
        <w:tc>
          <w:tcPr>
            <w:tcW w:w="5329" w:type="dxa"/>
          </w:tcPr>
          <w:p w14:paraId="11AA1DEE" w14:textId="77777777" w:rsidR="002E5103" w:rsidRDefault="002E5103">
            <w:pPr>
              <w:pStyle w:val="ConsPlusNormal"/>
            </w:pPr>
            <w:r>
              <w:t>объем посещений с другими целями</w:t>
            </w:r>
          </w:p>
          <w:p w14:paraId="464AEE0E" w14:textId="77777777" w:rsidR="002E5103" w:rsidRDefault="002E5103">
            <w:pPr>
              <w:pStyle w:val="ConsPlusNormal"/>
            </w:pPr>
            <w:r>
              <w:t>(патронаж, выдача справок и иных медицинских документов и др.)</w:t>
            </w:r>
          </w:p>
        </w:tc>
        <w:tc>
          <w:tcPr>
            <w:tcW w:w="1474" w:type="dxa"/>
          </w:tcPr>
          <w:p w14:paraId="439B6A93" w14:textId="77777777" w:rsidR="002E5103" w:rsidRDefault="002E5103">
            <w:pPr>
              <w:pStyle w:val="ConsPlusNormal"/>
              <w:jc w:val="right"/>
            </w:pPr>
            <w:r>
              <w:t>0,603210</w:t>
            </w:r>
          </w:p>
        </w:tc>
        <w:tc>
          <w:tcPr>
            <w:tcW w:w="1417" w:type="dxa"/>
          </w:tcPr>
          <w:p w14:paraId="3C545AED" w14:textId="77777777" w:rsidR="002E5103" w:rsidRDefault="002E5103">
            <w:pPr>
              <w:pStyle w:val="ConsPlusNormal"/>
              <w:jc w:val="right"/>
            </w:pPr>
            <w:r>
              <w:t>0,617870</w:t>
            </w:r>
          </w:p>
        </w:tc>
      </w:tr>
      <w:tr w:rsidR="002E5103" w14:paraId="2830320C" w14:textId="77777777">
        <w:tc>
          <w:tcPr>
            <w:tcW w:w="680" w:type="dxa"/>
          </w:tcPr>
          <w:p w14:paraId="721554B0" w14:textId="77777777" w:rsidR="002E5103" w:rsidRDefault="002E5103">
            <w:pPr>
              <w:pStyle w:val="ConsPlusNormal"/>
              <w:jc w:val="center"/>
            </w:pPr>
            <w:bookmarkStart w:id="108" w:name="P11469"/>
            <w:bookmarkEnd w:id="108"/>
            <w:r>
              <w:t>11</w:t>
            </w:r>
          </w:p>
        </w:tc>
        <w:tc>
          <w:tcPr>
            <w:tcW w:w="5329" w:type="dxa"/>
          </w:tcPr>
          <w:p w14:paraId="375ED54E" w14:textId="77777777" w:rsidR="002E5103" w:rsidRDefault="002E5103">
            <w:pPr>
              <w:pStyle w:val="ConsPlusNormal"/>
            </w:pPr>
            <w:r>
              <w:t>объем посещений медицинских работников, имеющих среднее медицинское образование, ведущих самостоятельный прием</w:t>
            </w:r>
          </w:p>
        </w:tc>
        <w:tc>
          <w:tcPr>
            <w:tcW w:w="1474" w:type="dxa"/>
          </w:tcPr>
          <w:p w14:paraId="4C29E46E" w14:textId="77777777" w:rsidR="002E5103" w:rsidRDefault="002E5103">
            <w:pPr>
              <w:pStyle w:val="ConsPlusNormal"/>
              <w:jc w:val="right"/>
            </w:pPr>
            <w:r>
              <w:t>0,000000</w:t>
            </w:r>
          </w:p>
        </w:tc>
        <w:tc>
          <w:tcPr>
            <w:tcW w:w="1417" w:type="dxa"/>
          </w:tcPr>
          <w:p w14:paraId="7E2D3AA8" w14:textId="77777777" w:rsidR="002E5103" w:rsidRDefault="002E5103">
            <w:pPr>
              <w:pStyle w:val="ConsPlusNormal"/>
              <w:jc w:val="right"/>
            </w:pPr>
            <w:r>
              <w:t>0,213794</w:t>
            </w:r>
          </w:p>
        </w:tc>
      </w:tr>
      <w:tr w:rsidR="002E5103" w14:paraId="77916762" w14:textId="77777777">
        <w:tc>
          <w:tcPr>
            <w:tcW w:w="680" w:type="dxa"/>
          </w:tcPr>
          <w:p w14:paraId="5BFCC94E" w14:textId="77777777" w:rsidR="002E5103" w:rsidRDefault="002E5103">
            <w:pPr>
              <w:pStyle w:val="ConsPlusNormal"/>
              <w:jc w:val="center"/>
            </w:pPr>
            <w:bookmarkStart w:id="109" w:name="P11473"/>
            <w:bookmarkEnd w:id="109"/>
            <w:r>
              <w:t>12</w:t>
            </w:r>
          </w:p>
        </w:tc>
        <w:tc>
          <w:tcPr>
            <w:tcW w:w="5329" w:type="dxa"/>
          </w:tcPr>
          <w:p w14:paraId="0BC3921A" w14:textId="77777777" w:rsidR="002E5103" w:rsidRDefault="002E5103">
            <w:pPr>
              <w:pStyle w:val="ConsPlusNormal"/>
            </w:pPr>
            <w:r>
              <w:t>V. Посещения с профилактическими целями центров здоровья</w:t>
            </w:r>
          </w:p>
        </w:tc>
        <w:tc>
          <w:tcPr>
            <w:tcW w:w="1474" w:type="dxa"/>
          </w:tcPr>
          <w:p w14:paraId="68C89DF9" w14:textId="77777777" w:rsidR="002E5103" w:rsidRDefault="002E5103">
            <w:pPr>
              <w:pStyle w:val="ConsPlusNormal"/>
              <w:jc w:val="right"/>
            </w:pPr>
            <w:r>
              <w:t>0,000000</w:t>
            </w:r>
          </w:p>
        </w:tc>
        <w:tc>
          <w:tcPr>
            <w:tcW w:w="1417" w:type="dxa"/>
          </w:tcPr>
          <w:p w14:paraId="736151F0" w14:textId="77777777" w:rsidR="002E5103" w:rsidRDefault="002E5103">
            <w:pPr>
              <w:pStyle w:val="ConsPlusNormal"/>
              <w:jc w:val="right"/>
            </w:pPr>
            <w:r>
              <w:t>0,032831</w:t>
            </w:r>
          </w:p>
        </w:tc>
      </w:tr>
      <w:tr w:rsidR="002E5103" w14:paraId="4E8EF169" w14:textId="77777777">
        <w:tc>
          <w:tcPr>
            <w:tcW w:w="680" w:type="dxa"/>
          </w:tcPr>
          <w:p w14:paraId="20381CE7" w14:textId="77777777" w:rsidR="002E5103" w:rsidRDefault="002E5103">
            <w:pPr>
              <w:pStyle w:val="ConsPlusNormal"/>
              <w:jc w:val="center"/>
            </w:pPr>
            <w:bookmarkStart w:id="110" w:name="P11477"/>
            <w:bookmarkEnd w:id="110"/>
            <w:r>
              <w:t>13</w:t>
            </w:r>
          </w:p>
        </w:tc>
        <w:tc>
          <w:tcPr>
            <w:tcW w:w="5329" w:type="dxa"/>
          </w:tcPr>
          <w:p w14:paraId="23B99EF7" w14:textId="77777777" w:rsidR="002E5103" w:rsidRDefault="002E5103">
            <w:pPr>
              <w:pStyle w:val="ConsPlusNormal"/>
            </w:pPr>
            <w:r>
              <w:t>VI. Объем комплексных посещений школ для больных с хроническими заболеваниями, в том числе:</w:t>
            </w:r>
          </w:p>
        </w:tc>
        <w:tc>
          <w:tcPr>
            <w:tcW w:w="1474" w:type="dxa"/>
          </w:tcPr>
          <w:p w14:paraId="2314236D" w14:textId="77777777" w:rsidR="002E5103" w:rsidRDefault="002E5103">
            <w:pPr>
              <w:pStyle w:val="ConsPlusNormal"/>
              <w:jc w:val="right"/>
            </w:pPr>
            <w:r>
              <w:t>0,000000</w:t>
            </w:r>
          </w:p>
        </w:tc>
        <w:tc>
          <w:tcPr>
            <w:tcW w:w="1417" w:type="dxa"/>
          </w:tcPr>
          <w:p w14:paraId="569FE131" w14:textId="77777777" w:rsidR="002E5103" w:rsidRDefault="002E5103">
            <w:pPr>
              <w:pStyle w:val="ConsPlusNormal"/>
              <w:jc w:val="right"/>
            </w:pPr>
            <w:r>
              <w:t>0,210277</w:t>
            </w:r>
          </w:p>
        </w:tc>
      </w:tr>
      <w:tr w:rsidR="002E5103" w14:paraId="5D2EFE5F" w14:textId="77777777">
        <w:tc>
          <w:tcPr>
            <w:tcW w:w="680" w:type="dxa"/>
          </w:tcPr>
          <w:p w14:paraId="5CD03677" w14:textId="77777777" w:rsidR="002E5103" w:rsidRDefault="002E5103">
            <w:pPr>
              <w:pStyle w:val="ConsPlusNormal"/>
              <w:jc w:val="center"/>
            </w:pPr>
            <w:r>
              <w:t>14</w:t>
            </w:r>
          </w:p>
        </w:tc>
        <w:tc>
          <w:tcPr>
            <w:tcW w:w="5329" w:type="dxa"/>
          </w:tcPr>
          <w:p w14:paraId="3AC64D98" w14:textId="77777777" w:rsidR="002E5103" w:rsidRDefault="002E5103">
            <w:pPr>
              <w:pStyle w:val="ConsPlusNormal"/>
            </w:pPr>
            <w:r>
              <w:t>школа сахарного диабета</w:t>
            </w:r>
          </w:p>
        </w:tc>
        <w:tc>
          <w:tcPr>
            <w:tcW w:w="1474" w:type="dxa"/>
          </w:tcPr>
          <w:p w14:paraId="649B9C4E" w14:textId="77777777" w:rsidR="002E5103" w:rsidRDefault="002E5103">
            <w:pPr>
              <w:pStyle w:val="ConsPlusNormal"/>
              <w:jc w:val="right"/>
            </w:pPr>
            <w:r>
              <w:t>0,000000</w:t>
            </w:r>
          </w:p>
        </w:tc>
        <w:tc>
          <w:tcPr>
            <w:tcW w:w="1417" w:type="dxa"/>
          </w:tcPr>
          <w:p w14:paraId="40C83F3E" w14:textId="77777777" w:rsidR="002E5103" w:rsidRDefault="002E5103">
            <w:pPr>
              <w:pStyle w:val="ConsPlusNormal"/>
              <w:jc w:val="right"/>
            </w:pPr>
            <w:r>
              <w:t>0,005620</w:t>
            </w:r>
          </w:p>
        </w:tc>
      </w:tr>
      <w:tr w:rsidR="002E5103" w14:paraId="47DB1F38" w14:textId="77777777">
        <w:tc>
          <w:tcPr>
            <w:tcW w:w="680" w:type="dxa"/>
            <w:vMerge w:val="restart"/>
          </w:tcPr>
          <w:p w14:paraId="6EE15BF9" w14:textId="77777777" w:rsidR="002E5103" w:rsidRDefault="002E5103">
            <w:pPr>
              <w:pStyle w:val="ConsPlusNormal"/>
            </w:pPr>
          </w:p>
        </w:tc>
        <w:tc>
          <w:tcPr>
            <w:tcW w:w="5329" w:type="dxa"/>
          </w:tcPr>
          <w:p w14:paraId="56925B03" w14:textId="77777777" w:rsidR="002E5103" w:rsidRDefault="002E5103">
            <w:pPr>
              <w:pStyle w:val="ConsPlusNormal"/>
            </w:pPr>
            <w:r>
              <w:t>Справочно:</w:t>
            </w:r>
          </w:p>
        </w:tc>
        <w:tc>
          <w:tcPr>
            <w:tcW w:w="1474" w:type="dxa"/>
          </w:tcPr>
          <w:p w14:paraId="47BA7029" w14:textId="77777777" w:rsidR="002E5103" w:rsidRDefault="002E5103">
            <w:pPr>
              <w:pStyle w:val="ConsPlusNormal"/>
            </w:pPr>
          </w:p>
        </w:tc>
        <w:tc>
          <w:tcPr>
            <w:tcW w:w="1417" w:type="dxa"/>
          </w:tcPr>
          <w:p w14:paraId="566DA837" w14:textId="77777777" w:rsidR="002E5103" w:rsidRDefault="002E5103">
            <w:pPr>
              <w:pStyle w:val="ConsPlusNormal"/>
            </w:pPr>
          </w:p>
        </w:tc>
      </w:tr>
      <w:tr w:rsidR="002E5103" w14:paraId="7E208B2A" w14:textId="77777777">
        <w:tc>
          <w:tcPr>
            <w:tcW w:w="680" w:type="dxa"/>
            <w:vMerge/>
          </w:tcPr>
          <w:p w14:paraId="3C498DFF" w14:textId="77777777" w:rsidR="002E5103" w:rsidRDefault="002E5103">
            <w:pPr>
              <w:pStyle w:val="ConsPlusNormal"/>
            </w:pPr>
          </w:p>
        </w:tc>
        <w:tc>
          <w:tcPr>
            <w:tcW w:w="5329" w:type="dxa"/>
          </w:tcPr>
          <w:p w14:paraId="6CD943A1" w14:textId="77777777" w:rsidR="002E5103" w:rsidRDefault="002E5103">
            <w:pPr>
              <w:pStyle w:val="ConsPlusNormal"/>
            </w:pPr>
            <w:r>
              <w:t>объем посещений центров здоровья</w:t>
            </w:r>
          </w:p>
        </w:tc>
        <w:tc>
          <w:tcPr>
            <w:tcW w:w="1474" w:type="dxa"/>
          </w:tcPr>
          <w:p w14:paraId="66046914" w14:textId="77777777" w:rsidR="002E5103" w:rsidRDefault="002E5103">
            <w:pPr>
              <w:pStyle w:val="ConsPlusNormal"/>
              <w:jc w:val="right"/>
            </w:pPr>
            <w:r>
              <w:t>0,000000</w:t>
            </w:r>
          </w:p>
        </w:tc>
        <w:tc>
          <w:tcPr>
            <w:tcW w:w="1417" w:type="dxa"/>
          </w:tcPr>
          <w:p w14:paraId="52400C31" w14:textId="77777777" w:rsidR="002E5103" w:rsidRDefault="002E5103">
            <w:pPr>
              <w:pStyle w:val="ConsPlusNormal"/>
              <w:jc w:val="right"/>
            </w:pPr>
            <w:r>
              <w:t>0,032831</w:t>
            </w:r>
          </w:p>
        </w:tc>
      </w:tr>
      <w:tr w:rsidR="002E5103" w14:paraId="21193620" w14:textId="77777777">
        <w:tc>
          <w:tcPr>
            <w:tcW w:w="680" w:type="dxa"/>
            <w:vMerge/>
          </w:tcPr>
          <w:p w14:paraId="4187C285" w14:textId="77777777" w:rsidR="002E5103" w:rsidRDefault="002E5103">
            <w:pPr>
              <w:pStyle w:val="ConsPlusNormal"/>
            </w:pPr>
          </w:p>
        </w:tc>
        <w:tc>
          <w:tcPr>
            <w:tcW w:w="5329" w:type="dxa"/>
          </w:tcPr>
          <w:p w14:paraId="103E3053" w14:textId="77777777" w:rsidR="002E5103" w:rsidRDefault="002E5103">
            <w:pPr>
              <w:pStyle w:val="ConsPlusNormal"/>
            </w:pPr>
            <w:r>
              <w:t>объем посещений центров амбулаторной онкологической помощи</w:t>
            </w:r>
          </w:p>
        </w:tc>
        <w:tc>
          <w:tcPr>
            <w:tcW w:w="1474" w:type="dxa"/>
          </w:tcPr>
          <w:p w14:paraId="3CD0A8FC" w14:textId="77777777" w:rsidR="002E5103" w:rsidRDefault="002E5103">
            <w:pPr>
              <w:pStyle w:val="ConsPlusNormal"/>
              <w:jc w:val="right"/>
            </w:pPr>
            <w:r>
              <w:t>0,000000</w:t>
            </w:r>
          </w:p>
        </w:tc>
        <w:tc>
          <w:tcPr>
            <w:tcW w:w="1417" w:type="dxa"/>
          </w:tcPr>
          <w:p w14:paraId="2BEF944E" w14:textId="77777777" w:rsidR="002E5103" w:rsidRDefault="002E5103">
            <w:pPr>
              <w:pStyle w:val="ConsPlusNormal"/>
              <w:jc w:val="right"/>
            </w:pPr>
            <w:r>
              <w:t>0,013311</w:t>
            </w:r>
          </w:p>
        </w:tc>
      </w:tr>
      <w:tr w:rsidR="002E5103" w14:paraId="5E915B91" w14:textId="77777777">
        <w:tc>
          <w:tcPr>
            <w:tcW w:w="680" w:type="dxa"/>
            <w:vMerge/>
          </w:tcPr>
          <w:p w14:paraId="5F3E2F88" w14:textId="77777777" w:rsidR="002E5103" w:rsidRDefault="002E5103">
            <w:pPr>
              <w:pStyle w:val="ConsPlusNormal"/>
            </w:pPr>
          </w:p>
        </w:tc>
        <w:tc>
          <w:tcPr>
            <w:tcW w:w="5329" w:type="dxa"/>
          </w:tcPr>
          <w:p w14:paraId="6FB2604D" w14:textId="77777777" w:rsidR="002E5103" w:rsidRDefault="002E5103">
            <w:pPr>
              <w:pStyle w:val="ConsPlusNormal"/>
            </w:pPr>
            <w:r>
              <w:t>объем посещений для проведения 2-го этапа диспансеризации</w:t>
            </w:r>
          </w:p>
        </w:tc>
        <w:tc>
          <w:tcPr>
            <w:tcW w:w="1474" w:type="dxa"/>
          </w:tcPr>
          <w:p w14:paraId="29255965" w14:textId="77777777" w:rsidR="002E5103" w:rsidRDefault="002E5103">
            <w:pPr>
              <w:pStyle w:val="ConsPlusNormal"/>
              <w:jc w:val="right"/>
            </w:pPr>
            <w:r>
              <w:t>0,000000</w:t>
            </w:r>
          </w:p>
        </w:tc>
        <w:tc>
          <w:tcPr>
            <w:tcW w:w="1417" w:type="dxa"/>
          </w:tcPr>
          <w:p w14:paraId="18E32F11" w14:textId="77777777" w:rsidR="002E5103" w:rsidRDefault="002E5103">
            <w:pPr>
              <w:pStyle w:val="ConsPlusNormal"/>
              <w:jc w:val="right"/>
            </w:pPr>
            <w:r>
              <w:t>0,082381</w:t>
            </w:r>
          </w:p>
        </w:tc>
      </w:tr>
      <w:tr w:rsidR="002E5103" w14:paraId="5EA3377A" w14:textId="77777777">
        <w:tc>
          <w:tcPr>
            <w:tcW w:w="680" w:type="dxa"/>
            <w:vMerge/>
          </w:tcPr>
          <w:p w14:paraId="0972B2F4" w14:textId="77777777" w:rsidR="002E5103" w:rsidRDefault="002E5103">
            <w:pPr>
              <w:pStyle w:val="ConsPlusNormal"/>
            </w:pPr>
          </w:p>
        </w:tc>
        <w:tc>
          <w:tcPr>
            <w:tcW w:w="5329" w:type="dxa"/>
          </w:tcPr>
          <w:p w14:paraId="1047F5FD" w14:textId="77777777" w:rsidR="002E5103" w:rsidRDefault="002E5103">
            <w:pPr>
              <w:pStyle w:val="ConsPlusNormal"/>
            </w:pPr>
            <w:r>
              <w:t>объем комплексных посещений для проведения диспансерного наблюдения (за исключением 1-го посещения)</w:t>
            </w:r>
          </w:p>
        </w:tc>
        <w:tc>
          <w:tcPr>
            <w:tcW w:w="1474" w:type="dxa"/>
          </w:tcPr>
          <w:p w14:paraId="33B498FE" w14:textId="77777777" w:rsidR="002E5103" w:rsidRDefault="002E5103">
            <w:pPr>
              <w:pStyle w:val="ConsPlusNormal"/>
              <w:jc w:val="right"/>
            </w:pPr>
            <w:r>
              <w:t>0,000000</w:t>
            </w:r>
          </w:p>
        </w:tc>
        <w:tc>
          <w:tcPr>
            <w:tcW w:w="1417" w:type="dxa"/>
          </w:tcPr>
          <w:p w14:paraId="325E16F3" w14:textId="77777777" w:rsidR="002E5103" w:rsidRDefault="002E5103">
            <w:pPr>
              <w:pStyle w:val="ConsPlusNormal"/>
              <w:jc w:val="right"/>
            </w:pPr>
            <w:r>
              <w:t>0,275509</w:t>
            </w:r>
          </w:p>
        </w:tc>
      </w:tr>
    </w:tbl>
    <w:p w14:paraId="36941CEF" w14:textId="77777777" w:rsidR="002E5103" w:rsidRDefault="002E5103">
      <w:pPr>
        <w:pStyle w:val="ConsPlusNormal"/>
        <w:jc w:val="both"/>
      </w:pPr>
    </w:p>
    <w:p w14:paraId="6B26DFF4" w14:textId="77777777" w:rsidR="002E5103" w:rsidRDefault="002E5103">
      <w:pPr>
        <w:pStyle w:val="ConsPlusNormal"/>
        <w:jc w:val="right"/>
      </w:pPr>
      <w:r>
        <w:t>Первый заместитель</w:t>
      </w:r>
    </w:p>
    <w:p w14:paraId="4D6A7965" w14:textId="77777777" w:rsidR="002E5103" w:rsidRDefault="002E5103">
      <w:pPr>
        <w:pStyle w:val="ConsPlusNormal"/>
        <w:jc w:val="right"/>
      </w:pPr>
      <w:r>
        <w:t>министра здравоохранения</w:t>
      </w:r>
    </w:p>
    <w:p w14:paraId="08BFE4F2" w14:textId="77777777" w:rsidR="002E5103" w:rsidRDefault="002E5103">
      <w:pPr>
        <w:pStyle w:val="ConsPlusNormal"/>
        <w:jc w:val="right"/>
      </w:pPr>
      <w:r>
        <w:t>Краснодарского края</w:t>
      </w:r>
    </w:p>
    <w:p w14:paraId="44BED5CE" w14:textId="77777777" w:rsidR="002E5103" w:rsidRDefault="002E5103">
      <w:pPr>
        <w:pStyle w:val="ConsPlusNormal"/>
        <w:jc w:val="right"/>
      </w:pPr>
      <w:r>
        <w:t>И.Н.ВЯЗОВСКАЯ</w:t>
      </w:r>
    </w:p>
    <w:p w14:paraId="681D1B06" w14:textId="77777777" w:rsidR="002E5103" w:rsidRDefault="002E5103">
      <w:pPr>
        <w:pStyle w:val="ConsPlusNormal"/>
        <w:jc w:val="both"/>
      </w:pPr>
    </w:p>
    <w:p w14:paraId="3FA29131" w14:textId="77777777" w:rsidR="002E5103" w:rsidRDefault="002E5103">
      <w:pPr>
        <w:pStyle w:val="ConsPlusNormal"/>
        <w:jc w:val="both"/>
      </w:pPr>
    </w:p>
    <w:p w14:paraId="5AA8E0BD" w14:textId="77777777" w:rsidR="002E5103" w:rsidRDefault="002E5103">
      <w:pPr>
        <w:pStyle w:val="ConsPlusNormal"/>
        <w:jc w:val="both"/>
      </w:pPr>
    </w:p>
    <w:p w14:paraId="1BC287A2" w14:textId="77777777" w:rsidR="002E5103" w:rsidRDefault="002E5103">
      <w:pPr>
        <w:pStyle w:val="ConsPlusNormal"/>
        <w:jc w:val="both"/>
      </w:pPr>
    </w:p>
    <w:p w14:paraId="10DA0495" w14:textId="77777777" w:rsidR="002E5103" w:rsidRDefault="002E5103">
      <w:pPr>
        <w:pStyle w:val="ConsPlusNormal"/>
        <w:jc w:val="both"/>
      </w:pPr>
    </w:p>
    <w:p w14:paraId="16EE7A7C" w14:textId="77777777" w:rsidR="002E5103" w:rsidRDefault="002E5103">
      <w:pPr>
        <w:pStyle w:val="ConsPlusNormal"/>
        <w:jc w:val="right"/>
        <w:outlineLvl w:val="1"/>
      </w:pPr>
      <w:r>
        <w:t>Приложение 16</w:t>
      </w:r>
    </w:p>
    <w:p w14:paraId="55DD9CEB" w14:textId="77777777" w:rsidR="002E5103" w:rsidRDefault="002E5103">
      <w:pPr>
        <w:pStyle w:val="ConsPlusNormal"/>
        <w:jc w:val="right"/>
      </w:pPr>
      <w:r>
        <w:lastRenderedPageBreak/>
        <w:t>к Территориальной программе</w:t>
      </w:r>
    </w:p>
    <w:p w14:paraId="31D9D437" w14:textId="77777777" w:rsidR="002E5103" w:rsidRDefault="002E5103">
      <w:pPr>
        <w:pStyle w:val="ConsPlusNormal"/>
        <w:jc w:val="right"/>
      </w:pPr>
      <w:r>
        <w:t>государственных гарантий</w:t>
      </w:r>
    </w:p>
    <w:p w14:paraId="0CAF0A97" w14:textId="77777777" w:rsidR="002E5103" w:rsidRDefault="002E5103">
      <w:pPr>
        <w:pStyle w:val="ConsPlusNormal"/>
        <w:jc w:val="right"/>
      </w:pPr>
      <w:r>
        <w:t>бесплатного оказания гражданам</w:t>
      </w:r>
    </w:p>
    <w:p w14:paraId="3235F6B5" w14:textId="77777777" w:rsidR="002E5103" w:rsidRDefault="002E5103">
      <w:pPr>
        <w:pStyle w:val="ConsPlusNormal"/>
        <w:jc w:val="right"/>
      </w:pPr>
      <w:r>
        <w:t>медицинской помощи в</w:t>
      </w:r>
    </w:p>
    <w:p w14:paraId="5B464BE7" w14:textId="77777777" w:rsidR="002E5103" w:rsidRDefault="002E5103">
      <w:pPr>
        <w:pStyle w:val="ConsPlusNormal"/>
        <w:jc w:val="right"/>
      </w:pPr>
      <w:r>
        <w:t>Краснодарском крае</w:t>
      </w:r>
    </w:p>
    <w:p w14:paraId="32DAC811" w14:textId="77777777" w:rsidR="002E5103" w:rsidRDefault="002E5103">
      <w:pPr>
        <w:pStyle w:val="ConsPlusNormal"/>
        <w:jc w:val="right"/>
      </w:pPr>
      <w:r>
        <w:t>на 2026 год и на плановый период</w:t>
      </w:r>
    </w:p>
    <w:p w14:paraId="0E3A0447" w14:textId="77777777" w:rsidR="002E5103" w:rsidRDefault="002E5103">
      <w:pPr>
        <w:pStyle w:val="ConsPlusNormal"/>
        <w:jc w:val="right"/>
      </w:pPr>
      <w:r>
        <w:t>2027 и 2028 годов</w:t>
      </w:r>
    </w:p>
    <w:p w14:paraId="62C2D1EF" w14:textId="77777777" w:rsidR="002E5103" w:rsidRDefault="002E5103">
      <w:pPr>
        <w:pStyle w:val="ConsPlusNormal"/>
        <w:jc w:val="both"/>
      </w:pPr>
    </w:p>
    <w:p w14:paraId="66FCBC3A" w14:textId="77777777" w:rsidR="002E5103" w:rsidRDefault="002E5103">
      <w:pPr>
        <w:pStyle w:val="ConsPlusTitle"/>
        <w:jc w:val="center"/>
      </w:pPr>
      <w:bookmarkStart w:id="111" w:name="P11520"/>
      <w:bookmarkEnd w:id="111"/>
      <w:r>
        <w:t>СРЕДНИЕ НОРМАТИВЫ</w:t>
      </w:r>
    </w:p>
    <w:p w14:paraId="08CDE753" w14:textId="77777777" w:rsidR="002E5103" w:rsidRDefault="002E5103">
      <w:pPr>
        <w:pStyle w:val="ConsPlusTitle"/>
        <w:jc w:val="center"/>
      </w:pPr>
      <w:r>
        <w:t>ОБЪЕМА МЕДИЦИНСКОЙ ПОМОЩИ И ФИНАНСОВЫХ ЗАТРАТ НА ЕДИНИЦУ</w:t>
      </w:r>
    </w:p>
    <w:p w14:paraId="5E2FFDFE" w14:textId="77777777" w:rsidR="002E5103" w:rsidRDefault="002E5103">
      <w:pPr>
        <w:pStyle w:val="ConsPlusTitle"/>
        <w:jc w:val="center"/>
      </w:pPr>
      <w:r>
        <w:t>ОБЪЕМА МЕДИЦИНСКОЙ ПОМОЩИ НА ПЛАНОВЫЙ ПЕРИОД</w:t>
      </w:r>
    </w:p>
    <w:p w14:paraId="722FE4DE" w14:textId="77777777" w:rsidR="002E5103" w:rsidRDefault="002E5103">
      <w:pPr>
        <w:pStyle w:val="ConsPlusTitle"/>
        <w:jc w:val="center"/>
      </w:pPr>
      <w:r>
        <w:t>2027 И 2028 ГОДОВ</w:t>
      </w:r>
    </w:p>
    <w:p w14:paraId="326C128F" w14:textId="77777777" w:rsidR="002E5103" w:rsidRDefault="002E5103">
      <w:pPr>
        <w:pStyle w:val="ConsPlusNormal"/>
        <w:jc w:val="both"/>
      </w:pPr>
    </w:p>
    <w:p w14:paraId="7710BFCD" w14:textId="77777777" w:rsidR="002E5103" w:rsidRDefault="002E5103">
      <w:pPr>
        <w:pStyle w:val="ConsPlusNormal"/>
        <w:sectPr w:rsidR="002E5103" w:rsidSect="002E51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1928"/>
        <w:gridCol w:w="1077"/>
        <w:gridCol w:w="1191"/>
        <w:gridCol w:w="1258"/>
        <w:gridCol w:w="1247"/>
        <w:gridCol w:w="1304"/>
        <w:gridCol w:w="1176"/>
        <w:gridCol w:w="1176"/>
        <w:gridCol w:w="1176"/>
        <w:gridCol w:w="1304"/>
      </w:tblGrid>
      <w:tr w:rsidR="002E5103" w14:paraId="40292152" w14:textId="77777777">
        <w:tc>
          <w:tcPr>
            <w:tcW w:w="737" w:type="dxa"/>
            <w:vMerge w:val="restart"/>
          </w:tcPr>
          <w:p w14:paraId="589B2317" w14:textId="77777777" w:rsidR="002E5103" w:rsidRDefault="002E5103">
            <w:pPr>
              <w:pStyle w:val="ConsPlusNormal"/>
              <w:jc w:val="center"/>
            </w:pPr>
            <w:r>
              <w:lastRenderedPageBreak/>
              <w:t>N</w:t>
            </w:r>
          </w:p>
          <w:p w14:paraId="529E20DE" w14:textId="77777777" w:rsidR="002E5103" w:rsidRDefault="002E5103">
            <w:pPr>
              <w:pStyle w:val="ConsPlusNormal"/>
              <w:jc w:val="center"/>
            </w:pPr>
            <w:r>
              <w:t>п/п</w:t>
            </w:r>
          </w:p>
        </w:tc>
        <w:tc>
          <w:tcPr>
            <w:tcW w:w="1928" w:type="dxa"/>
            <w:vMerge w:val="restart"/>
          </w:tcPr>
          <w:p w14:paraId="175FB3A0" w14:textId="77777777" w:rsidR="002E5103" w:rsidRDefault="002E5103">
            <w:pPr>
              <w:pStyle w:val="ConsPlusNormal"/>
              <w:jc w:val="center"/>
            </w:pPr>
            <w:r>
              <w:t>Вид медицинской помощи</w:t>
            </w:r>
          </w:p>
        </w:tc>
        <w:tc>
          <w:tcPr>
            <w:tcW w:w="1077" w:type="dxa"/>
            <w:vMerge w:val="restart"/>
          </w:tcPr>
          <w:p w14:paraId="4D7AC5D5" w14:textId="77777777" w:rsidR="002E5103" w:rsidRDefault="002E5103">
            <w:pPr>
              <w:pStyle w:val="ConsPlusNormal"/>
              <w:jc w:val="center"/>
            </w:pPr>
            <w:r>
              <w:t>Единица измерения</w:t>
            </w:r>
          </w:p>
        </w:tc>
        <w:tc>
          <w:tcPr>
            <w:tcW w:w="5000" w:type="dxa"/>
            <w:gridSpan w:val="4"/>
          </w:tcPr>
          <w:p w14:paraId="7A046BDE" w14:textId="77777777" w:rsidR="002E5103" w:rsidRDefault="002E5103">
            <w:pPr>
              <w:pStyle w:val="ConsPlusNormal"/>
              <w:jc w:val="center"/>
            </w:pPr>
            <w:r>
              <w:t>2027 год</w:t>
            </w:r>
          </w:p>
        </w:tc>
        <w:tc>
          <w:tcPr>
            <w:tcW w:w="4832" w:type="dxa"/>
            <w:gridSpan w:val="4"/>
          </w:tcPr>
          <w:p w14:paraId="16AB2EA5" w14:textId="77777777" w:rsidR="002E5103" w:rsidRDefault="002E5103">
            <w:pPr>
              <w:pStyle w:val="ConsPlusNormal"/>
              <w:jc w:val="center"/>
            </w:pPr>
            <w:r>
              <w:t>2028 год</w:t>
            </w:r>
          </w:p>
        </w:tc>
      </w:tr>
      <w:tr w:rsidR="002E5103" w14:paraId="1A8DFC98" w14:textId="77777777">
        <w:tc>
          <w:tcPr>
            <w:tcW w:w="737" w:type="dxa"/>
            <w:vMerge/>
          </w:tcPr>
          <w:p w14:paraId="04F0152B" w14:textId="77777777" w:rsidR="002E5103" w:rsidRDefault="002E5103">
            <w:pPr>
              <w:pStyle w:val="ConsPlusNormal"/>
            </w:pPr>
          </w:p>
        </w:tc>
        <w:tc>
          <w:tcPr>
            <w:tcW w:w="1928" w:type="dxa"/>
            <w:vMerge/>
          </w:tcPr>
          <w:p w14:paraId="0968C5F3" w14:textId="77777777" w:rsidR="002E5103" w:rsidRDefault="002E5103">
            <w:pPr>
              <w:pStyle w:val="ConsPlusNormal"/>
            </w:pPr>
          </w:p>
        </w:tc>
        <w:tc>
          <w:tcPr>
            <w:tcW w:w="1077" w:type="dxa"/>
            <w:vMerge/>
          </w:tcPr>
          <w:p w14:paraId="137EBF04" w14:textId="77777777" w:rsidR="002E5103" w:rsidRDefault="002E5103">
            <w:pPr>
              <w:pStyle w:val="ConsPlusNormal"/>
            </w:pPr>
          </w:p>
        </w:tc>
        <w:tc>
          <w:tcPr>
            <w:tcW w:w="2449" w:type="dxa"/>
            <w:gridSpan w:val="2"/>
          </w:tcPr>
          <w:p w14:paraId="0072B7BA" w14:textId="77777777" w:rsidR="002E5103" w:rsidRDefault="002E5103">
            <w:pPr>
              <w:pStyle w:val="ConsPlusNormal"/>
              <w:jc w:val="center"/>
            </w:pPr>
            <w:r>
              <w:t>Нормативы объема медицинской помощи на 1 жителя/застрахованного</w:t>
            </w:r>
          </w:p>
        </w:tc>
        <w:tc>
          <w:tcPr>
            <w:tcW w:w="2551" w:type="dxa"/>
            <w:gridSpan w:val="2"/>
          </w:tcPr>
          <w:p w14:paraId="4BFF01AF" w14:textId="77777777" w:rsidR="002E5103" w:rsidRDefault="002E5103">
            <w:pPr>
              <w:pStyle w:val="ConsPlusNormal"/>
              <w:jc w:val="center"/>
            </w:pPr>
            <w:r>
              <w:t>Нормативы финансовых затрат на единицу медицинской помощи (руб.)</w:t>
            </w:r>
          </w:p>
        </w:tc>
        <w:tc>
          <w:tcPr>
            <w:tcW w:w="2352" w:type="dxa"/>
            <w:gridSpan w:val="2"/>
          </w:tcPr>
          <w:p w14:paraId="10F06960" w14:textId="77777777" w:rsidR="002E5103" w:rsidRDefault="002E5103">
            <w:pPr>
              <w:pStyle w:val="ConsPlusNormal"/>
              <w:jc w:val="center"/>
            </w:pPr>
            <w:r>
              <w:t>Нормативы объема медицинской помощи на 1 жителя/застрахованного</w:t>
            </w:r>
          </w:p>
        </w:tc>
        <w:tc>
          <w:tcPr>
            <w:tcW w:w="2480" w:type="dxa"/>
            <w:gridSpan w:val="2"/>
          </w:tcPr>
          <w:p w14:paraId="72073BCC" w14:textId="77777777" w:rsidR="002E5103" w:rsidRDefault="002E5103">
            <w:pPr>
              <w:pStyle w:val="ConsPlusNormal"/>
              <w:jc w:val="center"/>
            </w:pPr>
            <w:r>
              <w:t>Нормативы финансовых затрат на единицу медицинской помощи (руб.)</w:t>
            </w:r>
          </w:p>
        </w:tc>
      </w:tr>
      <w:tr w:rsidR="002E5103" w14:paraId="0CA4AEB8" w14:textId="77777777">
        <w:tc>
          <w:tcPr>
            <w:tcW w:w="737" w:type="dxa"/>
            <w:vMerge/>
          </w:tcPr>
          <w:p w14:paraId="542013E2" w14:textId="77777777" w:rsidR="002E5103" w:rsidRDefault="002E5103">
            <w:pPr>
              <w:pStyle w:val="ConsPlusNormal"/>
            </w:pPr>
          </w:p>
        </w:tc>
        <w:tc>
          <w:tcPr>
            <w:tcW w:w="1928" w:type="dxa"/>
            <w:vMerge/>
          </w:tcPr>
          <w:p w14:paraId="6DA79592" w14:textId="77777777" w:rsidR="002E5103" w:rsidRDefault="002E5103">
            <w:pPr>
              <w:pStyle w:val="ConsPlusNormal"/>
            </w:pPr>
          </w:p>
        </w:tc>
        <w:tc>
          <w:tcPr>
            <w:tcW w:w="1077" w:type="dxa"/>
            <w:vMerge/>
          </w:tcPr>
          <w:p w14:paraId="51220563" w14:textId="77777777" w:rsidR="002E5103" w:rsidRDefault="002E5103">
            <w:pPr>
              <w:pStyle w:val="ConsPlusNormal"/>
            </w:pPr>
          </w:p>
        </w:tc>
        <w:tc>
          <w:tcPr>
            <w:tcW w:w="1191" w:type="dxa"/>
          </w:tcPr>
          <w:p w14:paraId="213590D7" w14:textId="77777777" w:rsidR="002E5103" w:rsidRDefault="002E5103">
            <w:pPr>
              <w:pStyle w:val="ConsPlusNormal"/>
              <w:jc w:val="center"/>
            </w:pPr>
            <w:r>
              <w:t>за счет средств бюджета Краснодарского края</w:t>
            </w:r>
          </w:p>
        </w:tc>
        <w:tc>
          <w:tcPr>
            <w:tcW w:w="1258" w:type="dxa"/>
          </w:tcPr>
          <w:p w14:paraId="1F0254D6" w14:textId="77777777" w:rsidR="002E5103" w:rsidRDefault="002E5103">
            <w:pPr>
              <w:pStyle w:val="ConsPlusNormal"/>
              <w:jc w:val="center"/>
            </w:pPr>
            <w:r>
              <w:t>за счет средств ОМС</w:t>
            </w:r>
          </w:p>
        </w:tc>
        <w:tc>
          <w:tcPr>
            <w:tcW w:w="1247" w:type="dxa"/>
          </w:tcPr>
          <w:p w14:paraId="377D4938" w14:textId="77777777" w:rsidR="002E5103" w:rsidRDefault="002E5103">
            <w:pPr>
              <w:pStyle w:val="ConsPlusNormal"/>
              <w:jc w:val="center"/>
            </w:pPr>
            <w:r>
              <w:t>за счет средств бюджета Краснодарского края</w:t>
            </w:r>
          </w:p>
        </w:tc>
        <w:tc>
          <w:tcPr>
            <w:tcW w:w="1304" w:type="dxa"/>
          </w:tcPr>
          <w:p w14:paraId="5C6EBB04" w14:textId="77777777" w:rsidR="002E5103" w:rsidRDefault="002E5103">
            <w:pPr>
              <w:pStyle w:val="ConsPlusNormal"/>
              <w:jc w:val="center"/>
            </w:pPr>
            <w:r>
              <w:t>за счет средств ОМС</w:t>
            </w:r>
          </w:p>
        </w:tc>
        <w:tc>
          <w:tcPr>
            <w:tcW w:w="1176" w:type="dxa"/>
          </w:tcPr>
          <w:p w14:paraId="1F0961D8" w14:textId="77777777" w:rsidR="002E5103" w:rsidRDefault="002E5103">
            <w:pPr>
              <w:pStyle w:val="ConsPlusNormal"/>
              <w:jc w:val="center"/>
            </w:pPr>
            <w:r>
              <w:t>за счет средств бюджета Краснодарского края</w:t>
            </w:r>
          </w:p>
        </w:tc>
        <w:tc>
          <w:tcPr>
            <w:tcW w:w="1176" w:type="dxa"/>
          </w:tcPr>
          <w:p w14:paraId="45FB69B2" w14:textId="77777777" w:rsidR="002E5103" w:rsidRDefault="002E5103">
            <w:pPr>
              <w:pStyle w:val="ConsPlusNormal"/>
              <w:jc w:val="center"/>
            </w:pPr>
            <w:r>
              <w:t>за счет средств ОМС</w:t>
            </w:r>
          </w:p>
        </w:tc>
        <w:tc>
          <w:tcPr>
            <w:tcW w:w="1176" w:type="dxa"/>
          </w:tcPr>
          <w:p w14:paraId="59129D6A" w14:textId="77777777" w:rsidR="002E5103" w:rsidRDefault="002E5103">
            <w:pPr>
              <w:pStyle w:val="ConsPlusNormal"/>
              <w:jc w:val="center"/>
            </w:pPr>
            <w:r>
              <w:t>за счет средств бюджета Краснодарского края</w:t>
            </w:r>
          </w:p>
        </w:tc>
        <w:tc>
          <w:tcPr>
            <w:tcW w:w="1304" w:type="dxa"/>
          </w:tcPr>
          <w:p w14:paraId="3A2DDDD9" w14:textId="77777777" w:rsidR="002E5103" w:rsidRDefault="002E5103">
            <w:pPr>
              <w:pStyle w:val="ConsPlusNormal"/>
              <w:jc w:val="center"/>
            </w:pPr>
            <w:r>
              <w:t>за счет средств ОМС</w:t>
            </w:r>
          </w:p>
        </w:tc>
      </w:tr>
      <w:tr w:rsidR="002E5103" w14:paraId="1B7D73AE" w14:textId="77777777">
        <w:tc>
          <w:tcPr>
            <w:tcW w:w="737" w:type="dxa"/>
          </w:tcPr>
          <w:p w14:paraId="24CF7700" w14:textId="77777777" w:rsidR="002E5103" w:rsidRDefault="002E5103">
            <w:pPr>
              <w:pStyle w:val="ConsPlusNormal"/>
              <w:jc w:val="center"/>
            </w:pPr>
            <w:r>
              <w:t>1</w:t>
            </w:r>
          </w:p>
        </w:tc>
        <w:tc>
          <w:tcPr>
            <w:tcW w:w="1928" w:type="dxa"/>
          </w:tcPr>
          <w:p w14:paraId="461510A5" w14:textId="77777777" w:rsidR="002E5103" w:rsidRDefault="002E5103">
            <w:pPr>
              <w:pStyle w:val="ConsPlusNormal"/>
              <w:jc w:val="center"/>
            </w:pPr>
            <w:r>
              <w:t>2</w:t>
            </w:r>
          </w:p>
        </w:tc>
        <w:tc>
          <w:tcPr>
            <w:tcW w:w="1077" w:type="dxa"/>
          </w:tcPr>
          <w:p w14:paraId="312C5505" w14:textId="77777777" w:rsidR="002E5103" w:rsidRDefault="002E5103">
            <w:pPr>
              <w:pStyle w:val="ConsPlusNormal"/>
              <w:jc w:val="center"/>
            </w:pPr>
            <w:r>
              <w:t>3</w:t>
            </w:r>
          </w:p>
        </w:tc>
        <w:tc>
          <w:tcPr>
            <w:tcW w:w="1191" w:type="dxa"/>
          </w:tcPr>
          <w:p w14:paraId="0CC67ACF" w14:textId="77777777" w:rsidR="002E5103" w:rsidRDefault="002E5103">
            <w:pPr>
              <w:pStyle w:val="ConsPlusNormal"/>
              <w:jc w:val="center"/>
            </w:pPr>
            <w:r>
              <w:t>4</w:t>
            </w:r>
          </w:p>
        </w:tc>
        <w:tc>
          <w:tcPr>
            <w:tcW w:w="1258" w:type="dxa"/>
          </w:tcPr>
          <w:p w14:paraId="35621072" w14:textId="77777777" w:rsidR="002E5103" w:rsidRDefault="002E5103">
            <w:pPr>
              <w:pStyle w:val="ConsPlusNormal"/>
              <w:jc w:val="center"/>
            </w:pPr>
            <w:r>
              <w:t>5</w:t>
            </w:r>
          </w:p>
        </w:tc>
        <w:tc>
          <w:tcPr>
            <w:tcW w:w="1247" w:type="dxa"/>
          </w:tcPr>
          <w:p w14:paraId="0E1DB691" w14:textId="77777777" w:rsidR="002E5103" w:rsidRDefault="002E5103">
            <w:pPr>
              <w:pStyle w:val="ConsPlusNormal"/>
              <w:jc w:val="center"/>
            </w:pPr>
            <w:r>
              <w:t>6</w:t>
            </w:r>
          </w:p>
        </w:tc>
        <w:tc>
          <w:tcPr>
            <w:tcW w:w="1304" w:type="dxa"/>
          </w:tcPr>
          <w:p w14:paraId="24F1814A" w14:textId="77777777" w:rsidR="002E5103" w:rsidRDefault="002E5103">
            <w:pPr>
              <w:pStyle w:val="ConsPlusNormal"/>
              <w:jc w:val="center"/>
            </w:pPr>
            <w:r>
              <w:t>7</w:t>
            </w:r>
          </w:p>
        </w:tc>
        <w:tc>
          <w:tcPr>
            <w:tcW w:w="1176" w:type="dxa"/>
          </w:tcPr>
          <w:p w14:paraId="5FF9B897" w14:textId="77777777" w:rsidR="002E5103" w:rsidRDefault="002E5103">
            <w:pPr>
              <w:pStyle w:val="ConsPlusNormal"/>
              <w:jc w:val="center"/>
            </w:pPr>
            <w:r>
              <w:t>8</w:t>
            </w:r>
          </w:p>
        </w:tc>
        <w:tc>
          <w:tcPr>
            <w:tcW w:w="1176" w:type="dxa"/>
          </w:tcPr>
          <w:p w14:paraId="0A2B685A" w14:textId="77777777" w:rsidR="002E5103" w:rsidRDefault="002E5103">
            <w:pPr>
              <w:pStyle w:val="ConsPlusNormal"/>
              <w:jc w:val="center"/>
            </w:pPr>
            <w:r>
              <w:t>9</w:t>
            </w:r>
          </w:p>
        </w:tc>
        <w:tc>
          <w:tcPr>
            <w:tcW w:w="1176" w:type="dxa"/>
          </w:tcPr>
          <w:p w14:paraId="3E4F02F6" w14:textId="77777777" w:rsidR="002E5103" w:rsidRDefault="002E5103">
            <w:pPr>
              <w:pStyle w:val="ConsPlusNormal"/>
              <w:jc w:val="center"/>
            </w:pPr>
            <w:r>
              <w:t>10</w:t>
            </w:r>
          </w:p>
        </w:tc>
        <w:tc>
          <w:tcPr>
            <w:tcW w:w="1304" w:type="dxa"/>
          </w:tcPr>
          <w:p w14:paraId="78316F08" w14:textId="77777777" w:rsidR="002E5103" w:rsidRDefault="002E5103">
            <w:pPr>
              <w:pStyle w:val="ConsPlusNormal"/>
              <w:jc w:val="center"/>
            </w:pPr>
            <w:r>
              <w:t>11</w:t>
            </w:r>
          </w:p>
        </w:tc>
      </w:tr>
      <w:tr w:rsidR="002E5103" w14:paraId="08AC04ED" w14:textId="77777777">
        <w:tc>
          <w:tcPr>
            <w:tcW w:w="737" w:type="dxa"/>
          </w:tcPr>
          <w:p w14:paraId="36CB91BC" w14:textId="77777777" w:rsidR="002E5103" w:rsidRDefault="002E5103">
            <w:pPr>
              <w:pStyle w:val="ConsPlusNormal"/>
              <w:jc w:val="center"/>
            </w:pPr>
            <w:r>
              <w:t>1</w:t>
            </w:r>
          </w:p>
        </w:tc>
        <w:tc>
          <w:tcPr>
            <w:tcW w:w="1928" w:type="dxa"/>
          </w:tcPr>
          <w:p w14:paraId="3AA2A3A0" w14:textId="77777777" w:rsidR="002E5103" w:rsidRDefault="002E5103">
            <w:pPr>
              <w:pStyle w:val="ConsPlusNormal"/>
            </w:pPr>
            <w:r>
              <w:t>Скорая медицинская помощь, в том числе скорая специализированная медицинская помощь</w:t>
            </w:r>
          </w:p>
        </w:tc>
        <w:tc>
          <w:tcPr>
            <w:tcW w:w="1077" w:type="dxa"/>
          </w:tcPr>
          <w:p w14:paraId="0C6C1229" w14:textId="77777777" w:rsidR="002E5103" w:rsidRDefault="002E5103">
            <w:pPr>
              <w:pStyle w:val="ConsPlusNormal"/>
              <w:jc w:val="center"/>
            </w:pPr>
            <w:r>
              <w:t>вызов</w:t>
            </w:r>
          </w:p>
        </w:tc>
        <w:tc>
          <w:tcPr>
            <w:tcW w:w="1191" w:type="dxa"/>
          </w:tcPr>
          <w:p w14:paraId="29016AFD" w14:textId="77777777" w:rsidR="002E5103" w:rsidRDefault="002E5103">
            <w:pPr>
              <w:pStyle w:val="ConsPlusNormal"/>
              <w:jc w:val="right"/>
            </w:pPr>
            <w:r>
              <w:t>-</w:t>
            </w:r>
          </w:p>
        </w:tc>
        <w:tc>
          <w:tcPr>
            <w:tcW w:w="1258" w:type="dxa"/>
          </w:tcPr>
          <w:p w14:paraId="36723950" w14:textId="77777777" w:rsidR="002E5103" w:rsidRDefault="002E5103">
            <w:pPr>
              <w:pStyle w:val="ConsPlusNormal"/>
              <w:jc w:val="right"/>
            </w:pPr>
            <w:r>
              <w:t>0,261</w:t>
            </w:r>
          </w:p>
        </w:tc>
        <w:tc>
          <w:tcPr>
            <w:tcW w:w="1247" w:type="dxa"/>
          </w:tcPr>
          <w:p w14:paraId="570D7DE4" w14:textId="77777777" w:rsidR="002E5103" w:rsidRDefault="002E5103">
            <w:pPr>
              <w:pStyle w:val="ConsPlusNormal"/>
              <w:jc w:val="right"/>
            </w:pPr>
            <w:r>
              <w:t>-</w:t>
            </w:r>
          </w:p>
        </w:tc>
        <w:tc>
          <w:tcPr>
            <w:tcW w:w="1304" w:type="dxa"/>
          </w:tcPr>
          <w:p w14:paraId="3BA366C6" w14:textId="77777777" w:rsidR="002E5103" w:rsidRDefault="002E5103">
            <w:pPr>
              <w:pStyle w:val="ConsPlusNormal"/>
              <w:jc w:val="right"/>
            </w:pPr>
            <w:r>
              <w:t>5471,20</w:t>
            </w:r>
          </w:p>
        </w:tc>
        <w:tc>
          <w:tcPr>
            <w:tcW w:w="1176" w:type="dxa"/>
          </w:tcPr>
          <w:p w14:paraId="06AA96B2" w14:textId="77777777" w:rsidR="002E5103" w:rsidRDefault="002E5103">
            <w:pPr>
              <w:pStyle w:val="ConsPlusNormal"/>
              <w:jc w:val="right"/>
            </w:pPr>
            <w:r>
              <w:t>-</w:t>
            </w:r>
          </w:p>
        </w:tc>
        <w:tc>
          <w:tcPr>
            <w:tcW w:w="1176" w:type="dxa"/>
          </w:tcPr>
          <w:p w14:paraId="5963D931" w14:textId="77777777" w:rsidR="002E5103" w:rsidRDefault="002E5103">
            <w:pPr>
              <w:pStyle w:val="ConsPlusNormal"/>
              <w:jc w:val="right"/>
            </w:pPr>
            <w:r>
              <w:t>0,261</w:t>
            </w:r>
          </w:p>
        </w:tc>
        <w:tc>
          <w:tcPr>
            <w:tcW w:w="1176" w:type="dxa"/>
          </w:tcPr>
          <w:p w14:paraId="66902549" w14:textId="77777777" w:rsidR="002E5103" w:rsidRDefault="002E5103">
            <w:pPr>
              <w:pStyle w:val="ConsPlusNormal"/>
              <w:jc w:val="right"/>
            </w:pPr>
            <w:r>
              <w:t>-</w:t>
            </w:r>
          </w:p>
        </w:tc>
        <w:tc>
          <w:tcPr>
            <w:tcW w:w="1304" w:type="dxa"/>
          </w:tcPr>
          <w:p w14:paraId="42F33E5B" w14:textId="77777777" w:rsidR="002E5103" w:rsidRDefault="002E5103">
            <w:pPr>
              <w:pStyle w:val="ConsPlusNormal"/>
              <w:jc w:val="right"/>
            </w:pPr>
            <w:r>
              <w:t>5839,00</w:t>
            </w:r>
          </w:p>
        </w:tc>
      </w:tr>
      <w:tr w:rsidR="002E5103" w14:paraId="35CDBD50" w14:textId="77777777">
        <w:tc>
          <w:tcPr>
            <w:tcW w:w="737" w:type="dxa"/>
          </w:tcPr>
          <w:p w14:paraId="4A459FBC" w14:textId="77777777" w:rsidR="002E5103" w:rsidRDefault="002E5103">
            <w:pPr>
              <w:pStyle w:val="ConsPlusNormal"/>
              <w:jc w:val="center"/>
            </w:pPr>
            <w:r>
              <w:t>2</w:t>
            </w:r>
          </w:p>
        </w:tc>
        <w:tc>
          <w:tcPr>
            <w:tcW w:w="1928" w:type="dxa"/>
          </w:tcPr>
          <w:p w14:paraId="6C0DCC81" w14:textId="77777777" w:rsidR="002E5103" w:rsidRDefault="002E5103">
            <w:pPr>
              <w:pStyle w:val="ConsPlusNormal"/>
            </w:pPr>
            <w:r>
              <w:t>Медико-санитарная помощь в амбулаторных условиях, в том числе:</w:t>
            </w:r>
          </w:p>
        </w:tc>
        <w:tc>
          <w:tcPr>
            <w:tcW w:w="1077" w:type="dxa"/>
          </w:tcPr>
          <w:p w14:paraId="686B6F91" w14:textId="77777777" w:rsidR="002E5103" w:rsidRDefault="002E5103">
            <w:pPr>
              <w:pStyle w:val="ConsPlusNormal"/>
            </w:pPr>
          </w:p>
        </w:tc>
        <w:tc>
          <w:tcPr>
            <w:tcW w:w="1191" w:type="dxa"/>
          </w:tcPr>
          <w:p w14:paraId="7CA3ED81" w14:textId="77777777" w:rsidR="002E5103" w:rsidRDefault="002E5103">
            <w:pPr>
              <w:pStyle w:val="ConsPlusNormal"/>
            </w:pPr>
          </w:p>
        </w:tc>
        <w:tc>
          <w:tcPr>
            <w:tcW w:w="1258" w:type="dxa"/>
          </w:tcPr>
          <w:p w14:paraId="37DB7A48" w14:textId="77777777" w:rsidR="002E5103" w:rsidRDefault="002E5103">
            <w:pPr>
              <w:pStyle w:val="ConsPlusNormal"/>
            </w:pPr>
          </w:p>
        </w:tc>
        <w:tc>
          <w:tcPr>
            <w:tcW w:w="1247" w:type="dxa"/>
          </w:tcPr>
          <w:p w14:paraId="79EEDEEA" w14:textId="77777777" w:rsidR="002E5103" w:rsidRDefault="002E5103">
            <w:pPr>
              <w:pStyle w:val="ConsPlusNormal"/>
            </w:pPr>
          </w:p>
        </w:tc>
        <w:tc>
          <w:tcPr>
            <w:tcW w:w="1304" w:type="dxa"/>
          </w:tcPr>
          <w:p w14:paraId="5BEAB124" w14:textId="77777777" w:rsidR="002E5103" w:rsidRDefault="002E5103">
            <w:pPr>
              <w:pStyle w:val="ConsPlusNormal"/>
            </w:pPr>
          </w:p>
        </w:tc>
        <w:tc>
          <w:tcPr>
            <w:tcW w:w="1176" w:type="dxa"/>
          </w:tcPr>
          <w:p w14:paraId="559A8EEA" w14:textId="77777777" w:rsidR="002E5103" w:rsidRDefault="002E5103">
            <w:pPr>
              <w:pStyle w:val="ConsPlusNormal"/>
            </w:pPr>
          </w:p>
        </w:tc>
        <w:tc>
          <w:tcPr>
            <w:tcW w:w="1176" w:type="dxa"/>
          </w:tcPr>
          <w:p w14:paraId="256982DF" w14:textId="77777777" w:rsidR="002E5103" w:rsidRDefault="002E5103">
            <w:pPr>
              <w:pStyle w:val="ConsPlusNormal"/>
            </w:pPr>
          </w:p>
        </w:tc>
        <w:tc>
          <w:tcPr>
            <w:tcW w:w="1176" w:type="dxa"/>
          </w:tcPr>
          <w:p w14:paraId="5BCE7303" w14:textId="77777777" w:rsidR="002E5103" w:rsidRDefault="002E5103">
            <w:pPr>
              <w:pStyle w:val="ConsPlusNormal"/>
            </w:pPr>
          </w:p>
        </w:tc>
        <w:tc>
          <w:tcPr>
            <w:tcW w:w="1304" w:type="dxa"/>
          </w:tcPr>
          <w:p w14:paraId="1A1F174E" w14:textId="77777777" w:rsidR="002E5103" w:rsidRDefault="002E5103">
            <w:pPr>
              <w:pStyle w:val="ConsPlusNormal"/>
            </w:pPr>
          </w:p>
        </w:tc>
      </w:tr>
      <w:tr w:rsidR="002E5103" w14:paraId="3B8E9074" w14:textId="77777777">
        <w:tc>
          <w:tcPr>
            <w:tcW w:w="737" w:type="dxa"/>
            <w:vMerge w:val="restart"/>
          </w:tcPr>
          <w:p w14:paraId="30E485D2" w14:textId="77777777" w:rsidR="002E5103" w:rsidRDefault="002E5103">
            <w:pPr>
              <w:pStyle w:val="ConsPlusNormal"/>
              <w:jc w:val="center"/>
            </w:pPr>
            <w:r>
              <w:t>2.1</w:t>
            </w:r>
          </w:p>
        </w:tc>
        <w:tc>
          <w:tcPr>
            <w:tcW w:w="1928" w:type="dxa"/>
          </w:tcPr>
          <w:p w14:paraId="49EEA85F" w14:textId="77777777" w:rsidR="002E5103" w:rsidRDefault="002E5103">
            <w:pPr>
              <w:pStyle w:val="ConsPlusNormal"/>
            </w:pPr>
            <w:r>
              <w:t>паллиативная медицинская помощь:</w:t>
            </w:r>
          </w:p>
        </w:tc>
        <w:tc>
          <w:tcPr>
            <w:tcW w:w="1077" w:type="dxa"/>
          </w:tcPr>
          <w:p w14:paraId="63BE319B" w14:textId="77777777" w:rsidR="002E5103" w:rsidRDefault="002E5103">
            <w:pPr>
              <w:pStyle w:val="ConsPlusNormal"/>
              <w:jc w:val="center"/>
            </w:pPr>
            <w:r>
              <w:t>посещение</w:t>
            </w:r>
          </w:p>
        </w:tc>
        <w:tc>
          <w:tcPr>
            <w:tcW w:w="1191" w:type="dxa"/>
          </w:tcPr>
          <w:p w14:paraId="1281F322" w14:textId="77777777" w:rsidR="002E5103" w:rsidRDefault="002E5103">
            <w:pPr>
              <w:pStyle w:val="ConsPlusNormal"/>
              <w:jc w:val="right"/>
            </w:pPr>
            <w:r>
              <w:t>0,030</w:t>
            </w:r>
          </w:p>
        </w:tc>
        <w:tc>
          <w:tcPr>
            <w:tcW w:w="1258" w:type="dxa"/>
          </w:tcPr>
          <w:p w14:paraId="1E592171" w14:textId="77777777" w:rsidR="002E5103" w:rsidRDefault="002E5103">
            <w:pPr>
              <w:pStyle w:val="ConsPlusNormal"/>
              <w:jc w:val="right"/>
            </w:pPr>
            <w:r>
              <w:t>-</w:t>
            </w:r>
          </w:p>
        </w:tc>
        <w:tc>
          <w:tcPr>
            <w:tcW w:w="1247" w:type="dxa"/>
          </w:tcPr>
          <w:p w14:paraId="5C64A778" w14:textId="77777777" w:rsidR="002E5103" w:rsidRDefault="002E5103">
            <w:pPr>
              <w:pStyle w:val="ConsPlusNormal"/>
              <w:jc w:val="right"/>
            </w:pPr>
            <w:r>
              <w:t>1406,70</w:t>
            </w:r>
          </w:p>
        </w:tc>
        <w:tc>
          <w:tcPr>
            <w:tcW w:w="1304" w:type="dxa"/>
          </w:tcPr>
          <w:p w14:paraId="1C798202" w14:textId="77777777" w:rsidR="002E5103" w:rsidRDefault="002E5103">
            <w:pPr>
              <w:pStyle w:val="ConsPlusNormal"/>
              <w:jc w:val="right"/>
            </w:pPr>
            <w:r>
              <w:t>-</w:t>
            </w:r>
          </w:p>
        </w:tc>
        <w:tc>
          <w:tcPr>
            <w:tcW w:w="1176" w:type="dxa"/>
          </w:tcPr>
          <w:p w14:paraId="7C7D5147" w14:textId="77777777" w:rsidR="002E5103" w:rsidRDefault="002E5103">
            <w:pPr>
              <w:pStyle w:val="ConsPlusNormal"/>
              <w:jc w:val="right"/>
            </w:pPr>
            <w:r>
              <w:t>0,030</w:t>
            </w:r>
          </w:p>
        </w:tc>
        <w:tc>
          <w:tcPr>
            <w:tcW w:w="1176" w:type="dxa"/>
          </w:tcPr>
          <w:p w14:paraId="6EA406BA" w14:textId="77777777" w:rsidR="002E5103" w:rsidRDefault="002E5103">
            <w:pPr>
              <w:pStyle w:val="ConsPlusNormal"/>
              <w:jc w:val="right"/>
            </w:pPr>
            <w:r>
              <w:t>-</w:t>
            </w:r>
          </w:p>
        </w:tc>
        <w:tc>
          <w:tcPr>
            <w:tcW w:w="1176" w:type="dxa"/>
          </w:tcPr>
          <w:p w14:paraId="25A30A2E" w14:textId="77777777" w:rsidR="002E5103" w:rsidRDefault="002E5103">
            <w:pPr>
              <w:pStyle w:val="ConsPlusNormal"/>
              <w:jc w:val="right"/>
            </w:pPr>
            <w:r>
              <w:t>1499,00</w:t>
            </w:r>
          </w:p>
        </w:tc>
        <w:tc>
          <w:tcPr>
            <w:tcW w:w="1304" w:type="dxa"/>
          </w:tcPr>
          <w:p w14:paraId="7ACA3CE1" w14:textId="77777777" w:rsidR="002E5103" w:rsidRDefault="002E5103">
            <w:pPr>
              <w:pStyle w:val="ConsPlusNormal"/>
              <w:jc w:val="right"/>
            </w:pPr>
            <w:r>
              <w:t>-</w:t>
            </w:r>
          </w:p>
        </w:tc>
      </w:tr>
      <w:tr w:rsidR="002E5103" w14:paraId="4F9A1416" w14:textId="77777777">
        <w:tc>
          <w:tcPr>
            <w:tcW w:w="737" w:type="dxa"/>
            <w:vMerge/>
          </w:tcPr>
          <w:p w14:paraId="674890C6" w14:textId="77777777" w:rsidR="002E5103" w:rsidRDefault="002E5103">
            <w:pPr>
              <w:pStyle w:val="ConsPlusNormal"/>
            </w:pPr>
          </w:p>
        </w:tc>
        <w:tc>
          <w:tcPr>
            <w:tcW w:w="1928" w:type="dxa"/>
          </w:tcPr>
          <w:p w14:paraId="65E6E594" w14:textId="77777777" w:rsidR="002E5103" w:rsidRDefault="002E5103">
            <w:pPr>
              <w:pStyle w:val="ConsPlusNormal"/>
            </w:pPr>
            <w:r>
              <w:t>без учета посещения на дому выездными патронажными бригадами</w:t>
            </w:r>
          </w:p>
        </w:tc>
        <w:tc>
          <w:tcPr>
            <w:tcW w:w="1077" w:type="dxa"/>
          </w:tcPr>
          <w:p w14:paraId="66023CF3" w14:textId="77777777" w:rsidR="002E5103" w:rsidRDefault="002E5103">
            <w:pPr>
              <w:pStyle w:val="ConsPlusNormal"/>
              <w:jc w:val="center"/>
            </w:pPr>
            <w:r>
              <w:t>посещение</w:t>
            </w:r>
          </w:p>
        </w:tc>
        <w:tc>
          <w:tcPr>
            <w:tcW w:w="1191" w:type="dxa"/>
          </w:tcPr>
          <w:p w14:paraId="7EE91C7A" w14:textId="77777777" w:rsidR="002E5103" w:rsidRDefault="002E5103">
            <w:pPr>
              <w:pStyle w:val="ConsPlusNormal"/>
              <w:jc w:val="right"/>
            </w:pPr>
            <w:r>
              <w:t>0,0220</w:t>
            </w:r>
          </w:p>
        </w:tc>
        <w:tc>
          <w:tcPr>
            <w:tcW w:w="1258" w:type="dxa"/>
          </w:tcPr>
          <w:p w14:paraId="4FF66B3B" w14:textId="77777777" w:rsidR="002E5103" w:rsidRDefault="002E5103">
            <w:pPr>
              <w:pStyle w:val="ConsPlusNormal"/>
              <w:jc w:val="right"/>
            </w:pPr>
            <w:r>
              <w:t>-</w:t>
            </w:r>
          </w:p>
        </w:tc>
        <w:tc>
          <w:tcPr>
            <w:tcW w:w="1247" w:type="dxa"/>
          </w:tcPr>
          <w:p w14:paraId="3B7C9A77" w14:textId="77777777" w:rsidR="002E5103" w:rsidRDefault="002E5103">
            <w:pPr>
              <w:pStyle w:val="ConsPlusNormal"/>
              <w:jc w:val="right"/>
            </w:pPr>
            <w:r>
              <w:t>683,90</w:t>
            </w:r>
          </w:p>
        </w:tc>
        <w:tc>
          <w:tcPr>
            <w:tcW w:w="1304" w:type="dxa"/>
          </w:tcPr>
          <w:p w14:paraId="363E8D84" w14:textId="77777777" w:rsidR="002E5103" w:rsidRDefault="002E5103">
            <w:pPr>
              <w:pStyle w:val="ConsPlusNormal"/>
              <w:jc w:val="right"/>
            </w:pPr>
            <w:r>
              <w:t>-</w:t>
            </w:r>
          </w:p>
        </w:tc>
        <w:tc>
          <w:tcPr>
            <w:tcW w:w="1176" w:type="dxa"/>
          </w:tcPr>
          <w:p w14:paraId="18C7C2F8" w14:textId="77777777" w:rsidR="002E5103" w:rsidRDefault="002E5103">
            <w:pPr>
              <w:pStyle w:val="ConsPlusNormal"/>
              <w:jc w:val="right"/>
            </w:pPr>
            <w:r>
              <w:t>0,0220</w:t>
            </w:r>
          </w:p>
        </w:tc>
        <w:tc>
          <w:tcPr>
            <w:tcW w:w="1176" w:type="dxa"/>
          </w:tcPr>
          <w:p w14:paraId="428F588B" w14:textId="77777777" w:rsidR="002E5103" w:rsidRDefault="002E5103">
            <w:pPr>
              <w:pStyle w:val="ConsPlusNormal"/>
              <w:jc w:val="right"/>
            </w:pPr>
            <w:r>
              <w:t>-</w:t>
            </w:r>
          </w:p>
        </w:tc>
        <w:tc>
          <w:tcPr>
            <w:tcW w:w="1176" w:type="dxa"/>
          </w:tcPr>
          <w:p w14:paraId="1044AC08" w14:textId="77777777" w:rsidR="002E5103" w:rsidRDefault="002E5103">
            <w:pPr>
              <w:pStyle w:val="ConsPlusNormal"/>
              <w:jc w:val="right"/>
            </w:pPr>
            <w:r>
              <w:t>729,00</w:t>
            </w:r>
          </w:p>
        </w:tc>
        <w:tc>
          <w:tcPr>
            <w:tcW w:w="1304" w:type="dxa"/>
          </w:tcPr>
          <w:p w14:paraId="35887916" w14:textId="77777777" w:rsidR="002E5103" w:rsidRDefault="002E5103">
            <w:pPr>
              <w:pStyle w:val="ConsPlusNormal"/>
              <w:jc w:val="right"/>
            </w:pPr>
            <w:r>
              <w:t>-</w:t>
            </w:r>
          </w:p>
        </w:tc>
      </w:tr>
      <w:tr w:rsidR="002E5103" w14:paraId="2FC35686" w14:textId="77777777">
        <w:tc>
          <w:tcPr>
            <w:tcW w:w="737" w:type="dxa"/>
            <w:vMerge/>
          </w:tcPr>
          <w:p w14:paraId="65017AB0" w14:textId="77777777" w:rsidR="002E5103" w:rsidRDefault="002E5103">
            <w:pPr>
              <w:pStyle w:val="ConsPlusNormal"/>
            </w:pPr>
          </w:p>
        </w:tc>
        <w:tc>
          <w:tcPr>
            <w:tcW w:w="1928" w:type="dxa"/>
          </w:tcPr>
          <w:p w14:paraId="04CCA4F5" w14:textId="77777777" w:rsidR="002E5103" w:rsidRDefault="002E5103">
            <w:pPr>
              <w:pStyle w:val="ConsPlusNormal"/>
            </w:pPr>
            <w:r>
              <w:t>на дому выездными патронажными бригадами</w:t>
            </w:r>
          </w:p>
        </w:tc>
        <w:tc>
          <w:tcPr>
            <w:tcW w:w="1077" w:type="dxa"/>
          </w:tcPr>
          <w:p w14:paraId="39E0F783" w14:textId="77777777" w:rsidR="002E5103" w:rsidRDefault="002E5103">
            <w:pPr>
              <w:pStyle w:val="ConsPlusNormal"/>
              <w:jc w:val="center"/>
            </w:pPr>
            <w:r>
              <w:t>посещение на дому</w:t>
            </w:r>
          </w:p>
        </w:tc>
        <w:tc>
          <w:tcPr>
            <w:tcW w:w="1191" w:type="dxa"/>
          </w:tcPr>
          <w:p w14:paraId="06843263" w14:textId="77777777" w:rsidR="002E5103" w:rsidRDefault="002E5103">
            <w:pPr>
              <w:pStyle w:val="ConsPlusNormal"/>
              <w:jc w:val="right"/>
            </w:pPr>
            <w:r>
              <w:t>0,0080</w:t>
            </w:r>
          </w:p>
        </w:tc>
        <w:tc>
          <w:tcPr>
            <w:tcW w:w="1258" w:type="dxa"/>
          </w:tcPr>
          <w:p w14:paraId="188DB29E" w14:textId="77777777" w:rsidR="002E5103" w:rsidRDefault="002E5103">
            <w:pPr>
              <w:pStyle w:val="ConsPlusNormal"/>
              <w:jc w:val="right"/>
            </w:pPr>
            <w:r>
              <w:t>-</w:t>
            </w:r>
          </w:p>
        </w:tc>
        <w:tc>
          <w:tcPr>
            <w:tcW w:w="1247" w:type="dxa"/>
          </w:tcPr>
          <w:p w14:paraId="0F0A2926" w14:textId="77777777" w:rsidR="002E5103" w:rsidRDefault="002E5103">
            <w:pPr>
              <w:pStyle w:val="ConsPlusNormal"/>
              <w:jc w:val="right"/>
            </w:pPr>
            <w:r>
              <w:t>3393,40</w:t>
            </w:r>
          </w:p>
        </w:tc>
        <w:tc>
          <w:tcPr>
            <w:tcW w:w="1304" w:type="dxa"/>
          </w:tcPr>
          <w:p w14:paraId="13D950CD" w14:textId="77777777" w:rsidR="002E5103" w:rsidRDefault="002E5103">
            <w:pPr>
              <w:pStyle w:val="ConsPlusNormal"/>
              <w:jc w:val="right"/>
            </w:pPr>
            <w:r>
              <w:t>-</w:t>
            </w:r>
          </w:p>
        </w:tc>
        <w:tc>
          <w:tcPr>
            <w:tcW w:w="1176" w:type="dxa"/>
          </w:tcPr>
          <w:p w14:paraId="12FD9294" w14:textId="77777777" w:rsidR="002E5103" w:rsidRDefault="002E5103">
            <w:pPr>
              <w:pStyle w:val="ConsPlusNormal"/>
              <w:jc w:val="right"/>
            </w:pPr>
            <w:r>
              <w:t>0,0080</w:t>
            </w:r>
          </w:p>
        </w:tc>
        <w:tc>
          <w:tcPr>
            <w:tcW w:w="1176" w:type="dxa"/>
          </w:tcPr>
          <w:p w14:paraId="24ED03E5" w14:textId="77777777" w:rsidR="002E5103" w:rsidRDefault="002E5103">
            <w:pPr>
              <w:pStyle w:val="ConsPlusNormal"/>
              <w:jc w:val="right"/>
            </w:pPr>
            <w:r>
              <w:t>-</w:t>
            </w:r>
          </w:p>
        </w:tc>
        <w:tc>
          <w:tcPr>
            <w:tcW w:w="1176" w:type="dxa"/>
          </w:tcPr>
          <w:p w14:paraId="33BB30A6" w14:textId="77777777" w:rsidR="002E5103" w:rsidRDefault="002E5103">
            <w:pPr>
              <w:pStyle w:val="ConsPlusNormal"/>
              <w:jc w:val="right"/>
            </w:pPr>
            <w:r>
              <w:t>3635,90</w:t>
            </w:r>
          </w:p>
        </w:tc>
        <w:tc>
          <w:tcPr>
            <w:tcW w:w="1304" w:type="dxa"/>
          </w:tcPr>
          <w:p w14:paraId="2F461C95" w14:textId="77777777" w:rsidR="002E5103" w:rsidRDefault="002E5103">
            <w:pPr>
              <w:pStyle w:val="ConsPlusNormal"/>
              <w:jc w:val="right"/>
            </w:pPr>
            <w:r>
              <w:t>-</w:t>
            </w:r>
          </w:p>
        </w:tc>
      </w:tr>
      <w:tr w:rsidR="002E5103" w14:paraId="28C9AB01" w14:textId="77777777">
        <w:tc>
          <w:tcPr>
            <w:tcW w:w="737" w:type="dxa"/>
          </w:tcPr>
          <w:p w14:paraId="73DB16B6" w14:textId="77777777" w:rsidR="002E5103" w:rsidRDefault="002E5103">
            <w:pPr>
              <w:pStyle w:val="ConsPlusNormal"/>
              <w:jc w:val="center"/>
            </w:pPr>
            <w:r>
              <w:t>2.2</w:t>
            </w:r>
          </w:p>
        </w:tc>
        <w:tc>
          <w:tcPr>
            <w:tcW w:w="1928" w:type="dxa"/>
          </w:tcPr>
          <w:p w14:paraId="3703419F" w14:textId="77777777" w:rsidR="002E5103" w:rsidRDefault="002E5103">
            <w:pPr>
              <w:pStyle w:val="ConsPlusNormal"/>
            </w:pPr>
            <w:r>
              <w:t>для проведения медицинских осмотров</w:t>
            </w:r>
          </w:p>
        </w:tc>
        <w:tc>
          <w:tcPr>
            <w:tcW w:w="1077" w:type="dxa"/>
          </w:tcPr>
          <w:p w14:paraId="12F95432" w14:textId="77777777" w:rsidR="002E5103" w:rsidRDefault="002E5103">
            <w:pPr>
              <w:pStyle w:val="ConsPlusNormal"/>
              <w:jc w:val="center"/>
            </w:pPr>
            <w:r>
              <w:t>комплексное посещение</w:t>
            </w:r>
          </w:p>
        </w:tc>
        <w:tc>
          <w:tcPr>
            <w:tcW w:w="1191" w:type="dxa"/>
          </w:tcPr>
          <w:p w14:paraId="021FB711" w14:textId="77777777" w:rsidR="002E5103" w:rsidRDefault="002E5103">
            <w:pPr>
              <w:pStyle w:val="ConsPlusNormal"/>
              <w:jc w:val="right"/>
            </w:pPr>
            <w:r>
              <w:t>-</w:t>
            </w:r>
          </w:p>
        </w:tc>
        <w:tc>
          <w:tcPr>
            <w:tcW w:w="1258" w:type="dxa"/>
          </w:tcPr>
          <w:p w14:paraId="15BEC3CC" w14:textId="77777777" w:rsidR="002E5103" w:rsidRDefault="002E5103">
            <w:pPr>
              <w:pStyle w:val="ConsPlusNormal"/>
              <w:jc w:val="right"/>
            </w:pPr>
            <w:r>
              <w:t>0,260168</w:t>
            </w:r>
          </w:p>
        </w:tc>
        <w:tc>
          <w:tcPr>
            <w:tcW w:w="1247" w:type="dxa"/>
          </w:tcPr>
          <w:p w14:paraId="526A1A90" w14:textId="77777777" w:rsidR="002E5103" w:rsidRDefault="002E5103">
            <w:pPr>
              <w:pStyle w:val="ConsPlusNormal"/>
              <w:jc w:val="right"/>
            </w:pPr>
            <w:r>
              <w:t>-</w:t>
            </w:r>
          </w:p>
        </w:tc>
        <w:tc>
          <w:tcPr>
            <w:tcW w:w="1304" w:type="dxa"/>
          </w:tcPr>
          <w:p w14:paraId="4B89F2A9" w14:textId="77777777" w:rsidR="002E5103" w:rsidRDefault="002E5103">
            <w:pPr>
              <w:pStyle w:val="ConsPlusNormal"/>
              <w:jc w:val="right"/>
            </w:pPr>
            <w:r>
              <w:t>2797,80</w:t>
            </w:r>
          </w:p>
        </w:tc>
        <w:tc>
          <w:tcPr>
            <w:tcW w:w="1176" w:type="dxa"/>
          </w:tcPr>
          <w:p w14:paraId="062F09E6" w14:textId="77777777" w:rsidR="002E5103" w:rsidRDefault="002E5103">
            <w:pPr>
              <w:pStyle w:val="ConsPlusNormal"/>
              <w:jc w:val="right"/>
            </w:pPr>
            <w:r>
              <w:t>-</w:t>
            </w:r>
          </w:p>
        </w:tc>
        <w:tc>
          <w:tcPr>
            <w:tcW w:w="1176" w:type="dxa"/>
          </w:tcPr>
          <w:p w14:paraId="559B817D" w14:textId="77777777" w:rsidR="002E5103" w:rsidRDefault="002E5103">
            <w:pPr>
              <w:pStyle w:val="ConsPlusNormal"/>
              <w:jc w:val="right"/>
            </w:pPr>
            <w:r>
              <w:t>0,260168</w:t>
            </w:r>
          </w:p>
        </w:tc>
        <w:tc>
          <w:tcPr>
            <w:tcW w:w="1176" w:type="dxa"/>
          </w:tcPr>
          <w:p w14:paraId="49C37672" w14:textId="77777777" w:rsidR="002E5103" w:rsidRDefault="002E5103">
            <w:pPr>
              <w:pStyle w:val="ConsPlusNormal"/>
              <w:jc w:val="right"/>
            </w:pPr>
            <w:r>
              <w:t>-</w:t>
            </w:r>
          </w:p>
        </w:tc>
        <w:tc>
          <w:tcPr>
            <w:tcW w:w="1304" w:type="dxa"/>
          </w:tcPr>
          <w:p w14:paraId="6AA3CBAD" w14:textId="77777777" w:rsidR="002E5103" w:rsidRDefault="002E5103">
            <w:pPr>
              <w:pStyle w:val="ConsPlusNormal"/>
              <w:jc w:val="right"/>
            </w:pPr>
            <w:r>
              <w:t>2983,10</w:t>
            </w:r>
          </w:p>
        </w:tc>
      </w:tr>
      <w:tr w:rsidR="002E5103" w14:paraId="44C23E72" w14:textId="77777777">
        <w:tc>
          <w:tcPr>
            <w:tcW w:w="737" w:type="dxa"/>
            <w:vMerge w:val="restart"/>
          </w:tcPr>
          <w:p w14:paraId="5BB20234" w14:textId="77777777" w:rsidR="002E5103" w:rsidRDefault="002E5103">
            <w:pPr>
              <w:pStyle w:val="ConsPlusNormal"/>
              <w:jc w:val="center"/>
            </w:pPr>
            <w:r>
              <w:t>2.3</w:t>
            </w:r>
          </w:p>
        </w:tc>
        <w:tc>
          <w:tcPr>
            <w:tcW w:w="1928" w:type="dxa"/>
          </w:tcPr>
          <w:p w14:paraId="570B719C" w14:textId="77777777" w:rsidR="002E5103" w:rsidRDefault="002E5103">
            <w:pPr>
              <w:pStyle w:val="ConsPlusNormal"/>
            </w:pPr>
            <w:r>
              <w:t>для проведения диспансеризации, в том числе:</w:t>
            </w:r>
          </w:p>
        </w:tc>
        <w:tc>
          <w:tcPr>
            <w:tcW w:w="1077" w:type="dxa"/>
          </w:tcPr>
          <w:p w14:paraId="6D125D03" w14:textId="77777777" w:rsidR="002E5103" w:rsidRDefault="002E5103">
            <w:pPr>
              <w:pStyle w:val="ConsPlusNormal"/>
              <w:jc w:val="center"/>
            </w:pPr>
            <w:r>
              <w:t>комплексное посещение</w:t>
            </w:r>
          </w:p>
        </w:tc>
        <w:tc>
          <w:tcPr>
            <w:tcW w:w="1191" w:type="dxa"/>
          </w:tcPr>
          <w:p w14:paraId="74873924" w14:textId="77777777" w:rsidR="002E5103" w:rsidRDefault="002E5103">
            <w:pPr>
              <w:pStyle w:val="ConsPlusNormal"/>
              <w:jc w:val="right"/>
            </w:pPr>
            <w:r>
              <w:t>-</w:t>
            </w:r>
          </w:p>
        </w:tc>
        <w:tc>
          <w:tcPr>
            <w:tcW w:w="1258" w:type="dxa"/>
          </w:tcPr>
          <w:p w14:paraId="02A8206E" w14:textId="77777777" w:rsidR="002E5103" w:rsidRDefault="002E5103">
            <w:pPr>
              <w:pStyle w:val="ConsPlusNormal"/>
              <w:jc w:val="right"/>
            </w:pPr>
            <w:r>
              <w:t>0,439948</w:t>
            </w:r>
          </w:p>
        </w:tc>
        <w:tc>
          <w:tcPr>
            <w:tcW w:w="1247" w:type="dxa"/>
          </w:tcPr>
          <w:p w14:paraId="06F0C34D" w14:textId="77777777" w:rsidR="002E5103" w:rsidRDefault="002E5103">
            <w:pPr>
              <w:pStyle w:val="ConsPlusNormal"/>
              <w:jc w:val="right"/>
            </w:pPr>
            <w:r>
              <w:t>-</w:t>
            </w:r>
          </w:p>
        </w:tc>
        <w:tc>
          <w:tcPr>
            <w:tcW w:w="1304" w:type="dxa"/>
          </w:tcPr>
          <w:p w14:paraId="5D812250" w14:textId="77777777" w:rsidR="002E5103" w:rsidRDefault="002E5103">
            <w:pPr>
              <w:pStyle w:val="ConsPlusNormal"/>
              <w:jc w:val="right"/>
            </w:pPr>
            <w:r>
              <w:t>3346,40</w:t>
            </w:r>
          </w:p>
        </w:tc>
        <w:tc>
          <w:tcPr>
            <w:tcW w:w="1176" w:type="dxa"/>
          </w:tcPr>
          <w:p w14:paraId="3E0E3085" w14:textId="77777777" w:rsidR="002E5103" w:rsidRDefault="002E5103">
            <w:pPr>
              <w:pStyle w:val="ConsPlusNormal"/>
              <w:jc w:val="right"/>
            </w:pPr>
            <w:r>
              <w:t>-</w:t>
            </w:r>
          </w:p>
        </w:tc>
        <w:tc>
          <w:tcPr>
            <w:tcW w:w="1176" w:type="dxa"/>
          </w:tcPr>
          <w:p w14:paraId="4168243A" w14:textId="77777777" w:rsidR="002E5103" w:rsidRDefault="002E5103">
            <w:pPr>
              <w:pStyle w:val="ConsPlusNormal"/>
              <w:jc w:val="right"/>
            </w:pPr>
            <w:r>
              <w:t>0,439948</w:t>
            </w:r>
          </w:p>
        </w:tc>
        <w:tc>
          <w:tcPr>
            <w:tcW w:w="1176" w:type="dxa"/>
          </w:tcPr>
          <w:p w14:paraId="53428A9A" w14:textId="77777777" w:rsidR="002E5103" w:rsidRDefault="002E5103">
            <w:pPr>
              <w:pStyle w:val="ConsPlusNormal"/>
              <w:jc w:val="right"/>
            </w:pPr>
            <w:r>
              <w:t>-</w:t>
            </w:r>
          </w:p>
        </w:tc>
        <w:tc>
          <w:tcPr>
            <w:tcW w:w="1304" w:type="dxa"/>
          </w:tcPr>
          <w:p w14:paraId="3ACC255D" w14:textId="77777777" w:rsidR="002E5103" w:rsidRDefault="002E5103">
            <w:pPr>
              <w:pStyle w:val="ConsPlusNormal"/>
              <w:jc w:val="right"/>
            </w:pPr>
            <w:r>
              <w:t>3568,10</w:t>
            </w:r>
          </w:p>
        </w:tc>
      </w:tr>
      <w:tr w:rsidR="002E5103" w14:paraId="75484B11" w14:textId="77777777">
        <w:tc>
          <w:tcPr>
            <w:tcW w:w="737" w:type="dxa"/>
            <w:vMerge/>
          </w:tcPr>
          <w:p w14:paraId="6AE27733" w14:textId="77777777" w:rsidR="002E5103" w:rsidRDefault="002E5103">
            <w:pPr>
              <w:pStyle w:val="ConsPlusNormal"/>
            </w:pPr>
          </w:p>
        </w:tc>
        <w:tc>
          <w:tcPr>
            <w:tcW w:w="1928" w:type="dxa"/>
          </w:tcPr>
          <w:p w14:paraId="0D03CCED" w14:textId="77777777" w:rsidR="002E5103" w:rsidRDefault="002E5103">
            <w:pPr>
              <w:pStyle w:val="ConsPlusNormal"/>
            </w:pPr>
            <w:r>
              <w:t>углубленной диспансеризации</w:t>
            </w:r>
          </w:p>
        </w:tc>
        <w:tc>
          <w:tcPr>
            <w:tcW w:w="1077" w:type="dxa"/>
          </w:tcPr>
          <w:p w14:paraId="65D95B10" w14:textId="77777777" w:rsidR="002E5103" w:rsidRDefault="002E5103">
            <w:pPr>
              <w:pStyle w:val="ConsPlusNormal"/>
              <w:jc w:val="center"/>
            </w:pPr>
            <w:r>
              <w:t>комплексное посещение</w:t>
            </w:r>
          </w:p>
        </w:tc>
        <w:tc>
          <w:tcPr>
            <w:tcW w:w="1191" w:type="dxa"/>
          </w:tcPr>
          <w:p w14:paraId="5E877324" w14:textId="77777777" w:rsidR="002E5103" w:rsidRDefault="002E5103">
            <w:pPr>
              <w:pStyle w:val="ConsPlusNormal"/>
              <w:jc w:val="right"/>
            </w:pPr>
            <w:r>
              <w:t>-</w:t>
            </w:r>
          </w:p>
        </w:tc>
        <w:tc>
          <w:tcPr>
            <w:tcW w:w="1258" w:type="dxa"/>
          </w:tcPr>
          <w:p w14:paraId="0D590F5D" w14:textId="77777777" w:rsidR="002E5103" w:rsidRDefault="002E5103">
            <w:pPr>
              <w:pStyle w:val="ConsPlusNormal"/>
              <w:jc w:val="right"/>
            </w:pPr>
            <w:r>
              <w:t>0,050758</w:t>
            </w:r>
          </w:p>
        </w:tc>
        <w:tc>
          <w:tcPr>
            <w:tcW w:w="1247" w:type="dxa"/>
          </w:tcPr>
          <w:p w14:paraId="2CAF09C0" w14:textId="77777777" w:rsidR="002E5103" w:rsidRDefault="002E5103">
            <w:pPr>
              <w:pStyle w:val="ConsPlusNormal"/>
              <w:jc w:val="right"/>
            </w:pPr>
            <w:r>
              <w:t>-</w:t>
            </w:r>
          </w:p>
        </w:tc>
        <w:tc>
          <w:tcPr>
            <w:tcW w:w="1304" w:type="dxa"/>
          </w:tcPr>
          <w:p w14:paraId="5215CF9C" w14:textId="77777777" w:rsidR="002E5103" w:rsidRDefault="002E5103">
            <w:pPr>
              <w:pStyle w:val="ConsPlusNormal"/>
              <w:jc w:val="right"/>
            </w:pPr>
            <w:r>
              <w:t>2517,60</w:t>
            </w:r>
          </w:p>
        </w:tc>
        <w:tc>
          <w:tcPr>
            <w:tcW w:w="1176" w:type="dxa"/>
          </w:tcPr>
          <w:p w14:paraId="29CA6ABD" w14:textId="77777777" w:rsidR="002E5103" w:rsidRDefault="002E5103">
            <w:pPr>
              <w:pStyle w:val="ConsPlusNormal"/>
              <w:jc w:val="right"/>
            </w:pPr>
            <w:r>
              <w:t>-</w:t>
            </w:r>
          </w:p>
        </w:tc>
        <w:tc>
          <w:tcPr>
            <w:tcW w:w="1176" w:type="dxa"/>
          </w:tcPr>
          <w:p w14:paraId="556DB10C" w14:textId="77777777" w:rsidR="002E5103" w:rsidRDefault="002E5103">
            <w:pPr>
              <w:pStyle w:val="ConsPlusNormal"/>
              <w:jc w:val="right"/>
            </w:pPr>
            <w:r>
              <w:t>0,050758</w:t>
            </w:r>
          </w:p>
        </w:tc>
        <w:tc>
          <w:tcPr>
            <w:tcW w:w="1176" w:type="dxa"/>
          </w:tcPr>
          <w:p w14:paraId="6C2DF1C6" w14:textId="77777777" w:rsidR="002E5103" w:rsidRDefault="002E5103">
            <w:pPr>
              <w:pStyle w:val="ConsPlusNormal"/>
              <w:jc w:val="right"/>
            </w:pPr>
            <w:r>
              <w:t>-</w:t>
            </w:r>
          </w:p>
        </w:tc>
        <w:tc>
          <w:tcPr>
            <w:tcW w:w="1304" w:type="dxa"/>
          </w:tcPr>
          <w:p w14:paraId="39A11FA8" w14:textId="77777777" w:rsidR="002E5103" w:rsidRDefault="002E5103">
            <w:pPr>
              <w:pStyle w:val="ConsPlusNormal"/>
              <w:jc w:val="right"/>
            </w:pPr>
            <w:r>
              <w:t>2684,40</w:t>
            </w:r>
          </w:p>
        </w:tc>
      </w:tr>
      <w:tr w:rsidR="002E5103" w14:paraId="5190BB0C" w14:textId="77777777">
        <w:tc>
          <w:tcPr>
            <w:tcW w:w="737" w:type="dxa"/>
            <w:vMerge w:val="restart"/>
          </w:tcPr>
          <w:p w14:paraId="7174BF9D" w14:textId="77777777" w:rsidR="002E5103" w:rsidRDefault="002E5103">
            <w:pPr>
              <w:pStyle w:val="ConsPlusNormal"/>
              <w:jc w:val="center"/>
            </w:pPr>
            <w:r>
              <w:t>2.4</w:t>
            </w:r>
          </w:p>
        </w:tc>
        <w:tc>
          <w:tcPr>
            <w:tcW w:w="1928" w:type="dxa"/>
          </w:tcPr>
          <w:p w14:paraId="26E7CE5E" w14:textId="77777777" w:rsidR="002E5103" w:rsidRDefault="002E5103">
            <w:pPr>
              <w:pStyle w:val="ConsPlusNormal"/>
            </w:pPr>
            <w:r>
              <w:t>диспансеризация для оценки репродуктивного здоровья женщин и мужчин, в том числе:</w:t>
            </w:r>
          </w:p>
        </w:tc>
        <w:tc>
          <w:tcPr>
            <w:tcW w:w="1077" w:type="dxa"/>
          </w:tcPr>
          <w:p w14:paraId="25E4A805" w14:textId="77777777" w:rsidR="002E5103" w:rsidRDefault="002E5103">
            <w:pPr>
              <w:pStyle w:val="ConsPlusNormal"/>
              <w:jc w:val="center"/>
            </w:pPr>
            <w:r>
              <w:t>комплексное посещение</w:t>
            </w:r>
          </w:p>
        </w:tc>
        <w:tc>
          <w:tcPr>
            <w:tcW w:w="1191" w:type="dxa"/>
          </w:tcPr>
          <w:p w14:paraId="500E8050" w14:textId="77777777" w:rsidR="002E5103" w:rsidRDefault="002E5103">
            <w:pPr>
              <w:pStyle w:val="ConsPlusNormal"/>
              <w:jc w:val="right"/>
            </w:pPr>
            <w:r>
              <w:t>-</w:t>
            </w:r>
          </w:p>
        </w:tc>
        <w:tc>
          <w:tcPr>
            <w:tcW w:w="1258" w:type="dxa"/>
          </w:tcPr>
          <w:p w14:paraId="575D5541" w14:textId="77777777" w:rsidR="002E5103" w:rsidRDefault="002E5103">
            <w:pPr>
              <w:pStyle w:val="ConsPlusNormal"/>
              <w:jc w:val="right"/>
            </w:pPr>
            <w:r>
              <w:t>0,158198</w:t>
            </w:r>
          </w:p>
        </w:tc>
        <w:tc>
          <w:tcPr>
            <w:tcW w:w="1247" w:type="dxa"/>
          </w:tcPr>
          <w:p w14:paraId="329C7070" w14:textId="77777777" w:rsidR="002E5103" w:rsidRDefault="002E5103">
            <w:pPr>
              <w:pStyle w:val="ConsPlusNormal"/>
              <w:jc w:val="right"/>
            </w:pPr>
            <w:r>
              <w:t>-</w:t>
            </w:r>
          </w:p>
        </w:tc>
        <w:tc>
          <w:tcPr>
            <w:tcW w:w="1304" w:type="dxa"/>
          </w:tcPr>
          <w:p w14:paraId="369239A7" w14:textId="77777777" w:rsidR="002E5103" w:rsidRDefault="002E5103">
            <w:pPr>
              <w:pStyle w:val="ConsPlusNormal"/>
              <w:jc w:val="right"/>
            </w:pPr>
            <w:r>
              <w:t>2072,80</w:t>
            </w:r>
          </w:p>
        </w:tc>
        <w:tc>
          <w:tcPr>
            <w:tcW w:w="1176" w:type="dxa"/>
          </w:tcPr>
          <w:p w14:paraId="22BA81A7" w14:textId="77777777" w:rsidR="002E5103" w:rsidRDefault="002E5103">
            <w:pPr>
              <w:pStyle w:val="ConsPlusNormal"/>
              <w:jc w:val="right"/>
            </w:pPr>
            <w:r>
              <w:t>-</w:t>
            </w:r>
          </w:p>
        </w:tc>
        <w:tc>
          <w:tcPr>
            <w:tcW w:w="1176" w:type="dxa"/>
          </w:tcPr>
          <w:p w14:paraId="680CB02B" w14:textId="77777777" w:rsidR="002E5103" w:rsidRDefault="002E5103">
            <w:pPr>
              <w:pStyle w:val="ConsPlusNormal"/>
              <w:jc w:val="right"/>
            </w:pPr>
            <w:r>
              <w:t>0,170688</w:t>
            </w:r>
          </w:p>
        </w:tc>
        <w:tc>
          <w:tcPr>
            <w:tcW w:w="1176" w:type="dxa"/>
          </w:tcPr>
          <w:p w14:paraId="49CF4CEB" w14:textId="77777777" w:rsidR="002E5103" w:rsidRDefault="002E5103">
            <w:pPr>
              <w:pStyle w:val="ConsPlusNormal"/>
              <w:jc w:val="right"/>
            </w:pPr>
            <w:r>
              <w:t>-</w:t>
            </w:r>
          </w:p>
        </w:tc>
        <w:tc>
          <w:tcPr>
            <w:tcW w:w="1304" w:type="dxa"/>
          </w:tcPr>
          <w:p w14:paraId="30C6B168" w14:textId="77777777" w:rsidR="002E5103" w:rsidRDefault="002E5103">
            <w:pPr>
              <w:pStyle w:val="ConsPlusNormal"/>
              <w:jc w:val="right"/>
            </w:pPr>
            <w:r>
              <w:t>2210,10</w:t>
            </w:r>
          </w:p>
        </w:tc>
      </w:tr>
      <w:tr w:rsidR="002E5103" w14:paraId="4F1C0A48" w14:textId="77777777">
        <w:tc>
          <w:tcPr>
            <w:tcW w:w="737" w:type="dxa"/>
            <w:vMerge/>
          </w:tcPr>
          <w:p w14:paraId="38649426" w14:textId="77777777" w:rsidR="002E5103" w:rsidRDefault="002E5103">
            <w:pPr>
              <w:pStyle w:val="ConsPlusNormal"/>
            </w:pPr>
          </w:p>
        </w:tc>
        <w:tc>
          <w:tcPr>
            <w:tcW w:w="1928" w:type="dxa"/>
          </w:tcPr>
          <w:p w14:paraId="05945903" w14:textId="77777777" w:rsidR="002E5103" w:rsidRDefault="002E5103">
            <w:pPr>
              <w:pStyle w:val="ConsPlusNormal"/>
            </w:pPr>
            <w:r>
              <w:t>женщины</w:t>
            </w:r>
          </w:p>
        </w:tc>
        <w:tc>
          <w:tcPr>
            <w:tcW w:w="1077" w:type="dxa"/>
          </w:tcPr>
          <w:p w14:paraId="27278E73" w14:textId="77777777" w:rsidR="002E5103" w:rsidRDefault="002E5103">
            <w:pPr>
              <w:pStyle w:val="ConsPlusNormal"/>
              <w:jc w:val="center"/>
            </w:pPr>
            <w:r>
              <w:t xml:space="preserve">комплексное </w:t>
            </w:r>
            <w:r>
              <w:lastRenderedPageBreak/>
              <w:t>посещение</w:t>
            </w:r>
          </w:p>
        </w:tc>
        <w:tc>
          <w:tcPr>
            <w:tcW w:w="1191" w:type="dxa"/>
          </w:tcPr>
          <w:p w14:paraId="33909AC2" w14:textId="77777777" w:rsidR="002E5103" w:rsidRDefault="002E5103">
            <w:pPr>
              <w:pStyle w:val="ConsPlusNormal"/>
              <w:jc w:val="right"/>
            </w:pPr>
            <w:r>
              <w:lastRenderedPageBreak/>
              <w:t>-</w:t>
            </w:r>
          </w:p>
        </w:tc>
        <w:tc>
          <w:tcPr>
            <w:tcW w:w="1258" w:type="dxa"/>
          </w:tcPr>
          <w:p w14:paraId="4D8DDB2B" w14:textId="77777777" w:rsidR="002E5103" w:rsidRDefault="002E5103">
            <w:pPr>
              <w:pStyle w:val="ConsPlusNormal"/>
              <w:jc w:val="right"/>
            </w:pPr>
            <w:r>
              <w:t>0,080980</w:t>
            </w:r>
          </w:p>
        </w:tc>
        <w:tc>
          <w:tcPr>
            <w:tcW w:w="1247" w:type="dxa"/>
          </w:tcPr>
          <w:p w14:paraId="561DE087" w14:textId="77777777" w:rsidR="002E5103" w:rsidRDefault="002E5103">
            <w:pPr>
              <w:pStyle w:val="ConsPlusNormal"/>
              <w:jc w:val="right"/>
            </w:pPr>
            <w:r>
              <w:t>-</w:t>
            </w:r>
          </w:p>
        </w:tc>
        <w:tc>
          <w:tcPr>
            <w:tcW w:w="1304" w:type="dxa"/>
          </w:tcPr>
          <w:p w14:paraId="533B8810" w14:textId="77777777" w:rsidR="002E5103" w:rsidRDefault="002E5103">
            <w:pPr>
              <w:pStyle w:val="ConsPlusNormal"/>
              <w:jc w:val="right"/>
            </w:pPr>
            <w:r>
              <w:t>3273,30</w:t>
            </w:r>
          </w:p>
        </w:tc>
        <w:tc>
          <w:tcPr>
            <w:tcW w:w="1176" w:type="dxa"/>
          </w:tcPr>
          <w:p w14:paraId="2DDFB2AB" w14:textId="77777777" w:rsidR="002E5103" w:rsidRDefault="002E5103">
            <w:pPr>
              <w:pStyle w:val="ConsPlusNormal"/>
              <w:jc w:val="right"/>
            </w:pPr>
            <w:r>
              <w:t>-</w:t>
            </w:r>
          </w:p>
        </w:tc>
        <w:tc>
          <w:tcPr>
            <w:tcW w:w="1176" w:type="dxa"/>
          </w:tcPr>
          <w:p w14:paraId="79D61053" w14:textId="77777777" w:rsidR="002E5103" w:rsidRDefault="002E5103">
            <w:pPr>
              <w:pStyle w:val="ConsPlusNormal"/>
              <w:jc w:val="right"/>
            </w:pPr>
            <w:r>
              <w:t>0,087373</w:t>
            </w:r>
          </w:p>
        </w:tc>
        <w:tc>
          <w:tcPr>
            <w:tcW w:w="1176" w:type="dxa"/>
          </w:tcPr>
          <w:p w14:paraId="243D47ED" w14:textId="77777777" w:rsidR="002E5103" w:rsidRDefault="002E5103">
            <w:pPr>
              <w:pStyle w:val="ConsPlusNormal"/>
              <w:jc w:val="right"/>
            </w:pPr>
            <w:r>
              <w:t>-</w:t>
            </w:r>
          </w:p>
        </w:tc>
        <w:tc>
          <w:tcPr>
            <w:tcW w:w="1304" w:type="dxa"/>
          </w:tcPr>
          <w:p w14:paraId="5DFD07AB" w14:textId="77777777" w:rsidR="002E5103" w:rsidRDefault="002E5103">
            <w:pPr>
              <w:pStyle w:val="ConsPlusNormal"/>
              <w:jc w:val="right"/>
            </w:pPr>
            <w:r>
              <w:t>3490,10</w:t>
            </w:r>
          </w:p>
        </w:tc>
      </w:tr>
      <w:tr w:rsidR="002E5103" w14:paraId="43086C9D" w14:textId="77777777">
        <w:tc>
          <w:tcPr>
            <w:tcW w:w="737" w:type="dxa"/>
            <w:vMerge/>
          </w:tcPr>
          <w:p w14:paraId="01C339DC" w14:textId="77777777" w:rsidR="002E5103" w:rsidRDefault="002E5103">
            <w:pPr>
              <w:pStyle w:val="ConsPlusNormal"/>
            </w:pPr>
          </w:p>
        </w:tc>
        <w:tc>
          <w:tcPr>
            <w:tcW w:w="1928" w:type="dxa"/>
          </w:tcPr>
          <w:p w14:paraId="398F6E43" w14:textId="77777777" w:rsidR="002E5103" w:rsidRDefault="002E5103">
            <w:pPr>
              <w:pStyle w:val="ConsPlusNormal"/>
            </w:pPr>
            <w:r>
              <w:t>мужчины</w:t>
            </w:r>
          </w:p>
        </w:tc>
        <w:tc>
          <w:tcPr>
            <w:tcW w:w="1077" w:type="dxa"/>
          </w:tcPr>
          <w:p w14:paraId="4E85C2CE" w14:textId="77777777" w:rsidR="002E5103" w:rsidRDefault="002E5103">
            <w:pPr>
              <w:pStyle w:val="ConsPlusNormal"/>
              <w:jc w:val="center"/>
            </w:pPr>
            <w:r>
              <w:t>комплексное посещение</w:t>
            </w:r>
          </w:p>
        </w:tc>
        <w:tc>
          <w:tcPr>
            <w:tcW w:w="1191" w:type="dxa"/>
          </w:tcPr>
          <w:p w14:paraId="7C8F27BB" w14:textId="77777777" w:rsidR="002E5103" w:rsidRDefault="002E5103">
            <w:pPr>
              <w:pStyle w:val="ConsPlusNormal"/>
              <w:jc w:val="right"/>
            </w:pPr>
            <w:r>
              <w:t>-</w:t>
            </w:r>
          </w:p>
        </w:tc>
        <w:tc>
          <w:tcPr>
            <w:tcW w:w="1258" w:type="dxa"/>
          </w:tcPr>
          <w:p w14:paraId="1AF43B67" w14:textId="77777777" w:rsidR="002E5103" w:rsidRDefault="002E5103">
            <w:pPr>
              <w:pStyle w:val="ConsPlusNormal"/>
              <w:jc w:val="right"/>
            </w:pPr>
            <w:r>
              <w:t>0,077218</w:t>
            </w:r>
          </w:p>
        </w:tc>
        <w:tc>
          <w:tcPr>
            <w:tcW w:w="1247" w:type="dxa"/>
          </w:tcPr>
          <w:p w14:paraId="2697ABAC" w14:textId="77777777" w:rsidR="002E5103" w:rsidRDefault="002E5103">
            <w:pPr>
              <w:pStyle w:val="ConsPlusNormal"/>
              <w:jc w:val="right"/>
            </w:pPr>
            <w:r>
              <w:t>-</w:t>
            </w:r>
          </w:p>
        </w:tc>
        <w:tc>
          <w:tcPr>
            <w:tcW w:w="1304" w:type="dxa"/>
          </w:tcPr>
          <w:p w14:paraId="23A1A361" w14:textId="77777777" w:rsidR="002E5103" w:rsidRDefault="002E5103">
            <w:pPr>
              <w:pStyle w:val="ConsPlusNormal"/>
              <w:jc w:val="right"/>
            </w:pPr>
            <w:r>
              <w:t>813,90</w:t>
            </w:r>
          </w:p>
        </w:tc>
        <w:tc>
          <w:tcPr>
            <w:tcW w:w="1176" w:type="dxa"/>
          </w:tcPr>
          <w:p w14:paraId="0B057511" w14:textId="77777777" w:rsidR="002E5103" w:rsidRDefault="002E5103">
            <w:pPr>
              <w:pStyle w:val="ConsPlusNormal"/>
              <w:jc w:val="right"/>
            </w:pPr>
            <w:r>
              <w:t>-</w:t>
            </w:r>
          </w:p>
        </w:tc>
        <w:tc>
          <w:tcPr>
            <w:tcW w:w="1176" w:type="dxa"/>
          </w:tcPr>
          <w:p w14:paraId="6B68C2D2" w14:textId="77777777" w:rsidR="002E5103" w:rsidRDefault="002E5103">
            <w:pPr>
              <w:pStyle w:val="ConsPlusNormal"/>
              <w:jc w:val="right"/>
            </w:pPr>
            <w:r>
              <w:t>0,083314</w:t>
            </w:r>
          </w:p>
        </w:tc>
        <w:tc>
          <w:tcPr>
            <w:tcW w:w="1176" w:type="dxa"/>
          </w:tcPr>
          <w:p w14:paraId="2D06F497" w14:textId="77777777" w:rsidR="002E5103" w:rsidRDefault="002E5103">
            <w:pPr>
              <w:pStyle w:val="ConsPlusNormal"/>
              <w:jc w:val="right"/>
            </w:pPr>
            <w:r>
              <w:t>-</w:t>
            </w:r>
          </w:p>
        </w:tc>
        <w:tc>
          <w:tcPr>
            <w:tcW w:w="1304" w:type="dxa"/>
          </w:tcPr>
          <w:p w14:paraId="7EE219E5" w14:textId="77777777" w:rsidR="002E5103" w:rsidRDefault="002E5103">
            <w:pPr>
              <w:pStyle w:val="ConsPlusNormal"/>
              <w:jc w:val="right"/>
            </w:pPr>
            <w:r>
              <w:t>867,80</w:t>
            </w:r>
          </w:p>
        </w:tc>
      </w:tr>
      <w:tr w:rsidR="002E5103" w14:paraId="7B1AF00A" w14:textId="77777777">
        <w:tc>
          <w:tcPr>
            <w:tcW w:w="737" w:type="dxa"/>
          </w:tcPr>
          <w:p w14:paraId="353B97C8" w14:textId="77777777" w:rsidR="002E5103" w:rsidRDefault="002E5103">
            <w:pPr>
              <w:pStyle w:val="ConsPlusNormal"/>
              <w:jc w:val="center"/>
            </w:pPr>
            <w:r>
              <w:t>2.5</w:t>
            </w:r>
          </w:p>
        </w:tc>
        <w:tc>
          <w:tcPr>
            <w:tcW w:w="1928" w:type="dxa"/>
          </w:tcPr>
          <w:p w14:paraId="4A3A97D7" w14:textId="77777777" w:rsidR="002E5103" w:rsidRDefault="002E5103">
            <w:pPr>
              <w:pStyle w:val="ConsPlusNormal"/>
            </w:pPr>
            <w:r>
              <w:t>посещения с иными целями</w:t>
            </w:r>
          </w:p>
        </w:tc>
        <w:tc>
          <w:tcPr>
            <w:tcW w:w="1077" w:type="dxa"/>
          </w:tcPr>
          <w:p w14:paraId="44DFF82F" w14:textId="77777777" w:rsidR="002E5103" w:rsidRDefault="002E5103">
            <w:pPr>
              <w:pStyle w:val="ConsPlusNormal"/>
              <w:jc w:val="center"/>
            </w:pPr>
            <w:r>
              <w:t>посещение</w:t>
            </w:r>
          </w:p>
        </w:tc>
        <w:tc>
          <w:tcPr>
            <w:tcW w:w="1191" w:type="dxa"/>
          </w:tcPr>
          <w:p w14:paraId="5F40FE2F" w14:textId="77777777" w:rsidR="002E5103" w:rsidRDefault="002E5103">
            <w:pPr>
              <w:pStyle w:val="ConsPlusNormal"/>
              <w:jc w:val="right"/>
            </w:pPr>
            <w:r>
              <w:t>-</w:t>
            </w:r>
          </w:p>
        </w:tc>
        <w:tc>
          <w:tcPr>
            <w:tcW w:w="1258" w:type="dxa"/>
          </w:tcPr>
          <w:p w14:paraId="5B644C7B" w14:textId="77777777" w:rsidR="002E5103" w:rsidRDefault="002E5103">
            <w:pPr>
              <w:pStyle w:val="ConsPlusNormal"/>
              <w:jc w:val="right"/>
            </w:pPr>
            <w:r>
              <w:t>2,618238</w:t>
            </w:r>
          </w:p>
        </w:tc>
        <w:tc>
          <w:tcPr>
            <w:tcW w:w="1247" w:type="dxa"/>
          </w:tcPr>
          <w:p w14:paraId="31D6EABE" w14:textId="77777777" w:rsidR="002E5103" w:rsidRDefault="002E5103">
            <w:pPr>
              <w:pStyle w:val="ConsPlusNormal"/>
              <w:jc w:val="right"/>
            </w:pPr>
            <w:r>
              <w:t>-</w:t>
            </w:r>
          </w:p>
        </w:tc>
        <w:tc>
          <w:tcPr>
            <w:tcW w:w="1304" w:type="dxa"/>
          </w:tcPr>
          <w:p w14:paraId="1CF84F9F" w14:textId="77777777" w:rsidR="002E5103" w:rsidRDefault="002E5103">
            <w:pPr>
              <w:pStyle w:val="ConsPlusNormal"/>
              <w:jc w:val="right"/>
            </w:pPr>
            <w:r>
              <w:t>471,70</w:t>
            </w:r>
          </w:p>
        </w:tc>
        <w:tc>
          <w:tcPr>
            <w:tcW w:w="1176" w:type="dxa"/>
          </w:tcPr>
          <w:p w14:paraId="7D133D02" w14:textId="77777777" w:rsidR="002E5103" w:rsidRDefault="002E5103">
            <w:pPr>
              <w:pStyle w:val="ConsPlusNormal"/>
              <w:jc w:val="right"/>
            </w:pPr>
            <w:r>
              <w:t>-</w:t>
            </w:r>
          </w:p>
        </w:tc>
        <w:tc>
          <w:tcPr>
            <w:tcW w:w="1176" w:type="dxa"/>
          </w:tcPr>
          <w:p w14:paraId="6618630C" w14:textId="77777777" w:rsidR="002E5103" w:rsidRDefault="002E5103">
            <w:pPr>
              <w:pStyle w:val="ConsPlusNormal"/>
              <w:jc w:val="right"/>
            </w:pPr>
            <w:r>
              <w:t>2,618238</w:t>
            </w:r>
          </w:p>
        </w:tc>
        <w:tc>
          <w:tcPr>
            <w:tcW w:w="1176" w:type="dxa"/>
          </w:tcPr>
          <w:p w14:paraId="509C9DCC" w14:textId="77777777" w:rsidR="002E5103" w:rsidRDefault="002E5103">
            <w:pPr>
              <w:pStyle w:val="ConsPlusNormal"/>
              <w:jc w:val="right"/>
            </w:pPr>
            <w:r>
              <w:t>-</w:t>
            </w:r>
          </w:p>
        </w:tc>
        <w:tc>
          <w:tcPr>
            <w:tcW w:w="1304" w:type="dxa"/>
          </w:tcPr>
          <w:p w14:paraId="235E7E2B" w14:textId="77777777" w:rsidR="002E5103" w:rsidRDefault="002E5103">
            <w:pPr>
              <w:pStyle w:val="ConsPlusNormal"/>
              <w:jc w:val="right"/>
            </w:pPr>
            <w:r>
              <w:t>502,90</w:t>
            </w:r>
          </w:p>
        </w:tc>
      </w:tr>
      <w:tr w:rsidR="002E5103" w14:paraId="461A8EDF" w14:textId="77777777">
        <w:tc>
          <w:tcPr>
            <w:tcW w:w="737" w:type="dxa"/>
          </w:tcPr>
          <w:p w14:paraId="5377A738" w14:textId="77777777" w:rsidR="002E5103" w:rsidRDefault="002E5103">
            <w:pPr>
              <w:pStyle w:val="ConsPlusNormal"/>
              <w:jc w:val="center"/>
            </w:pPr>
            <w:r>
              <w:t>2.6</w:t>
            </w:r>
          </w:p>
        </w:tc>
        <w:tc>
          <w:tcPr>
            <w:tcW w:w="1928" w:type="dxa"/>
          </w:tcPr>
          <w:p w14:paraId="3056E54A" w14:textId="77777777" w:rsidR="002E5103" w:rsidRDefault="002E5103">
            <w:pPr>
              <w:pStyle w:val="ConsPlusNormal"/>
            </w:pPr>
            <w:r>
              <w:t>в неотложной форме</w:t>
            </w:r>
          </w:p>
        </w:tc>
        <w:tc>
          <w:tcPr>
            <w:tcW w:w="1077" w:type="dxa"/>
          </w:tcPr>
          <w:p w14:paraId="10A70879" w14:textId="77777777" w:rsidR="002E5103" w:rsidRDefault="002E5103">
            <w:pPr>
              <w:pStyle w:val="ConsPlusNormal"/>
              <w:jc w:val="center"/>
            </w:pPr>
            <w:r>
              <w:t>посещение</w:t>
            </w:r>
          </w:p>
        </w:tc>
        <w:tc>
          <w:tcPr>
            <w:tcW w:w="1191" w:type="dxa"/>
          </w:tcPr>
          <w:p w14:paraId="72FCD375" w14:textId="77777777" w:rsidR="002E5103" w:rsidRDefault="002E5103">
            <w:pPr>
              <w:pStyle w:val="ConsPlusNormal"/>
              <w:jc w:val="right"/>
            </w:pPr>
            <w:r>
              <w:t>-</w:t>
            </w:r>
          </w:p>
        </w:tc>
        <w:tc>
          <w:tcPr>
            <w:tcW w:w="1258" w:type="dxa"/>
          </w:tcPr>
          <w:p w14:paraId="684936F9" w14:textId="77777777" w:rsidR="002E5103" w:rsidRDefault="002E5103">
            <w:pPr>
              <w:pStyle w:val="ConsPlusNormal"/>
              <w:jc w:val="right"/>
            </w:pPr>
            <w:r>
              <w:t>0,540</w:t>
            </w:r>
          </w:p>
        </w:tc>
        <w:tc>
          <w:tcPr>
            <w:tcW w:w="1247" w:type="dxa"/>
          </w:tcPr>
          <w:p w14:paraId="5BCED7E1" w14:textId="77777777" w:rsidR="002E5103" w:rsidRDefault="002E5103">
            <w:pPr>
              <w:pStyle w:val="ConsPlusNormal"/>
              <w:jc w:val="right"/>
            </w:pPr>
            <w:r>
              <w:t>-</w:t>
            </w:r>
          </w:p>
        </w:tc>
        <w:tc>
          <w:tcPr>
            <w:tcW w:w="1304" w:type="dxa"/>
          </w:tcPr>
          <w:p w14:paraId="293CC262" w14:textId="77777777" w:rsidR="002E5103" w:rsidRDefault="002E5103">
            <w:pPr>
              <w:pStyle w:val="ConsPlusNormal"/>
              <w:jc w:val="right"/>
            </w:pPr>
            <w:r>
              <w:t>1125,80</w:t>
            </w:r>
          </w:p>
        </w:tc>
        <w:tc>
          <w:tcPr>
            <w:tcW w:w="1176" w:type="dxa"/>
          </w:tcPr>
          <w:p w14:paraId="1AF9F5CE" w14:textId="77777777" w:rsidR="002E5103" w:rsidRDefault="002E5103">
            <w:pPr>
              <w:pStyle w:val="ConsPlusNormal"/>
              <w:jc w:val="right"/>
            </w:pPr>
            <w:r>
              <w:t>-</w:t>
            </w:r>
          </w:p>
        </w:tc>
        <w:tc>
          <w:tcPr>
            <w:tcW w:w="1176" w:type="dxa"/>
          </w:tcPr>
          <w:p w14:paraId="0257AF44" w14:textId="77777777" w:rsidR="002E5103" w:rsidRDefault="002E5103">
            <w:pPr>
              <w:pStyle w:val="ConsPlusNormal"/>
              <w:jc w:val="right"/>
            </w:pPr>
            <w:r>
              <w:t>0,540</w:t>
            </w:r>
          </w:p>
        </w:tc>
        <w:tc>
          <w:tcPr>
            <w:tcW w:w="1176" w:type="dxa"/>
          </w:tcPr>
          <w:p w14:paraId="78EB657E" w14:textId="77777777" w:rsidR="002E5103" w:rsidRDefault="002E5103">
            <w:pPr>
              <w:pStyle w:val="ConsPlusNormal"/>
              <w:jc w:val="right"/>
            </w:pPr>
            <w:r>
              <w:t>-</w:t>
            </w:r>
          </w:p>
        </w:tc>
        <w:tc>
          <w:tcPr>
            <w:tcW w:w="1304" w:type="dxa"/>
          </w:tcPr>
          <w:p w14:paraId="79A18FE7" w14:textId="77777777" w:rsidR="002E5103" w:rsidRDefault="002E5103">
            <w:pPr>
              <w:pStyle w:val="ConsPlusNormal"/>
              <w:jc w:val="right"/>
            </w:pPr>
            <w:r>
              <w:t>1200,40</w:t>
            </w:r>
          </w:p>
        </w:tc>
      </w:tr>
      <w:tr w:rsidR="002E5103" w14:paraId="0617ADDD" w14:textId="77777777">
        <w:tc>
          <w:tcPr>
            <w:tcW w:w="737" w:type="dxa"/>
          </w:tcPr>
          <w:p w14:paraId="03E7E7E4" w14:textId="77777777" w:rsidR="002E5103" w:rsidRDefault="002E5103">
            <w:pPr>
              <w:pStyle w:val="ConsPlusNormal"/>
              <w:jc w:val="center"/>
            </w:pPr>
            <w:r>
              <w:t>2.7</w:t>
            </w:r>
          </w:p>
        </w:tc>
        <w:tc>
          <w:tcPr>
            <w:tcW w:w="1928" w:type="dxa"/>
          </w:tcPr>
          <w:p w14:paraId="72B7D85D" w14:textId="77777777" w:rsidR="002E5103" w:rsidRDefault="002E5103">
            <w:pPr>
              <w:pStyle w:val="ConsPlusNormal"/>
            </w:pPr>
            <w:r>
              <w:t>в связи с заболеванием</w:t>
            </w:r>
          </w:p>
        </w:tc>
        <w:tc>
          <w:tcPr>
            <w:tcW w:w="1077" w:type="dxa"/>
          </w:tcPr>
          <w:p w14:paraId="11F44D04" w14:textId="77777777" w:rsidR="002E5103" w:rsidRDefault="002E5103">
            <w:pPr>
              <w:pStyle w:val="ConsPlusNormal"/>
              <w:jc w:val="center"/>
            </w:pPr>
            <w:r>
              <w:t>обращение</w:t>
            </w:r>
          </w:p>
        </w:tc>
        <w:tc>
          <w:tcPr>
            <w:tcW w:w="1191" w:type="dxa"/>
          </w:tcPr>
          <w:p w14:paraId="643B5536" w14:textId="77777777" w:rsidR="002E5103" w:rsidRDefault="002E5103">
            <w:pPr>
              <w:pStyle w:val="ConsPlusNormal"/>
              <w:jc w:val="right"/>
            </w:pPr>
            <w:r>
              <w:t>0,1425</w:t>
            </w:r>
          </w:p>
        </w:tc>
        <w:tc>
          <w:tcPr>
            <w:tcW w:w="1258" w:type="dxa"/>
          </w:tcPr>
          <w:p w14:paraId="5340F2C0" w14:textId="77777777" w:rsidR="002E5103" w:rsidRDefault="002E5103">
            <w:pPr>
              <w:pStyle w:val="ConsPlusNormal"/>
              <w:jc w:val="right"/>
            </w:pPr>
            <w:r>
              <w:t>1,335969</w:t>
            </w:r>
          </w:p>
        </w:tc>
        <w:tc>
          <w:tcPr>
            <w:tcW w:w="1247" w:type="dxa"/>
          </w:tcPr>
          <w:p w14:paraId="7DAD8C6F" w14:textId="77777777" w:rsidR="002E5103" w:rsidRDefault="002E5103">
            <w:pPr>
              <w:pStyle w:val="ConsPlusNormal"/>
              <w:jc w:val="right"/>
            </w:pPr>
            <w:r>
              <w:t>2279,10</w:t>
            </w:r>
          </w:p>
        </w:tc>
        <w:tc>
          <w:tcPr>
            <w:tcW w:w="1304" w:type="dxa"/>
          </w:tcPr>
          <w:p w14:paraId="05F1729E" w14:textId="77777777" w:rsidR="002E5103" w:rsidRDefault="002E5103">
            <w:pPr>
              <w:pStyle w:val="ConsPlusNormal"/>
              <w:jc w:val="right"/>
            </w:pPr>
            <w:r>
              <w:t>2212,40</w:t>
            </w:r>
          </w:p>
        </w:tc>
        <w:tc>
          <w:tcPr>
            <w:tcW w:w="1176" w:type="dxa"/>
          </w:tcPr>
          <w:p w14:paraId="1AC6C748" w14:textId="77777777" w:rsidR="002E5103" w:rsidRDefault="002E5103">
            <w:pPr>
              <w:pStyle w:val="ConsPlusNormal"/>
              <w:jc w:val="right"/>
            </w:pPr>
            <w:r>
              <w:t>0,1425</w:t>
            </w:r>
          </w:p>
        </w:tc>
        <w:tc>
          <w:tcPr>
            <w:tcW w:w="1176" w:type="dxa"/>
          </w:tcPr>
          <w:p w14:paraId="56D7CB41" w14:textId="77777777" w:rsidR="002E5103" w:rsidRDefault="002E5103">
            <w:pPr>
              <w:pStyle w:val="ConsPlusNormal"/>
              <w:jc w:val="right"/>
            </w:pPr>
            <w:r>
              <w:t>1,335969</w:t>
            </w:r>
          </w:p>
        </w:tc>
        <w:tc>
          <w:tcPr>
            <w:tcW w:w="1176" w:type="dxa"/>
          </w:tcPr>
          <w:p w14:paraId="2F9D5C00" w14:textId="77777777" w:rsidR="002E5103" w:rsidRDefault="002E5103">
            <w:pPr>
              <w:pStyle w:val="ConsPlusNormal"/>
              <w:jc w:val="right"/>
            </w:pPr>
            <w:r>
              <w:t>2429,40</w:t>
            </w:r>
          </w:p>
        </w:tc>
        <w:tc>
          <w:tcPr>
            <w:tcW w:w="1304" w:type="dxa"/>
          </w:tcPr>
          <w:p w14:paraId="42DF283E" w14:textId="77777777" w:rsidR="002E5103" w:rsidRDefault="002E5103">
            <w:pPr>
              <w:pStyle w:val="ConsPlusNormal"/>
              <w:jc w:val="right"/>
            </w:pPr>
            <w:r>
              <w:t>2358,90</w:t>
            </w:r>
          </w:p>
        </w:tc>
      </w:tr>
      <w:tr w:rsidR="002E5103" w14:paraId="2627D5C0" w14:textId="77777777">
        <w:tc>
          <w:tcPr>
            <w:tcW w:w="737" w:type="dxa"/>
            <w:vMerge w:val="restart"/>
            <w:tcBorders>
              <w:bottom w:val="nil"/>
            </w:tcBorders>
          </w:tcPr>
          <w:p w14:paraId="5575BADF" w14:textId="77777777" w:rsidR="002E5103" w:rsidRDefault="002E5103">
            <w:pPr>
              <w:pStyle w:val="ConsPlusNormal"/>
              <w:jc w:val="center"/>
            </w:pPr>
            <w:r>
              <w:t>2.8</w:t>
            </w:r>
          </w:p>
        </w:tc>
        <w:tc>
          <w:tcPr>
            <w:tcW w:w="1928" w:type="dxa"/>
          </w:tcPr>
          <w:p w14:paraId="208ED0B5" w14:textId="77777777" w:rsidR="002E5103" w:rsidRDefault="002E5103">
            <w:pPr>
              <w:pStyle w:val="ConsPlusNormal"/>
            </w:pPr>
            <w:r>
              <w:t>для проведения отдельных диагностических (лабораторных) исследований, в том числе:</w:t>
            </w:r>
          </w:p>
        </w:tc>
        <w:tc>
          <w:tcPr>
            <w:tcW w:w="1077" w:type="dxa"/>
          </w:tcPr>
          <w:p w14:paraId="21E98579" w14:textId="77777777" w:rsidR="002E5103" w:rsidRDefault="002E5103">
            <w:pPr>
              <w:pStyle w:val="ConsPlusNormal"/>
              <w:jc w:val="center"/>
            </w:pPr>
            <w:r>
              <w:t>исследование</w:t>
            </w:r>
          </w:p>
        </w:tc>
        <w:tc>
          <w:tcPr>
            <w:tcW w:w="1191" w:type="dxa"/>
          </w:tcPr>
          <w:p w14:paraId="16B24502" w14:textId="77777777" w:rsidR="002E5103" w:rsidRDefault="002E5103">
            <w:pPr>
              <w:pStyle w:val="ConsPlusNormal"/>
              <w:jc w:val="right"/>
            </w:pPr>
            <w:r>
              <w:t>-</w:t>
            </w:r>
          </w:p>
        </w:tc>
        <w:tc>
          <w:tcPr>
            <w:tcW w:w="1258" w:type="dxa"/>
          </w:tcPr>
          <w:p w14:paraId="500E0D3B" w14:textId="77777777" w:rsidR="002E5103" w:rsidRDefault="002E5103">
            <w:pPr>
              <w:pStyle w:val="ConsPlusNormal"/>
              <w:jc w:val="right"/>
            </w:pPr>
            <w:r>
              <w:t>0,274786</w:t>
            </w:r>
          </w:p>
        </w:tc>
        <w:tc>
          <w:tcPr>
            <w:tcW w:w="1247" w:type="dxa"/>
          </w:tcPr>
          <w:p w14:paraId="461E706B" w14:textId="77777777" w:rsidR="002E5103" w:rsidRDefault="002E5103">
            <w:pPr>
              <w:pStyle w:val="ConsPlusNormal"/>
              <w:jc w:val="right"/>
            </w:pPr>
            <w:r>
              <w:t>-</w:t>
            </w:r>
          </w:p>
        </w:tc>
        <w:tc>
          <w:tcPr>
            <w:tcW w:w="1304" w:type="dxa"/>
          </w:tcPr>
          <w:p w14:paraId="18CB8680" w14:textId="77777777" w:rsidR="002E5103" w:rsidRDefault="002E5103">
            <w:pPr>
              <w:pStyle w:val="ConsPlusNormal"/>
              <w:jc w:val="right"/>
            </w:pPr>
            <w:r>
              <w:t>2471,96</w:t>
            </w:r>
          </w:p>
        </w:tc>
        <w:tc>
          <w:tcPr>
            <w:tcW w:w="1176" w:type="dxa"/>
          </w:tcPr>
          <w:p w14:paraId="52F396DE" w14:textId="77777777" w:rsidR="002E5103" w:rsidRDefault="002E5103">
            <w:pPr>
              <w:pStyle w:val="ConsPlusNormal"/>
            </w:pPr>
          </w:p>
        </w:tc>
        <w:tc>
          <w:tcPr>
            <w:tcW w:w="1176" w:type="dxa"/>
          </w:tcPr>
          <w:p w14:paraId="65EFAF98" w14:textId="77777777" w:rsidR="002E5103" w:rsidRDefault="002E5103">
            <w:pPr>
              <w:pStyle w:val="ConsPlusNormal"/>
              <w:jc w:val="right"/>
            </w:pPr>
            <w:r>
              <w:t>0,275063</w:t>
            </w:r>
          </w:p>
        </w:tc>
        <w:tc>
          <w:tcPr>
            <w:tcW w:w="1176" w:type="dxa"/>
          </w:tcPr>
          <w:p w14:paraId="3730381B" w14:textId="77777777" w:rsidR="002E5103" w:rsidRDefault="002E5103">
            <w:pPr>
              <w:pStyle w:val="ConsPlusNormal"/>
            </w:pPr>
          </w:p>
        </w:tc>
        <w:tc>
          <w:tcPr>
            <w:tcW w:w="1304" w:type="dxa"/>
          </w:tcPr>
          <w:p w14:paraId="4FE52E23" w14:textId="77777777" w:rsidR="002E5103" w:rsidRDefault="002E5103">
            <w:pPr>
              <w:pStyle w:val="ConsPlusNormal"/>
              <w:jc w:val="right"/>
            </w:pPr>
            <w:r>
              <w:t>2640,62</w:t>
            </w:r>
          </w:p>
        </w:tc>
      </w:tr>
      <w:tr w:rsidR="002E5103" w14:paraId="606CA36C" w14:textId="77777777">
        <w:tc>
          <w:tcPr>
            <w:tcW w:w="737" w:type="dxa"/>
            <w:vMerge/>
            <w:tcBorders>
              <w:bottom w:val="nil"/>
            </w:tcBorders>
          </w:tcPr>
          <w:p w14:paraId="613FE2D7" w14:textId="77777777" w:rsidR="002E5103" w:rsidRDefault="002E5103">
            <w:pPr>
              <w:pStyle w:val="ConsPlusNormal"/>
            </w:pPr>
          </w:p>
        </w:tc>
        <w:tc>
          <w:tcPr>
            <w:tcW w:w="1928" w:type="dxa"/>
          </w:tcPr>
          <w:p w14:paraId="6AEE45DE" w14:textId="77777777" w:rsidR="002E5103" w:rsidRDefault="002E5103">
            <w:pPr>
              <w:pStyle w:val="ConsPlusNormal"/>
            </w:pPr>
            <w:r>
              <w:t>компьютерной томографии</w:t>
            </w:r>
          </w:p>
        </w:tc>
        <w:tc>
          <w:tcPr>
            <w:tcW w:w="1077" w:type="dxa"/>
          </w:tcPr>
          <w:p w14:paraId="51FB47D7" w14:textId="77777777" w:rsidR="002E5103" w:rsidRDefault="002E5103">
            <w:pPr>
              <w:pStyle w:val="ConsPlusNormal"/>
              <w:jc w:val="center"/>
            </w:pPr>
            <w:r>
              <w:t>исследование</w:t>
            </w:r>
          </w:p>
        </w:tc>
        <w:tc>
          <w:tcPr>
            <w:tcW w:w="1191" w:type="dxa"/>
          </w:tcPr>
          <w:p w14:paraId="2FFFD60D" w14:textId="77777777" w:rsidR="002E5103" w:rsidRDefault="002E5103">
            <w:pPr>
              <w:pStyle w:val="ConsPlusNormal"/>
              <w:jc w:val="right"/>
            </w:pPr>
            <w:r>
              <w:t>-</w:t>
            </w:r>
          </w:p>
        </w:tc>
        <w:tc>
          <w:tcPr>
            <w:tcW w:w="1258" w:type="dxa"/>
          </w:tcPr>
          <w:p w14:paraId="04C38D7D" w14:textId="77777777" w:rsidR="002E5103" w:rsidRDefault="002E5103">
            <w:pPr>
              <w:pStyle w:val="ConsPlusNormal"/>
              <w:jc w:val="right"/>
            </w:pPr>
            <w:r>
              <w:t>0,057732</w:t>
            </w:r>
          </w:p>
        </w:tc>
        <w:tc>
          <w:tcPr>
            <w:tcW w:w="1247" w:type="dxa"/>
          </w:tcPr>
          <w:p w14:paraId="5D17A2F0" w14:textId="77777777" w:rsidR="002E5103" w:rsidRDefault="002E5103">
            <w:pPr>
              <w:pStyle w:val="ConsPlusNormal"/>
              <w:jc w:val="right"/>
            </w:pPr>
            <w:r>
              <w:t>-</w:t>
            </w:r>
          </w:p>
        </w:tc>
        <w:tc>
          <w:tcPr>
            <w:tcW w:w="1304" w:type="dxa"/>
          </w:tcPr>
          <w:p w14:paraId="6ED2C9AB" w14:textId="77777777" w:rsidR="002E5103" w:rsidRDefault="002E5103">
            <w:pPr>
              <w:pStyle w:val="ConsPlusNormal"/>
              <w:jc w:val="right"/>
            </w:pPr>
            <w:r>
              <w:t>3684,90</w:t>
            </w:r>
          </w:p>
        </w:tc>
        <w:tc>
          <w:tcPr>
            <w:tcW w:w="1176" w:type="dxa"/>
          </w:tcPr>
          <w:p w14:paraId="278FA853" w14:textId="77777777" w:rsidR="002E5103" w:rsidRDefault="002E5103">
            <w:pPr>
              <w:pStyle w:val="ConsPlusNormal"/>
              <w:jc w:val="right"/>
            </w:pPr>
            <w:r>
              <w:t>-</w:t>
            </w:r>
          </w:p>
        </w:tc>
        <w:tc>
          <w:tcPr>
            <w:tcW w:w="1176" w:type="dxa"/>
          </w:tcPr>
          <w:p w14:paraId="4D392DBA" w14:textId="77777777" w:rsidR="002E5103" w:rsidRDefault="002E5103">
            <w:pPr>
              <w:pStyle w:val="ConsPlusNormal"/>
              <w:jc w:val="right"/>
            </w:pPr>
            <w:r>
              <w:t>0,057732</w:t>
            </w:r>
          </w:p>
        </w:tc>
        <w:tc>
          <w:tcPr>
            <w:tcW w:w="1176" w:type="dxa"/>
          </w:tcPr>
          <w:p w14:paraId="259C0D8A" w14:textId="77777777" w:rsidR="002E5103" w:rsidRDefault="002E5103">
            <w:pPr>
              <w:pStyle w:val="ConsPlusNormal"/>
              <w:jc w:val="right"/>
            </w:pPr>
            <w:r>
              <w:t>-</w:t>
            </w:r>
          </w:p>
        </w:tc>
        <w:tc>
          <w:tcPr>
            <w:tcW w:w="1304" w:type="dxa"/>
          </w:tcPr>
          <w:p w14:paraId="6EC04038" w14:textId="77777777" w:rsidR="002E5103" w:rsidRDefault="002E5103">
            <w:pPr>
              <w:pStyle w:val="ConsPlusNormal"/>
              <w:jc w:val="right"/>
            </w:pPr>
            <w:r>
              <w:t>3929,00</w:t>
            </w:r>
          </w:p>
        </w:tc>
      </w:tr>
      <w:tr w:rsidR="002E5103" w14:paraId="2210E324" w14:textId="77777777">
        <w:tc>
          <w:tcPr>
            <w:tcW w:w="737" w:type="dxa"/>
            <w:vMerge/>
            <w:tcBorders>
              <w:bottom w:val="nil"/>
            </w:tcBorders>
          </w:tcPr>
          <w:p w14:paraId="42C64279" w14:textId="77777777" w:rsidR="002E5103" w:rsidRDefault="002E5103">
            <w:pPr>
              <w:pStyle w:val="ConsPlusNormal"/>
            </w:pPr>
          </w:p>
        </w:tc>
        <w:tc>
          <w:tcPr>
            <w:tcW w:w="1928" w:type="dxa"/>
          </w:tcPr>
          <w:p w14:paraId="4AF0E66F" w14:textId="77777777" w:rsidR="002E5103" w:rsidRDefault="002E5103">
            <w:pPr>
              <w:pStyle w:val="ConsPlusNormal"/>
            </w:pPr>
            <w:r>
              <w:t>магнитно-резонансной томографии</w:t>
            </w:r>
          </w:p>
        </w:tc>
        <w:tc>
          <w:tcPr>
            <w:tcW w:w="1077" w:type="dxa"/>
          </w:tcPr>
          <w:p w14:paraId="16C51F4C" w14:textId="77777777" w:rsidR="002E5103" w:rsidRDefault="002E5103">
            <w:pPr>
              <w:pStyle w:val="ConsPlusNormal"/>
              <w:jc w:val="center"/>
            </w:pPr>
            <w:r>
              <w:t>исследование</w:t>
            </w:r>
          </w:p>
        </w:tc>
        <w:tc>
          <w:tcPr>
            <w:tcW w:w="1191" w:type="dxa"/>
          </w:tcPr>
          <w:p w14:paraId="234E5A76" w14:textId="77777777" w:rsidR="002E5103" w:rsidRDefault="002E5103">
            <w:pPr>
              <w:pStyle w:val="ConsPlusNormal"/>
              <w:jc w:val="right"/>
            </w:pPr>
            <w:r>
              <w:t>-</w:t>
            </w:r>
          </w:p>
        </w:tc>
        <w:tc>
          <w:tcPr>
            <w:tcW w:w="1258" w:type="dxa"/>
          </w:tcPr>
          <w:p w14:paraId="0FF12F05" w14:textId="77777777" w:rsidR="002E5103" w:rsidRDefault="002E5103">
            <w:pPr>
              <w:pStyle w:val="ConsPlusNormal"/>
              <w:jc w:val="right"/>
            </w:pPr>
            <w:r>
              <w:t>0,022033</w:t>
            </w:r>
          </w:p>
        </w:tc>
        <w:tc>
          <w:tcPr>
            <w:tcW w:w="1247" w:type="dxa"/>
          </w:tcPr>
          <w:p w14:paraId="32A5979A" w14:textId="77777777" w:rsidR="002E5103" w:rsidRDefault="002E5103">
            <w:pPr>
              <w:pStyle w:val="ConsPlusNormal"/>
              <w:jc w:val="right"/>
            </w:pPr>
            <w:r>
              <w:t>-</w:t>
            </w:r>
          </w:p>
        </w:tc>
        <w:tc>
          <w:tcPr>
            <w:tcW w:w="1304" w:type="dxa"/>
          </w:tcPr>
          <w:p w14:paraId="15B5BF0C" w14:textId="77777777" w:rsidR="002E5103" w:rsidRDefault="002E5103">
            <w:pPr>
              <w:pStyle w:val="ConsPlusNormal"/>
              <w:jc w:val="right"/>
            </w:pPr>
            <w:r>
              <w:t>5031,30</w:t>
            </w:r>
          </w:p>
        </w:tc>
        <w:tc>
          <w:tcPr>
            <w:tcW w:w="1176" w:type="dxa"/>
          </w:tcPr>
          <w:p w14:paraId="786EE980" w14:textId="77777777" w:rsidR="002E5103" w:rsidRDefault="002E5103">
            <w:pPr>
              <w:pStyle w:val="ConsPlusNormal"/>
              <w:jc w:val="right"/>
            </w:pPr>
            <w:r>
              <w:t>-</w:t>
            </w:r>
          </w:p>
        </w:tc>
        <w:tc>
          <w:tcPr>
            <w:tcW w:w="1176" w:type="dxa"/>
          </w:tcPr>
          <w:p w14:paraId="5200D1E7" w14:textId="77777777" w:rsidR="002E5103" w:rsidRDefault="002E5103">
            <w:pPr>
              <w:pStyle w:val="ConsPlusNormal"/>
              <w:jc w:val="right"/>
            </w:pPr>
            <w:r>
              <w:t>0,022033</w:t>
            </w:r>
          </w:p>
        </w:tc>
        <w:tc>
          <w:tcPr>
            <w:tcW w:w="1176" w:type="dxa"/>
          </w:tcPr>
          <w:p w14:paraId="0481753F" w14:textId="77777777" w:rsidR="002E5103" w:rsidRDefault="002E5103">
            <w:pPr>
              <w:pStyle w:val="ConsPlusNormal"/>
              <w:jc w:val="right"/>
            </w:pPr>
            <w:r>
              <w:t>-</w:t>
            </w:r>
          </w:p>
        </w:tc>
        <w:tc>
          <w:tcPr>
            <w:tcW w:w="1304" w:type="dxa"/>
          </w:tcPr>
          <w:p w14:paraId="757B9BB2" w14:textId="77777777" w:rsidR="002E5103" w:rsidRDefault="002E5103">
            <w:pPr>
              <w:pStyle w:val="ConsPlusNormal"/>
              <w:jc w:val="right"/>
            </w:pPr>
            <w:r>
              <w:t>5364,60</w:t>
            </w:r>
          </w:p>
        </w:tc>
      </w:tr>
      <w:tr w:rsidR="002E5103" w14:paraId="17A24C89" w14:textId="77777777">
        <w:tc>
          <w:tcPr>
            <w:tcW w:w="737" w:type="dxa"/>
            <w:vMerge/>
            <w:tcBorders>
              <w:bottom w:val="nil"/>
            </w:tcBorders>
          </w:tcPr>
          <w:p w14:paraId="7CE6B012" w14:textId="77777777" w:rsidR="002E5103" w:rsidRDefault="002E5103">
            <w:pPr>
              <w:pStyle w:val="ConsPlusNormal"/>
            </w:pPr>
          </w:p>
        </w:tc>
        <w:tc>
          <w:tcPr>
            <w:tcW w:w="1928" w:type="dxa"/>
          </w:tcPr>
          <w:p w14:paraId="38FD9422" w14:textId="77777777" w:rsidR="002E5103" w:rsidRDefault="002E5103">
            <w:pPr>
              <w:pStyle w:val="ConsPlusNormal"/>
            </w:pPr>
            <w:r>
              <w:t xml:space="preserve">ультразвукового исследования сердечно-сосудистой </w:t>
            </w:r>
            <w:r>
              <w:lastRenderedPageBreak/>
              <w:t>системы</w:t>
            </w:r>
          </w:p>
        </w:tc>
        <w:tc>
          <w:tcPr>
            <w:tcW w:w="1077" w:type="dxa"/>
          </w:tcPr>
          <w:p w14:paraId="73289DE9" w14:textId="77777777" w:rsidR="002E5103" w:rsidRDefault="002E5103">
            <w:pPr>
              <w:pStyle w:val="ConsPlusNormal"/>
              <w:jc w:val="center"/>
            </w:pPr>
            <w:r>
              <w:lastRenderedPageBreak/>
              <w:t>исследование</w:t>
            </w:r>
          </w:p>
        </w:tc>
        <w:tc>
          <w:tcPr>
            <w:tcW w:w="1191" w:type="dxa"/>
          </w:tcPr>
          <w:p w14:paraId="783EF15F" w14:textId="77777777" w:rsidR="002E5103" w:rsidRDefault="002E5103">
            <w:pPr>
              <w:pStyle w:val="ConsPlusNormal"/>
              <w:jc w:val="right"/>
            </w:pPr>
            <w:r>
              <w:t>-</w:t>
            </w:r>
          </w:p>
        </w:tc>
        <w:tc>
          <w:tcPr>
            <w:tcW w:w="1258" w:type="dxa"/>
          </w:tcPr>
          <w:p w14:paraId="21BEC1EC" w14:textId="77777777" w:rsidR="002E5103" w:rsidRDefault="002E5103">
            <w:pPr>
              <w:pStyle w:val="ConsPlusNormal"/>
              <w:jc w:val="right"/>
            </w:pPr>
            <w:r>
              <w:t>0,122408</w:t>
            </w:r>
          </w:p>
        </w:tc>
        <w:tc>
          <w:tcPr>
            <w:tcW w:w="1247" w:type="dxa"/>
          </w:tcPr>
          <w:p w14:paraId="2E2250AE" w14:textId="77777777" w:rsidR="002E5103" w:rsidRDefault="002E5103">
            <w:pPr>
              <w:pStyle w:val="ConsPlusNormal"/>
              <w:jc w:val="right"/>
            </w:pPr>
            <w:r>
              <w:t>-</w:t>
            </w:r>
          </w:p>
        </w:tc>
        <w:tc>
          <w:tcPr>
            <w:tcW w:w="1304" w:type="dxa"/>
          </w:tcPr>
          <w:p w14:paraId="757DE3CC" w14:textId="77777777" w:rsidR="002E5103" w:rsidRDefault="002E5103">
            <w:pPr>
              <w:pStyle w:val="ConsPlusNormal"/>
              <w:jc w:val="right"/>
            </w:pPr>
            <w:r>
              <w:t>794,90</w:t>
            </w:r>
          </w:p>
        </w:tc>
        <w:tc>
          <w:tcPr>
            <w:tcW w:w="1176" w:type="dxa"/>
          </w:tcPr>
          <w:p w14:paraId="7998F8F9" w14:textId="77777777" w:rsidR="002E5103" w:rsidRDefault="002E5103">
            <w:pPr>
              <w:pStyle w:val="ConsPlusNormal"/>
              <w:jc w:val="right"/>
            </w:pPr>
            <w:r>
              <w:t>-</w:t>
            </w:r>
          </w:p>
        </w:tc>
        <w:tc>
          <w:tcPr>
            <w:tcW w:w="1176" w:type="dxa"/>
          </w:tcPr>
          <w:p w14:paraId="7C947000" w14:textId="77777777" w:rsidR="002E5103" w:rsidRDefault="002E5103">
            <w:pPr>
              <w:pStyle w:val="ConsPlusNormal"/>
              <w:jc w:val="right"/>
            </w:pPr>
            <w:r>
              <w:t>0,122408</w:t>
            </w:r>
          </w:p>
        </w:tc>
        <w:tc>
          <w:tcPr>
            <w:tcW w:w="1176" w:type="dxa"/>
          </w:tcPr>
          <w:p w14:paraId="6599A077" w14:textId="77777777" w:rsidR="002E5103" w:rsidRDefault="002E5103">
            <w:pPr>
              <w:pStyle w:val="ConsPlusNormal"/>
              <w:jc w:val="right"/>
            </w:pPr>
            <w:r>
              <w:t>-</w:t>
            </w:r>
          </w:p>
        </w:tc>
        <w:tc>
          <w:tcPr>
            <w:tcW w:w="1304" w:type="dxa"/>
          </w:tcPr>
          <w:p w14:paraId="51ADE7CC" w14:textId="77777777" w:rsidR="002E5103" w:rsidRDefault="002E5103">
            <w:pPr>
              <w:pStyle w:val="ConsPlusNormal"/>
              <w:jc w:val="right"/>
            </w:pPr>
            <w:r>
              <w:t>847,60</w:t>
            </w:r>
          </w:p>
        </w:tc>
      </w:tr>
      <w:tr w:rsidR="002E5103" w14:paraId="552780BA" w14:textId="77777777">
        <w:tc>
          <w:tcPr>
            <w:tcW w:w="737" w:type="dxa"/>
            <w:vMerge/>
            <w:tcBorders>
              <w:bottom w:val="nil"/>
            </w:tcBorders>
          </w:tcPr>
          <w:p w14:paraId="485EEBED" w14:textId="77777777" w:rsidR="002E5103" w:rsidRDefault="002E5103">
            <w:pPr>
              <w:pStyle w:val="ConsPlusNormal"/>
            </w:pPr>
          </w:p>
        </w:tc>
        <w:tc>
          <w:tcPr>
            <w:tcW w:w="1928" w:type="dxa"/>
          </w:tcPr>
          <w:p w14:paraId="7C8DB9DC" w14:textId="77777777" w:rsidR="002E5103" w:rsidRDefault="002E5103">
            <w:pPr>
              <w:pStyle w:val="ConsPlusNormal"/>
            </w:pPr>
            <w:r>
              <w:t>эндоскопического диагностического исследования</w:t>
            </w:r>
          </w:p>
        </w:tc>
        <w:tc>
          <w:tcPr>
            <w:tcW w:w="1077" w:type="dxa"/>
          </w:tcPr>
          <w:p w14:paraId="64203A29" w14:textId="77777777" w:rsidR="002E5103" w:rsidRDefault="002E5103">
            <w:pPr>
              <w:pStyle w:val="ConsPlusNormal"/>
              <w:jc w:val="center"/>
            </w:pPr>
            <w:r>
              <w:t>исследование</w:t>
            </w:r>
          </w:p>
        </w:tc>
        <w:tc>
          <w:tcPr>
            <w:tcW w:w="1191" w:type="dxa"/>
          </w:tcPr>
          <w:p w14:paraId="43641FDF" w14:textId="77777777" w:rsidR="002E5103" w:rsidRDefault="002E5103">
            <w:pPr>
              <w:pStyle w:val="ConsPlusNormal"/>
              <w:jc w:val="right"/>
            </w:pPr>
            <w:r>
              <w:t>-</w:t>
            </w:r>
          </w:p>
        </w:tc>
        <w:tc>
          <w:tcPr>
            <w:tcW w:w="1258" w:type="dxa"/>
          </w:tcPr>
          <w:p w14:paraId="732773D8" w14:textId="77777777" w:rsidR="002E5103" w:rsidRDefault="002E5103">
            <w:pPr>
              <w:pStyle w:val="ConsPlusNormal"/>
              <w:jc w:val="right"/>
            </w:pPr>
            <w:r>
              <w:t>0,035370</w:t>
            </w:r>
          </w:p>
        </w:tc>
        <w:tc>
          <w:tcPr>
            <w:tcW w:w="1247" w:type="dxa"/>
          </w:tcPr>
          <w:p w14:paraId="4B940A66" w14:textId="77777777" w:rsidR="002E5103" w:rsidRDefault="002E5103">
            <w:pPr>
              <w:pStyle w:val="ConsPlusNormal"/>
              <w:jc w:val="right"/>
            </w:pPr>
            <w:r>
              <w:t>-</w:t>
            </w:r>
          </w:p>
        </w:tc>
        <w:tc>
          <w:tcPr>
            <w:tcW w:w="1304" w:type="dxa"/>
          </w:tcPr>
          <w:p w14:paraId="095FB84F" w14:textId="77777777" w:rsidR="002E5103" w:rsidRDefault="002E5103">
            <w:pPr>
              <w:pStyle w:val="ConsPlusNormal"/>
              <w:jc w:val="right"/>
            </w:pPr>
            <w:r>
              <w:t>1457,50</w:t>
            </w:r>
          </w:p>
        </w:tc>
        <w:tc>
          <w:tcPr>
            <w:tcW w:w="1176" w:type="dxa"/>
          </w:tcPr>
          <w:p w14:paraId="382E6C97" w14:textId="77777777" w:rsidR="002E5103" w:rsidRDefault="002E5103">
            <w:pPr>
              <w:pStyle w:val="ConsPlusNormal"/>
              <w:jc w:val="right"/>
            </w:pPr>
            <w:r>
              <w:t>-</w:t>
            </w:r>
          </w:p>
        </w:tc>
        <w:tc>
          <w:tcPr>
            <w:tcW w:w="1176" w:type="dxa"/>
          </w:tcPr>
          <w:p w14:paraId="6808B80B" w14:textId="77777777" w:rsidR="002E5103" w:rsidRDefault="002E5103">
            <w:pPr>
              <w:pStyle w:val="ConsPlusNormal"/>
              <w:jc w:val="right"/>
            </w:pPr>
            <w:r>
              <w:t>0,035370</w:t>
            </w:r>
          </w:p>
        </w:tc>
        <w:tc>
          <w:tcPr>
            <w:tcW w:w="1176" w:type="dxa"/>
          </w:tcPr>
          <w:p w14:paraId="31895A02" w14:textId="77777777" w:rsidR="002E5103" w:rsidRDefault="002E5103">
            <w:pPr>
              <w:pStyle w:val="ConsPlusNormal"/>
              <w:jc w:val="right"/>
            </w:pPr>
            <w:r>
              <w:t>-</w:t>
            </w:r>
          </w:p>
        </w:tc>
        <w:tc>
          <w:tcPr>
            <w:tcW w:w="1304" w:type="dxa"/>
          </w:tcPr>
          <w:p w14:paraId="7D4EDAA9" w14:textId="77777777" w:rsidR="002E5103" w:rsidRDefault="002E5103">
            <w:pPr>
              <w:pStyle w:val="ConsPlusNormal"/>
              <w:jc w:val="right"/>
            </w:pPr>
            <w:r>
              <w:t>1554,00</w:t>
            </w:r>
          </w:p>
        </w:tc>
      </w:tr>
      <w:tr w:rsidR="002E5103" w14:paraId="560ECFFD" w14:textId="77777777">
        <w:tc>
          <w:tcPr>
            <w:tcW w:w="737" w:type="dxa"/>
            <w:vMerge/>
            <w:tcBorders>
              <w:bottom w:val="nil"/>
            </w:tcBorders>
          </w:tcPr>
          <w:p w14:paraId="678238CF" w14:textId="77777777" w:rsidR="002E5103" w:rsidRDefault="002E5103">
            <w:pPr>
              <w:pStyle w:val="ConsPlusNormal"/>
            </w:pPr>
          </w:p>
        </w:tc>
        <w:tc>
          <w:tcPr>
            <w:tcW w:w="1928" w:type="dxa"/>
          </w:tcPr>
          <w:p w14:paraId="09CA43DB" w14:textId="77777777" w:rsidR="002E5103" w:rsidRDefault="002E5103">
            <w:pPr>
              <w:pStyle w:val="ConsPlusNormal"/>
            </w:pPr>
            <w:r>
              <w:t>молекулярно-генетического исследования</w:t>
            </w:r>
          </w:p>
        </w:tc>
        <w:tc>
          <w:tcPr>
            <w:tcW w:w="1077" w:type="dxa"/>
          </w:tcPr>
          <w:p w14:paraId="2F99D631" w14:textId="77777777" w:rsidR="002E5103" w:rsidRDefault="002E5103">
            <w:pPr>
              <w:pStyle w:val="ConsPlusNormal"/>
              <w:jc w:val="center"/>
            </w:pPr>
            <w:r>
              <w:t>исследование</w:t>
            </w:r>
          </w:p>
        </w:tc>
        <w:tc>
          <w:tcPr>
            <w:tcW w:w="1191" w:type="dxa"/>
          </w:tcPr>
          <w:p w14:paraId="3BBAE108" w14:textId="77777777" w:rsidR="002E5103" w:rsidRDefault="002E5103">
            <w:pPr>
              <w:pStyle w:val="ConsPlusNormal"/>
              <w:jc w:val="right"/>
            </w:pPr>
            <w:r>
              <w:t>-</w:t>
            </w:r>
          </w:p>
        </w:tc>
        <w:tc>
          <w:tcPr>
            <w:tcW w:w="1258" w:type="dxa"/>
          </w:tcPr>
          <w:p w14:paraId="0B57B179" w14:textId="77777777" w:rsidR="002E5103" w:rsidRDefault="002E5103">
            <w:pPr>
              <w:pStyle w:val="ConsPlusNormal"/>
              <w:jc w:val="right"/>
            </w:pPr>
            <w:r>
              <w:t>0,001492</w:t>
            </w:r>
          </w:p>
        </w:tc>
        <w:tc>
          <w:tcPr>
            <w:tcW w:w="1247" w:type="dxa"/>
          </w:tcPr>
          <w:p w14:paraId="3E401FF6" w14:textId="77777777" w:rsidR="002E5103" w:rsidRDefault="002E5103">
            <w:pPr>
              <w:pStyle w:val="ConsPlusNormal"/>
              <w:jc w:val="right"/>
            </w:pPr>
            <w:r>
              <w:t>-</w:t>
            </w:r>
          </w:p>
        </w:tc>
        <w:tc>
          <w:tcPr>
            <w:tcW w:w="1304" w:type="dxa"/>
          </w:tcPr>
          <w:p w14:paraId="3D16F244" w14:textId="77777777" w:rsidR="002E5103" w:rsidRDefault="002E5103">
            <w:pPr>
              <w:pStyle w:val="ConsPlusNormal"/>
              <w:jc w:val="right"/>
            </w:pPr>
            <w:r>
              <w:t>11458,00</w:t>
            </w:r>
          </w:p>
        </w:tc>
        <w:tc>
          <w:tcPr>
            <w:tcW w:w="1176" w:type="dxa"/>
          </w:tcPr>
          <w:p w14:paraId="3458E2A3" w14:textId="77777777" w:rsidR="002E5103" w:rsidRDefault="002E5103">
            <w:pPr>
              <w:pStyle w:val="ConsPlusNormal"/>
              <w:jc w:val="right"/>
            </w:pPr>
            <w:r>
              <w:t>-</w:t>
            </w:r>
          </w:p>
        </w:tc>
        <w:tc>
          <w:tcPr>
            <w:tcW w:w="1176" w:type="dxa"/>
          </w:tcPr>
          <w:p w14:paraId="50FB4913" w14:textId="77777777" w:rsidR="002E5103" w:rsidRDefault="002E5103">
            <w:pPr>
              <w:pStyle w:val="ConsPlusNormal"/>
              <w:jc w:val="right"/>
            </w:pPr>
            <w:r>
              <w:t>0,001492</w:t>
            </w:r>
          </w:p>
        </w:tc>
        <w:tc>
          <w:tcPr>
            <w:tcW w:w="1176" w:type="dxa"/>
          </w:tcPr>
          <w:p w14:paraId="532F5124" w14:textId="77777777" w:rsidR="002E5103" w:rsidRDefault="002E5103">
            <w:pPr>
              <w:pStyle w:val="ConsPlusNormal"/>
              <w:jc w:val="right"/>
            </w:pPr>
            <w:r>
              <w:t>-</w:t>
            </w:r>
          </w:p>
        </w:tc>
        <w:tc>
          <w:tcPr>
            <w:tcW w:w="1304" w:type="dxa"/>
          </w:tcPr>
          <w:p w14:paraId="5948B9DA" w14:textId="77777777" w:rsidR="002E5103" w:rsidRDefault="002E5103">
            <w:pPr>
              <w:pStyle w:val="ConsPlusNormal"/>
              <w:jc w:val="right"/>
            </w:pPr>
            <w:r>
              <w:t>12217,00</w:t>
            </w:r>
          </w:p>
        </w:tc>
      </w:tr>
      <w:tr w:rsidR="002E5103" w14:paraId="59992472" w14:textId="77777777">
        <w:tc>
          <w:tcPr>
            <w:tcW w:w="737" w:type="dxa"/>
            <w:vMerge w:val="restart"/>
            <w:tcBorders>
              <w:top w:val="nil"/>
            </w:tcBorders>
          </w:tcPr>
          <w:p w14:paraId="114DF70D" w14:textId="77777777" w:rsidR="002E5103" w:rsidRDefault="002E5103">
            <w:pPr>
              <w:pStyle w:val="ConsPlusNormal"/>
            </w:pPr>
          </w:p>
        </w:tc>
        <w:tc>
          <w:tcPr>
            <w:tcW w:w="1928" w:type="dxa"/>
          </w:tcPr>
          <w:p w14:paraId="770B74E7" w14:textId="77777777" w:rsidR="002E5103" w:rsidRDefault="002E5103">
            <w:pPr>
              <w:pStyle w:val="ConsPlusNormal"/>
            </w:pPr>
            <w:r>
              <w:t>патолого-анатомического исследования с целью диагностики онкологических заболеваний</w:t>
            </w:r>
          </w:p>
        </w:tc>
        <w:tc>
          <w:tcPr>
            <w:tcW w:w="1077" w:type="dxa"/>
          </w:tcPr>
          <w:p w14:paraId="0D90B131" w14:textId="77777777" w:rsidR="002E5103" w:rsidRDefault="002E5103">
            <w:pPr>
              <w:pStyle w:val="ConsPlusNormal"/>
              <w:jc w:val="center"/>
            </w:pPr>
            <w:r>
              <w:t>исследование</w:t>
            </w:r>
          </w:p>
        </w:tc>
        <w:tc>
          <w:tcPr>
            <w:tcW w:w="1191" w:type="dxa"/>
          </w:tcPr>
          <w:p w14:paraId="02EA4E3D" w14:textId="77777777" w:rsidR="002E5103" w:rsidRDefault="002E5103">
            <w:pPr>
              <w:pStyle w:val="ConsPlusNormal"/>
            </w:pPr>
          </w:p>
        </w:tc>
        <w:tc>
          <w:tcPr>
            <w:tcW w:w="1258" w:type="dxa"/>
          </w:tcPr>
          <w:p w14:paraId="71C83ECB" w14:textId="77777777" w:rsidR="002E5103" w:rsidRDefault="002E5103">
            <w:pPr>
              <w:pStyle w:val="ConsPlusNormal"/>
              <w:jc w:val="right"/>
            </w:pPr>
            <w:r>
              <w:t>0,027103</w:t>
            </w:r>
          </w:p>
        </w:tc>
        <w:tc>
          <w:tcPr>
            <w:tcW w:w="1247" w:type="dxa"/>
          </w:tcPr>
          <w:p w14:paraId="2A1DDA46" w14:textId="77777777" w:rsidR="002E5103" w:rsidRDefault="002E5103">
            <w:pPr>
              <w:pStyle w:val="ConsPlusNormal"/>
            </w:pPr>
          </w:p>
        </w:tc>
        <w:tc>
          <w:tcPr>
            <w:tcW w:w="1304" w:type="dxa"/>
          </w:tcPr>
          <w:p w14:paraId="564B88D1" w14:textId="77777777" w:rsidR="002E5103" w:rsidRDefault="002E5103">
            <w:pPr>
              <w:pStyle w:val="ConsPlusNormal"/>
              <w:jc w:val="right"/>
            </w:pPr>
            <w:r>
              <w:t>2825,70</w:t>
            </w:r>
          </w:p>
        </w:tc>
        <w:tc>
          <w:tcPr>
            <w:tcW w:w="1176" w:type="dxa"/>
          </w:tcPr>
          <w:p w14:paraId="2ACCAE84" w14:textId="77777777" w:rsidR="002E5103" w:rsidRDefault="002E5103">
            <w:pPr>
              <w:pStyle w:val="ConsPlusNormal"/>
            </w:pPr>
          </w:p>
        </w:tc>
        <w:tc>
          <w:tcPr>
            <w:tcW w:w="1176" w:type="dxa"/>
          </w:tcPr>
          <w:p w14:paraId="094FC9B6" w14:textId="77777777" w:rsidR="002E5103" w:rsidRDefault="002E5103">
            <w:pPr>
              <w:pStyle w:val="ConsPlusNormal"/>
              <w:jc w:val="right"/>
            </w:pPr>
            <w:r>
              <w:t>0,027103</w:t>
            </w:r>
          </w:p>
        </w:tc>
        <w:tc>
          <w:tcPr>
            <w:tcW w:w="1176" w:type="dxa"/>
          </w:tcPr>
          <w:p w14:paraId="54F9F0BB" w14:textId="77777777" w:rsidR="002E5103" w:rsidRDefault="002E5103">
            <w:pPr>
              <w:pStyle w:val="ConsPlusNormal"/>
            </w:pPr>
          </w:p>
        </w:tc>
        <w:tc>
          <w:tcPr>
            <w:tcW w:w="1304" w:type="dxa"/>
          </w:tcPr>
          <w:p w14:paraId="139516D2" w14:textId="77777777" w:rsidR="002E5103" w:rsidRDefault="002E5103">
            <w:pPr>
              <w:pStyle w:val="ConsPlusNormal"/>
              <w:jc w:val="right"/>
            </w:pPr>
            <w:r>
              <w:t>3012,90</w:t>
            </w:r>
          </w:p>
        </w:tc>
      </w:tr>
      <w:tr w:rsidR="002E5103" w14:paraId="7629BD46" w14:textId="77777777">
        <w:tc>
          <w:tcPr>
            <w:tcW w:w="737" w:type="dxa"/>
            <w:vMerge/>
            <w:tcBorders>
              <w:top w:val="nil"/>
            </w:tcBorders>
          </w:tcPr>
          <w:p w14:paraId="6317FF0E" w14:textId="77777777" w:rsidR="002E5103" w:rsidRDefault="002E5103">
            <w:pPr>
              <w:pStyle w:val="ConsPlusNormal"/>
            </w:pPr>
          </w:p>
        </w:tc>
        <w:tc>
          <w:tcPr>
            <w:tcW w:w="1928" w:type="dxa"/>
          </w:tcPr>
          <w:p w14:paraId="2AA0AD87" w14:textId="77777777" w:rsidR="002E5103" w:rsidRDefault="002E5103">
            <w:pPr>
              <w:pStyle w:val="ConsPlusNormal"/>
            </w:pPr>
            <w:r>
              <w:t>ПЭТ-КТ при онкологических заболеваниях</w:t>
            </w:r>
          </w:p>
        </w:tc>
        <w:tc>
          <w:tcPr>
            <w:tcW w:w="1077" w:type="dxa"/>
          </w:tcPr>
          <w:p w14:paraId="712DEE07" w14:textId="77777777" w:rsidR="002E5103" w:rsidRDefault="002E5103">
            <w:pPr>
              <w:pStyle w:val="ConsPlusNormal"/>
              <w:jc w:val="center"/>
            </w:pPr>
            <w:r>
              <w:t>исследование</w:t>
            </w:r>
          </w:p>
        </w:tc>
        <w:tc>
          <w:tcPr>
            <w:tcW w:w="1191" w:type="dxa"/>
          </w:tcPr>
          <w:p w14:paraId="0A118885" w14:textId="77777777" w:rsidR="002E5103" w:rsidRDefault="002E5103">
            <w:pPr>
              <w:pStyle w:val="ConsPlusNormal"/>
              <w:jc w:val="right"/>
            </w:pPr>
            <w:r>
              <w:t>-</w:t>
            </w:r>
          </w:p>
        </w:tc>
        <w:tc>
          <w:tcPr>
            <w:tcW w:w="1258" w:type="dxa"/>
          </w:tcPr>
          <w:p w14:paraId="5DAF0119" w14:textId="77777777" w:rsidR="002E5103" w:rsidRDefault="002E5103">
            <w:pPr>
              <w:pStyle w:val="ConsPlusNormal"/>
              <w:jc w:val="right"/>
            </w:pPr>
            <w:r>
              <w:t>0,002141</w:t>
            </w:r>
          </w:p>
        </w:tc>
        <w:tc>
          <w:tcPr>
            <w:tcW w:w="1247" w:type="dxa"/>
          </w:tcPr>
          <w:p w14:paraId="1DCA116C" w14:textId="77777777" w:rsidR="002E5103" w:rsidRDefault="002E5103">
            <w:pPr>
              <w:pStyle w:val="ConsPlusNormal"/>
              <w:jc w:val="right"/>
            </w:pPr>
            <w:r>
              <w:t>-</w:t>
            </w:r>
          </w:p>
        </w:tc>
        <w:tc>
          <w:tcPr>
            <w:tcW w:w="1304" w:type="dxa"/>
          </w:tcPr>
          <w:p w14:paraId="6C0B20F1" w14:textId="77777777" w:rsidR="002E5103" w:rsidRDefault="002E5103">
            <w:pPr>
              <w:pStyle w:val="ConsPlusNormal"/>
              <w:jc w:val="right"/>
            </w:pPr>
            <w:r>
              <w:t>37130,20</w:t>
            </w:r>
          </w:p>
        </w:tc>
        <w:tc>
          <w:tcPr>
            <w:tcW w:w="1176" w:type="dxa"/>
          </w:tcPr>
          <w:p w14:paraId="01FBAD0C" w14:textId="77777777" w:rsidR="002E5103" w:rsidRDefault="002E5103">
            <w:pPr>
              <w:pStyle w:val="ConsPlusNormal"/>
              <w:jc w:val="right"/>
            </w:pPr>
            <w:r>
              <w:t>-</w:t>
            </w:r>
          </w:p>
        </w:tc>
        <w:tc>
          <w:tcPr>
            <w:tcW w:w="1176" w:type="dxa"/>
          </w:tcPr>
          <w:p w14:paraId="2F2A63A0" w14:textId="77777777" w:rsidR="002E5103" w:rsidRDefault="002E5103">
            <w:pPr>
              <w:pStyle w:val="ConsPlusNormal"/>
              <w:jc w:val="right"/>
            </w:pPr>
            <w:r>
              <w:t>0,002203</w:t>
            </w:r>
          </w:p>
        </w:tc>
        <w:tc>
          <w:tcPr>
            <w:tcW w:w="1176" w:type="dxa"/>
          </w:tcPr>
          <w:p w14:paraId="083CC8CC" w14:textId="77777777" w:rsidR="002E5103" w:rsidRDefault="002E5103">
            <w:pPr>
              <w:pStyle w:val="ConsPlusNormal"/>
              <w:jc w:val="right"/>
            </w:pPr>
            <w:r>
              <w:t>-</w:t>
            </w:r>
          </w:p>
        </w:tc>
        <w:tc>
          <w:tcPr>
            <w:tcW w:w="1304" w:type="dxa"/>
          </w:tcPr>
          <w:p w14:paraId="1EEFF228" w14:textId="77777777" w:rsidR="002E5103" w:rsidRDefault="002E5103">
            <w:pPr>
              <w:pStyle w:val="ConsPlusNormal"/>
              <w:jc w:val="right"/>
            </w:pPr>
            <w:r>
              <w:t>38875,70</w:t>
            </w:r>
          </w:p>
        </w:tc>
      </w:tr>
      <w:tr w:rsidR="002E5103" w14:paraId="0A4D9725" w14:textId="77777777">
        <w:tc>
          <w:tcPr>
            <w:tcW w:w="737" w:type="dxa"/>
            <w:vMerge/>
            <w:tcBorders>
              <w:top w:val="nil"/>
            </w:tcBorders>
          </w:tcPr>
          <w:p w14:paraId="3A4F10FA" w14:textId="77777777" w:rsidR="002E5103" w:rsidRDefault="002E5103">
            <w:pPr>
              <w:pStyle w:val="ConsPlusNormal"/>
            </w:pPr>
          </w:p>
        </w:tc>
        <w:tc>
          <w:tcPr>
            <w:tcW w:w="1928" w:type="dxa"/>
          </w:tcPr>
          <w:p w14:paraId="064B2C0D" w14:textId="77777777" w:rsidR="002E5103" w:rsidRDefault="002E5103">
            <w:pPr>
              <w:pStyle w:val="ConsPlusNormal"/>
            </w:pPr>
            <w:r>
              <w:t>ОФЭКТ-КТ</w:t>
            </w:r>
          </w:p>
        </w:tc>
        <w:tc>
          <w:tcPr>
            <w:tcW w:w="1077" w:type="dxa"/>
          </w:tcPr>
          <w:p w14:paraId="0CE5B16A" w14:textId="77777777" w:rsidR="002E5103" w:rsidRDefault="002E5103">
            <w:pPr>
              <w:pStyle w:val="ConsPlusNormal"/>
              <w:jc w:val="center"/>
            </w:pPr>
            <w:r>
              <w:t>исследование</w:t>
            </w:r>
          </w:p>
        </w:tc>
        <w:tc>
          <w:tcPr>
            <w:tcW w:w="1191" w:type="dxa"/>
          </w:tcPr>
          <w:p w14:paraId="62D3D5F2" w14:textId="77777777" w:rsidR="002E5103" w:rsidRDefault="002E5103">
            <w:pPr>
              <w:pStyle w:val="ConsPlusNormal"/>
              <w:jc w:val="right"/>
            </w:pPr>
            <w:r>
              <w:t>-</w:t>
            </w:r>
          </w:p>
        </w:tc>
        <w:tc>
          <w:tcPr>
            <w:tcW w:w="1258" w:type="dxa"/>
          </w:tcPr>
          <w:p w14:paraId="73C385B8" w14:textId="77777777" w:rsidR="002E5103" w:rsidRDefault="002E5103">
            <w:pPr>
              <w:pStyle w:val="ConsPlusNormal"/>
              <w:jc w:val="right"/>
            </w:pPr>
            <w:r>
              <w:t>0,003997</w:t>
            </w:r>
          </w:p>
        </w:tc>
        <w:tc>
          <w:tcPr>
            <w:tcW w:w="1247" w:type="dxa"/>
          </w:tcPr>
          <w:p w14:paraId="2EEDD7C2" w14:textId="77777777" w:rsidR="002E5103" w:rsidRDefault="002E5103">
            <w:pPr>
              <w:pStyle w:val="ConsPlusNormal"/>
              <w:jc w:val="right"/>
            </w:pPr>
            <w:r>
              <w:t>-</w:t>
            </w:r>
          </w:p>
        </w:tc>
        <w:tc>
          <w:tcPr>
            <w:tcW w:w="1304" w:type="dxa"/>
          </w:tcPr>
          <w:p w14:paraId="757B0750" w14:textId="77777777" w:rsidR="002E5103" w:rsidRDefault="002E5103">
            <w:pPr>
              <w:pStyle w:val="ConsPlusNormal"/>
              <w:jc w:val="right"/>
            </w:pPr>
            <w:r>
              <w:t>5207,20</w:t>
            </w:r>
          </w:p>
        </w:tc>
        <w:tc>
          <w:tcPr>
            <w:tcW w:w="1176" w:type="dxa"/>
          </w:tcPr>
          <w:p w14:paraId="0BD4801A" w14:textId="77777777" w:rsidR="002E5103" w:rsidRDefault="002E5103">
            <w:pPr>
              <w:pStyle w:val="ConsPlusNormal"/>
              <w:jc w:val="right"/>
            </w:pPr>
            <w:r>
              <w:t>-</w:t>
            </w:r>
          </w:p>
        </w:tc>
        <w:tc>
          <w:tcPr>
            <w:tcW w:w="1176" w:type="dxa"/>
          </w:tcPr>
          <w:p w14:paraId="7243189E" w14:textId="77777777" w:rsidR="002E5103" w:rsidRDefault="002E5103">
            <w:pPr>
              <w:pStyle w:val="ConsPlusNormal"/>
              <w:jc w:val="right"/>
            </w:pPr>
            <w:r>
              <w:t>0,004212</w:t>
            </w:r>
          </w:p>
        </w:tc>
        <w:tc>
          <w:tcPr>
            <w:tcW w:w="1176" w:type="dxa"/>
          </w:tcPr>
          <w:p w14:paraId="131467ED" w14:textId="77777777" w:rsidR="002E5103" w:rsidRDefault="002E5103">
            <w:pPr>
              <w:pStyle w:val="ConsPlusNormal"/>
              <w:jc w:val="right"/>
            </w:pPr>
            <w:r>
              <w:t>-</w:t>
            </w:r>
          </w:p>
        </w:tc>
        <w:tc>
          <w:tcPr>
            <w:tcW w:w="1304" w:type="dxa"/>
          </w:tcPr>
          <w:p w14:paraId="10E3B2C3" w14:textId="77777777" w:rsidR="002E5103" w:rsidRDefault="002E5103">
            <w:pPr>
              <w:pStyle w:val="ConsPlusNormal"/>
              <w:jc w:val="right"/>
            </w:pPr>
            <w:r>
              <w:t>5552,10</w:t>
            </w:r>
          </w:p>
        </w:tc>
      </w:tr>
      <w:tr w:rsidR="002E5103" w14:paraId="63F93C43" w14:textId="77777777">
        <w:tc>
          <w:tcPr>
            <w:tcW w:w="737" w:type="dxa"/>
            <w:vMerge/>
            <w:tcBorders>
              <w:top w:val="nil"/>
            </w:tcBorders>
          </w:tcPr>
          <w:p w14:paraId="5DAC11AC" w14:textId="77777777" w:rsidR="002E5103" w:rsidRDefault="002E5103">
            <w:pPr>
              <w:pStyle w:val="ConsPlusNormal"/>
            </w:pPr>
          </w:p>
        </w:tc>
        <w:tc>
          <w:tcPr>
            <w:tcW w:w="1928" w:type="dxa"/>
          </w:tcPr>
          <w:p w14:paraId="2D2EEC45" w14:textId="77777777" w:rsidR="002E5103" w:rsidRDefault="002E5103">
            <w:pPr>
              <w:pStyle w:val="ConsPlusNormal"/>
            </w:pPr>
            <w:r>
              <w:t>неинвазивное пренатальное тестирование (определение внеклеточной ДНК плода по крови матери)</w:t>
            </w:r>
          </w:p>
        </w:tc>
        <w:tc>
          <w:tcPr>
            <w:tcW w:w="1077" w:type="dxa"/>
          </w:tcPr>
          <w:p w14:paraId="7C2AE569" w14:textId="77777777" w:rsidR="002E5103" w:rsidRDefault="002E5103">
            <w:pPr>
              <w:pStyle w:val="ConsPlusNormal"/>
              <w:jc w:val="center"/>
            </w:pPr>
            <w:r>
              <w:t>исследование</w:t>
            </w:r>
          </w:p>
        </w:tc>
        <w:tc>
          <w:tcPr>
            <w:tcW w:w="1191" w:type="dxa"/>
          </w:tcPr>
          <w:p w14:paraId="14AFDEE3" w14:textId="77777777" w:rsidR="002E5103" w:rsidRDefault="002E5103">
            <w:pPr>
              <w:pStyle w:val="ConsPlusNormal"/>
            </w:pPr>
          </w:p>
        </w:tc>
        <w:tc>
          <w:tcPr>
            <w:tcW w:w="1258" w:type="dxa"/>
          </w:tcPr>
          <w:p w14:paraId="3A067A1D" w14:textId="77777777" w:rsidR="002E5103" w:rsidRDefault="002E5103">
            <w:pPr>
              <w:pStyle w:val="ConsPlusNormal"/>
              <w:jc w:val="right"/>
            </w:pPr>
            <w:r>
              <w:t>0,000647</w:t>
            </w:r>
          </w:p>
        </w:tc>
        <w:tc>
          <w:tcPr>
            <w:tcW w:w="1247" w:type="dxa"/>
          </w:tcPr>
          <w:p w14:paraId="25878799" w14:textId="77777777" w:rsidR="002E5103" w:rsidRDefault="002E5103">
            <w:pPr>
              <w:pStyle w:val="ConsPlusNormal"/>
            </w:pPr>
          </w:p>
        </w:tc>
        <w:tc>
          <w:tcPr>
            <w:tcW w:w="1304" w:type="dxa"/>
          </w:tcPr>
          <w:p w14:paraId="5B69C2FC" w14:textId="77777777" w:rsidR="002E5103" w:rsidRDefault="002E5103">
            <w:pPr>
              <w:pStyle w:val="ConsPlusNormal"/>
              <w:jc w:val="right"/>
            </w:pPr>
            <w:r>
              <w:t>15548,30</w:t>
            </w:r>
          </w:p>
        </w:tc>
        <w:tc>
          <w:tcPr>
            <w:tcW w:w="1176" w:type="dxa"/>
          </w:tcPr>
          <w:p w14:paraId="036A258D" w14:textId="77777777" w:rsidR="002E5103" w:rsidRDefault="002E5103">
            <w:pPr>
              <w:pStyle w:val="ConsPlusNormal"/>
            </w:pPr>
          </w:p>
        </w:tc>
        <w:tc>
          <w:tcPr>
            <w:tcW w:w="1176" w:type="dxa"/>
          </w:tcPr>
          <w:p w14:paraId="1A2F4A32" w14:textId="77777777" w:rsidR="002E5103" w:rsidRDefault="002E5103">
            <w:pPr>
              <w:pStyle w:val="ConsPlusNormal"/>
              <w:jc w:val="right"/>
            </w:pPr>
            <w:r>
              <w:t>0,000647</w:t>
            </w:r>
          </w:p>
        </w:tc>
        <w:tc>
          <w:tcPr>
            <w:tcW w:w="1176" w:type="dxa"/>
          </w:tcPr>
          <w:p w14:paraId="233E2DF1" w14:textId="77777777" w:rsidR="002E5103" w:rsidRDefault="002E5103">
            <w:pPr>
              <w:pStyle w:val="ConsPlusNormal"/>
            </w:pPr>
          </w:p>
        </w:tc>
        <w:tc>
          <w:tcPr>
            <w:tcW w:w="1304" w:type="dxa"/>
          </w:tcPr>
          <w:p w14:paraId="23753EDC" w14:textId="77777777" w:rsidR="002E5103" w:rsidRDefault="002E5103">
            <w:pPr>
              <w:pStyle w:val="ConsPlusNormal"/>
              <w:jc w:val="right"/>
            </w:pPr>
            <w:r>
              <w:t>16578,20</w:t>
            </w:r>
          </w:p>
        </w:tc>
      </w:tr>
      <w:tr w:rsidR="002E5103" w14:paraId="68D02B25" w14:textId="77777777">
        <w:tc>
          <w:tcPr>
            <w:tcW w:w="737" w:type="dxa"/>
            <w:vMerge/>
            <w:tcBorders>
              <w:top w:val="nil"/>
            </w:tcBorders>
          </w:tcPr>
          <w:p w14:paraId="6B89B4F9" w14:textId="77777777" w:rsidR="002E5103" w:rsidRDefault="002E5103">
            <w:pPr>
              <w:pStyle w:val="ConsPlusNormal"/>
            </w:pPr>
          </w:p>
        </w:tc>
        <w:tc>
          <w:tcPr>
            <w:tcW w:w="1928" w:type="dxa"/>
          </w:tcPr>
          <w:p w14:paraId="1CF09E1C" w14:textId="77777777" w:rsidR="002E5103" w:rsidRDefault="002E5103">
            <w:pPr>
              <w:pStyle w:val="ConsPlusNormal"/>
            </w:pPr>
            <w:r>
              <w:t xml:space="preserve">определение РНК вируса гепатита C </w:t>
            </w:r>
            <w:r>
              <w:lastRenderedPageBreak/>
              <w:t>в крови методом ПЦР</w:t>
            </w:r>
          </w:p>
        </w:tc>
        <w:tc>
          <w:tcPr>
            <w:tcW w:w="1077" w:type="dxa"/>
          </w:tcPr>
          <w:p w14:paraId="55EE5024" w14:textId="77777777" w:rsidR="002E5103" w:rsidRDefault="002E5103">
            <w:pPr>
              <w:pStyle w:val="ConsPlusNormal"/>
              <w:jc w:val="center"/>
            </w:pPr>
            <w:r>
              <w:lastRenderedPageBreak/>
              <w:t>исследование</w:t>
            </w:r>
          </w:p>
        </w:tc>
        <w:tc>
          <w:tcPr>
            <w:tcW w:w="1191" w:type="dxa"/>
          </w:tcPr>
          <w:p w14:paraId="32856938" w14:textId="77777777" w:rsidR="002E5103" w:rsidRDefault="002E5103">
            <w:pPr>
              <w:pStyle w:val="ConsPlusNormal"/>
              <w:jc w:val="right"/>
            </w:pPr>
            <w:r>
              <w:t>-</w:t>
            </w:r>
          </w:p>
        </w:tc>
        <w:tc>
          <w:tcPr>
            <w:tcW w:w="1258" w:type="dxa"/>
          </w:tcPr>
          <w:p w14:paraId="432251A6" w14:textId="77777777" w:rsidR="002E5103" w:rsidRDefault="002E5103">
            <w:pPr>
              <w:pStyle w:val="ConsPlusNormal"/>
              <w:jc w:val="right"/>
            </w:pPr>
            <w:r>
              <w:t>0,001241</w:t>
            </w:r>
          </w:p>
        </w:tc>
        <w:tc>
          <w:tcPr>
            <w:tcW w:w="1247" w:type="dxa"/>
          </w:tcPr>
          <w:p w14:paraId="16A33203" w14:textId="77777777" w:rsidR="002E5103" w:rsidRDefault="002E5103">
            <w:pPr>
              <w:pStyle w:val="ConsPlusNormal"/>
              <w:jc w:val="right"/>
            </w:pPr>
            <w:r>
              <w:t>-</w:t>
            </w:r>
          </w:p>
        </w:tc>
        <w:tc>
          <w:tcPr>
            <w:tcW w:w="1304" w:type="dxa"/>
          </w:tcPr>
          <w:p w14:paraId="0DC2555D" w14:textId="77777777" w:rsidR="002E5103" w:rsidRDefault="002E5103">
            <w:pPr>
              <w:pStyle w:val="ConsPlusNormal"/>
              <w:jc w:val="right"/>
            </w:pPr>
            <w:r>
              <w:t>1181,10</w:t>
            </w:r>
          </w:p>
        </w:tc>
        <w:tc>
          <w:tcPr>
            <w:tcW w:w="1176" w:type="dxa"/>
          </w:tcPr>
          <w:p w14:paraId="73519411" w14:textId="77777777" w:rsidR="002E5103" w:rsidRDefault="002E5103">
            <w:pPr>
              <w:pStyle w:val="ConsPlusNormal"/>
              <w:jc w:val="right"/>
            </w:pPr>
            <w:r>
              <w:t>-</w:t>
            </w:r>
          </w:p>
        </w:tc>
        <w:tc>
          <w:tcPr>
            <w:tcW w:w="1176" w:type="dxa"/>
          </w:tcPr>
          <w:p w14:paraId="1BAA54BA" w14:textId="77777777" w:rsidR="002E5103" w:rsidRDefault="002E5103">
            <w:pPr>
              <w:pStyle w:val="ConsPlusNormal"/>
              <w:jc w:val="right"/>
            </w:pPr>
            <w:r>
              <w:t>0,001241</w:t>
            </w:r>
          </w:p>
        </w:tc>
        <w:tc>
          <w:tcPr>
            <w:tcW w:w="1176" w:type="dxa"/>
          </w:tcPr>
          <w:p w14:paraId="7081237B" w14:textId="77777777" w:rsidR="002E5103" w:rsidRDefault="002E5103">
            <w:pPr>
              <w:pStyle w:val="ConsPlusNormal"/>
              <w:jc w:val="right"/>
            </w:pPr>
            <w:r>
              <w:t>-</w:t>
            </w:r>
          </w:p>
        </w:tc>
        <w:tc>
          <w:tcPr>
            <w:tcW w:w="1304" w:type="dxa"/>
          </w:tcPr>
          <w:p w14:paraId="253B2391" w14:textId="77777777" w:rsidR="002E5103" w:rsidRDefault="002E5103">
            <w:pPr>
              <w:pStyle w:val="ConsPlusNormal"/>
              <w:jc w:val="right"/>
            </w:pPr>
            <w:r>
              <w:t>1259,30</w:t>
            </w:r>
          </w:p>
        </w:tc>
      </w:tr>
      <w:tr w:rsidR="002E5103" w14:paraId="5D9F7D65" w14:textId="77777777">
        <w:tc>
          <w:tcPr>
            <w:tcW w:w="737" w:type="dxa"/>
            <w:vMerge/>
            <w:tcBorders>
              <w:top w:val="nil"/>
            </w:tcBorders>
          </w:tcPr>
          <w:p w14:paraId="1514107F" w14:textId="77777777" w:rsidR="002E5103" w:rsidRDefault="002E5103">
            <w:pPr>
              <w:pStyle w:val="ConsPlusNormal"/>
            </w:pPr>
          </w:p>
        </w:tc>
        <w:tc>
          <w:tcPr>
            <w:tcW w:w="1928" w:type="dxa"/>
          </w:tcPr>
          <w:p w14:paraId="3DC99AC0" w14:textId="77777777" w:rsidR="002E5103" w:rsidRDefault="002E5103">
            <w:pPr>
              <w:pStyle w:val="ConsPlusNormal"/>
            </w:pPr>
            <w:r>
              <w:t>лабораторная диагностика для пациентов с хроническим вирусным гепатитом C</w:t>
            </w:r>
          </w:p>
        </w:tc>
        <w:tc>
          <w:tcPr>
            <w:tcW w:w="1077" w:type="dxa"/>
          </w:tcPr>
          <w:p w14:paraId="7A427D94" w14:textId="77777777" w:rsidR="002E5103" w:rsidRDefault="002E5103">
            <w:pPr>
              <w:pStyle w:val="ConsPlusNormal"/>
              <w:jc w:val="center"/>
            </w:pPr>
            <w:r>
              <w:t>исследование</w:t>
            </w:r>
          </w:p>
        </w:tc>
        <w:tc>
          <w:tcPr>
            <w:tcW w:w="1191" w:type="dxa"/>
          </w:tcPr>
          <w:p w14:paraId="63D8A20E" w14:textId="77777777" w:rsidR="002E5103" w:rsidRDefault="002E5103">
            <w:pPr>
              <w:pStyle w:val="ConsPlusNormal"/>
              <w:jc w:val="right"/>
            </w:pPr>
            <w:r>
              <w:t>-</w:t>
            </w:r>
          </w:p>
        </w:tc>
        <w:tc>
          <w:tcPr>
            <w:tcW w:w="1258" w:type="dxa"/>
          </w:tcPr>
          <w:p w14:paraId="08CDE6B4" w14:textId="77777777" w:rsidR="002E5103" w:rsidRDefault="002E5103">
            <w:pPr>
              <w:pStyle w:val="ConsPlusNormal"/>
              <w:jc w:val="right"/>
            </w:pPr>
            <w:r>
              <w:t>0,000622</w:t>
            </w:r>
          </w:p>
        </w:tc>
        <w:tc>
          <w:tcPr>
            <w:tcW w:w="1247" w:type="dxa"/>
          </w:tcPr>
          <w:p w14:paraId="5E184548" w14:textId="77777777" w:rsidR="002E5103" w:rsidRDefault="002E5103">
            <w:pPr>
              <w:pStyle w:val="ConsPlusNormal"/>
              <w:jc w:val="right"/>
            </w:pPr>
            <w:r>
              <w:t>-</w:t>
            </w:r>
          </w:p>
        </w:tc>
        <w:tc>
          <w:tcPr>
            <w:tcW w:w="1304" w:type="dxa"/>
          </w:tcPr>
          <w:p w14:paraId="6426B658" w14:textId="77777777" w:rsidR="002E5103" w:rsidRDefault="002E5103">
            <w:pPr>
              <w:pStyle w:val="ConsPlusNormal"/>
              <w:jc w:val="right"/>
            </w:pPr>
            <w:r>
              <w:t>2093,90</w:t>
            </w:r>
          </w:p>
        </w:tc>
        <w:tc>
          <w:tcPr>
            <w:tcW w:w="1176" w:type="dxa"/>
          </w:tcPr>
          <w:p w14:paraId="3C2E29FB" w14:textId="77777777" w:rsidR="002E5103" w:rsidRDefault="002E5103">
            <w:pPr>
              <w:pStyle w:val="ConsPlusNormal"/>
              <w:jc w:val="right"/>
            </w:pPr>
            <w:r>
              <w:t>-</w:t>
            </w:r>
          </w:p>
        </w:tc>
        <w:tc>
          <w:tcPr>
            <w:tcW w:w="1176" w:type="dxa"/>
          </w:tcPr>
          <w:p w14:paraId="520D5E1F" w14:textId="77777777" w:rsidR="002E5103" w:rsidRDefault="002E5103">
            <w:pPr>
              <w:pStyle w:val="ConsPlusNormal"/>
              <w:jc w:val="right"/>
            </w:pPr>
            <w:r>
              <w:t>0,000622</w:t>
            </w:r>
          </w:p>
        </w:tc>
        <w:tc>
          <w:tcPr>
            <w:tcW w:w="1176" w:type="dxa"/>
          </w:tcPr>
          <w:p w14:paraId="65E0A03A" w14:textId="77777777" w:rsidR="002E5103" w:rsidRDefault="002E5103">
            <w:pPr>
              <w:pStyle w:val="ConsPlusNormal"/>
              <w:jc w:val="right"/>
            </w:pPr>
            <w:r>
              <w:t>-</w:t>
            </w:r>
          </w:p>
        </w:tc>
        <w:tc>
          <w:tcPr>
            <w:tcW w:w="1304" w:type="dxa"/>
          </w:tcPr>
          <w:p w14:paraId="756FD085" w14:textId="77777777" w:rsidR="002E5103" w:rsidRDefault="002E5103">
            <w:pPr>
              <w:pStyle w:val="ConsPlusNormal"/>
              <w:jc w:val="right"/>
            </w:pPr>
            <w:r>
              <w:t>2232,60</w:t>
            </w:r>
          </w:p>
        </w:tc>
      </w:tr>
      <w:tr w:rsidR="002E5103" w14:paraId="7B4401E6" w14:textId="77777777">
        <w:tc>
          <w:tcPr>
            <w:tcW w:w="737" w:type="dxa"/>
            <w:vMerge w:val="restart"/>
          </w:tcPr>
          <w:p w14:paraId="4A9A67EE" w14:textId="77777777" w:rsidR="002E5103" w:rsidRDefault="002E5103">
            <w:pPr>
              <w:pStyle w:val="ConsPlusNormal"/>
              <w:jc w:val="center"/>
            </w:pPr>
            <w:r>
              <w:t>2.9</w:t>
            </w:r>
          </w:p>
        </w:tc>
        <w:tc>
          <w:tcPr>
            <w:tcW w:w="1928" w:type="dxa"/>
          </w:tcPr>
          <w:p w14:paraId="2091DFF1" w14:textId="77777777" w:rsidR="002E5103" w:rsidRDefault="002E5103">
            <w:pPr>
              <w:pStyle w:val="ConsPlusNormal"/>
            </w:pPr>
            <w:r>
              <w:t>школы для больных с хроническими заболеваниями, школ для беременных и по вопросам грудного вскармливания, в том числе:</w:t>
            </w:r>
          </w:p>
        </w:tc>
        <w:tc>
          <w:tcPr>
            <w:tcW w:w="1077" w:type="dxa"/>
          </w:tcPr>
          <w:p w14:paraId="1748E929" w14:textId="77777777" w:rsidR="002E5103" w:rsidRDefault="002E5103">
            <w:pPr>
              <w:pStyle w:val="ConsPlusNormal"/>
              <w:jc w:val="center"/>
            </w:pPr>
            <w:r>
              <w:t>комплексное посещение</w:t>
            </w:r>
          </w:p>
        </w:tc>
        <w:tc>
          <w:tcPr>
            <w:tcW w:w="1191" w:type="dxa"/>
          </w:tcPr>
          <w:p w14:paraId="63257DBE" w14:textId="77777777" w:rsidR="002E5103" w:rsidRDefault="002E5103">
            <w:pPr>
              <w:pStyle w:val="ConsPlusNormal"/>
            </w:pPr>
          </w:p>
        </w:tc>
        <w:tc>
          <w:tcPr>
            <w:tcW w:w="1258" w:type="dxa"/>
          </w:tcPr>
          <w:p w14:paraId="3055D68A" w14:textId="77777777" w:rsidR="002E5103" w:rsidRDefault="002E5103">
            <w:pPr>
              <w:pStyle w:val="ConsPlusNormal"/>
              <w:jc w:val="right"/>
            </w:pPr>
            <w:r>
              <w:t>0,210277</w:t>
            </w:r>
          </w:p>
        </w:tc>
        <w:tc>
          <w:tcPr>
            <w:tcW w:w="1247" w:type="dxa"/>
          </w:tcPr>
          <w:p w14:paraId="681430EA" w14:textId="77777777" w:rsidR="002E5103" w:rsidRDefault="002E5103">
            <w:pPr>
              <w:pStyle w:val="ConsPlusNormal"/>
            </w:pPr>
          </w:p>
        </w:tc>
        <w:tc>
          <w:tcPr>
            <w:tcW w:w="1304" w:type="dxa"/>
          </w:tcPr>
          <w:p w14:paraId="69A57778" w14:textId="77777777" w:rsidR="002E5103" w:rsidRDefault="002E5103">
            <w:pPr>
              <w:pStyle w:val="ConsPlusNormal"/>
              <w:jc w:val="right"/>
            </w:pPr>
            <w:r>
              <w:t>1029,50</w:t>
            </w:r>
          </w:p>
        </w:tc>
        <w:tc>
          <w:tcPr>
            <w:tcW w:w="1176" w:type="dxa"/>
          </w:tcPr>
          <w:p w14:paraId="0BE5171B" w14:textId="77777777" w:rsidR="002E5103" w:rsidRDefault="002E5103">
            <w:pPr>
              <w:pStyle w:val="ConsPlusNormal"/>
            </w:pPr>
          </w:p>
        </w:tc>
        <w:tc>
          <w:tcPr>
            <w:tcW w:w="1176" w:type="dxa"/>
          </w:tcPr>
          <w:p w14:paraId="6EB4187C" w14:textId="77777777" w:rsidR="002E5103" w:rsidRDefault="002E5103">
            <w:pPr>
              <w:pStyle w:val="ConsPlusNormal"/>
              <w:jc w:val="right"/>
            </w:pPr>
            <w:r>
              <w:t>0,210277</w:t>
            </w:r>
          </w:p>
        </w:tc>
        <w:tc>
          <w:tcPr>
            <w:tcW w:w="1176" w:type="dxa"/>
          </w:tcPr>
          <w:p w14:paraId="0E1C374C" w14:textId="77777777" w:rsidR="002E5103" w:rsidRDefault="002E5103">
            <w:pPr>
              <w:pStyle w:val="ConsPlusNormal"/>
            </w:pPr>
          </w:p>
        </w:tc>
        <w:tc>
          <w:tcPr>
            <w:tcW w:w="1304" w:type="dxa"/>
          </w:tcPr>
          <w:p w14:paraId="6B8227F6" w14:textId="77777777" w:rsidR="002E5103" w:rsidRDefault="002E5103">
            <w:pPr>
              <w:pStyle w:val="ConsPlusNormal"/>
              <w:jc w:val="right"/>
            </w:pPr>
            <w:r>
              <w:t>1097,70</w:t>
            </w:r>
          </w:p>
        </w:tc>
      </w:tr>
      <w:tr w:rsidR="002E5103" w14:paraId="452B0208" w14:textId="77777777">
        <w:tc>
          <w:tcPr>
            <w:tcW w:w="737" w:type="dxa"/>
            <w:vMerge/>
          </w:tcPr>
          <w:p w14:paraId="7B09C65E" w14:textId="77777777" w:rsidR="002E5103" w:rsidRDefault="002E5103">
            <w:pPr>
              <w:pStyle w:val="ConsPlusNormal"/>
            </w:pPr>
          </w:p>
        </w:tc>
        <w:tc>
          <w:tcPr>
            <w:tcW w:w="1928" w:type="dxa"/>
          </w:tcPr>
          <w:p w14:paraId="410C010E" w14:textId="77777777" w:rsidR="002E5103" w:rsidRDefault="002E5103">
            <w:pPr>
              <w:pStyle w:val="ConsPlusNormal"/>
            </w:pPr>
            <w:r>
              <w:t>школа сахарного диабета</w:t>
            </w:r>
          </w:p>
        </w:tc>
        <w:tc>
          <w:tcPr>
            <w:tcW w:w="1077" w:type="dxa"/>
          </w:tcPr>
          <w:p w14:paraId="04914823" w14:textId="77777777" w:rsidR="002E5103" w:rsidRDefault="002E5103">
            <w:pPr>
              <w:pStyle w:val="ConsPlusNormal"/>
              <w:jc w:val="center"/>
            </w:pPr>
            <w:r>
              <w:t>комплексное посещение</w:t>
            </w:r>
          </w:p>
        </w:tc>
        <w:tc>
          <w:tcPr>
            <w:tcW w:w="1191" w:type="dxa"/>
          </w:tcPr>
          <w:p w14:paraId="54891638" w14:textId="77777777" w:rsidR="002E5103" w:rsidRDefault="002E5103">
            <w:pPr>
              <w:pStyle w:val="ConsPlusNormal"/>
              <w:jc w:val="right"/>
            </w:pPr>
            <w:r>
              <w:t>-</w:t>
            </w:r>
          </w:p>
        </w:tc>
        <w:tc>
          <w:tcPr>
            <w:tcW w:w="1258" w:type="dxa"/>
          </w:tcPr>
          <w:p w14:paraId="2A264254" w14:textId="77777777" w:rsidR="002E5103" w:rsidRDefault="002E5103">
            <w:pPr>
              <w:pStyle w:val="ConsPlusNormal"/>
              <w:jc w:val="right"/>
            </w:pPr>
            <w:r>
              <w:t>0,005620</w:t>
            </w:r>
          </w:p>
        </w:tc>
        <w:tc>
          <w:tcPr>
            <w:tcW w:w="1247" w:type="dxa"/>
          </w:tcPr>
          <w:p w14:paraId="18CB5E25" w14:textId="77777777" w:rsidR="002E5103" w:rsidRDefault="002E5103">
            <w:pPr>
              <w:pStyle w:val="ConsPlusNormal"/>
              <w:jc w:val="right"/>
            </w:pPr>
            <w:r>
              <w:t>-</w:t>
            </w:r>
          </w:p>
        </w:tc>
        <w:tc>
          <w:tcPr>
            <w:tcW w:w="1304" w:type="dxa"/>
          </w:tcPr>
          <w:p w14:paraId="4CE76BCF" w14:textId="77777777" w:rsidR="002E5103" w:rsidRDefault="002E5103">
            <w:pPr>
              <w:pStyle w:val="ConsPlusNormal"/>
              <w:jc w:val="right"/>
            </w:pPr>
            <w:r>
              <w:t>1516,00</w:t>
            </w:r>
          </w:p>
        </w:tc>
        <w:tc>
          <w:tcPr>
            <w:tcW w:w="1176" w:type="dxa"/>
          </w:tcPr>
          <w:p w14:paraId="651FD125" w14:textId="77777777" w:rsidR="002E5103" w:rsidRDefault="002E5103">
            <w:pPr>
              <w:pStyle w:val="ConsPlusNormal"/>
              <w:jc w:val="right"/>
            </w:pPr>
            <w:r>
              <w:t>-</w:t>
            </w:r>
          </w:p>
        </w:tc>
        <w:tc>
          <w:tcPr>
            <w:tcW w:w="1176" w:type="dxa"/>
          </w:tcPr>
          <w:p w14:paraId="10A75654" w14:textId="77777777" w:rsidR="002E5103" w:rsidRDefault="002E5103">
            <w:pPr>
              <w:pStyle w:val="ConsPlusNormal"/>
              <w:jc w:val="right"/>
            </w:pPr>
            <w:r>
              <w:t>0,005620</w:t>
            </w:r>
          </w:p>
        </w:tc>
        <w:tc>
          <w:tcPr>
            <w:tcW w:w="1176" w:type="dxa"/>
          </w:tcPr>
          <w:p w14:paraId="7EA79ED7" w14:textId="77777777" w:rsidR="002E5103" w:rsidRDefault="002E5103">
            <w:pPr>
              <w:pStyle w:val="ConsPlusNormal"/>
              <w:jc w:val="right"/>
            </w:pPr>
            <w:r>
              <w:t>-</w:t>
            </w:r>
          </w:p>
        </w:tc>
        <w:tc>
          <w:tcPr>
            <w:tcW w:w="1304" w:type="dxa"/>
          </w:tcPr>
          <w:p w14:paraId="7F85A57F" w14:textId="77777777" w:rsidR="002E5103" w:rsidRDefault="002E5103">
            <w:pPr>
              <w:pStyle w:val="ConsPlusNormal"/>
              <w:jc w:val="right"/>
            </w:pPr>
            <w:r>
              <w:t>1616,40</w:t>
            </w:r>
          </w:p>
        </w:tc>
      </w:tr>
      <w:tr w:rsidR="002E5103" w14:paraId="6E65EB1C" w14:textId="77777777">
        <w:tc>
          <w:tcPr>
            <w:tcW w:w="737" w:type="dxa"/>
            <w:vMerge w:val="restart"/>
          </w:tcPr>
          <w:p w14:paraId="1DF9C15A" w14:textId="77777777" w:rsidR="002E5103" w:rsidRDefault="002E5103">
            <w:pPr>
              <w:pStyle w:val="ConsPlusNormal"/>
              <w:jc w:val="center"/>
            </w:pPr>
            <w:r>
              <w:t>2.10</w:t>
            </w:r>
          </w:p>
        </w:tc>
        <w:tc>
          <w:tcPr>
            <w:tcW w:w="1928" w:type="dxa"/>
          </w:tcPr>
          <w:p w14:paraId="117B6860" w14:textId="77777777" w:rsidR="002E5103" w:rsidRDefault="002E5103">
            <w:pPr>
              <w:pStyle w:val="ConsPlusNormal"/>
            </w:pPr>
            <w:r>
              <w:t xml:space="preserve">диспансерное наблюдение </w:t>
            </w:r>
            <w:hyperlink w:anchor="P12106">
              <w:r>
                <w:rPr>
                  <w:color w:val="0000FF"/>
                </w:rPr>
                <w:t>&lt;*&gt;</w:t>
              </w:r>
            </w:hyperlink>
            <w:r>
              <w:t>, в том числе по поводу:</w:t>
            </w:r>
          </w:p>
        </w:tc>
        <w:tc>
          <w:tcPr>
            <w:tcW w:w="1077" w:type="dxa"/>
          </w:tcPr>
          <w:p w14:paraId="465FD3B6" w14:textId="77777777" w:rsidR="002E5103" w:rsidRDefault="002E5103">
            <w:pPr>
              <w:pStyle w:val="ConsPlusNormal"/>
              <w:jc w:val="center"/>
            </w:pPr>
            <w:r>
              <w:t>комплексное посещение</w:t>
            </w:r>
          </w:p>
        </w:tc>
        <w:tc>
          <w:tcPr>
            <w:tcW w:w="1191" w:type="dxa"/>
          </w:tcPr>
          <w:p w14:paraId="6549C6BB" w14:textId="77777777" w:rsidR="002E5103" w:rsidRDefault="002E5103">
            <w:pPr>
              <w:pStyle w:val="ConsPlusNormal"/>
              <w:jc w:val="right"/>
            </w:pPr>
            <w:r>
              <w:t>-</w:t>
            </w:r>
          </w:p>
        </w:tc>
        <w:tc>
          <w:tcPr>
            <w:tcW w:w="1258" w:type="dxa"/>
          </w:tcPr>
          <w:p w14:paraId="5A59D710" w14:textId="77777777" w:rsidR="002E5103" w:rsidRDefault="002E5103">
            <w:pPr>
              <w:pStyle w:val="ConsPlusNormal"/>
              <w:jc w:val="right"/>
            </w:pPr>
            <w:r>
              <w:t>0,275509</w:t>
            </w:r>
          </w:p>
        </w:tc>
        <w:tc>
          <w:tcPr>
            <w:tcW w:w="1247" w:type="dxa"/>
          </w:tcPr>
          <w:p w14:paraId="439C6691" w14:textId="77777777" w:rsidR="002E5103" w:rsidRDefault="002E5103">
            <w:pPr>
              <w:pStyle w:val="ConsPlusNormal"/>
              <w:jc w:val="right"/>
            </w:pPr>
            <w:r>
              <w:t>-</w:t>
            </w:r>
          </w:p>
        </w:tc>
        <w:tc>
          <w:tcPr>
            <w:tcW w:w="1304" w:type="dxa"/>
          </w:tcPr>
          <w:p w14:paraId="621795C6" w14:textId="77777777" w:rsidR="002E5103" w:rsidRDefault="002E5103">
            <w:pPr>
              <w:pStyle w:val="ConsPlusNormal"/>
              <w:jc w:val="right"/>
            </w:pPr>
            <w:r>
              <w:t>3336,10</w:t>
            </w:r>
          </w:p>
        </w:tc>
        <w:tc>
          <w:tcPr>
            <w:tcW w:w="1176" w:type="dxa"/>
          </w:tcPr>
          <w:p w14:paraId="3DD9C99C" w14:textId="77777777" w:rsidR="002E5103" w:rsidRDefault="002E5103">
            <w:pPr>
              <w:pStyle w:val="ConsPlusNormal"/>
              <w:jc w:val="right"/>
            </w:pPr>
            <w:r>
              <w:t>-</w:t>
            </w:r>
          </w:p>
        </w:tc>
        <w:tc>
          <w:tcPr>
            <w:tcW w:w="1176" w:type="dxa"/>
          </w:tcPr>
          <w:p w14:paraId="6718491A" w14:textId="77777777" w:rsidR="002E5103" w:rsidRDefault="002E5103">
            <w:pPr>
              <w:pStyle w:val="ConsPlusNormal"/>
              <w:jc w:val="right"/>
            </w:pPr>
            <w:r>
              <w:t>0,275509</w:t>
            </w:r>
          </w:p>
        </w:tc>
        <w:tc>
          <w:tcPr>
            <w:tcW w:w="1176" w:type="dxa"/>
          </w:tcPr>
          <w:p w14:paraId="29B945B6" w14:textId="77777777" w:rsidR="002E5103" w:rsidRDefault="002E5103">
            <w:pPr>
              <w:pStyle w:val="ConsPlusNormal"/>
              <w:jc w:val="right"/>
            </w:pPr>
            <w:r>
              <w:t>-</w:t>
            </w:r>
          </w:p>
        </w:tc>
        <w:tc>
          <w:tcPr>
            <w:tcW w:w="1304" w:type="dxa"/>
          </w:tcPr>
          <w:p w14:paraId="43B413BC" w14:textId="77777777" w:rsidR="002E5103" w:rsidRDefault="002E5103">
            <w:pPr>
              <w:pStyle w:val="ConsPlusNormal"/>
              <w:jc w:val="right"/>
            </w:pPr>
            <w:r>
              <w:t>3557,10</w:t>
            </w:r>
          </w:p>
        </w:tc>
      </w:tr>
      <w:tr w:rsidR="002E5103" w14:paraId="36492011" w14:textId="77777777">
        <w:tc>
          <w:tcPr>
            <w:tcW w:w="737" w:type="dxa"/>
            <w:vMerge/>
          </w:tcPr>
          <w:p w14:paraId="56F98CE1" w14:textId="77777777" w:rsidR="002E5103" w:rsidRDefault="002E5103">
            <w:pPr>
              <w:pStyle w:val="ConsPlusNormal"/>
            </w:pPr>
          </w:p>
        </w:tc>
        <w:tc>
          <w:tcPr>
            <w:tcW w:w="1928" w:type="dxa"/>
          </w:tcPr>
          <w:p w14:paraId="3E9E6962" w14:textId="77777777" w:rsidR="002E5103" w:rsidRDefault="002E5103">
            <w:pPr>
              <w:pStyle w:val="ConsPlusNormal"/>
            </w:pPr>
            <w:r>
              <w:t>онкологических заболеваний</w:t>
            </w:r>
          </w:p>
        </w:tc>
        <w:tc>
          <w:tcPr>
            <w:tcW w:w="1077" w:type="dxa"/>
          </w:tcPr>
          <w:p w14:paraId="5E3D9FAE" w14:textId="77777777" w:rsidR="002E5103" w:rsidRDefault="002E5103">
            <w:pPr>
              <w:pStyle w:val="ConsPlusNormal"/>
              <w:jc w:val="center"/>
            </w:pPr>
            <w:r>
              <w:t>комплексное посещение</w:t>
            </w:r>
          </w:p>
        </w:tc>
        <w:tc>
          <w:tcPr>
            <w:tcW w:w="1191" w:type="dxa"/>
          </w:tcPr>
          <w:p w14:paraId="7D23B032" w14:textId="77777777" w:rsidR="002E5103" w:rsidRDefault="002E5103">
            <w:pPr>
              <w:pStyle w:val="ConsPlusNormal"/>
              <w:jc w:val="right"/>
            </w:pPr>
            <w:r>
              <w:t>-</w:t>
            </w:r>
          </w:p>
        </w:tc>
        <w:tc>
          <w:tcPr>
            <w:tcW w:w="1258" w:type="dxa"/>
          </w:tcPr>
          <w:p w14:paraId="5D2B7422" w14:textId="77777777" w:rsidR="002E5103" w:rsidRDefault="002E5103">
            <w:pPr>
              <w:pStyle w:val="ConsPlusNormal"/>
              <w:jc w:val="right"/>
            </w:pPr>
            <w:r>
              <w:t>0,045050</w:t>
            </w:r>
          </w:p>
        </w:tc>
        <w:tc>
          <w:tcPr>
            <w:tcW w:w="1247" w:type="dxa"/>
          </w:tcPr>
          <w:p w14:paraId="671333DC" w14:textId="77777777" w:rsidR="002E5103" w:rsidRDefault="002E5103">
            <w:pPr>
              <w:pStyle w:val="ConsPlusNormal"/>
              <w:jc w:val="right"/>
            </w:pPr>
            <w:r>
              <w:t>'</w:t>
            </w:r>
          </w:p>
        </w:tc>
        <w:tc>
          <w:tcPr>
            <w:tcW w:w="1304" w:type="dxa"/>
          </w:tcPr>
          <w:p w14:paraId="66B97442" w14:textId="77777777" w:rsidR="002E5103" w:rsidRDefault="002E5103">
            <w:pPr>
              <w:pStyle w:val="ConsPlusNormal"/>
              <w:jc w:val="right"/>
            </w:pPr>
            <w:r>
              <w:t>4641,50</w:t>
            </w:r>
          </w:p>
        </w:tc>
        <w:tc>
          <w:tcPr>
            <w:tcW w:w="1176" w:type="dxa"/>
          </w:tcPr>
          <w:p w14:paraId="73ADF30C" w14:textId="77777777" w:rsidR="002E5103" w:rsidRDefault="002E5103">
            <w:pPr>
              <w:pStyle w:val="ConsPlusNormal"/>
              <w:jc w:val="right"/>
            </w:pPr>
            <w:r>
              <w:t>-</w:t>
            </w:r>
          </w:p>
        </w:tc>
        <w:tc>
          <w:tcPr>
            <w:tcW w:w="1176" w:type="dxa"/>
          </w:tcPr>
          <w:p w14:paraId="735202DA" w14:textId="77777777" w:rsidR="002E5103" w:rsidRDefault="002E5103">
            <w:pPr>
              <w:pStyle w:val="ConsPlusNormal"/>
              <w:jc w:val="right"/>
            </w:pPr>
            <w:r>
              <w:t>0,045050</w:t>
            </w:r>
          </w:p>
        </w:tc>
        <w:tc>
          <w:tcPr>
            <w:tcW w:w="1176" w:type="dxa"/>
          </w:tcPr>
          <w:p w14:paraId="2C4449D3" w14:textId="77777777" w:rsidR="002E5103" w:rsidRDefault="002E5103">
            <w:pPr>
              <w:pStyle w:val="ConsPlusNormal"/>
              <w:jc w:val="right"/>
            </w:pPr>
            <w:r>
              <w:t>-</w:t>
            </w:r>
          </w:p>
        </w:tc>
        <w:tc>
          <w:tcPr>
            <w:tcW w:w="1304" w:type="dxa"/>
          </w:tcPr>
          <w:p w14:paraId="52D0FB64" w14:textId="77777777" w:rsidR="002E5103" w:rsidRDefault="002E5103">
            <w:pPr>
              <w:pStyle w:val="ConsPlusNormal"/>
              <w:jc w:val="right"/>
            </w:pPr>
            <w:r>
              <w:t>4948,90</w:t>
            </w:r>
          </w:p>
        </w:tc>
      </w:tr>
      <w:tr w:rsidR="002E5103" w14:paraId="607AA9AE" w14:textId="77777777">
        <w:tc>
          <w:tcPr>
            <w:tcW w:w="737" w:type="dxa"/>
            <w:vMerge/>
          </w:tcPr>
          <w:p w14:paraId="2E6005DE" w14:textId="77777777" w:rsidR="002E5103" w:rsidRDefault="002E5103">
            <w:pPr>
              <w:pStyle w:val="ConsPlusNormal"/>
            </w:pPr>
          </w:p>
        </w:tc>
        <w:tc>
          <w:tcPr>
            <w:tcW w:w="1928" w:type="dxa"/>
          </w:tcPr>
          <w:p w14:paraId="34CDD962" w14:textId="77777777" w:rsidR="002E5103" w:rsidRDefault="002E5103">
            <w:pPr>
              <w:pStyle w:val="ConsPlusNormal"/>
            </w:pPr>
            <w:r>
              <w:t>сахарного диабета</w:t>
            </w:r>
          </w:p>
        </w:tc>
        <w:tc>
          <w:tcPr>
            <w:tcW w:w="1077" w:type="dxa"/>
          </w:tcPr>
          <w:p w14:paraId="5819663B" w14:textId="77777777" w:rsidR="002E5103" w:rsidRDefault="002E5103">
            <w:pPr>
              <w:pStyle w:val="ConsPlusNormal"/>
              <w:jc w:val="center"/>
            </w:pPr>
            <w:r>
              <w:t>комплексное посещение</w:t>
            </w:r>
          </w:p>
        </w:tc>
        <w:tc>
          <w:tcPr>
            <w:tcW w:w="1191" w:type="dxa"/>
          </w:tcPr>
          <w:p w14:paraId="6173D945" w14:textId="77777777" w:rsidR="002E5103" w:rsidRDefault="002E5103">
            <w:pPr>
              <w:pStyle w:val="ConsPlusNormal"/>
              <w:jc w:val="right"/>
            </w:pPr>
            <w:r>
              <w:t>-</w:t>
            </w:r>
          </w:p>
        </w:tc>
        <w:tc>
          <w:tcPr>
            <w:tcW w:w="1258" w:type="dxa"/>
          </w:tcPr>
          <w:p w14:paraId="3463253A" w14:textId="77777777" w:rsidR="002E5103" w:rsidRDefault="002E5103">
            <w:pPr>
              <w:pStyle w:val="ConsPlusNormal"/>
              <w:jc w:val="right"/>
            </w:pPr>
            <w:r>
              <w:t>0,059800</w:t>
            </w:r>
          </w:p>
        </w:tc>
        <w:tc>
          <w:tcPr>
            <w:tcW w:w="1247" w:type="dxa"/>
          </w:tcPr>
          <w:p w14:paraId="5A97F0E5" w14:textId="77777777" w:rsidR="002E5103" w:rsidRDefault="002E5103">
            <w:pPr>
              <w:pStyle w:val="ConsPlusNormal"/>
              <w:jc w:val="right"/>
            </w:pPr>
            <w:r>
              <w:t>-</w:t>
            </w:r>
          </w:p>
        </w:tc>
        <w:tc>
          <w:tcPr>
            <w:tcW w:w="1304" w:type="dxa"/>
          </w:tcPr>
          <w:p w14:paraId="12015E55" w14:textId="77777777" w:rsidR="002E5103" w:rsidRDefault="002E5103">
            <w:pPr>
              <w:pStyle w:val="ConsPlusNormal"/>
              <w:jc w:val="right"/>
            </w:pPr>
            <w:r>
              <w:t>2017,80</w:t>
            </w:r>
          </w:p>
        </w:tc>
        <w:tc>
          <w:tcPr>
            <w:tcW w:w="1176" w:type="dxa"/>
          </w:tcPr>
          <w:p w14:paraId="598C8DE3" w14:textId="77777777" w:rsidR="002E5103" w:rsidRDefault="002E5103">
            <w:pPr>
              <w:pStyle w:val="ConsPlusNormal"/>
              <w:jc w:val="right"/>
            </w:pPr>
            <w:r>
              <w:t>-</w:t>
            </w:r>
          </w:p>
        </w:tc>
        <w:tc>
          <w:tcPr>
            <w:tcW w:w="1176" w:type="dxa"/>
          </w:tcPr>
          <w:p w14:paraId="002C2159" w14:textId="77777777" w:rsidR="002E5103" w:rsidRDefault="002E5103">
            <w:pPr>
              <w:pStyle w:val="ConsPlusNormal"/>
              <w:jc w:val="right"/>
            </w:pPr>
            <w:r>
              <w:t>0,059800</w:t>
            </w:r>
          </w:p>
        </w:tc>
        <w:tc>
          <w:tcPr>
            <w:tcW w:w="1176" w:type="dxa"/>
          </w:tcPr>
          <w:p w14:paraId="38080BAE" w14:textId="77777777" w:rsidR="002E5103" w:rsidRDefault="002E5103">
            <w:pPr>
              <w:pStyle w:val="ConsPlusNormal"/>
              <w:jc w:val="right"/>
            </w:pPr>
            <w:r>
              <w:t>-</w:t>
            </w:r>
          </w:p>
        </w:tc>
        <w:tc>
          <w:tcPr>
            <w:tcW w:w="1304" w:type="dxa"/>
          </w:tcPr>
          <w:p w14:paraId="27B4DC78" w14:textId="77777777" w:rsidR="002E5103" w:rsidRDefault="002E5103">
            <w:pPr>
              <w:pStyle w:val="ConsPlusNormal"/>
              <w:jc w:val="right"/>
            </w:pPr>
            <w:r>
              <w:t>2151,50</w:t>
            </w:r>
          </w:p>
        </w:tc>
      </w:tr>
      <w:tr w:rsidR="002E5103" w14:paraId="7CC101DB" w14:textId="77777777">
        <w:tc>
          <w:tcPr>
            <w:tcW w:w="737" w:type="dxa"/>
            <w:vMerge/>
          </w:tcPr>
          <w:p w14:paraId="5CCC59FE" w14:textId="77777777" w:rsidR="002E5103" w:rsidRDefault="002E5103">
            <w:pPr>
              <w:pStyle w:val="ConsPlusNormal"/>
            </w:pPr>
          </w:p>
        </w:tc>
        <w:tc>
          <w:tcPr>
            <w:tcW w:w="1928" w:type="dxa"/>
          </w:tcPr>
          <w:p w14:paraId="26A540B0" w14:textId="77777777" w:rsidR="002E5103" w:rsidRDefault="002E5103">
            <w:pPr>
              <w:pStyle w:val="ConsPlusNormal"/>
            </w:pPr>
            <w:r>
              <w:t>болезней системы кровообращения</w:t>
            </w:r>
          </w:p>
        </w:tc>
        <w:tc>
          <w:tcPr>
            <w:tcW w:w="1077" w:type="dxa"/>
          </w:tcPr>
          <w:p w14:paraId="2CAF6A7E" w14:textId="77777777" w:rsidR="002E5103" w:rsidRDefault="002E5103">
            <w:pPr>
              <w:pStyle w:val="ConsPlusNormal"/>
              <w:jc w:val="center"/>
            </w:pPr>
            <w:r>
              <w:t>комплексное посещение</w:t>
            </w:r>
          </w:p>
        </w:tc>
        <w:tc>
          <w:tcPr>
            <w:tcW w:w="1191" w:type="dxa"/>
          </w:tcPr>
          <w:p w14:paraId="60953358" w14:textId="77777777" w:rsidR="002E5103" w:rsidRDefault="002E5103">
            <w:pPr>
              <w:pStyle w:val="ConsPlusNormal"/>
              <w:jc w:val="right"/>
            </w:pPr>
            <w:r>
              <w:t>-</w:t>
            </w:r>
          </w:p>
        </w:tc>
        <w:tc>
          <w:tcPr>
            <w:tcW w:w="1258" w:type="dxa"/>
          </w:tcPr>
          <w:p w14:paraId="56DFB36C" w14:textId="77777777" w:rsidR="002E5103" w:rsidRDefault="002E5103">
            <w:pPr>
              <w:pStyle w:val="ConsPlusNormal"/>
              <w:jc w:val="right"/>
            </w:pPr>
            <w:r>
              <w:t>0,138983</w:t>
            </w:r>
          </w:p>
        </w:tc>
        <w:tc>
          <w:tcPr>
            <w:tcW w:w="1247" w:type="dxa"/>
          </w:tcPr>
          <w:p w14:paraId="5EF32B1F" w14:textId="77777777" w:rsidR="002E5103" w:rsidRDefault="002E5103">
            <w:pPr>
              <w:pStyle w:val="ConsPlusNormal"/>
              <w:jc w:val="right"/>
            </w:pPr>
            <w:r>
              <w:t>-</w:t>
            </w:r>
          </w:p>
        </w:tc>
        <w:tc>
          <w:tcPr>
            <w:tcW w:w="1304" w:type="dxa"/>
          </w:tcPr>
          <w:p w14:paraId="31CA2BE4" w14:textId="77777777" w:rsidR="002E5103" w:rsidRDefault="002E5103">
            <w:pPr>
              <w:pStyle w:val="ConsPlusNormal"/>
              <w:jc w:val="right"/>
            </w:pPr>
            <w:r>
              <w:t>3943,90</w:t>
            </w:r>
          </w:p>
        </w:tc>
        <w:tc>
          <w:tcPr>
            <w:tcW w:w="1176" w:type="dxa"/>
          </w:tcPr>
          <w:p w14:paraId="34028552" w14:textId="77777777" w:rsidR="002E5103" w:rsidRDefault="002E5103">
            <w:pPr>
              <w:pStyle w:val="ConsPlusNormal"/>
              <w:jc w:val="right"/>
            </w:pPr>
            <w:r>
              <w:t>-</w:t>
            </w:r>
          </w:p>
        </w:tc>
        <w:tc>
          <w:tcPr>
            <w:tcW w:w="1176" w:type="dxa"/>
          </w:tcPr>
          <w:p w14:paraId="5FC17D2B" w14:textId="77777777" w:rsidR="002E5103" w:rsidRDefault="002E5103">
            <w:pPr>
              <w:pStyle w:val="ConsPlusNormal"/>
              <w:jc w:val="right"/>
            </w:pPr>
            <w:r>
              <w:t>0,138983</w:t>
            </w:r>
          </w:p>
        </w:tc>
        <w:tc>
          <w:tcPr>
            <w:tcW w:w="1176" w:type="dxa"/>
          </w:tcPr>
          <w:p w14:paraId="1CEBC76B" w14:textId="77777777" w:rsidR="002E5103" w:rsidRDefault="002E5103">
            <w:pPr>
              <w:pStyle w:val="ConsPlusNormal"/>
              <w:jc w:val="right"/>
            </w:pPr>
            <w:r>
              <w:t>-</w:t>
            </w:r>
          </w:p>
        </w:tc>
        <w:tc>
          <w:tcPr>
            <w:tcW w:w="1304" w:type="dxa"/>
          </w:tcPr>
          <w:p w14:paraId="1C4E23D2" w14:textId="77777777" w:rsidR="002E5103" w:rsidRDefault="002E5103">
            <w:pPr>
              <w:pStyle w:val="ConsPlusNormal"/>
              <w:jc w:val="right"/>
            </w:pPr>
            <w:r>
              <w:t>4205,10</w:t>
            </w:r>
          </w:p>
        </w:tc>
      </w:tr>
      <w:tr w:rsidR="002E5103" w14:paraId="319B1453" w14:textId="77777777">
        <w:tc>
          <w:tcPr>
            <w:tcW w:w="737" w:type="dxa"/>
            <w:vMerge w:val="restart"/>
          </w:tcPr>
          <w:p w14:paraId="13713535" w14:textId="77777777" w:rsidR="002E5103" w:rsidRDefault="002E5103">
            <w:pPr>
              <w:pStyle w:val="ConsPlusNormal"/>
              <w:jc w:val="center"/>
            </w:pPr>
            <w:r>
              <w:t>2.11</w:t>
            </w:r>
          </w:p>
        </w:tc>
        <w:tc>
          <w:tcPr>
            <w:tcW w:w="1928" w:type="dxa"/>
          </w:tcPr>
          <w:p w14:paraId="7912F576" w14:textId="77777777" w:rsidR="002E5103" w:rsidRDefault="002E5103">
            <w:pPr>
              <w:pStyle w:val="ConsPlusNormal"/>
            </w:pPr>
            <w:r>
              <w:t>дистанционной наблюдение за состоянием здоровья пациентов, в том числе:</w:t>
            </w:r>
          </w:p>
        </w:tc>
        <w:tc>
          <w:tcPr>
            <w:tcW w:w="1077" w:type="dxa"/>
          </w:tcPr>
          <w:p w14:paraId="675FAD72" w14:textId="77777777" w:rsidR="002E5103" w:rsidRDefault="002E5103">
            <w:pPr>
              <w:pStyle w:val="ConsPlusNormal"/>
              <w:jc w:val="center"/>
            </w:pPr>
            <w:r>
              <w:t>комплексное посещение</w:t>
            </w:r>
          </w:p>
        </w:tc>
        <w:tc>
          <w:tcPr>
            <w:tcW w:w="1191" w:type="dxa"/>
          </w:tcPr>
          <w:p w14:paraId="5C8DD8BC" w14:textId="77777777" w:rsidR="002E5103" w:rsidRDefault="002E5103">
            <w:pPr>
              <w:pStyle w:val="ConsPlusNormal"/>
              <w:jc w:val="right"/>
            </w:pPr>
            <w:r>
              <w:t>-</w:t>
            </w:r>
          </w:p>
        </w:tc>
        <w:tc>
          <w:tcPr>
            <w:tcW w:w="1258" w:type="dxa"/>
          </w:tcPr>
          <w:p w14:paraId="48C09AD5" w14:textId="77777777" w:rsidR="002E5103" w:rsidRDefault="002E5103">
            <w:pPr>
              <w:pStyle w:val="ConsPlusNormal"/>
              <w:jc w:val="right"/>
            </w:pPr>
            <w:r>
              <w:t>0,040988</w:t>
            </w:r>
          </w:p>
        </w:tc>
        <w:tc>
          <w:tcPr>
            <w:tcW w:w="1247" w:type="dxa"/>
          </w:tcPr>
          <w:p w14:paraId="2000C4DB" w14:textId="77777777" w:rsidR="002E5103" w:rsidRDefault="002E5103">
            <w:pPr>
              <w:pStyle w:val="ConsPlusNormal"/>
              <w:jc w:val="right"/>
            </w:pPr>
            <w:r>
              <w:t>-</w:t>
            </w:r>
          </w:p>
        </w:tc>
        <w:tc>
          <w:tcPr>
            <w:tcW w:w="1304" w:type="dxa"/>
          </w:tcPr>
          <w:p w14:paraId="588CD97A" w14:textId="77777777" w:rsidR="002E5103" w:rsidRDefault="002E5103">
            <w:pPr>
              <w:pStyle w:val="ConsPlusNormal"/>
              <w:jc w:val="right"/>
            </w:pPr>
            <w:r>
              <w:t>1280,90</w:t>
            </w:r>
          </w:p>
        </w:tc>
        <w:tc>
          <w:tcPr>
            <w:tcW w:w="1176" w:type="dxa"/>
          </w:tcPr>
          <w:p w14:paraId="2E8007F2" w14:textId="77777777" w:rsidR="002E5103" w:rsidRDefault="002E5103">
            <w:pPr>
              <w:pStyle w:val="ConsPlusNormal"/>
              <w:jc w:val="right"/>
            </w:pPr>
            <w:r>
              <w:t>-</w:t>
            </w:r>
          </w:p>
        </w:tc>
        <w:tc>
          <w:tcPr>
            <w:tcW w:w="1176" w:type="dxa"/>
          </w:tcPr>
          <w:p w14:paraId="00BD949A" w14:textId="77777777" w:rsidR="002E5103" w:rsidRDefault="002E5103">
            <w:pPr>
              <w:pStyle w:val="ConsPlusNormal"/>
              <w:jc w:val="right"/>
            </w:pPr>
            <w:r>
              <w:t>0,042831</w:t>
            </w:r>
          </w:p>
        </w:tc>
        <w:tc>
          <w:tcPr>
            <w:tcW w:w="1176" w:type="dxa"/>
          </w:tcPr>
          <w:p w14:paraId="03FA8894" w14:textId="77777777" w:rsidR="002E5103" w:rsidRDefault="002E5103">
            <w:pPr>
              <w:pStyle w:val="ConsPlusNormal"/>
              <w:jc w:val="right"/>
            </w:pPr>
            <w:r>
              <w:t>-</w:t>
            </w:r>
          </w:p>
        </w:tc>
        <w:tc>
          <w:tcPr>
            <w:tcW w:w="1304" w:type="dxa"/>
          </w:tcPr>
          <w:p w14:paraId="3D5644D2" w14:textId="77777777" w:rsidR="002E5103" w:rsidRDefault="002E5103">
            <w:pPr>
              <w:pStyle w:val="ConsPlusNormal"/>
              <w:jc w:val="right"/>
            </w:pPr>
            <w:r>
              <w:t>1401,60</w:t>
            </w:r>
          </w:p>
        </w:tc>
      </w:tr>
      <w:tr w:rsidR="002E5103" w14:paraId="38D0EF3E" w14:textId="77777777">
        <w:tc>
          <w:tcPr>
            <w:tcW w:w="737" w:type="dxa"/>
            <w:vMerge/>
          </w:tcPr>
          <w:p w14:paraId="25677B30" w14:textId="77777777" w:rsidR="002E5103" w:rsidRDefault="002E5103">
            <w:pPr>
              <w:pStyle w:val="ConsPlusNormal"/>
            </w:pPr>
          </w:p>
        </w:tc>
        <w:tc>
          <w:tcPr>
            <w:tcW w:w="1928" w:type="dxa"/>
          </w:tcPr>
          <w:p w14:paraId="0DED9B69" w14:textId="77777777" w:rsidR="002E5103" w:rsidRDefault="002E5103">
            <w:pPr>
              <w:pStyle w:val="ConsPlusNormal"/>
            </w:pPr>
            <w:r>
              <w:t>с сахарным диабетом</w:t>
            </w:r>
          </w:p>
        </w:tc>
        <w:tc>
          <w:tcPr>
            <w:tcW w:w="1077" w:type="dxa"/>
          </w:tcPr>
          <w:p w14:paraId="6F6FBCBF" w14:textId="77777777" w:rsidR="002E5103" w:rsidRDefault="002E5103">
            <w:pPr>
              <w:pStyle w:val="ConsPlusNormal"/>
              <w:jc w:val="center"/>
            </w:pPr>
            <w:r>
              <w:t>комплексное посещение</w:t>
            </w:r>
          </w:p>
        </w:tc>
        <w:tc>
          <w:tcPr>
            <w:tcW w:w="1191" w:type="dxa"/>
          </w:tcPr>
          <w:p w14:paraId="2CA8CEAB" w14:textId="77777777" w:rsidR="002E5103" w:rsidRDefault="002E5103">
            <w:pPr>
              <w:pStyle w:val="ConsPlusNormal"/>
              <w:jc w:val="right"/>
            </w:pPr>
            <w:r>
              <w:t>-</w:t>
            </w:r>
          </w:p>
        </w:tc>
        <w:tc>
          <w:tcPr>
            <w:tcW w:w="1258" w:type="dxa"/>
          </w:tcPr>
          <w:p w14:paraId="630D4385" w14:textId="77777777" w:rsidR="002E5103" w:rsidRDefault="002E5103">
            <w:pPr>
              <w:pStyle w:val="ConsPlusNormal"/>
              <w:jc w:val="right"/>
            </w:pPr>
            <w:r>
              <w:t>0,001293</w:t>
            </w:r>
          </w:p>
        </w:tc>
        <w:tc>
          <w:tcPr>
            <w:tcW w:w="1247" w:type="dxa"/>
          </w:tcPr>
          <w:p w14:paraId="0EE43783" w14:textId="77777777" w:rsidR="002E5103" w:rsidRDefault="002E5103">
            <w:pPr>
              <w:pStyle w:val="ConsPlusNormal"/>
              <w:jc w:val="right"/>
            </w:pPr>
            <w:r>
              <w:t>-</w:t>
            </w:r>
          </w:p>
        </w:tc>
        <w:tc>
          <w:tcPr>
            <w:tcW w:w="1304" w:type="dxa"/>
          </w:tcPr>
          <w:p w14:paraId="6432492C" w14:textId="77777777" w:rsidR="002E5103" w:rsidRDefault="002E5103">
            <w:pPr>
              <w:pStyle w:val="ConsPlusNormal"/>
              <w:jc w:val="right"/>
            </w:pPr>
            <w:r>
              <w:t>3878,60</w:t>
            </w:r>
          </w:p>
        </w:tc>
        <w:tc>
          <w:tcPr>
            <w:tcW w:w="1176" w:type="dxa"/>
          </w:tcPr>
          <w:p w14:paraId="782DF9BE" w14:textId="77777777" w:rsidR="002E5103" w:rsidRDefault="002E5103">
            <w:pPr>
              <w:pStyle w:val="ConsPlusNormal"/>
              <w:jc w:val="right"/>
            </w:pPr>
            <w:r>
              <w:t>-</w:t>
            </w:r>
          </w:p>
        </w:tc>
        <w:tc>
          <w:tcPr>
            <w:tcW w:w="1176" w:type="dxa"/>
          </w:tcPr>
          <w:p w14:paraId="16D2E949" w14:textId="77777777" w:rsidR="002E5103" w:rsidRDefault="002E5103">
            <w:pPr>
              <w:pStyle w:val="ConsPlusNormal"/>
              <w:jc w:val="right"/>
            </w:pPr>
            <w:r>
              <w:t>0,001940</w:t>
            </w:r>
          </w:p>
        </w:tc>
        <w:tc>
          <w:tcPr>
            <w:tcW w:w="1176" w:type="dxa"/>
          </w:tcPr>
          <w:p w14:paraId="344C415B" w14:textId="77777777" w:rsidR="002E5103" w:rsidRDefault="002E5103">
            <w:pPr>
              <w:pStyle w:val="ConsPlusNormal"/>
              <w:jc w:val="right"/>
            </w:pPr>
            <w:r>
              <w:t>-</w:t>
            </w:r>
          </w:p>
        </w:tc>
        <w:tc>
          <w:tcPr>
            <w:tcW w:w="1304" w:type="dxa"/>
          </w:tcPr>
          <w:p w14:paraId="6C73FD7F" w14:textId="77777777" w:rsidR="002E5103" w:rsidRDefault="002E5103">
            <w:pPr>
              <w:pStyle w:val="ConsPlusNormal"/>
              <w:jc w:val="right"/>
            </w:pPr>
            <w:r>
              <w:t>4138,80</w:t>
            </w:r>
          </w:p>
        </w:tc>
      </w:tr>
      <w:tr w:rsidR="002E5103" w14:paraId="68AE6291" w14:textId="77777777">
        <w:tc>
          <w:tcPr>
            <w:tcW w:w="737" w:type="dxa"/>
            <w:vMerge/>
          </w:tcPr>
          <w:p w14:paraId="4276EBF9" w14:textId="77777777" w:rsidR="002E5103" w:rsidRDefault="002E5103">
            <w:pPr>
              <w:pStyle w:val="ConsPlusNormal"/>
            </w:pPr>
          </w:p>
        </w:tc>
        <w:tc>
          <w:tcPr>
            <w:tcW w:w="1928" w:type="dxa"/>
          </w:tcPr>
          <w:p w14:paraId="6747901D" w14:textId="77777777" w:rsidR="002E5103" w:rsidRDefault="002E5103">
            <w:pPr>
              <w:pStyle w:val="ConsPlusNormal"/>
            </w:pPr>
            <w:r>
              <w:t>с артериальной гипертензией</w:t>
            </w:r>
          </w:p>
        </w:tc>
        <w:tc>
          <w:tcPr>
            <w:tcW w:w="1077" w:type="dxa"/>
          </w:tcPr>
          <w:p w14:paraId="3F708E83" w14:textId="77777777" w:rsidR="002E5103" w:rsidRDefault="002E5103">
            <w:pPr>
              <w:pStyle w:val="ConsPlusNormal"/>
              <w:jc w:val="center"/>
            </w:pPr>
            <w:r>
              <w:t>комплексное посещение</w:t>
            </w:r>
          </w:p>
        </w:tc>
        <w:tc>
          <w:tcPr>
            <w:tcW w:w="1191" w:type="dxa"/>
          </w:tcPr>
          <w:p w14:paraId="5C181998" w14:textId="77777777" w:rsidR="002E5103" w:rsidRDefault="002E5103">
            <w:pPr>
              <w:pStyle w:val="ConsPlusNormal"/>
              <w:jc w:val="right"/>
            </w:pPr>
            <w:r>
              <w:t>-</w:t>
            </w:r>
          </w:p>
        </w:tc>
        <w:tc>
          <w:tcPr>
            <w:tcW w:w="1258" w:type="dxa"/>
          </w:tcPr>
          <w:p w14:paraId="239ACC8A" w14:textId="77777777" w:rsidR="002E5103" w:rsidRDefault="002E5103">
            <w:pPr>
              <w:pStyle w:val="ConsPlusNormal"/>
              <w:jc w:val="right"/>
            </w:pPr>
            <w:r>
              <w:t>0,039695</w:t>
            </w:r>
          </w:p>
        </w:tc>
        <w:tc>
          <w:tcPr>
            <w:tcW w:w="1247" w:type="dxa"/>
          </w:tcPr>
          <w:p w14:paraId="04A58854" w14:textId="77777777" w:rsidR="002E5103" w:rsidRDefault="002E5103">
            <w:pPr>
              <w:pStyle w:val="ConsPlusNormal"/>
              <w:jc w:val="right"/>
            </w:pPr>
            <w:r>
              <w:t>-</w:t>
            </w:r>
          </w:p>
        </w:tc>
        <w:tc>
          <w:tcPr>
            <w:tcW w:w="1304" w:type="dxa"/>
          </w:tcPr>
          <w:p w14:paraId="5D6BA8D9" w14:textId="77777777" w:rsidR="002E5103" w:rsidRDefault="002E5103">
            <w:pPr>
              <w:pStyle w:val="ConsPlusNormal"/>
              <w:jc w:val="right"/>
            </w:pPr>
            <w:r>
              <w:t>1196,30</w:t>
            </w:r>
          </w:p>
        </w:tc>
        <w:tc>
          <w:tcPr>
            <w:tcW w:w="1176" w:type="dxa"/>
          </w:tcPr>
          <w:p w14:paraId="06397EBA" w14:textId="77777777" w:rsidR="002E5103" w:rsidRDefault="002E5103">
            <w:pPr>
              <w:pStyle w:val="ConsPlusNormal"/>
              <w:jc w:val="right"/>
            </w:pPr>
            <w:r>
              <w:t>-</w:t>
            </w:r>
          </w:p>
        </w:tc>
        <w:tc>
          <w:tcPr>
            <w:tcW w:w="1176" w:type="dxa"/>
          </w:tcPr>
          <w:p w14:paraId="66BF5CA4" w14:textId="77777777" w:rsidR="002E5103" w:rsidRDefault="002E5103">
            <w:pPr>
              <w:pStyle w:val="ConsPlusNormal"/>
              <w:jc w:val="right"/>
            </w:pPr>
            <w:r>
              <w:t>0,040891</w:t>
            </w:r>
          </w:p>
        </w:tc>
        <w:tc>
          <w:tcPr>
            <w:tcW w:w="1176" w:type="dxa"/>
          </w:tcPr>
          <w:p w14:paraId="5651ECD3" w14:textId="77777777" w:rsidR="002E5103" w:rsidRDefault="002E5103">
            <w:pPr>
              <w:pStyle w:val="ConsPlusNormal"/>
              <w:jc w:val="right"/>
            </w:pPr>
            <w:r>
              <w:t>-</w:t>
            </w:r>
          </w:p>
        </w:tc>
        <w:tc>
          <w:tcPr>
            <w:tcW w:w="1304" w:type="dxa"/>
          </w:tcPr>
          <w:p w14:paraId="1FF72E0D" w14:textId="77777777" w:rsidR="002E5103" w:rsidRDefault="002E5103">
            <w:pPr>
              <w:pStyle w:val="ConsPlusNormal"/>
              <w:jc w:val="right"/>
            </w:pPr>
            <w:r>
              <w:t>1271,70</w:t>
            </w:r>
          </w:p>
        </w:tc>
      </w:tr>
      <w:tr w:rsidR="002E5103" w14:paraId="711C9EB0" w14:textId="77777777">
        <w:tc>
          <w:tcPr>
            <w:tcW w:w="737" w:type="dxa"/>
          </w:tcPr>
          <w:p w14:paraId="05083736" w14:textId="77777777" w:rsidR="002E5103" w:rsidRDefault="002E5103">
            <w:pPr>
              <w:pStyle w:val="ConsPlusNormal"/>
              <w:jc w:val="center"/>
            </w:pPr>
            <w:r>
              <w:t>2.12</w:t>
            </w:r>
          </w:p>
        </w:tc>
        <w:tc>
          <w:tcPr>
            <w:tcW w:w="1928" w:type="dxa"/>
          </w:tcPr>
          <w:p w14:paraId="273AC0A0" w14:textId="77777777" w:rsidR="002E5103" w:rsidRDefault="002E5103">
            <w:pPr>
              <w:pStyle w:val="ConsPlusNormal"/>
            </w:pPr>
            <w:r>
              <w:t>посещения с профилактическими целями центров здоровья</w:t>
            </w:r>
          </w:p>
        </w:tc>
        <w:tc>
          <w:tcPr>
            <w:tcW w:w="1077" w:type="dxa"/>
          </w:tcPr>
          <w:p w14:paraId="13FC81D6" w14:textId="77777777" w:rsidR="002E5103" w:rsidRDefault="002E5103">
            <w:pPr>
              <w:pStyle w:val="ConsPlusNormal"/>
              <w:jc w:val="center"/>
            </w:pPr>
            <w:r>
              <w:t>комплексное посещение</w:t>
            </w:r>
          </w:p>
        </w:tc>
        <w:tc>
          <w:tcPr>
            <w:tcW w:w="1191" w:type="dxa"/>
          </w:tcPr>
          <w:p w14:paraId="590D9BB3" w14:textId="77777777" w:rsidR="002E5103" w:rsidRDefault="002E5103">
            <w:pPr>
              <w:pStyle w:val="ConsPlusNormal"/>
              <w:jc w:val="right"/>
            </w:pPr>
            <w:r>
              <w:t>-</w:t>
            </w:r>
          </w:p>
        </w:tc>
        <w:tc>
          <w:tcPr>
            <w:tcW w:w="1258" w:type="dxa"/>
          </w:tcPr>
          <w:p w14:paraId="7A1AFB44" w14:textId="77777777" w:rsidR="002E5103" w:rsidRDefault="002E5103">
            <w:pPr>
              <w:pStyle w:val="ConsPlusNormal"/>
              <w:jc w:val="right"/>
            </w:pPr>
            <w:r>
              <w:t>0,032831</w:t>
            </w:r>
          </w:p>
        </w:tc>
        <w:tc>
          <w:tcPr>
            <w:tcW w:w="1247" w:type="dxa"/>
          </w:tcPr>
          <w:p w14:paraId="7826465A" w14:textId="77777777" w:rsidR="002E5103" w:rsidRDefault="002E5103">
            <w:pPr>
              <w:pStyle w:val="ConsPlusNormal"/>
              <w:jc w:val="right"/>
            </w:pPr>
            <w:r>
              <w:t>-</w:t>
            </w:r>
          </w:p>
        </w:tc>
        <w:tc>
          <w:tcPr>
            <w:tcW w:w="1304" w:type="dxa"/>
          </w:tcPr>
          <w:p w14:paraId="6F65E533" w14:textId="77777777" w:rsidR="002E5103" w:rsidRDefault="002E5103">
            <w:pPr>
              <w:pStyle w:val="ConsPlusNormal"/>
              <w:jc w:val="right"/>
            </w:pPr>
            <w:r>
              <w:t>1797,50</w:t>
            </w:r>
          </w:p>
        </w:tc>
        <w:tc>
          <w:tcPr>
            <w:tcW w:w="1176" w:type="dxa"/>
          </w:tcPr>
          <w:p w14:paraId="3316D522" w14:textId="77777777" w:rsidR="002E5103" w:rsidRDefault="002E5103">
            <w:pPr>
              <w:pStyle w:val="ConsPlusNormal"/>
              <w:jc w:val="right"/>
            </w:pPr>
            <w:r>
              <w:t>-</w:t>
            </w:r>
          </w:p>
        </w:tc>
        <w:tc>
          <w:tcPr>
            <w:tcW w:w="1176" w:type="dxa"/>
          </w:tcPr>
          <w:p w14:paraId="0DFB39B8" w14:textId="77777777" w:rsidR="002E5103" w:rsidRDefault="002E5103">
            <w:pPr>
              <w:pStyle w:val="ConsPlusNormal"/>
              <w:jc w:val="right"/>
            </w:pPr>
            <w:r>
              <w:t>0,032831</w:t>
            </w:r>
          </w:p>
        </w:tc>
        <w:tc>
          <w:tcPr>
            <w:tcW w:w="1176" w:type="dxa"/>
          </w:tcPr>
          <w:p w14:paraId="79E1FC71" w14:textId="77777777" w:rsidR="002E5103" w:rsidRDefault="002E5103">
            <w:pPr>
              <w:pStyle w:val="ConsPlusNormal"/>
              <w:jc w:val="right"/>
            </w:pPr>
            <w:r>
              <w:t>-</w:t>
            </w:r>
          </w:p>
        </w:tc>
        <w:tc>
          <w:tcPr>
            <w:tcW w:w="1304" w:type="dxa"/>
          </w:tcPr>
          <w:p w14:paraId="6D9E6885" w14:textId="77777777" w:rsidR="002E5103" w:rsidRDefault="002E5103">
            <w:pPr>
              <w:pStyle w:val="ConsPlusNormal"/>
              <w:jc w:val="right"/>
            </w:pPr>
            <w:r>
              <w:t>1916,50</w:t>
            </w:r>
          </w:p>
        </w:tc>
      </w:tr>
      <w:tr w:rsidR="002E5103" w14:paraId="781EFA79" w14:textId="77777777">
        <w:tc>
          <w:tcPr>
            <w:tcW w:w="737" w:type="dxa"/>
          </w:tcPr>
          <w:p w14:paraId="7200C730" w14:textId="77777777" w:rsidR="002E5103" w:rsidRDefault="002E5103">
            <w:pPr>
              <w:pStyle w:val="ConsPlusNormal"/>
              <w:jc w:val="center"/>
            </w:pPr>
            <w:r>
              <w:t>2.13</w:t>
            </w:r>
          </w:p>
        </w:tc>
        <w:tc>
          <w:tcPr>
            <w:tcW w:w="1928" w:type="dxa"/>
          </w:tcPr>
          <w:p w14:paraId="22E66304" w14:textId="77777777" w:rsidR="002E5103" w:rsidRDefault="002E5103">
            <w:pPr>
              <w:pStyle w:val="ConsPlusNormal"/>
            </w:pPr>
            <w:r>
              <w:t xml:space="preserve">вакцинация для профилактики пневмококковых </w:t>
            </w:r>
            <w:r>
              <w:lastRenderedPageBreak/>
              <w:t>инфекций</w:t>
            </w:r>
          </w:p>
        </w:tc>
        <w:tc>
          <w:tcPr>
            <w:tcW w:w="1077" w:type="dxa"/>
          </w:tcPr>
          <w:p w14:paraId="7B715D8D" w14:textId="77777777" w:rsidR="002E5103" w:rsidRDefault="002E5103">
            <w:pPr>
              <w:pStyle w:val="ConsPlusNormal"/>
              <w:jc w:val="center"/>
            </w:pPr>
            <w:r>
              <w:lastRenderedPageBreak/>
              <w:t>посещений</w:t>
            </w:r>
          </w:p>
        </w:tc>
        <w:tc>
          <w:tcPr>
            <w:tcW w:w="1191" w:type="dxa"/>
          </w:tcPr>
          <w:p w14:paraId="471EE6E7" w14:textId="77777777" w:rsidR="002E5103" w:rsidRDefault="002E5103">
            <w:pPr>
              <w:pStyle w:val="ConsPlusNormal"/>
              <w:jc w:val="right"/>
            </w:pPr>
            <w:r>
              <w:t>-</w:t>
            </w:r>
          </w:p>
        </w:tc>
        <w:tc>
          <w:tcPr>
            <w:tcW w:w="1258" w:type="dxa"/>
          </w:tcPr>
          <w:p w14:paraId="078D0F5A" w14:textId="77777777" w:rsidR="002E5103" w:rsidRDefault="002E5103">
            <w:pPr>
              <w:pStyle w:val="ConsPlusNormal"/>
              <w:jc w:val="right"/>
            </w:pPr>
            <w:r>
              <w:t>0,021666</w:t>
            </w:r>
          </w:p>
        </w:tc>
        <w:tc>
          <w:tcPr>
            <w:tcW w:w="1247" w:type="dxa"/>
          </w:tcPr>
          <w:p w14:paraId="4992A498" w14:textId="77777777" w:rsidR="002E5103" w:rsidRDefault="002E5103">
            <w:pPr>
              <w:pStyle w:val="ConsPlusNormal"/>
              <w:jc w:val="right"/>
            </w:pPr>
            <w:r>
              <w:t>-</w:t>
            </w:r>
          </w:p>
        </w:tc>
        <w:tc>
          <w:tcPr>
            <w:tcW w:w="1304" w:type="dxa"/>
          </w:tcPr>
          <w:p w14:paraId="19C13E34" w14:textId="77777777" w:rsidR="002E5103" w:rsidRDefault="002E5103">
            <w:pPr>
              <w:pStyle w:val="ConsPlusNormal"/>
              <w:jc w:val="right"/>
            </w:pPr>
            <w:r>
              <w:t>2514,10</w:t>
            </w:r>
          </w:p>
        </w:tc>
        <w:tc>
          <w:tcPr>
            <w:tcW w:w="1176" w:type="dxa"/>
          </w:tcPr>
          <w:p w14:paraId="257C0258" w14:textId="77777777" w:rsidR="002E5103" w:rsidRDefault="002E5103">
            <w:pPr>
              <w:pStyle w:val="ConsPlusNormal"/>
              <w:jc w:val="right"/>
            </w:pPr>
            <w:r>
              <w:t>-</w:t>
            </w:r>
          </w:p>
        </w:tc>
        <w:tc>
          <w:tcPr>
            <w:tcW w:w="1176" w:type="dxa"/>
          </w:tcPr>
          <w:p w14:paraId="2172BF50" w14:textId="77777777" w:rsidR="002E5103" w:rsidRDefault="002E5103">
            <w:pPr>
              <w:pStyle w:val="ConsPlusNormal"/>
              <w:jc w:val="right"/>
            </w:pPr>
            <w:r>
              <w:t>0,021666</w:t>
            </w:r>
          </w:p>
        </w:tc>
        <w:tc>
          <w:tcPr>
            <w:tcW w:w="1176" w:type="dxa"/>
          </w:tcPr>
          <w:p w14:paraId="4A2235A1" w14:textId="77777777" w:rsidR="002E5103" w:rsidRDefault="002E5103">
            <w:pPr>
              <w:pStyle w:val="ConsPlusNormal"/>
              <w:jc w:val="right"/>
            </w:pPr>
            <w:r>
              <w:t>-</w:t>
            </w:r>
          </w:p>
        </w:tc>
        <w:tc>
          <w:tcPr>
            <w:tcW w:w="1304" w:type="dxa"/>
          </w:tcPr>
          <w:p w14:paraId="1D704BF7" w14:textId="77777777" w:rsidR="002E5103" w:rsidRDefault="002E5103">
            <w:pPr>
              <w:pStyle w:val="ConsPlusNormal"/>
              <w:jc w:val="right"/>
            </w:pPr>
            <w:r>
              <w:t>2680,60</w:t>
            </w:r>
          </w:p>
        </w:tc>
      </w:tr>
      <w:tr w:rsidR="002E5103" w14:paraId="7847D01F" w14:textId="77777777">
        <w:tc>
          <w:tcPr>
            <w:tcW w:w="737" w:type="dxa"/>
            <w:vMerge w:val="restart"/>
          </w:tcPr>
          <w:p w14:paraId="577BF98E" w14:textId="77777777" w:rsidR="002E5103" w:rsidRDefault="002E5103">
            <w:pPr>
              <w:pStyle w:val="ConsPlusNormal"/>
              <w:jc w:val="center"/>
            </w:pPr>
            <w:r>
              <w:lastRenderedPageBreak/>
              <w:t>3</w:t>
            </w:r>
          </w:p>
        </w:tc>
        <w:tc>
          <w:tcPr>
            <w:tcW w:w="1928" w:type="dxa"/>
          </w:tcPr>
          <w:p w14:paraId="4A219154" w14:textId="77777777" w:rsidR="002E5103" w:rsidRDefault="002E5103">
            <w:pPr>
              <w:pStyle w:val="ConsPlusNormal"/>
            </w:pPr>
            <w:r>
              <w:t>Медицинская помощь в условиях дневных стационаров, всего, в том числе:</w:t>
            </w:r>
          </w:p>
        </w:tc>
        <w:tc>
          <w:tcPr>
            <w:tcW w:w="1077" w:type="dxa"/>
          </w:tcPr>
          <w:p w14:paraId="04D12E11" w14:textId="77777777" w:rsidR="002E5103" w:rsidRDefault="002E5103">
            <w:pPr>
              <w:pStyle w:val="ConsPlusNormal"/>
              <w:jc w:val="center"/>
            </w:pPr>
            <w:r>
              <w:t>случай лечения</w:t>
            </w:r>
          </w:p>
        </w:tc>
        <w:tc>
          <w:tcPr>
            <w:tcW w:w="1191" w:type="dxa"/>
          </w:tcPr>
          <w:p w14:paraId="67E100E3" w14:textId="77777777" w:rsidR="002E5103" w:rsidRDefault="002E5103">
            <w:pPr>
              <w:pStyle w:val="ConsPlusNormal"/>
              <w:jc w:val="right"/>
            </w:pPr>
            <w:r>
              <w:t>0,00393</w:t>
            </w:r>
          </w:p>
        </w:tc>
        <w:tc>
          <w:tcPr>
            <w:tcW w:w="1258" w:type="dxa"/>
          </w:tcPr>
          <w:p w14:paraId="3DEC05F1" w14:textId="77777777" w:rsidR="002E5103" w:rsidRDefault="002E5103">
            <w:pPr>
              <w:pStyle w:val="ConsPlusNormal"/>
              <w:jc w:val="right"/>
            </w:pPr>
            <w:r>
              <w:t>0,069345</w:t>
            </w:r>
          </w:p>
        </w:tc>
        <w:tc>
          <w:tcPr>
            <w:tcW w:w="1247" w:type="dxa"/>
          </w:tcPr>
          <w:p w14:paraId="22ACC399" w14:textId="77777777" w:rsidR="002E5103" w:rsidRDefault="002E5103">
            <w:pPr>
              <w:pStyle w:val="ConsPlusNormal"/>
              <w:jc w:val="right"/>
            </w:pPr>
            <w:r>
              <w:t>22643,80</w:t>
            </w:r>
          </w:p>
        </w:tc>
        <w:tc>
          <w:tcPr>
            <w:tcW w:w="1304" w:type="dxa"/>
          </w:tcPr>
          <w:p w14:paraId="58D87E47" w14:textId="77777777" w:rsidR="002E5103" w:rsidRDefault="002E5103">
            <w:pPr>
              <w:pStyle w:val="ConsPlusNormal"/>
              <w:jc w:val="right"/>
            </w:pPr>
            <w:r>
              <w:t>34353,70</w:t>
            </w:r>
          </w:p>
        </w:tc>
        <w:tc>
          <w:tcPr>
            <w:tcW w:w="1176" w:type="dxa"/>
          </w:tcPr>
          <w:p w14:paraId="04713E64" w14:textId="77777777" w:rsidR="002E5103" w:rsidRDefault="002E5103">
            <w:pPr>
              <w:pStyle w:val="ConsPlusNormal"/>
              <w:jc w:val="right"/>
            </w:pPr>
            <w:r>
              <w:t>0,00393</w:t>
            </w:r>
          </w:p>
        </w:tc>
        <w:tc>
          <w:tcPr>
            <w:tcW w:w="1176" w:type="dxa"/>
          </w:tcPr>
          <w:p w14:paraId="07733894" w14:textId="77777777" w:rsidR="002E5103" w:rsidRDefault="002E5103">
            <w:pPr>
              <w:pStyle w:val="ConsPlusNormal"/>
              <w:jc w:val="right"/>
            </w:pPr>
            <w:r>
              <w:t>0,069345</w:t>
            </w:r>
          </w:p>
        </w:tc>
        <w:tc>
          <w:tcPr>
            <w:tcW w:w="1176" w:type="dxa"/>
          </w:tcPr>
          <w:p w14:paraId="6A4E4CB8" w14:textId="77777777" w:rsidR="002E5103" w:rsidRDefault="002E5103">
            <w:pPr>
              <w:pStyle w:val="ConsPlusNormal"/>
              <w:jc w:val="right"/>
            </w:pPr>
            <w:r>
              <w:t>24132,30</w:t>
            </w:r>
          </w:p>
        </w:tc>
        <w:tc>
          <w:tcPr>
            <w:tcW w:w="1304" w:type="dxa"/>
          </w:tcPr>
          <w:p w14:paraId="58E22F92" w14:textId="77777777" w:rsidR="002E5103" w:rsidRDefault="002E5103">
            <w:pPr>
              <w:pStyle w:val="ConsPlusNormal"/>
              <w:jc w:val="right"/>
            </w:pPr>
            <w:r>
              <w:t>36102,50</w:t>
            </w:r>
          </w:p>
        </w:tc>
      </w:tr>
      <w:tr w:rsidR="002E5103" w14:paraId="4D3F45C9" w14:textId="77777777">
        <w:tc>
          <w:tcPr>
            <w:tcW w:w="737" w:type="dxa"/>
            <w:vMerge/>
          </w:tcPr>
          <w:p w14:paraId="76083E87" w14:textId="77777777" w:rsidR="002E5103" w:rsidRDefault="002E5103">
            <w:pPr>
              <w:pStyle w:val="ConsPlusNormal"/>
            </w:pPr>
          </w:p>
        </w:tc>
        <w:tc>
          <w:tcPr>
            <w:tcW w:w="1928" w:type="dxa"/>
          </w:tcPr>
          <w:p w14:paraId="3553B841" w14:textId="77777777" w:rsidR="002E5103" w:rsidRDefault="002E5103">
            <w:pPr>
              <w:pStyle w:val="ConsPlusNormal"/>
            </w:pPr>
            <w:r>
              <w:t>по профилю "онкология"</w:t>
            </w:r>
          </w:p>
        </w:tc>
        <w:tc>
          <w:tcPr>
            <w:tcW w:w="1077" w:type="dxa"/>
          </w:tcPr>
          <w:p w14:paraId="67D06F27" w14:textId="77777777" w:rsidR="002E5103" w:rsidRDefault="002E5103">
            <w:pPr>
              <w:pStyle w:val="ConsPlusNormal"/>
              <w:jc w:val="center"/>
            </w:pPr>
            <w:r>
              <w:t>случай лечения</w:t>
            </w:r>
          </w:p>
        </w:tc>
        <w:tc>
          <w:tcPr>
            <w:tcW w:w="1191" w:type="dxa"/>
          </w:tcPr>
          <w:p w14:paraId="42450754" w14:textId="77777777" w:rsidR="002E5103" w:rsidRDefault="002E5103">
            <w:pPr>
              <w:pStyle w:val="ConsPlusNormal"/>
              <w:jc w:val="right"/>
            </w:pPr>
            <w:r>
              <w:t>-</w:t>
            </w:r>
          </w:p>
        </w:tc>
        <w:tc>
          <w:tcPr>
            <w:tcW w:w="1258" w:type="dxa"/>
          </w:tcPr>
          <w:p w14:paraId="6D370B63" w14:textId="77777777" w:rsidR="002E5103" w:rsidRDefault="002E5103">
            <w:pPr>
              <w:pStyle w:val="ConsPlusNormal"/>
              <w:jc w:val="right"/>
            </w:pPr>
            <w:r>
              <w:t>0,014388</w:t>
            </w:r>
          </w:p>
        </w:tc>
        <w:tc>
          <w:tcPr>
            <w:tcW w:w="1247" w:type="dxa"/>
          </w:tcPr>
          <w:p w14:paraId="73BCC80D" w14:textId="77777777" w:rsidR="002E5103" w:rsidRDefault="002E5103">
            <w:pPr>
              <w:pStyle w:val="ConsPlusNormal"/>
              <w:jc w:val="right"/>
            </w:pPr>
            <w:r>
              <w:t>-</w:t>
            </w:r>
          </w:p>
        </w:tc>
        <w:tc>
          <w:tcPr>
            <w:tcW w:w="1304" w:type="dxa"/>
          </w:tcPr>
          <w:p w14:paraId="2C539AED" w14:textId="77777777" w:rsidR="002E5103" w:rsidRDefault="002E5103">
            <w:pPr>
              <w:pStyle w:val="ConsPlusNormal"/>
              <w:jc w:val="right"/>
            </w:pPr>
            <w:r>
              <w:t>84454,80</w:t>
            </w:r>
          </w:p>
        </w:tc>
        <w:tc>
          <w:tcPr>
            <w:tcW w:w="1176" w:type="dxa"/>
          </w:tcPr>
          <w:p w14:paraId="1E6B47D9" w14:textId="77777777" w:rsidR="002E5103" w:rsidRDefault="002E5103">
            <w:pPr>
              <w:pStyle w:val="ConsPlusNormal"/>
              <w:jc w:val="right"/>
            </w:pPr>
            <w:r>
              <w:t>-</w:t>
            </w:r>
          </w:p>
        </w:tc>
        <w:tc>
          <w:tcPr>
            <w:tcW w:w="1176" w:type="dxa"/>
          </w:tcPr>
          <w:p w14:paraId="14B009D4" w14:textId="77777777" w:rsidR="002E5103" w:rsidRDefault="002E5103">
            <w:pPr>
              <w:pStyle w:val="ConsPlusNormal"/>
              <w:jc w:val="right"/>
            </w:pPr>
            <w:r>
              <w:t>0,014388</w:t>
            </w:r>
          </w:p>
        </w:tc>
        <w:tc>
          <w:tcPr>
            <w:tcW w:w="1176" w:type="dxa"/>
          </w:tcPr>
          <w:p w14:paraId="4075D41F" w14:textId="77777777" w:rsidR="002E5103" w:rsidRDefault="002E5103">
            <w:pPr>
              <w:pStyle w:val="ConsPlusNormal"/>
              <w:jc w:val="right"/>
            </w:pPr>
            <w:r>
              <w:t>-</w:t>
            </w:r>
          </w:p>
        </w:tc>
        <w:tc>
          <w:tcPr>
            <w:tcW w:w="1304" w:type="dxa"/>
          </w:tcPr>
          <w:p w14:paraId="03577565" w14:textId="77777777" w:rsidR="002E5103" w:rsidRDefault="002E5103">
            <w:pPr>
              <w:pStyle w:val="ConsPlusNormal"/>
              <w:jc w:val="right"/>
            </w:pPr>
            <w:r>
              <w:t>88802,80</w:t>
            </w:r>
          </w:p>
        </w:tc>
      </w:tr>
      <w:tr w:rsidR="002E5103" w14:paraId="0AE958A2" w14:textId="77777777">
        <w:tc>
          <w:tcPr>
            <w:tcW w:w="737" w:type="dxa"/>
            <w:vMerge/>
          </w:tcPr>
          <w:p w14:paraId="0F64FC4D" w14:textId="77777777" w:rsidR="002E5103" w:rsidRDefault="002E5103">
            <w:pPr>
              <w:pStyle w:val="ConsPlusNormal"/>
            </w:pPr>
          </w:p>
        </w:tc>
        <w:tc>
          <w:tcPr>
            <w:tcW w:w="1928" w:type="dxa"/>
          </w:tcPr>
          <w:p w14:paraId="302FC601" w14:textId="77777777" w:rsidR="002E5103" w:rsidRDefault="002E5103">
            <w:pPr>
              <w:pStyle w:val="ConsPlusNormal"/>
            </w:pPr>
            <w:r>
              <w:t>при экстракорпоральном оплодотворении</w:t>
            </w:r>
          </w:p>
        </w:tc>
        <w:tc>
          <w:tcPr>
            <w:tcW w:w="1077" w:type="dxa"/>
          </w:tcPr>
          <w:p w14:paraId="33CBD866" w14:textId="77777777" w:rsidR="002E5103" w:rsidRDefault="002E5103">
            <w:pPr>
              <w:pStyle w:val="ConsPlusNormal"/>
              <w:jc w:val="center"/>
            </w:pPr>
            <w:r>
              <w:t>случай лечения</w:t>
            </w:r>
          </w:p>
        </w:tc>
        <w:tc>
          <w:tcPr>
            <w:tcW w:w="1191" w:type="dxa"/>
          </w:tcPr>
          <w:p w14:paraId="2E399833" w14:textId="77777777" w:rsidR="002E5103" w:rsidRDefault="002E5103">
            <w:pPr>
              <w:pStyle w:val="ConsPlusNormal"/>
              <w:jc w:val="right"/>
            </w:pPr>
            <w:r>
              <w:t>-</w:t>
            </w:r>
          </w:p>
        </w:tc>
        <w:tc>
          <w:tcPr>
            <w:tcW w:w="1258" w:type="dxa"/>
          </w:tcPr>
          <w:p w14:paraId="72909984" w14:textId="77777777" w:rsidR="002E5103" w:rsidRDefault="002E5103">
            <w:pPr>
              <w:pStyle w:val="ConsPlusNormal"/>
              <w:jc w:val="right"/>
            </w:pPr>
            <w:r>
              <w:t>0,000741</w:t>
            </w:r>
          </w:p>
        </w:tc>
        <w:tc>
          <w:tcPr>
            <w:tcW w:w="1247" w:type="dxa"/>
          </w:tcPr>
          <w:p w14:paraId="305E579D" w14:textId="77777777" w:rsidR="002E5103" w:rsidRDefault="002E5103">
            <w:pPr>
              <w:pStyle w:val="ConsPlusNormal"/>
              <w:jc w:val="right"/>
            </w:pPr>
            <w:r>
              <w:t>-</w:t>
            </w:r>
          </w:p>
        </w:tc>
        <w:tc>
          <w:tcPr>
            <w:tcW w:w="1304" w:type="dxa"/>
          </w:tcPr>
          <w:p w14:paraId="2E53E2D9" w14:textId="77777777" w:rsidR="002E5103" w:rsidRDefault="002E5103">
            <w:pPr>
              <w:pStyle w:val="ConsPlusNormal"/>
              <w:jc w:val="right"/>
            </w:pPr>
            <w:r>
              <w:t>123509,20</w:t>
            </w:r>
          </w:p>
        </w:tc>
        <w:tc>
          <w:tcPr>
            <w:tcW w:w="1176" w:type="dxa"/>
          </w:tcPr>
          <w:p w14:paraId="63327D3D" w14:textId="77777777" w:rsidR="002E5103" w:rsidRDefault="002E5103">
            <w:pPr>
              <w:pStyle w:val="ConsPlusNormal"/>
              <w:jc w:val="right"/>
            </w:pPr>
            <w:r>
              <w:t>-</w:t>
            </w:r>
          </w:p>
        </w:tc>
        <w:tc>
          <w:tcPr>
            <w:tcW w:w="1176" w:type="dxa"/>
          </w:tcPr>
          <w:p w14:paraId="22FB8845" w14:textId="77777777" w:rsidR="002E5103" w:rsidRDefault="002E5103">
            <w:pPr>
              <w:pStyle w:val="ConsPlusNormal"/>
              <w:jc w:val="right"/>
            </w:pPr>
            <w:r>
              <w:t>0,000741</w:t>
            </w:r>
          </w:p>
        </w:tc>
        <w:tc>
          <w:tcPr>
            <w:tcW w:w="1176" w:type="dxa"/>
          </w:tcPr>
          <w:p w14:paraId="26A78341" w14:textId="77777777" w:rsidR="002E5103" w:rsidRDefault="002E5103">
            <w:pPr>
              <w:pStyle w:val="ConsPlusNormal"/>
              <w:jc w:val="right"/>
            </w:pPr>
            <w:r>
              <w:t>-</w:t>
            </w:r>
          </w:p>
        </w:tc>
        <w:tc>
          <w:tcPr>
            <w:tcW w:w="1304" w:type="dxa"/>
          </w:tcPr>
          <w:p w14:paraId="03631355" w14:textId="77777777" w:rsidR="002E5103" w:rsidRDefault="002E5103">
            <w:pPr>
              <w:pStyle w:val="ConsPlusNormal"/>
              <w:jc w:val="right"/>
            </w:pPr>
            <w:r>
              <w:t>129282,20</w:t>
            </w:r>
          </w:p>
        </w:tc>
      </w:tr>
      <w:tr w:rsidR="002E5103" w14:paraId="0C0C5524" w14:textId="77777777">
        <w:tc>
          <w:tcPr>
            <w:tcW w:w="737" w:type="dxa"/>
            <w:vMerge/>
          </w:tcPr>
          <w:p w14:paraId="34F9ED88" w14:textId="77777777" w:rsidR="002E5103" w:rsidRDefault="002E5103">
            <w:pPr>
              <w:pStyle w:val="ConsPlusNormal"/>
            </w:pPr>
          </w:p>
        </w:tc>
        <w:tc>
          <w:tcPr>
            <w:tcW w:w="1928" w:type="dxa"/>
          </w:tcPr>
          <w:p w14:paraId="731A5A76" w14:textId="77777777" w:rsidR="002E5103" w:rsidRDefault="002E5103">
            <w:pPr>
              <w:pStyle w:val="ConsPlusNormal"/>
            </w:pPr>
            <w:r>
              <w:t>больным с вирусным гепатитом C</w:t>
            </w:r>
          </w:p>
        </w:tc>
        <w:tc>
          <w:tcPr>
            <w:tcW w:w="1077" w:type="dxa"/>
          </w:tcPr>
          <w:p w14:paraId="550D5BD3" w14:textId="77777777" w:rsidR="002E5103" w:rsidRDefault="002E5103">
            <w:pPr>
              <w:pStyle w:val="ConsPlusNormal"/>
              <w:jc w:val="center"/>
            </w:pPr>
            <w:r>
              <w:t>случай лечения</w:t>
            </w:r>
          </w:p>
        </w:tc>
        <w:tc>
          <w:tcPr>
            <w:tcW w:w="1191" w:type="dxa"/>
          </w:tcPr>
          <w:p w14:paraId="7C888A56" w14:textId="77777777" w:rsidR="002E5103" w:rsidRDefault="002E5103">
            <w:pPr>
              <w:pStyle w:val="ConsPlusNormal"/>
              <w:jc w:val="right"/>
            </w:pPr>
            <w:r>
              <w:t>-</w:t>
            </w:r>
          </w:p>
        </w:tc>
        <w:tc>
          <w:tcPr>
            <w:tcW w:w="1258" w:type="dxa"/>
          </w:tcPr>
          <w:p w14:paraId="1D2FF989" w14:textId="77777777" w:rsidR="002E5103" w:rsidRDefault="002E5103">
            <w:pPr>
              <w:pStyle w:val="ConsPlusNormal"/>
              <w:jc w:val="right"/>
            </w:pPr>
            <w:r>
              <w:t>0,001288</w:t>
            </w:r>
          </w:p>
        </w:tc>
        <w:tc>
          <w:tcPr>
            <w:tcW w:w="1247" w:type="dxa"/>
          </w:tcPr>
          <w:p w14:paraId="5484ACA6" w14:textId="77777777" w:rsidR="002E5103" w:rsidRDefault="002E5103">
            <w:pPr>
              <w:pStyle w:val="ConsPlusNormal"/>
              <w:jc w:val="right"/>
            </w:pPr>
            <w:r>
              <w:t>-</w:t>
            </w:r>
          </w:p>
        </w:tc>
        <w:tc>
          <w:tcPr>
            <w:tcW w:w="1304" w:type="dxa"/>
          </w:tcPr>
          <w:p w14:paraId="00E038C5" w14:textId="77777777" w:rsidR="002E5103" w:rsidRDefault="002E5103">
            <w:pPr>
              <w:pStyle w:val="ConsPlusNormal"/>
              <w:jc w:val="right"/>
            </w:pPr>
            <w:r>
              <w:t>65320,60</w:t>
            </w:r>
          </w:p>
        </w:tc>
        <w:tc>
          <w:tcPr>
            <w:tcW w:w="1176" w:type="dxa"/>
          </w:tcPr>
          <w:p w14:paraId="34EE9696" w14:textId="77777777" w:rsidR="002E5103" w:rsidRDefault="002E5103">
            <w:pPr>
              <w:pStyle w:val="ConsPlusNormal"/>
              <w:jc w:val="right"/>
            </w:pPr>
            <w:r>
              <w:t>-</w:t>
            </w:r>
          </w:p>
        </w:tc>
        <w:tc>
          <w:tcPr>
            <w:tcW w:w="1176" w:type="dxa"/>
          </w:tcPr>
          <w:p w14:paraId="4013DB19" w14:textId="77777777" w:rsidR="002E5103" w:rsidRDefault="002E5103">
            <w:pPr>
              <w:pStyle w:val="ConsPlusNormal"/>
              <w:jc w:val="right"/>
            </w:pPr>
            <w:r>
              <w:t>0,001288</w:t>
            </w:r>
          </w:p>
        </w:tc>
        <w:tc>
          <w:tcPr>
            <w:tcW w:w="1176" w:type="dxa"/>
          </w:tcPr>
          <w:p w14:paraId="54C934EC" w14:textId="77777777" w:rsidR="002E5103" w:rsidRDefault="002E5103">
            <w:pPr>
              <w:pStyle w:val="ConsPlusNormal"/>
              <w:jc w:val="right"/>
            </w:pPr>
            <w:r>
              <w:t>-</w:t>
            </w:r>
          </w:p>
        </w:tc>
        <w:tc>
          <w:tcPr>
            <w:tcW w:w="1304" w:type="dxa"/>
          </w:tcPr>
          <w:p w14:paraId="46001401" w14:textId="77777777" w:rsidR="002E5103" w:rsidRDefault="002E5103">
            <w:pPr>
              <w:pStyle w:val="ConsPlusNormal"/>
              <w:jc w:val="right"/>
            </w:pPr>
            <w:r>
              <w:t>67932,40</w:t>
            </w:r>
          </w:p>
        </w:tc>
      </w:tr>
      <w:tr w:rsidR="002E5103" w14:paraId="09A42900" w14:textId="77777777">
        <w:tc>
          <w:tcPr>
            <w:tcW w:w="737" w:type="dxa"/>
            <w:vMerge w:val="restart"/>
          </w:tcPr>
          <w:p w14:paraId="502AF356" w14:textId="77777777" w:rsidR="002E5103" w:rsidRDefault="002E5103">
            <w:pPr>
              <w:pStyle w:val="ConsPlusNormal"/>
              <w:jc w:val="center"/>
            </w:pPr>
            <w:r>
              <w:t>4</w:t>
            </w:r>
          </w:p>
        </w:tc>
        <w:tc>
          <w:tcPr>
            <w:tcW w:w="1928" w:type="dxa"/>
          </w:tcPr>
          <w:p w14:paraId="1AC5F8FF" w14:textId="77777777" w:rsidR="002E5103" w:rsidRDefault="002E5103">
            <w:pPr>
              <w:pStyle w:val="ConsPlusNormal"/>
            </w:pPr>
            <w:r>
              <w:t>Специализированная, в том числе высокотехнологичная, медицинская помощь в условиях круглосуточных стационаров, всего, в том числе:</w:t>
            </w:r>
          </w:p>
        </w:tc>
        <w:tc>
          <w:tcPr>
            <w:tcW w:w="1077" w:type="dxa"/>
          </w:tcPr>
          <w:p w14:paraId="37EDFE71" w14:textId="77777777" w:rsidR="002E5103" w:rsidRDefault="002E5103">
            <w:pPr>
              <w:pStyle w:val="ConsPlusNormal"/>
              <w:jc w:val="center"/>
            </w:pPr>
            <w:r>
              <w:t>случай госпитализации</w:t>
            </w:r>
          </w:p>
        </w:tc>
        <w:tc>
          <w:tcPr>
            <w:tcW w:w="1191" w:type="dxa"/>
          </w:tcPr>
          <w:p w14:paraId="40470A8B" w14:textId="77777777" w:rsidR="002E5103" w:rsidRDefault="002E5103">
            <w:pPr>
              <w:pStyle w:val="ConsPlusNormal"/>
              <w:jc w:val="right"/>
            </w:pPr>
            <w:r>
              <w:t>0,01354</w:t>
            </w:r>
          </w:p>
        </w:tc>
        <w:tc>
          <w:tcPr>
            <w:tcW w:w="1258" w:type="dxa"/>
          </w:tcPr>
          <w:p w14:paraId="006C5A01" w14:textId="77777777" w:rsidR="002E5103" w:rsidRDefault="002E5103">
            <w:pPr>
              <w:pStyle w:val="ConsPlusNormal"/>
              <w:jc w:val="right"/>
            </w:pPr>
            <w:r>
              <w:t>0,176524</w:t>
            </w:r>
          </w:p>
        </w:tc>
        <w:tc>
          <w:tcPr>
            <w:tcW w:w="1247" w:type="dxa"/>
          </w:tcPr>
          <w:p w14:paraId="57C5943B" w14:textId="77777777" w:rsidR="002E5103" w:rsidRDefault="002E5103">
            <w:pPr>
              <w:pStyle w:val="ConsPlusNormal"/>
              <w:jc w:val="right"/>
            </w:pPr>
            <w:r>
              <w:t>139508,90</w:t>
            </w:r>
          </w:p>
        </w:tc>
        <w:tc>
          <w:tcPr>
            <w:tcW w:w="1304" w:type="dxa"/>
          </w:tcPr>
          <w:p w14:paraId="51D47A4B" w14:textId="77777777" w:rsidR="002E5103" w:rsidRDefault="002E5103">
            <w:pPr>
              <w:pStyle w:val="ConsPlusNormal"/>
              <w:jc w:val="right"/>
            </w:pPr>
            <w:r>
              <w:t>61047,72</w:t>
            </w:r>
          </w:p>
        </w:tc>
        <w:tc>
          <w:tcPr>
            <w:tcW w:w="1176" w:type="dxa"/>
          </w:tcPr>
          <w:p w14:paraId="5F6472E6" w14:textId="77777777" w:rsidR="002E5103" w:rsidRDefault="002E5103">
            <w:pPr>
              <w:pStyle w:val="ConsPlusNormal"/>
              <w:jc w:val="right"/>
            </w:pPr>
            <w:r>
              <w:t>0,01354</w:t>
            </w:r>
          </w:p>
        </w:tc>
        <w:tc>
          <w:tcPr>
            <w:tcW w:w="1176" w:type="dxa"/>
          </w:tcPr>
          <w:p w14:paraId="2B98D1B9" w14:textId="77777777" w:rsidR="002E5103" w:rsidRDefault="002E5103">
            <w:pPr>
              <w:pStyle w:val="ConsPlusNormal"/>
              <w:jc w:val="right"/>
            </w:pPr>
            <w:r>
              <w:t>0,176524</w:t>
            </w:r>
          </w:p>
        </w:tc>
        <w:tc>
          <w:tcPr>
            <w:tcW w:w="1176" w:type="dxa"/>
          </w:tcPr>
          <w:p w14:paraId="20B27CD4" w14:textId="77777777" w:rsidR="002E5103" w:rsidRDefault="002E5103">
            <w:pPr>
              <w:pStyle w:val="ConsPlusNormal"/>
              <w:jc w:val="right"/>
            </w:pPr>
            <w:r>
              <w:t>148617,40</w:t>
            </w:r>
          </w:p>
        </w:tc>
        <w:tc>
          <w:tcPr>
            <w:tcW w:w="1304" w:type="dxa"/>
          </w:tcPr>
          <w:p w14:paraId="7A6B8397" w14:textId="77777777" w:rsidR="002E5103" w:rsidRDefault="002E5103">
            <w:pPr>
              <w:pStyle w:val="ConsPlusNormal"/>
              <w:jc w:val="right"/>
            </w:pPr>
            <w:r>
              <w:t>66022,55</w:t>
            </w:r>
          </w:p>
        </w:tc>
      </w:tr>
      <w:tr w:rsidR="002E5103" w14:paraId="5E90BF46" w14:textId="77777777">
        <w:tc>
          <w:tcPr>
            <w:tcW w:w="737" w:type="dxa"/>
            <w:vMerge/>
          </w:tcPr>
          <w:p w14:paraId="79C5A343" w14:textId="77777777" w:rsidR="002E5103" w:rsidRDefault="002E5103">
            <w:pPr>
              <w:pStyle w:val="ConsPlusNormal"/>
            </w:pPr>
          </w:p>
        </w:tc>
        <w:tc>
          <w:tcPr>
            <w:tcW w:w="1928" w:type="dxa"/>
          </w:tcPr>
          <w:p w14:paraId="2E153F5F" w14:textId="77777777" w:rsidR="002E5103" w:rsidRDefault="002E5103">
            <w:pPr>
              <w:pStyle w:val="ConsPlusNormal"/>
            </w:pPr>
            <w:r>
              <w:t>по профилю "онкология"</w:t>
            </w:r>
          </w:p>
        </w:tc>
        <w:tc>
          <w:tcPr>
            <w:tcW w:w="1077" w:type="dxa"/>
          </w:tcPr>
          <w:p w14:paraId="002CE713" w14:textId="77777777" w:rsidR="002E5103" w:rsidRDefault="002E5103">
            <w:pPr>
              <w:pStyle w:val="ConsPlusNormal"/>
              <w:jc w:val="center"/>
            </w:pPr>
            <w:r>
              <w:t>случай госпитализации</w:t>
            </w:r>
          </w:p>
        </w:tc>
        <w:tc>
          <w:tcPr>
            <w:tcW w:w="1191" w:type="dxa"/>
          </w:tcPr>
          <w:p w14:paraId="55A962EC" w14:textId="77777777" w:rsidR="002E5103" w:rsidRDefault="002E5103">
            <w:pPr>
              <w:pStyle w:val="ConsPlusNormal"/>
              <w:jc w:val="right"/>
            </w:pPr>
            <w:r>
              <w:t>-</w:t>
            </w:r>
          </w:p>
        </w:tc>
        <w:tc>
          <w:tcPr>
            <w:tcW w:w="1258" w:type="dxa"/>
          </w:tcPr>
          <w:p w14:paraId="5E44D937" w14:textId="77777777" w:rsidR="002E5103" w:rsidRDefault="002E5103">
            <w:pPr>
              <w:pStyle w:val="ConsPlusNormal"/>
              <w:jc w:val="right"/>
            </w:pPr>
            <w:r>
              <w:t>0,010265</w:t>
            </w:r>
          </w:p>
        </w:tc>
        <w:tc>
          <w:tcPr>
            <w:tcW w:w="1247" w:type="dxa"/>
          </w:tcPr>
          <w:p w14:paraId="124E0746" w14:textId="77777777" w:rsidR="002E5103" w:rsidRDefault="002E5103">
            <w:pPr>
              <w:pStyle w:val="ConsPlusNormal"/>
              <w:jc w:val="right"/>
            </w:pPr>
            <w:r>
              <w:t>-</w:t>
            </w:r>
          </w:p>
        </w:tc>
        <w:tc>
          <w:tcPr>
            <w:tcW w:w="1304" w:type="dxa"/>
          </w:tcPr>
          <w:p w14:paraId="5679B84F" w14:textId="77777777" w:rsidR="002E5103" w:rsidRDefault="002E5103">
            <w:pPr>
              <w:pStyle w:val="ConsPlusNormal"/>
              <w:jc w:val="right"/>
            </w:pPr>
            <w:r>
              <w:t>109749,50</w:t>
            </w:r>
          </w:p>
        </w:tc>
        <w:tc>
          <w:tcPr>
            <w:tcW w:w="1176" w:type="dxa"/>
          </w:tcPr>
          <w:p w14:paraId="16A08B2A" w14:textId="77777777" w:rsidR="002E5103" w:rsidRDefault="002E5103">
            <w:pPr>
              <w:pStyle w:val="ConsPlusNormal"/>
              <w:jc w:val="right"/>
            </w:pPr>
            <w:r>
              <w:t>-</w:t>
            </w:r>
          </w:p>
        </w:tc>
        <w:tc>
          <w:tcPr>
            <w:tcW w:w="1176" w:type="dxa"/>
          </w:tcPr>
          <w:p w14:paraId="28078348" w14:textId="77777777" w:rsidR="002E5103" w:rsidRDefault="002E5103">
            <w:pPr>
              <w:pStyle w:val="ConsPlusNormal"/>
              <w:jc w:val="right"/>
            </w:pPr>
            <w:r>
              <w:t>0,010265</w:t>
            </w:r>
          </w:p>
        </w:tc>
        <w:tc>
          <w:tcPr>
            <w:tcW w:w="1176" w:type="dxa"/>
          </w:tcPr>
          <w:p w14:paraId="43441D66" w14:textId="77777777" w:rsidR="002E5103" w:rsidRDefault="002E5103">
            <w:pPr>
              <w:pStyle w:val="ConsPlusNormal"/>
              <w:jc w:val="right"/>
            </w:pPr>
            <w:r>
              <w:t>-</w:t>
            </w:r>
          </w:p>
        </w:tc>
        <w:tc>
          <w:tcPr>
            <w:tcW w:w="1304" w:type="dxa"/>
          </w:tcPr>
          <w:p w14:paraId="2728AD65" w14:textId="77777777" w:rsidR="002E5103" w:rsidRDefault="002E5103">
            <w:pPr>
              <w:pStyle w:val="ConsPlusNormal"/>
              <w:jc w:val="right"/>
            </w:pPr>
            <w:r>
              <w:t>116452,00</w:t>
            </w:r>
          </w:p>
        </w:tc>
      </w:tr>
      <w:tr w:rsidR="002E5103" w14:paraId="0CC6A4C1" w14:textId="77777777">
        <w:tc>
          <w:tcPr>
            <w:tcW w:w="737" w:type="dxa"/>
            <w:vMerge/>
          </w:tcPr>
          <w:p w14:paraId="7206DA7C" w14:textId="77777777" w:rsidR="002E5103" w:rsidRDefault="002E5103">
            <w:pPr>
              <w:pStyle w:val="ConsPlusNormal"/>
            </w:pPr>
          </w:p>
        </w:tc>
        <w:tc>
          <w:tcPr>
            <w:tcW w:w="1928" w:type="dxa"/>
          </w:tcPr>
          <w:p w14:paraId="0BF8C322" w14:textId="77777777" w:rsidR="002E5103" w:rsidRDefault="002E5103">
            <w:pPr>
              <w:pStyle w:val="ConsPlusNormal"/>
            </w:pPr>
            <w:r>
              <w:t xml:space="preserve">стентирование с </w:t>
            </w:r>
            <w:r>
              <w:lastRenderedPageBreak/>
              <w:t>инфарктом миокарда</w:t>
            </w:r>
          </w:p>
        </w:tc>
        <w:tc>
          <w:tcPr>
            <w:tcW w:w="1077" w:type="dxa"/>
          </w:tcPr>
          <w:p w14:paraId="61629B08" w14:textId="77777777" w:rsidR="002E5103" w:rsidRDefault="002E5103">
            <w:pPr>
              <w:pStyle w:val="ConsPlusNormal"/>
              <w:jc w:val="center"/>
            </w:pPr>
            <w:r>
              <w:lastRenderedPageBreak/>
              <w:t xml:space="preserve">случай </w:t>
            </w:r>
            <w:r>
              <w:lastRenderedPageBreak/>
              <w:t>госпитализации</w:t>
            </w:r>
          </w:p>
        </w:tc>
        <w:tc>
          <w:tcPr>
            <w:tcW w:w="1191" w:type="dxa"/>
          </w:tcPr>
          <w:p w14:paraId="1EE27E24" w14:textId="77777777" w:rsidR="002E5103" w:rsidRDefault="002E5103">
            <w:pPr>
              <w:pStyle w:val="ConsPlusNormal"/>
              <w:jc w:val="right"/>
            </w:pPr>
            <w:r>
              <w:lastRenderedPageBreak/>
              <w:t>-</w:t>
            </w:r>
          </w:p>
        </w:tc>
        <w:tc>
          <w:tcPr>
            <w:tcW w:w="1258" w:type="dxa"/>
          </w:tcPr>
          <w:p w14:paraId="720DE4B2" w14:textId="77777777" w:rsidR="002E5103" w:rsidRDefault="002E5103">
            <w:pPr>
              <w:pStyle w:val="ConsPlusNormal"/>
              <w:jc w:val="right"/>
            </w:pPr>
            <w:r>
              <w:t>0,002327</w:t>
            </w:r>
          </w:p>
        </w:tc>
        <w:tc>
          <w:tcPr>
            <w:tcW w:w="1247" w:type="dxa"/>
          </w:tcPr>
          <w:p w14:paraId="1A0B74A8" w14:textId="77777777" w:rsidR="002E5103" w:rsidRDefault="002E5103">
            <w:pPr>
              <w:pStyle w:val="ConsPlusNormal"/>
              <w:jc w:val="right"/>
            </w:pPr>
            <w:r>
              <w:t>-</w:t>
            </w:r>
          </w:p>
        </w:tc>
        <w:tc>
          <w:tcPr>
            <w:tcW w:w="1304" w:type="dxa"/>
          </w:tcPr>
          <w:p w14:paraId="44870B67" w14:textId="77777777" w:rsidR="002E5103" w:rsidRDefault="002E5103">
            <w:pPr>
              <w:pStyle w:val="ConsPlusNormal"/>
              <w:jc w:val="right"/>
            </w:pPr>
            <w:r>
              <w:t>176275,90</w:t>
            </w:r>
          </w:p>
        </w:tc>
        <w:tc>
          <w:tcPr>
            <w:tcW w:w="1176" w:type="dxa"/>
          </w:tcPr>
          <w:p w14:paraId="0BCD3501" w14:textId="77777777" w:rsidR="002E5103" w:rsidRDefault="002E5103">
            <w:pPr>
              <w:pStyle w:val="ConsPlusNormal"/>
              <w:jc w:val="right"/>
            </w:pPr>
            <w:r>
              <w:t>-</w:t>
            </w:r>
          </w:p>
        </w:tc>
        <w:tc>
          <w:tcPr>
            <w:tcW w:w="1176" w:type="dxa"/>
          </w:tcPr>
          <w:p w14:paraId="5A771EE2" w14:textId="77777777" w:rsidR="002E5103" w:rsidRDefault="002E5103">
            <w:pPr>
              <w:pStyle w:val="ConsPlusNormal"/>
              <w:jc w:val="right"/>
            </w:pPr>
            <w:r>
              <w:t>0,002327</w:t>
            </w:r>
          </w:p>
        </w:tc>
        <w:tc>
          <w:tcPr>
            <w:tcW w:w="1176" w:type="dxa"/>
          </w:tcPr>
          <w:p w14:paraId="26E8B4CC" w14:textId="77777777" w:rsidR="002E5103" w:rsidRDefault="002E5103">
            <w:pPr>
              <w:pStyle w:val="ConsPlusNormal"/>
              <w:jc w:val="right"/>
            </w:pPr>
            <w:r>
              <w:t>-</w:t>
            </w:r>
          </w:p>
        </w:tc>
        <w:tc>
          <w:tcPr>
            <w:tcW w:w="1304" w:type="dxa"/>
          </w:tcPr>
          <w:p w14:paraId="486CB0C7" w14:textId="77777777" w:rsidR="002E5103" w:rsidRDefault="002E5103">
            <w:pPr>
              <w:pStyle w:val="ConsPlusNormal"/>
              <w:jc w:val="right"/>
            </w:pPr>
            <w:r>
              <w:t>184760,70</w:t>
            </w:r>
          </w:p>
        </w:tc>
      </w:tr>
      <w:tr w:rsidR="002E5103" w14:paraId="78BE72E9" w14:textId="77777777">
        <w:tc>
          <w:tcPr>
            <w:tcW w:w="737" w:type="dxa"/>
            <w:vMerge/>
          </w:tcPr>
          <w:p w14:paraId="3BAB2727" w14:textId="77777777" w:rsidR="002E5103" w:rsidRDefault="002E5103">
            <w:pPr>
              <w:pStyle w:val="ConsPlusNormal"/>
            </w:pPr>
          </w:p>
        </w:tc>
        <w:tc>
          <w:tcPr>
            <w:tcW w:w="1928" w:type="dxa"/>
          </w:tcPr>
          <w:p w14:paraId="3009CEFF" w14:textId="77777777" w:rsidR="002E5103" w:rsidRDefault="002E5103">
            <w:pPr>
              <w:pStyle w:val="ConsPlusNormal"/>
            </w:pPr>
            <w:r>
              <w:t>имплантация частотно-адаптированного кардиостимулятора взрослым</w:t>
            </w:r>
          </w:p>
        </w:tc>
        <w:tc>
          <w:tcPr>
            <w:tcW w:w="1077" w:type="dxa"/>
          </w:tcPr>
          <w:p w14:paraId="0356DF96" w14:textId="77777777" w:rsidR="002E5103" w:rsidRDefault="002E5103">
            <w:pPr>
              <w:pStyle w:val="ConsPlusNormal"/>
              <w:jc w:val="center"/>
            </w:pPr>
            <w:r>
              <w:t>случай госпитализации</w:t>
            </w:r>
          </w:p>
        </w:tc>
        <w:tc>
          <w:tcPr>
            <w:tcW w:w="1191" w:type="dxa"/>
          </w:tcPr>
          <w:p w14:paraId="36CC33E4" w14:textId="77777777" w:rsidR="002E5103" w:rsidRDefault="002E5103">
            <w:pPr>
              <w:pStyle w:val="ConsPlusNormal"/>
            </w:pPr>
          </w:p>
        </w:tc>
        <w:tc>
          <w:tcPr>
            <w:tcW w:w="1258" w:type="dxa"/>
          </w:tcPr>
          <w:p w14:paraId="52EF86B9" w14:textId="77777777" w:rsidR="002E5103" w:rsidRDefault="002E5103">
            <w:pPr>
              <w:pStyle w:val="ConsPlusNormal"/>
              <w:jc w:val="right"/>
            </w:pPr>
            <w:r>
              <w:t>0,000430</w:t>
            </w:r>
          </w:p>
        </w:tc>
        <w:tc>
          <w:tcPr>
            <w:tcW w:w="1247" w:type="dxa"/>
          </w:tcPr>
          <w:p w14:paraId="4A103954" w14:textId="77777777" w:rsidR="002E5103" w:rsidRDefault="002E5103">
            <w:pPr>
              <w:pStyle w:val="ConsPlusNormal"/>
              <w:jc w:val="right"/>
            </w:pPr>
            <w:r>
              <w:t>-</w:t>
            </w:r>
          </w:p>
        </w:tc>
        <w:tc>
          <w:tcPr>
            <w:tcW w:w="1304" w:type="dxa"/>
          </w:tcPr>
          <w:p w14:paraId="6B742859" w14:textId="77777777" w:rsidR="002E5103" w:rsidRDefault="002E5103">
            <w:pPr>
              <w:pStyle w:val="ConsPlusNormal"/>
              <w:jc w:val="right"/>
            </w:pPr>
            <w:r>
              <w:t>270465,20</w:t>
            </w:r>
          </w:p>
        </w:tc>
        <w:tc>
          <w:tcPr>
            <w:tcW w:w="1176" w:type="dxa"/>
          </w:tcPr>
          <w:p w14:paraId="623CE08E" w14:textId="77777777" w:rsidR="002E5103" w:rsidRDefault="002E5103">
            <w:pPr>
              <w:pStyle w:val="ConsPlusNormal"/>
              <w:jc w:val="right"/>
            </w:pPr>
            <w:r>
              <w:t>-</w:t>
            </w:r>
          </w:p>
        </w:tc>
        <w:tc>
          <w:tcPr>
            <w:tcW w:w="1176" w:type="dxa"/>
          </w:tcPr>
          <w:p w14:paraId="547F9C19" w14:textId="77777777" w:rsidR="002E5103" w:rsidRDefault="002E5103">
            <w:pPr>
              <w:pStyle w:val="ConsPlusNormal"/>
              <w:jc w:val="right"/>
            </w:pPr>
            <w:r>
              <w:t>0,000430</w:t>
            </w:r>
          </w:p>
        </w:tc>
        <w:tc>
          <w:tcPr>
            <w:tcW w:w="1176" w:type="dxa"/>
          </w:tcPr>
          <w:p w14:paraId="3E94563B" w14:textId="77777777" w:rsidR="002E5103" w:rsidRDefault="002E5103">
            <w:pPr>
              <w:pStyle w:val="ConsPlusNormal"/>
              <w:jc w:val="right"/>
            </w:pPr>
            <w:r>
              <w:t>-</w:t>
            </w:r>
          </w:p>
        </w:tc>
        <w:tc>
          <w:tcPr>
            <w:tcW w:w="1304" w:type="dxa"/>
          </w:tcPr>
          <w:p w14:paraId="5BBCE588" w14:textId="77777777" w:rsidR="002E5103" w:rsidRDefault="002E5103">
            <w:pPr>
              <w:pStyle w:val="ConsPlusNormal"/>
              <w:jc w:val="right"/>
            </w:pPr>
            <w:r>
              <w:t>281879,20</w:t>
            </w:r>
          </w:p>
        </w:tc>
      </w:tr>
      <w:tr w:rsidR="002E5103" w14:paraId="31EE09D8" w14:textId="77777777">
        <w:tc>
          <w:tcPr>
            <w:tcW w:w="737" w:type="dxa"/>
            <w:vMerge/>
          </w:tcPr>
          <w:p w14:paraId="3D4B530D" w14:textId="77777777" w:rsidR="002E5103" w:rsidRDefault="002E5103">
            <w:pPr>
              <w:pStyle w:val="ConsPlusNormal"/>
            </w:pPr>
          </w:p>
        </w:tc>
        <w:tc>
          <w:tcPr>
            <w:tcW w:w="1928" w:type="dxa"/>
          </w:tcPr>
          <w:p w14:paraId="0DBDDDB0" w14:textId="77777777" w:rsidR="002E5103" w:rsidRDefault="002E5103">
            <w:pPr>
              <w:pStyle w:val="ConsPlusNormal"/>
            </w:pPr>
            <w:r>
              <w:t>эндоваскулярная деструкция дополнительных проводящих путей и аритмогенных зон сердца</w:t>
            </w:r>
          </w:p>
        </w:tc>
        <w:tc>
          <w:tcPr>
            <w:tcW w:w="1077" w:type="dxa"/>
          </w:tcPr>
          <w:p w14:paraId="47EE52BF" w14:textId="77777777" w:rsidR="002E5103" w:rsidRDefault="002E5103">
            <w:pPr>
              <w:pStyle w:val="ConsPlusNormal"/>
              <w:jc w:val="center"/>
            </w:pPr>
            <w:r>
              <w:t>случай госпитализации</w:t>
            </w:r>
          </w:p>
        </w:tc>
        <w:tc>
          <w:tcPr>
            <w:tcW w:w="1191" w:type="dxa"/>
          </w:tcPr>
          <w:p w14:paraId="1CE950DD" w14:textId="77777777" w:rsidR="002E5103" w:rsidRDefault="002E5103">
            <w:pPr>
              <w:pStyle w:val="ConsPlusNormal"/>
            </w:pPr>
          </w:p>
        </w:tc>
        <w:tc>
          <w:tcPr>
            <w:tcW w:w="1258" w:type="dxa"/>
          </w:tcPr>
          <w:p w14:paraId="3DD00235" w14:textId="77777777" w:rsidR="002E5103" w:rsidRDefault="002E5103">
            <w:pPr>
              <w:pStyle w:val="ConsPlusNormal"/>
              <w:jc w:val="right"/>
            </w:pPr>
            <w:r>
              <w:t>0,000189</w:t>
            </w:r>
          </w:p>
        </w:tc>
        <w:tc>
          <w:tcPr>
            <w:tcW w:w="1247" w:type="dxa"/>
          </w:tcPr>
          <w:p w14:paraId="6FF16F83" w14:textId="77777777" w:rsidR="002E5103" w:rsidRDefault="002E5103">
            <w:pPr>
              <w:pStyle w:val="ConsPlusNormal"/>
            </w:pPr>
          </w:p>
        </w:tc>
        <w:tc>
          <w:tcPr>
            <w:tcW w:w="1304" w:type="dxa"/>
          </w:tcPr>
          <w:p w14:paraId="1C4FE0A4" w14:textId="77777777" w:rsidR="002E5103" w:rsidRDefault="002E5103">
            <w:pPr>
              <w:pStyle w:val="ConsPlusNormal"/>
              <w:jc w:val="right"/>
            </w:pPr>
            <w:r>
              <w:t>366799,50</w:t>
            </w:r>
          </w:p>
        </w:tc>
        <w:tc>
          <w:tcPr>
            <w:tcW w:w="1176" w:type="dxa"/>
          </w:tcPr>
          <w:p w14:paraId="3F69A45B" w14:textId="77777777" w:rsidR="002E5103" w:rsidRDefault="002E5103">
            <w:pPr>
              <w:pStyle w:val="ConsPlusNormal"/>
            </w:pPr>
          </w:p>
        </w:tc>
        <w:tc>
          <w:tcPr>
            <w:tcW w:w="1176" w:type="dxa"/>
          </w:tcPr>
          <w:p w14:paraId="52D31A6A" w14:textId="77777777" w:rsidR="002E5103" w:rsidRDefault="002E5103">
            <w:pPr>
              <w:pStyle w:val="ConsPlusNormal"/>
              <w:jc w:val="right"/>
            </w:pPr>
            <w:r>
              <w:t>0,000189</w:t>
            </w:r>
          </w:p>
        </w:tc>
        <w:tc>
          <w:tcPr>
            <w:tcW w:w="1176" w:type="dxa"/>
          </w:tcPr>
          <w:p w14:paraId="07A928CE" w14:textId="77777777" w:rsidR="002E5103" w:rsidRDefault="002E5103">
            <w:pPr>
              <w:pStyle w:val="ConsPlusNormal"/>
            </w:pPr>
          </w:p>
        </w:tc>
        <w:tc>
          <w:tcPr>
            <w:tcW w:w="1304" w:type="dxa"/>
          </w:tcPr>
          <w:p w14:paraId="7F8F2792" w14:textId="77777777" w:rsidR="002E5103" w:rsidRDefault="002E5103">
            <w:pPr>
              <w:pStyle w:val="ConsPlusNormal"/>
              <w:jc w:val="right"/>
            </w:pPr>
            <w:r>
              <w:t>382631,70</w:t>
            </w:r>
          </w:p>
        </w:tc>
      </w:tr>
      <w:tr w:rsidR="002E5103" w14:paraId="29C892C7" w14:textId="77777777">
        <w:tc>
          <w:tcPr>
            <w:tcW w:w="737" w:type="dxa"/>
            <w:vMerge/>
          </w:tcPr>
          <w:p w14:paraId="13FC7C69" w14:textId="77777777" w:rsidR="002E5103" w:rsidRDefault="002E5103">
            <w:pPr>
              <w:pStyle w:val="ConsPlusNormal"/>
            </w:pPr>
          </w:p>
        </w:tc>
        <w:tc>
          <w:tcPr>
            <w:tcW w:w="1928" w:type="dxa"/>
          </w:tcPr>
          <w:p w14:paraId="583D92EC" w14:textId="77777777" w:rsidR="002E5103" w:rsidRDefault="002E5103">
            <w:pPr>
              <w:pStyle w:val="ConsPlusNormal"/>
            </w:pPr>
            <w:r>
              <w:t>стентирование или эндартерэктомия</w:t>
            </w:r>
          </w:p>
        </w:tc>
        <w:tc>
          <w:tcPr>
            <w:tcW w:w="1077" w:type="dxa"/>
          </w:tcPr>
          <w:p w14:paraId="4D3A4C36" w14:textId="77777777" w:rsidR="002E5103" w:rsidRDefault="002E5103">
            <w:pPr>
              <w:pStyle w:val="ConsPlusNormal"/>
              <w:jc w:val="center"/>
            </w:pPr>
            <w:r>
              <w:t>случай госпитализации</w:t>
            </w:r>
          </w:p>
        </w:tc>
        <w:tc>
          <w:tcPr>
            <w:tcW w:w="1191" w:type="dxa"/>
          </w:tcPr>
          <w:p w14:paraId="508AA3B6" w14:textId="77777777" w:rsidR="002E5103" w:rsidRDefault="002E5103">
            <w:pPr>
              <w:pStyle w:val="ConsPlusNormal"/>
              <w:jc w:val="right"/>
            </w:pPr>
            <w:r>
              <w:t>-</w:t>
            </w:r>
          </w:p>
        </w:tc>
        <w:tc>
          <w:tcPr>
            <w:tcW w:w="1258" w:type="dxa"/>
          </w:tcPr>
          <w:p w14:paraId="71B74CC3" w14:textId="77777777" w:rsidR="002E5103" w:rsidRDefault="002E5103">
            <w:pPr>
              <w:pStyle w:val="ConsPlusNormal"/>
              <w:jc w:val="right"/>
            </w:pPr>
            <w:r>
              <w:t>0,000472</w:t>
            </w:r>
          </w:p>
        </w:tc>
        <w:tc>
          <w:tcPr>
            <w:tcW w:w="1247" w:type="dxa"/>
          </w:tcPr>
          <w:p w14:paraId="2008D844" w14:textId="77777777" w:rsidR="002E5103" w:rsidRDefault="002E5103">
            <w:pPr>
              <w:pStyle w:val="ConsPlusNormal"/>
              <w:jc w:val="right"/>
            </w:pPr>
            <w:r>
              <w:t>-</w:t>
            </w:r>
          </w:p>
        </w:tc>
        <w:tc>
          <w:tcPr>
            <w:tcW w:w="1304" w:type="dxa"/>
          </w:tcPr>
          <w:p w14:paraId="0E5D7343" w14:textId="77777777" w:rsidR="002E5103" w:rsidRDefault="002E5103">
            <w:pPr>
              <w:pStyle w:val="ConsPlusNormal"/>
              <w:jc w:val="right"/>
            </w:pPr>
            <w:r>
              <w:t>223949,20</w:t>
            </w:r>
          </w:p>
        </w:tc>
        <w:tc>
          <w:tcPr>
            <w:tcW w:w="1176" w:type="dxa"/>
          </w:tcPr>
          <w:p w14:paraId="321B7A8D" w14:textId="77777777" w:rsidR="002E5103" w:rsidRDefault="002E5103">
            <w:pPr>
              <w:pStyle w:val="ConsPlusNormal"/>
              <w:jc w:val="right"/>
            </w:pPr>
            <w:r>
              <w:t>-</w:t>
            </w:r>
          </w:p>
        </w:tc>
        <w:tc>
          <w:tcPr>
            <w:tcW w:w="1176" w:type="dxa"/>
          </w:tcPr>
          <w:p w14:paraId="63394950" w14:textId="77777777" w:rsidR="002E5103" w:rsidRDefault="002E5103">
            <w:pPr>
              <w:pStyle w:val="ConsPlusNormal"/>
              <w:jc w:val="right"/>
            </w:pPr>
            <w:r>
              <w:t>0,000472</w:t>
            </w:r>
          </w:p>
        </w:tc>
        <w:tc>
          <w:tcPr>
            <w:tcW w:w="1176" w:type="dxa"/>
          </w:tcPr>
          <w:p w14:paraId="27BE76F4" w14:textId="77777777" w:rsidR="002E5103" w:rsidRDefault="002E5103">
            <w:pPr>
              <w:pStyle w:val="ConsPlusNormal"/>
              <w:jc w:val="right"/>
            </w:pPr>
            <w:r>
              <w:t>-</w:t>
            </w:r>
          </w:p>
        </w:tc>
        <w:tc>
          <w:tcPr>
            <w:tcW w:w="1304" w:type="dxa"/>
          </w:tcPr>
          <w:p w14:paraId="50E62FE7" w14:textId="77777777" w:rsidR="002E5103" w:rsidRDefault="002E5103">
            <w:pPr>
              <w:pStyle w:val="ConsPlusNormal"/>
              <w:jc w:val="right"/>
            </w:pPr>
            <w:r>
              <w:t>236738,80</w:t>
            </w:r>
          </w:p>
        </w:tc>
      </w:tr>
      <w:tr w:rsidR="002E5103" w14:paraId="105B4067" w14:textId="77777777">
        <w:tc>
          <w:tcPr>
            <w:tcW w:w="737" w:type="dxa"/>
            <w:vMerge/>
          </w:tcPr>
          <w:p w14:paraId="0EB39850" w14:textId="77777777" w:rsidR="002E5103" w:rsidRDefault="002E5103">
            <w:pPr>
              <w:pStyle w:val="ConsPlusNormal"/>
            </w:pPr>
          </w:p>
        </w:tc>
        <w:tc>
          <w:tcPr>
            <w:tcW w:w="1928" w:type="dxa"/>
          </w:tcPr>
          <w:p w14:paraId="1AE6FB7F" w14:textId="77777777" w:rsidR="002E5103" w:rsidRDefault="002E5103">
            <w:pPr>
              <w:pStyle w:val="ConsPlusNormal"/>
            </w:pPr>
            <w:r>
              <w:t>трансплантация почки</w:t>
            </w:r>
          </w:p>
        </w:tc>
        <w:tc>
          <w:tcPr>
            <w:tcW w:w="1077" w:type="dxa"/>
          </w:tcPr>
          <w:p w14:paraId="2A4B0716" w14:textId="77777777" w:rsidR="002E5103" w:rsidRDefault="002E5103">
            <w:pPr>
              <w:pStyle w:val="ConsPlusNormal"/>
              <w:jc w:val="center"/>
            </w:pPr>
            <w:r>
              <w:t>случай госпитализации</w:t>
            </w:r>
          </w:p>
        </w:tc>
        <w:tc>
          <w:tcPr>
            <w:tcW w:w="1191" w:type="dxa"/>
          </w:tcPr>
          <w:p w14:paraId="1B5BA991" w14:textId="77777777" w:rsidR="002E5103" w:rsidRDefault="002E5103">
            <w:pPr>
              <w:pStyle w:val="ConsPlusNormal"/>
              <w:jc w:val="right"/>
            </w:pPr>
            <w:r>
              <w:t>-</w:t>
            </w:r>
          </w:p>
        </w:tc>
        <w:tc>
          <w:tcPr>
            <w:tcW w:w="1258" w:type="dxa"/>
          </w:tcPr>
          <w:p w14:paraId="2684D999" w14:textId="77777777" w:rsidR="002E5103" w:rsidRDefault="002E5103">
            <w:pPr>
              <w:pStyle w:val="ConsPlusNormal"/>
              <w:jc w:val="right"/>
            </w:pPr>
            <w:r>
              <w:t>0,000025</w:t>
            </w:r>
          </w:p>
        </w:tc>
        <w:tc>
          <w:tcPr>
            <w:tcW w:w="1247" w:type="dxa"/>
          </w:tcPr>
          <w:p w14:paraId="519C85B8" w14:textId="77777777" w:rsidR="002E5103" w:rsidRDefault="002E5103">
            <w:pPr>
              <w:pStyle w:val="ConsPlusNormal"/>
              <w:jc w:val="right"/>
            </w:pPr>
            <w:r>
              <w:t>-</w:t>
            </w:r>
          </w:p>
        </w:tc>
        <w:tc>
          <w:tcPr>
            <w:tcW w:w="1304" w:type="dxa"/>
          </w:tcPr>
          <w:p w14:paraId="7CC2B417" w14:textId="77777777" w:rsidR="002E5103" w:rsidRDefault="002E5103">
            <w:pPr>
              <w:pStyle w:val="ConsPlusNormal"/>
              <w:jc w:val="right"/>
            </w:pPr>
            <w:r>
              <w:t>1369498,80</w:t>
            </w:r>
          </w:p>
        </w:tc>
        <w:tc>
          <w:tcPr>
            <w:tcW w:w="1176" w:type="dxa"/>
          </w:tcPr>
          <w:p w14:paraId="5483C4CD" w14:textId="77777777" w:rsidR="002E5103" w:rsidRDefault="002E5103">
            <w:pPr>
              <w:pStyle w:val="ConsPlusNormal"/>
              <w:jc w:val="right"/>
            </w:pPr>
            <w:r>
              <w:t>-</w:t>
            </w:r>
          </w:p>
        </w:tc>
        <w:tc>
          <w:tcPr>
            <w:tcW w:w="1176" w:type="dxa"/>
          </w:tcPr>
          <w:p w14:paraId="5E21BC6B" w14:textId="77777777" w:rsidR="002E5103" w:rsidRDefault="002E5103">
            <w:pPr>
              <w:pStyle w:val="ConsPlusNormal"/>
              <w:jc w:val="right"/>
            </w:pPr>
            <w:r>
              <w:t>0,000025</w:t>
            </w:r>
          </w:p>
        </w:tc>
        <w:tc>
          <w:tcPr>
            <w:tcW w:w="1176" w:type="dxa"/>
          </w:tcPr>
          <w:p w14:paraId="4F464DCE" w14:textId="77777777" w:rsidR="002E5103" w:rsidRDefault="002E5103">
            <w:pPr>
              <w:pStyle w:val="ConsPlusNormal"/>
              <w:jc w:val="right"/>
            </w:pPr>
            <w:r>
              <w:t>-</w:t>
            </w:r>
          </w:p>
        </w:tc>
        <w:tc>
          <w:tcPr>
            <w:tcW w:w="1304" w:type="dxa"/>
          </w:tcPr>
          <w:p w14:paraId="5723B81E" w14:textId="77777777" w:rsidR="002E5103" w:rsidRDefault="002E5103">
            <w:pPr>
              <w:pStyle w:val="ConsPlusNormal"/>
              <w:jc w:val="right"/>
            </w:pPr>
            <w:r>
              <w:t>1439664,00</w:t>
            </w:r>
          </w:p>
        </w:tc>
      </w:tr>
      <w:tr w:rsidR="002E5103" w14:paraId="482D24D6" w14:textId="77777777">
        <w:tc>
          <w:tcPr>
            <w:tcW w:w="737" w:type="dxa"/>
            <w:vMerge w:val="restart"/>
          </w:tcPr>
          <w:p w14:paraId="17C2594E" w14:textId="77777777" w:rsidR="002E5103" w:rsidRDefault="002E5103">
            <w:pPr>
              <w:pStyle w:val="ConsPlusNormal"/>
              <w:jc w:val="center"/>
            </w:pPr>
            <w:r>
              <w:t>5</w:t>
            </w:r>
          </w:p>
        </w:tc>
        <w:tc>
          <w:tcPr>
            <w:tcW w:w="1928" w:type="dxa"/>
          </w:tcPr>
          <w:p w14:paraId="15E8CD6B" w14:textId="77777777" w:rsidR="002E5103" w:rsidRDefault="002E5103">
            <w:pPr>
              <w:pStyle w:val="ConsPlusNormal"/>
            </w:pPr>
            <w:r>
              <w:t>Медицинская реабилитация, в том числе:</w:t>
            </w:r>
          </w:p>
        </w:tc>
        <w:tc>
          <w:tcPr>
            <w:tcW w:w="1077" w:type="dxa"/>
          </w:tcPr>
          <w:p w14:paraId="1F1D51AC" w14:textId="77777777" w:rsidR="002E5103" w:rsidRDefault="002E5103">
            <w:pPr>
              <w:pStyle w:val="ConsPlusNormal"/>
            </w:pPr>
          </w:p>
        </w:tc>
        <w:tc>
          <w:tcPr>
            <w:tcW w:w="1191" w:type="dxa"/>
          </w:tcPr>
          <w:p w14:paraId="42D2F81E" w14:textId="77777777" w:rsidR="002E5103" w:rsidRDefault="002E5103">
            <w:pPr>
              <w:pStyle w:val="ConsPlusNormal"/>
            </w:pPr>
          </w:p>
        </w:tc>
        <w:tc>
          <w:tcPr>
            <w:tcW w:w="1258" w:type="dxa"/>
          </w:tcPr>
          <w:p w14:paraId="32857F6D" w14:textId="77777777" w:rsidR="002E5103" w:rsidRDefault="002E5103">
            <w:pPr>
              <w:pStyle w:val="ConsPlusNormal"/>
            </w:pPr>
          </w:p>
        </w:tc>
        <w:tc>
          <w:tcPr>
            <w:tcW w:w="1247" w:type="dxa"/>
          </w:tcPr>
          <w:p w14:paraId="46763AFC" w14:textId="77777777" w:rsidR="002E5103" w:rsidRDefault="002E5103">
            <w:pPr>
              <w:pStyle w:val="ConsPlusNormal"/>
            </w:pPr>
          </w:p>
        </w:tc>
        <w:tc>
          <w:tcPr>
            <w:tcW w:w="1304" w:type="dxa"/>
          </w:tcPr>
          <w:p w14:paraId="40C1ACD7" w14:textId="77777777" w:rsidR="002E5103" w:rsidRDefault="002E5103">
            <w:pPr>
              <w:pStyle w:val="ConsPlusNormal"/>
            </w:pPr>
          </w:p>
        </w:tc>
        <w:tc>
          <w:tcPr>
            <w:tcW w:w="1176" w:type="dxa"/>
          </w:tcPr>
          <w:p w14:paraId="61107F08" w14:textId="77777777" w:rsidR="002E5103" w:rsidRDefault="002E5103">
            <w:pPr>
              <w:pStyle w:val="ConsPlusNormal"/>
            </w:pPr>
          </w:p>
        </w:tc>
        <w:tc>
          <w:tcPr>
            <w:tcW w:w="1176" w:type="dxa"/>
          </w:tcPr>
          <w:p w14:paraId="50E64852" w14:textId="77777777" w:rsidR="002E5103" w:rsidRDefault="002E5103">
            <w:pPr>
              <w:pStyle w:val="ConsPlusNormal"/>
            </w:pPr>
          </w:p>
        </w:tc>
        <w:tc>
          <w:tcPr>
            <w:tcW w:w="1176" w:type="dxa"/>
          </w:tcPr>
          <w:p w14:paraId="2D7159A4" w14:textId="77777777" w:rsidR="002E5103" w:rsidRDefault="002E5103">
            <w:pPr>
              <w:pStyle w:val="ConsPlusNormal"/>
            </w:pPr>
          </w:p>
        </w:tc>
        <w:tc>
          <w:tcPr>
            <w:tcW w:w="1304" w:type="dxa"/>
          </w:tcPr>
          <w:p w14:paraId="7088B8F9" w14:textId="77777777" w:rsidR="002E5103" w:rsidRDefault="002E5103">
            <w:pPr>
              <w:pStyle w:val="ConsPlusNormal"/>
            </w:pPr>
          </w:p>
        </w:tc>
      </w:tr>
      <w:tr w:rsidR="002E5103" w14:paraId="1CCB29CE" w14:textId="77777777">
        <w:tc>
          <w:tcPr>
            <w:tcW w:w="737" w:type="dxa"/>
            <w:vMerge/>
          </w:tcPr>
          <w:p w14:paraId="06EB13AA" w14:textId="77777777" w:rsidR="002E5103" w:rsidRDefault="002E5103">
            <w:pPr>
              <w:pStyle w:val="ConsPlusNormal"/>
            </w:pPr>
          </w:p>
        </w:tc>
        <w:tc>
          <w:tcPr>
            <w:tcW w:w="1928" w:type="dxa"/>
          </w:tcPr>
          <w:p w14:paraId="035E2625" w14:textId="77777777" w:rsidR="002E5103" w:rsidRDefault="002E5103">
            <w:pPr>
              <w:pStyle w:val="ConsPlusNormal"/>
            </w:pPr>
            <w:r>
              <w:t>в амбулаторных условиях</w:t>
            </w:r>
          </w:p>
        </w:tc>
        <w:tc>
          <w:tcPr>
            <w:tcW w:w="1077" w:type="dxa"/>
          </w:tcPr>
          <w:p w14:paraId="4DEA148F" w14:textId="77777777" w:rsidR="002E5103" w:rsidRDefault="002E5103">
            <w:pPr>
              <w:pStyle w:val="ConsPlusNormal"/>
              <w:jc w:val="center"/>
            </w:pPr>
            <w:r>
              <w:t>комплексное посещение</w:t>
            </w:r>
          </w:p>
        </w:tc>
        <w:tc>
          <w:tcPr>
            <w:tcW w:w="1191" w:type="dxa"/>
          </w:tcPr>
          <w:p w14:paraId="282397DA" w14:textId="77777777" w:rsidR="002E5103" w:rsidRDefault="002E5103">
            <w:pPr>
              <w:pStyle w:val="ConsPlusNormal"/>
              <w:jc w:val="right"/>
            </w:pPr>
            <w:r>
              <w:t>0,0004</w:t>
            </w:r>
          </w:p>
        </w:tc>
        <w:tc>
          <w:tcPr>
            <w:tcW w:w="1258" w:type="dxa"/>
          </w:tcPr>
          <w:p w14:paraId="7885613B" w14:textId="77777777" w:rsidR="002E5103" w:rsidRDefault="002E5103">
            <w:pPr>
              <w:pStyle w:val="ConsPlusNormal"/>
              <w:jc w:val="right"/>
            </w:pPr>
            <w:r>
              <w:t>0,003506</w:t>
            </w:r>
          </w:p>
        </w:tc>
        <w:tc>
          <w:tcPr>
            <w:tcW w:w="1247" w:type="dxa"/>
          </w:tcPr>
          <w:p w14:paraId="2FF008E0" w14:textId="77777777" w:rsidR="002E5103" w:rsidRDefault="002E5103">
            <w:pPr>
              <w:pStyle w:val="ConsPlusNormal"/>
              <w:jc w:val="right"/>
            </w:pPr>
            <w:r>
              <w:t>6500,00</w:t>
            </w:r>
          </w:p>
        </w:tc>
        <w:tc>
          <w:tcPr>
            <w:tcW w:w="1304" w:type="dxa"/>
          </w:tcPr>
          <w:p w14:paraId="26913758" w14:textId="77777777" w:rsidR="002E5103" w:rsidRDefault="002E5103">
            <w:pPr>
              <w:pStyle w:val="ConsPlusNormal"/>
              <w:jc w:val="right"/>
            </w:pPr>
            <w:r>
              <w:t>29121,10</w:t>
            </w:r>
          </w:p>
        </w:tc>
        <w:tc>
          <w:tcPr>
            <w:tcW w:w="1176" w:type="dxa"/>
          </w:tcPr>
          <w:p w14:paraId="2C04E6C3" w14:textId="77777777" w:rsidR="002E5103" w:rsidRDefault="002E5103">
            <w:pPr>
              <w:pStyle w:val="ConsPlusNormal"/>
              <w:jc w:val="right"/>
            </w:pPr>
            <w:r>
              <w:t>0,0004</w:t>
            </w:r>
          </w:p>
        </w:tc>
        <w:tc>
          <w:tcPr>
            <w:tcW w:w="1176" w:type="dxa"/>
          </w:tcPr>
          <w:p w14:paraId="53159EBB" w14:textId="77777777" w:rsidR="002E5103" w:rsidRDefault="002E5103">
            <w:pPr>
              <w:pStyle w:val="ConsPlusNormal"/>
              <w:jc w:val="right"/>
            </w:pPr>
            <w:r>
              <w:t>0,003647</w:t>
            </w:r>
          </w:p>
        </w:tc>
        <w:tc>
          <w:tcPr>
            <w:tcW w:w="1176" w:type="dxa"/>
          </w:tcPr>
          <w:p w14:paraId="7F77483E" w14:textId="77777777" w:rsidR="002E5103" w:rsidRDefault="002E5103">
            <w:pPr>
              <w:pStyle w:val="ConsPlusNormal"/>
              <w:jc w:val="right"/>
            </w:pPr>
            <w:r>
              <w:t>6950,00</w:t>
            </w:r>
          </w:p>
        </w:tc>
        <w:tc>
          <w:tcPr>
            <w:tcW w:w="1304" w:type="dxa"/>
          </w:tcPr>
          <w:p w14:paraId="1E1B6A56" w14:textId="77777777" w:rsidR="002E5103" w:rsidRDefault="002E5103">
            <w:pPr>
              <w:pStyle w:val="ConsPlusNormal"/>
              <w:jc w:val="right"/>
            </w:pPr>
            <w:r>
              <w:t>31057,30</w:t>
            </w:r>
          </w:p>
        </w:tc>
      </w:tr>
      <w:tr w:rsidR="002E5103" w14:paraId="2A5E1161" w14:textId="77777777">
        <w:tc>
          <w:tcPr>
            <w:tcW w:w="737" w:type="dxa"/>
            <w:vMerge/>
          </w:tcPr>
          <w:p w14:paraId="390F7F08" w14:textId="77777777" w:rsidR="002E5103" w:rsidRDefault="002E5103">
            <w:pPr>
              <w:pStyle w:val="ConsPlusNormal"/>
            </w:pPr>
          </w:p>
        </w:tc>
        <w:tc>
          <w:tcPr>
            <w:tcW w:w="1928" w:type="dxa"/>
          </w:tcPr>
          <w:p w14:paraId="22891C6A" w14:textId="77777777" w:rsidR="002E5103" w:rsidRDefault="002E5103">
            <w:pPr>
              <w:pStyle w:val="ConsPlusNormal"/>
            </w:pPr>
            <w:r>
              <w:t xml:space="preserve">в условиях дневных </w:t>
            </w:r>
            <w:r>
              <w:lastRenderedPageBreak/>
              <w:t>стационаров</w:t>
            </w:r>
          </w:p>
        </w:tc>
        <w:tc>
          <w:tcPr>
            <w:tcW w:w="1077" w:type="dxa"/>
          </w:tcPr>
          <w:p w14:paraId="0113E56E" w14:textId="77777777" w:rsidR="002E5103" w:rsidRDefault="002E5103">
            <w:pPr>
              <w:pStyle w:val="ConsPlusNormal"/>
              <w:jc w:val="center"/>
            </w:pPr>
            <w:r>
              <w:lastRenderedPageBreak/>
              <w:t>случай лечения</w:t>
            </w:r>
          </w:p>
        </w:tc>
        <w:tc>
          <w:tcPr>
            <w:tcW w:w="1191" w:type="dxa"/>
          </w:tcPr>
          <w:p w14:paraId="7355550B" w14:textId="77777777" w:rsidR="002E5103" w:rsidRDefault="002E5103">
            <w:pPr>
              <w:pStyle w:val="ConsPlusNormal"/>
              <w:jc w:val="right"/>
            </w:pPr>
            <w:r>
              <w:t>0,00005</w:t>
            </w:r>
          </w:p>
        </w:tc>
        <w:tc>
          <w:tcPr>
            <w:tcW w:w="1258" w:type="dxa"/>
          </w:tcPr>
          <w:p w14:paraId="2BAC8E05" w14:textId="77777777" w:rsidR="002E5103" w:rsidRDefault="002E5103">
            <w:pPr>
              <w:pStyle w:val="ConsPlusNormal"/>
              <w:jc w:val="right"/>
            </w:pPr>
            <w:r>
              <w:t>0,002926</w:t>
            </w:r>
          </w:p>
        </w:tc>
        <w:tc>
          <w:tcPr>
            <w:tcW w:w="1247" w:type="dxa"/>
          </w:tcPr>
          <w:p w14:paraId="15D120F9" w14:textId="77777777" w:rsidR="002E5103" w:rsidRDefault="002E5103">
            <w:pPr>
              <w:pStyle w:val="ConsPlusNormal"/>
              <w:jc w:val="right"/>
            </w:pPr>
            <w:r>
              <w:t>21800,00</w:t>
            </w:r>
          </w:p>
        </w:tc>
        <w:tc>
          <w:tcPr>
            <w:tcW w:w="1304" w:type="dxa"/>
          </w:tcPr>
          <w:p w14:paraId="12EAAB0E" w14:textId="77777777" w:rsidR="002E5103" w:rsidRDefault="002E5103">
            <w:pPr>
              <w:pStyle w:val="ConsPlusNormal"/>
              <w:jc w:val="right"/>
            </w:pPr>
            <w:r>
              <w:t>31937,90</w:t>
            </w:r>
          </w:p>
        </w:tc>
        <w:tc>
          <w:tcPr>
            <w:tcW w:w="1176" w:type="dxa"/>
          </w:tcPr>
          <w:p w14:paraId="4FB0ED36" w14:textId="77777777" w:rsidR="002E5103" w:rsidRDefault="002E5103">
            <w:pPr>
              <w:pStyle w:val="ConsPlusNormal"/>
              <w:jc w:val="right"/>
            </w:pPr>
            <w:r>
              <w:t>0,00005</w:t>
            </w:r>
          </w:p>
        </w:tc>
        <w:tc>
          <w:tcPr>
            <w:tcW w:w="1176" w:type="dxa"/>
          </w:tcPr>
          <w:p w14:paraId="51890223" w14:textId="77777777" w:rsidR="002E5103" w:rsidRDefault="002E5103">
            <w:pPr>
              <w:pStyle w:val="ConsPlusNormal"/>
              <w:jc w:val="right"/>
            </w:pPr>
            <w:r>
              <w:t>0,003044</w:t>
            </w:r>
          </w:p>
        </w:tc>
        <w:tc>
          <w:tcPr>
            <w:tcW w:w="1176" w:type="dxa"/>
          </w:tcPr>
          <w:p w14:paraId="1023EA89" w14:textId="77777777" w:rsidR="002E5103" w:rsidRDefault="002E5103">
            <w:pPr>
              <w:pStyle w:val="ConsPlusNormal"/>
              <w:jc w:val="right"/>
            </w:pPr>
            <w:r>
              <w:t>24800,00</w:t>
            </w:r>
          </w:p>
        </w:tc>
        <w:tc>
          <w:tcPr>
            <w:tcW w:w="1304" w:type="dxa"/>
          </w:tcPr>
          <w:p w14:paraId="4CE939DF" w14:textId="77777777" w:rsidR="002E5103" w:rsidRDefault="002E5103">
            <w:pPr>
              <w:pStyle w:val="ConsPlusNormal"/>
              <w:jc w:val="right"/>
            </w:pPr>
            <w:r>
              <w:t>33979,90</w:t>
            </w:r>
          </w:p>
        </w:tc>
      </w:tr>
      <w:tr w:rsidR="002E5103" w14:paraId="28C44D21" w14:textId="77777777">
        <w:tc>
          <w:tcPr>
            <w:tcW w:w="737" w:type="dxa"/>
            <w:vMerge/>
          </w:tcPr>
          <w:p w14:paraId="75CD8942" w14:textId="77777777" w:rsidR="002E5103" w:rsidRDefault="002E5103">
            <w:pPr>
              <w:pStyle w:val="ConsPlusNormal"/>
            </w:pPr>
          </w:p>
        </w:tc>
        <w:tc>
          <w:tcPr>
            <w:tcW w:w="1928" w:type="dxa"/>
          </w:tcPr>
          <w:p w14:paraId="69178CB4" w14:textId="77777777" w:rsidR="002E5103" w:rsidRDefault="002E5103">
            <w:pPr>
              <w:pStyle w:val="ConsPlusNormal"/>
            </w:pPr>
            <w:r>
              <w:t>в условиях круглосуточных стационаров</w:t>
            </w:r>
          </w:p>
        </w:tc>
        <w:tc>
          <w:tcPr>
            <w:tcW w:w="1077" w:type="dxa"/>
          </w:tcPr>
          <w:p w14:paraId="477DCC9A" w14:textId="77777777" w:rsidR="002E5103" w:rsidRDefault="002E5103">
            <w:pPr>
              <w:pStyle w:val="ConsPlusNormal"/>
              <w:jc w:val="center"/>
            </w:pPr>
            <w:r>
              <w:t>случай госпитализации</w:t>
            </w:r>
          </w:p>
        </w:tc>
        <w:tc>
          <w:tcPr>
            <w:tcW w:w="1191" w:type="dxa"/>
          </w:tcPr>
          <w:p w14:paraId="401F0969" w14:textId="77777777" w:rsidR="002E5103" w:rsidRDefault="002E5103">
            <w:pPr>
              <w:pStyle w:val="ConsPlusNormal"/>
              <w:jc w:val="right"/>
            </w:pPr>
            <w:r>
              <w:t>0,000058</w:t>
            </w:r>
          </w:p>
        </w:tc>
        <w:tc>
          <w:tcPr>
            <w:tcW w:w="1258" w:type="dxa"/>
          </w:tcPr>
          <w:p w14:paraId="01B8D658" w14:textId="77777777" w:rsidR="002E5103" w:rsidRDefault="002E5103">
            <w:pPr>
              <w:pStyle w:val="ConsPlusNormal"/>
              <w:jc w:val="right"/>
            </w:pPr>
            <w:r>
              <w:t>0,006104</w:t>
            </w:r>
          </w:p>
        </w:tc>
        <w:tc>
          <w:tcPr>
            <w:tcW w:w="1247" w:type="dxa"/>
          </w:tcPr>
          <w:p w14:paraId="2B038F3D" w14:textId="77777777" w:rsidR="002E5103" w:rsidRDefault="002E5103">
            <w:pPr>
              <w:pStyle w:val="ConsPlusNormal"/>
              <w:jc w:val="right"/>
            </w:pPr>
            <w:r>
              <w:t>148103,40</w:t>
            </w:r>
          </w:p>
        </w:tc>
        <w:tc>
          <w:tcPr>
            <w:tcW w:w="1304" w:type="dxa"/>
          </w:tcPr>
          <w:p w14:paraId="429AE384" w14:textId="77777777" w:rsidR="002E5103" w:rsidRDefault="002E5103">
            <w:pPr>
              <w:pStyle w:val="ConsPlusNormal"/>
              <w:jc w:val="right"/>
            </w:pPr>
            <w:r>
              <w:t>61712,00</w:t>
            </w:r>
          </w:p>
        </w:tc>
        <w:tc>
          <w:tcPr>
            <w:tcW w:w="1176" w:type="dxa"/>
          </w:tcPr>
          <w:p w14:paraId="4B170CF4" w14:textId="77777777" w:rsidR="002E5103" w:rsidRDefault="002E5103">
            <w:pPr>
              <w:pStyle w:val="ConsPlusNormal"/>
              <w:jc w:val="right"/>
            </w:pPr>
            <w:r>
              <w:t>0,00006</w:t>
            </w:r>
          </w:p>
        </w:tc>
        <w:tc>
          <w:tcPr>
            <w:tcW w:w="1176" w:type="dxa"/>
          </w:tcPr>
          <w:p w14:paraId="4E58C9DA" w14:textId="77777777" w:rsidR="002E5103" w:rsidRDefault="002E5103">
            <w:pPr>
              <w:pStyle w:val="ConsPlusNormal"/>
              <w:jc w:val="right"/>
            </w:pPr>
            <w:r>
              <w:t>0,006350</w:t>
            </w:r>
          </w:p>
        </w:tc>
        <w:tc>
          <w:tcPr>
            <w:tcW w:w="1176" w:type="dxa"/>
          </w:tcPr>
          <w:p w14:paraId="3F448889" w14:textId="77777777" w:rsidR="002E5103" w:rsidRDefault="002E5103">
            <w:pPr>
              <w:pStyle w:val="ConsPlusNormal"/>
              <w:jc w:val="right"/>
            </w:pPr>
            <w:r>
              <w:t>158166,70</w:t>
            </w:r>
          </w:p>
        </w:tc>
        <w:tc>
          <w:tcPr>
            <w:tcW w:w="1304" w:type="dxa"/>
          </w:tcPr>
          <w:p w14:paraId="4336CF87" w14:textId="77777777" w:rsidR="002E5103" w:rsidRDefault="002E5103">
            <w:pPr>
              <w:pStyle w:val="ConsPlusNormal"/>
              <w:jc w:val="right"/>
            </w:pPr>
            <w:r>
              <w:t>65567,40</w:t>
            </w:r>
          </w:p>
        </w:tc>
      </w:tr>
      <w:tr w:rsidR="002E5103" w14:paraId="748B1DE2" w14:textId="77777777">
        <w:tc>
          <w:tcPr>
            <w:tcW w:w="737" w:type="dxa"/>
          </w:tcPr>
          <w:p w14:paraId="0DCFB1B9" w14:textId="77777777" w:rsidR="002E5103" w:rsidRDefault="002E5103">
            <w:pPr>
              <w:pStyle w:val="ConsPlusNormal"/>
              <w:jc w:val="center"/>
            </w:pPr>
            <w:r>
              <w:t>6</w:t>
            </w:r>
          </w:p>
        </w:tc>
        <w:tc>
          <w:tcPr>
            <w:tcW w:w="1928" w:type="dxa"/>
          </w:tcPr>
          <w:p w14:paraId="73E1CBAA" w14:textId="77777777" w:rsidR="002E5103" w:rsidRDefault="002E5103">
            <w:pPr>
              <w:pStyle w:val="ConsPlusNormal"/>
            </w:pPr>
            <w:r>
              <w:t>Паллиативная помощь в стационарных условиях</w:t>
            </w:r>
          </w:p>
        </w:tc>
        <w:tc>
          <w:tcPr>
            <w:tcW w:w="1077" w:type="dxa"/>
          </w:tcPr>
          <w:p w14:paraId="384F2135" w14:textId="77777777" w:rsidR="002E5103" w:rsidRDefault="002E5103">
            <w:pPr>
              <w:pStyle w:val="ConsPlusNormal"/>
              <w:jc w:val="center"/>
            </w:pPr>
            <w:r>
              <w:t>койко-день</w:t>
            </w:r>
          </w:p>
        </w:tc>
        <w:tc>
          <w:tcPr>
            <w:tcW w:w="1191" w:type="dxa"/>
          </w:tcPr>
          <w:p w14:paraId="4EB9D02F" w14:textId="77777777" w:rsidR="002E5103" w:rsidRDefault="002E5103">
            <w:pPr>
              <w:pStyle w:val="ConsPlusNormal"/>
              <w:jc w:val="right"/>
            </w:pPr>
            <w:r>
              <w:t>0,092</w:t>
            </w:r>
          </w:p>
        </w:tc>
        <w:tc>
          <w:tcPr>
            <w:tcW w:w="1258" w:type="dxa"/>
          </w:tcPr>
          <w:p w14:paraId="4974846C" w14:textId="77777777" w:rsidR="002E5103" w:rsidRDefault="002E5103">
            <w:pPr>
              <w:pStyle w:val="ConsPlusNormal"/>
              <w:jc w:val="right"/>
            </w:pPr>
            <w:r>
              <w:t>-</w:t>
            </w:r>
          </w:p>
        </w:tc>
        <w:tc>
          <w:tcPr>
            <w:tcW w:w="1247" w:type="dxa"/>
          </w:tcPr>
          <w:p w14:paraId="16090BE9" w14:textId="77777777" w:rsidR="002E5103" w:rsidRDefault="002E5103">
            <w:pPr>
              <w:pStyle w:val="ConsPlusNormal"/>
              <w:jc w:val="right"/>
            </w:pPr>
            <w:r>
              <w:t>3998,30</w:t>
            </w:r>
          </w:p>
        </w:tc>
        <w:tc>
          <w:tcPr>
            <w:tcW w:w="1304" w:type="dxa"/>
          </w:tcPr>
          <w:p w14:paraId="741AB9F7" w14:textId="77777777" w:rsidR="002E5103" w:rsidRDefault="002E5103">
            <w:pPr>
              <w:pStyle w:val="ConsPlusNormal"/>
              <w:jc w:val="right"/>
            </w:pPr>
            <w:r>
              <w:t>-</w:t>
            </w:r>
          </w:p>
        </w:tc>
        <w:tc>
          <w:tcPr>
            <w:tcW w:w="1176" w:type="dxa"/>
          </w:tcPr>
          <w:p w14:paraId="405D2E25" w14:textId="77777777" w:rsidR="002E5103" w:rsidRDefault="002E5103">
            <w:pPr>
              <w:pStyle w:val="ConsPlusNormal"/>
              <w:jc w:val="right"/>
            </w:pPr>
            <w:r>
              <w:t>0,092</w:t>
            </w:r>
          </w:p>
        </w:tc>
        <w:tc>
          <w:tcPr>
            <w:tcW w:w="1176" w:type="dxa"/>
          </w:tcPr>
          <w:p w14:paraId="51C00D31" w14:textId="77777777" w:rsidR="002E5103" w:rsidRDefault="002E5103">
            <w:pPr>
              <w:pStyle w:val="ConsPlusNormal"/>
              <w:jc w:val="right"/>
            </w:pPr>
            <w:r>
              <w:t>-</w:t>
            </w:r>
          </w:p>
        </w:tc>
        <w:tc>
          <w:tcPr>
            <w:tcW w:w="1176" w:type="dxa"/>
          </w:tcPr>
          <w:p w14:paraId="4FC70324" w14:textId="77777777" w:rsidR="002E5103" w:rsidRDefault="002E5103">
            <w:pPr>
              <w:pStyle w:val="ConsPlusNormal"/>
              <w:jc w:val="right"/>
            </w:pPr>
            <w:r>
              <w:t>4254,10</w:t>
            </w:r>
          </w:p>
        </w:tc>
        <w:tc>
          <w:tcPr>
            <w:tcW w:w="1304" w:type="dxa"/>
          </w:tcPr>
          <w:p w14:paraId="20D05CF6" w14:textId="77777777" w:rsidR="002E5103" w:rsidRDefault="002E5103">
            <w:pPr>
              <w:pStyle w:val="ConsPlusNormal"/>
              <w:jc w:val="right"/>
            </w:pPr>
            <w:r>
              <w:t>-</w:t>
            </w:r>
          </w:p>
        </w:tc>
      </w:tr>
    </w:tbl>
    <w:p w14:paraId="1806631C" w14:textId="77777777" w:rsidR="002E5103" w:rsidRDefault="002E5103">
      <w:pPr>
        <w:pStyle w:val="ConsPlusNormal"/>
        <w:sectPr w:rsidR="002E5103" w:rsidSect="002E5103">
          <w:pgSz w:w="16838" w:h="11905" w:orient="landscape"/>
          <w:pgMar w:top="1701" w:right="1134" w:bottom="850" w:left="1134" w:header="0" w:footer="0" w:gutter="0"/>
          <w:cols w:space="720"/>
          <w:titlePg/>
        </w:sectPr>
      </w:pPr>
    </w:p>
    <w:p w14:paraId="4814F453" w14:textId="77777777" w:rsidR="002E5103" w:rsidRDefault="002E5103">
      <w:pPr>
        <w:pStyle w:val="ConsPlusNormal"/>
        <w:jc w:val="both"/>
      </w:pPr>
    </w:p>
    <w:p w14:paraId="66EDF51C" w14:textId="77777777" w:rsidR="002E5103" w:rsidRDefault="002E5103">
      <w:pPr>
        <w:pStyle w:val="ConsPlusNormal"/>
        <w:ind w:firstLine="540"/>
        <w:jc w:val="both"/>
      </w:pPr>
      <w:r>
        <w:t>--------------------------------</w:t>
      </w:r>
    </w:p>
    <w:p w14:paraId="51E10EA9" w14:textId="77777777" w:rsidR="002E5103" w:rsidRDefault="002E5103">
      <w:pPr>
        <w:pStyle w:val="ConsPlusNormal"/>
        <w:spacing w:before="220"/>
        <w:ind w:firstLine="540"/>
        <w:jc w:val="both"/>
      </w:pPr>
      <w:bookmarkStart w:id="112" w:name="P12106"/>
      <w:bookmarkEnd w:id="112"/>
      <w:r>
        <w:t>&lt;*&gt; Средний норматив финансовых затрат на одно комплексное посещение в рамках диспансерного наблюдения работающих граждан в 2027 году составляет 3336,10 рубля, в 2028 году - 3557,10 рубля.</w:t>
      </w:r>
    </w:p>
    <w:p w14:paraId="41FC3AEB" w14:textId="77777777" w:rsidR="002E5103" w:rsidRDefault="002E5103">
      <w:pPr>
        <w:pStyle w:val="ConsPlusNormal"/>
        <w:jc w:val="both"/>
      </w:pPr>
    </w:p>
    <w:p w14:paraId="046D14D4" w14:textId="77777777" w:rsidR="002E5103" w:rsidRDefault="002E5103">
      <w:pPr>
        <w:pStyle w:val="ConsPlusNormal"/>
        <w:jc w:val="right"/>
      </w:pPr>
      <w:r>
        <w:t>Первый заместитель</w:t>
      </w:r>
    </w:p>
    <w:p w14:paraId="67C4B91E" w14:textId="77777777" w:rsidR="002E5103" w:rsidRDefault="002E5103">
      <w:pPr>
        <w:pStyle w:val="ConsPlusNormal"/>
        <w:jc w:val="right"/>
      </w:pPr>
      <w:r>
        <w:t>министра здравоохранения</w:t>
      </w:r>
    </w:p>
    <w:p w14:paraId="00FEA545" w14:textId="77777777" w:rsidR="002E5103" w:rsidRDefault="002E5103">
      <w:pPr>
        <w:pStyle w:val="ConsPlusNormal"/>
        <w:jc w:val="right"/>
      </w:pPr>
      <w:r>
        <w:t>Краснодарского края</w:t>
      </w:r>
    </w:p>
    <w:p w14:paraId="4416F4B9" w14:textId="77777777" w:rsidR="002E5103" w:rsidRDefault="002E5103">
      <w:pPr>
        <w:pStyle w:val="ConsPlusNormal"/>
        <w:jc w:val="right"/>
      </w:pPr>
      <w:r>
        <w:t>И.Н.ВЯЗОВСКАЯ</w:t>
      </w:r>
    </w:p>
    <w:p w14:paraId="3FB740F0" w14:textId="77777777" w:rsidR="002E5103" w:rsidRDefault="002E5103">
      <w:pPr>
        <w:pStyle w:val="ConsPlusNormal"/>
        <w:jc w:val="both"/>
      </w:pPr>
    </w:p>
    <w:p w14:paraId="7443136C" w14:textId="77777777" w:rsidR="002E5103" w:rsidRDefault="002E5103">
      <w:pPr>
        <w:pStyle w:val="ConsPlusNormal"/>
        <w:jc w:val="both"/>
      </w:pPr>
    </w:p>
    <w:p w14:paraId="4C4D0713" w14:textId="77777777" w:rsidR="002E5103" w:rsidRDefault="002E5103">
      <w:pPr>
        <w:pStyle w:val="ConsPlusNormal"/>
        <w:jc w:val="both"/>
      </w:pPr>
    </w:p>
    <w:p w14:paraId="42155305" w14:textId="77777777" w:rsidR="002E5103" w:rsidRDefault="002E5103">
      <w:pPr>
        <w:pStyle w:val="ConsPlusNormal"/>
        <w:jc w:val="both"/>
      </w:pPr>
    </w:p>
    <w:p w14:paraId="471ECEF7" w14:textId="77777777" w:rsidR="002E5103" w:rsidRDefault="002E5103">
      <w:pPr>
        <w:pStyle w:val="ConsPlusNormal"/>
        <w:jc w:val="both"/>
      </w:pPr>
    </w:p>
    <w:p w14:paraId="03F6C601" w14:textId="77777777" w:rsidR="002E5103" w:rsidRDefault="002E5103">
      <w:pPr>
        <w:pStyle w:val="ConsPlusNormal"/>
        <w:jc w:val="right"/>
        <w:outlineLvl w:val="1"/>
      </w:pPr>
      <w:r>
        <w:t>Приложение 17</w:t>
      </w:r>
    </w:p>
    <w:p w14:paraId="2D16D9E6" w14:textId="77777777" w:rsidR="002E5103" w:rsidRDefault="002E5103">
      <w:pPr>
        <w:pStyle w:val="ConsPlusNormal"/>
        <w:jc w:val="right"/>
      </w:pPr>
      <w:r>
        <w:t>к Территориальной программе</w:t>
      </w:r>
    </w:p>
    <w:p w14:paraId="60B2159C" w14:textId="77777777" w:rsidR="002E5103" w:rsidRDefault="002E5103">
      <w:pPr>
        <w:pStyle w:val="ConsPlusNormal"/>
        <w:jc w:val="right"/>
      </w:pPr>
      <w:r>
        <w:t>государственных гарантий</w:t>
      </w:r>
    </w:p>
    <w:p w14:paraId="2AF3DF55" w14:textId="77777777" w:rsidR="002E5103" w:rsidRDefault="002E5103">
      <w:pPr>
        <w:pStyle w:val="ConsPlusNormal"/>
        <w:jc w:val="right"/>
      </w:pPr>
      <w:r>
        <w:t>бесплатного оказания гражданам</w:t>
      </w:r>
    </w:p>
    <w:p w14:paraId="68CB9BAA" w14:textId="77777777" w:rsidR="002E5103" w:rsidRDefault="002E5103">
      <w:pPr>
        <w:pStyle w:val="ConsPlusNormal"/>
        <w:jc w:val="right"/>
      </w:pPr>
      <w:r>
        <w:t>медицинской помощи в</w:t>
      </w:r>
    </w:p>
    <w:p w14:paraId="661FB627" w14:textId="77777777" w:rsidR="002E5103" w:rsidRDefault="002E5103">
      <w:pPr>
        <w:pStyle w:val="ConsPlusNormal"/>
        <w:jc w:val="right"/>
      </w:pPr>
      <w:r>
        <w:t>Краснодарском крае</w:t>
      </w:r>
    </w:p>
    <w:p w14:paraId="699BD77F" w14:textId="77777777" w:rsidR="002E5103" w:rsidRDefault="002E5103">
      <w:pPr>
        <w:pStyle w:val="ConsPlusNormal"/>
        <w:jc w:val="right"/>
      </w:pPr>
      <w:r>
        <w:t>на 2026 год и на плановый период</w:t>
      </w:r>
    </w:p>
    <w:p w14:paraId="1AA72178" w14:textId="77777777" w:rsidR="002E5103" w:rsidRDefault="002E5103">
      <w:pPr>
        <w:pStyle w:val="ConsPlusNormal"/>
        <w:jc w:val="right"/>
      </w:pPr>
      <w:r>
        <w:t>2027 и 2028 годов</w:t>
      </w:r>
    </w:p>
    <w:p w14:paraId="18BBB583" w14:textId="77777777" w:rsidR="002E5103" w:rsidRDefault="002E5103">
      <w:pPr>
        <w:pStyle w:val="ConsPlusNormal"/>
        <w:jc w:val="both"/>
      </w:pPr>
    </w:p>
    <w:p w14:paraId="742F2FEA" w14:textId="77777777" w:rsidR="002E5103" w:rsidRDefault="002E5103">
      <w:pPr>
        <w:pStyle w:val="ConsPlusTitle"/>
        <w:jc w:val="center"/>
      </w:pPr>
      <w:bookmarkStart w:id="113" w:name="P12126"/>
      <w:bookmarkEnd w:id="113"/>
      <w:r>
        <w:t>ПОРЯДОК</w:t>
      </w:r>
    </w:p>
    <w:p w14:paraId="514E0F3B" w14:textId="77777777" w:rsidR="002E5103" w:rsidRDefault="002E5103">
      <w:pPr>
        <w:pStyle w:val="ConsPlusTitle"/>
        <w:jc w:val="center"/>
      </w:pPr>
      <w:r>
        <w:t>ОБЕСПЕЧЕНИЯ ГРАЖДАН, В ТОМ ЧИСЛЕ ДЕТЕЙ, В РАМКАХ ОКАЗАНИЯ</w:t>
      </w:r>
    </w:p>
    <w:p w14:paraId="3AAB2193" w14:textId="77777777" w:rsidR="002E5103" w:rsidRDefault="002E5103">
      <w:pPr>
        <w:pStyle w:val="ConsPlusTitle"/>
        <w:jc w:val="center"/>
      </w:pPr>
      <w:r>
        <w:t>ПАЛЛИАТИВНОЙ МЕДИЦИНСКОЙ ПОМОЩИ ДЛЯ ИСПОЛЬЗОВАНИЯ НА ДОМУ</w:t>
      </w:r>
    </w:p>
    <w:p w14:paraId="5233E7C2" w14:textId="77777777" w:rsidR="002E5103" w:rsidRDefault="002E5103">
      <w:pPr>
        <w:pStyle w:val="ConsPlusTitle"/>
        <w:jc w:val="center"/>
      </w:pPr>
      <w:r>
        <w:t>МЕДИЦИНСКИМИ ИЗДЕЛИЯМИ, ПРЕДНАЗНАЧЕННЫМИ ДЛЯ ПОДДЕРЖАНИЯ</w:t>
      </w:r>
    </w:p>
    <w:p w14:paraId="2C4ED1C6" w14:textId="77777777" w:rsidR="002E5103" w:rsidRDefault="002E5103">
      <w:pPr>
        <w:pStyle w:val="ConsPlusTitle"/>
        <w:jc w:val="center"/>
      </w:pPr>
      <w:r>
        <w:t>ФУНКЦИЙ ОРГАНОВ И СИСТЕМ ОРГАНИЗМА ЧЕЛОВЕКА, А ТАКЖЕ</w:t>
      </w:r>
    </w:p>
    <w:p w14:paraId="66D259AA" w14:textId="77777777" w:rsidR="002E5103" w:rsidRDefault="002E5103">
      <w:pPr>
        <w:pStyle w:val="ConsPlusTitle"/>
        <w:jc w:val="center"/>
      </w:pPr>
      <w:r>
        <w:t>НАРКОТИЧЕСКИМИ ЛЕКАРСТВЕННЫМИ ПРЕПАРАТАМИ И ПСИХОТРОПНЫМИ</w:t>
      </w:r>
    </w:p>
    <w:p w14:paraId="2EC6CC90" w14:textId="77777777" w:rsidR="002E5103" w:rsidRDefault="002E5103">
      <w:pPr>
        <w:pStyle w:val="ConsPlusTitle"/>
        <w:jc w:val="center"/>
      </w:pPr>
      <w:r>
        <w:t>ЛЕКАРСТВЕННЫМИ ПРЕПАРАТАМИ ПРИ ПОСЕЩЕНИЯХ НА ДОМУ</w:t>
      </w:r>
    </w:p>
    <w:p w14:paraId="1BA2892E" w14:textId="77777777" w:rsidR="002E5103" w:rsidRDefault="002E5103">
      <w:pPr>
        <w:pStyle w:val="ConsPlusNormal"/>
        <w:jc w:val="both"/>
      </w:pPr>
    </w:p>
    <w:p w14:paraId="45756D85" w14:textId="77777777" w:rsidR="002E5103" w:rsidRDefault="002E5103">
      <w:pPr>
        <w:pStyle w:val="ConsPlusNormal"/>
        <w:ind w:firstLine="540"/>
        <w:jc w:val="both"/>
      </w:pPr>
      <w:r>
        <w:t>В рамках оказания паллиативной медицинской помощи в амбулаторных условиях, в том числе на дому, пациент обеспечивается медицинскими изделиями для использования на дому, предназначенными для поддержания функций органов и систем организма человека, в соответствии с перечнем, утверждаемым Министерством здравоохранения Российской Федерации, при наличии показаний, установленных медицинской организацией, оказывающей паллиативную медицинскую помощь в стационарных условиях. Пациенту (его законному представителю) даются рекомендации по использованию медицинских изделий на дому, в том числе по организации искусственной вентиляции легких.</w:t>
      </w:r>
    </w:p>
    <w:p w14:paraId="44F76FEB" w14:textId="77777777" w:rsidR="002E5103" w:rsidRDefault="002E5103">
      <w:pPr>
        <w:pStyle w:val="ConsPlusNormal"/>
        <w:spacing w:before="220"/>
        <w:ind w:firstLine="540"/>
        <w:jc w:val="both"/>
      </w:pPr>
      <w:r>
        <w:t>Контроль за использованием медицинских изделий в амбулаторных условиях (на дому) осуществляется медицинскими работниками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638D53B9" w14:textId="77777777" w:rsidR="002E5103" w:rsidRDefault="002E5103">
      <w:pPr>
        <w:pStyle w:val="ConsPlusNormal"/>
        <w:spacing w:before="220"/>
        <w:ind w:firstLine="540"/>
        <w:jc w:val="both"/>
      </w:pPr>
      <w:r>
        <w:t xml:space="preserve">При оказании паллиативной медицинской помощи населению назначение и выписывание обезболивающих лекарственных препаратов, в том числе наркотических и психотропных лекарственных препаратов, включенных в списки II и III Перечня наркотических средств, психотропных веществ и их прекурсоров, подлежащих контролю в Российской Федерации, осуществляется в соответствии с </w:t>
      </w:r>
      <w:hyperlink r:id="rId42">
        <w:r>
          <w:rPr>
            <w:color w:val="0000FF"/>
          </w:rPr>
          <w:t>приказом</w:t>
        </w:r>
      </w:hyperlink>
      <w:r>
        <w:t xml:space="preserve"> Министерства здравоохранения Российской </w:t>
      </w:r>
      <w:r>
        <w:lastRenderedPageBreak/>
        <w:t>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14:paraId="3FD1D9BE" w14:textId="77777777" w:rsidR="002E5103" w:rsidRDefault="002E5103">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Краснодарского края в соответствии с законодательством Российской Федерации в случае наличия потребности организовывает в порядке им установленном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709B1953" w14:textId="77777777" w:rsidR="002E5103" w:rsidRDefault="002E5103">
      <w:pPr>
        <w:pStyle w:val="ConsPlusNormal"/>
        <w:jc w:val="both"/>
      </w:pPr>
    </w:p>
    <w:p w14:paraId="0927740D" w14:textId="77777777" w:rsidR="002E5103" w:rsidRDefault="002E5103">
      <w:pPr>
        <w:pStyle w:val="ConsPlusNormal"/>
        <w:jc w:val="right"/>
      </w:pPr>
      <w:r>
        <w:t>Первый заместитель</w:t>
      </w:r>
    </w:p>
    <w:p w14:paraId="499BC39B" w14:textId="77777777" w:rsidR="002E5103" w:rsidRDefault="002E5103">
      <w:pPr>
        <w:pStyle w:val="ConsPlusNormal"/>
        <w:jc w:val="right"/>
      </w:pPr>
      <w:r>
        <w:t>министра здравоохранения</w:t>
      </w:r>
    </w:p>
    <w:p w14:paraId="77ABE394" w14:textId="77777777" w:rsidR="002E5103" w:rsidRDefault="002E5103">
      <w:pPr>
        <w:pStyle w:val="ConsPlusNormal"/>
        <w:jc w:val="right"/>
      </w:pPr>
      <w:r>
        <w:t>Краснодарского края</w:t>
      </w:r>
    </w:p>
    <w:p w14:paraId="18468F8B" w14:textId="77777777" w:rsidR="002E5103" w:rsidRDefault="002E5103">
      <w:pPr>
        <w:pStyle w:val="ConsPlusNormal"/>
        <w:jc w:val="right"/>
      </w:pPr>
      <w:r>
        <w:t>И.Н.ВЯЗОВСКАЯ</w:t>
      </w:r>
    </w:p>
    <w:p w14:paraId="65FD74D3" w14:textId="77777777" w:rsidR="002E5103" w:rsidRDefault="002E5103">
      <w:pPr>
        <w:pStyle w:val="ConsPlusNormal"/>
        <w:jc w:val="both"/>
      </w:pPr>
    </w:p>
    <w:p w14:paraId="4777BEBC" w14:textId="77777777" w:rsidR="002E5103" w:rsidRDefault="002E5103">
      <w:pPr>
        <w:pStyle w:val="ConsPlusNormal"/>
        <w:jc w:val="both"/>
      </w:pPr>
    </w:p>
    <w:p w14:paraId="57DD0458" w14:textId="77777777" w:rsidR="002E5103" w:rsidRDefault="002E5103">
      <w:pPr>
        <w:pStyle w:val="ConsPlusNormal"/>
        <w:jc w:val="both"/>
      </w:pPr>
    </w:p>
    <w:p w14:paraId="54FC79D6" w14:textId="77777777" w:rsidR="002E5103" w:rsidRDefault="002E5103">
      <w:pPr>
        <w:pStyle w:val="ConsPlusNormal"/>
        <w:jc w:val="both"/>
      </w:pPr>
    </w:p>
    <w:p w14:paraId="74DAE6B9" w14:textId="77777777" w:rsidR="002E5103" w:rsidRDefault="002E5103">
      <w:pPr>
        <w:pStyle w:val="ConsPlusNormal"/>
        <w:jc w:val="both"/>
      </w:pPr>
    </w:p>
    <w:p w14:paraId="0CD23B33" w14:textId="77777777" w:rsidR="002E5103" w:rsidRDefault="002E5103">
      <w:pPr>
        <w:pStyle w:val="ConsPlusNormal"/>
        <w:jc w:val="right"/>
        <w:outlineLvl w:val="1"/>
      </w:pPr>
      <w:r>
        <w:t>Приложение 18</w:t>
      </w:r>
    </w:p>
    <w:p w14:paraId="7835CDE5" w14:textId="77777777" w:rsidR="002E5103" w:rsidRDefault="002E5103">
      <w:pPr>
        <w:pStyle w:val="ConsPlusNormal"/>
        <w:jc w:val="right"/>
      </w:pPr>
      <w:r>
        <w:t>к Территориальной программе</w:t>
      </w:r>
    </w:p>
    <w:p w14:paraId="4328B723" w14:textId="77777777" w:rsidR="002E5103" w:rsidRDefault="002E5103">
      <w:pPr>
        <w:pStyle w:val="ConsPlusNormal"/>
        <w:jc w:val="right"/>
      </w:pPr>
      <w:r>
        <w:t>государственных гарантий</w:t>
      </w:r>
    </w:p>
    <w:p w14:paraId="0C0697C1" w14:textId="77777777" w:rsidR="002E5103" w:rsidRDefault="002E5103">
      <w:pPr>
        <w:pStyle w:val="ConsPlusNormal"/>
        <w:jc w:val="right"/>
      </w:pPr>
      <w:r>
        <w:t>бесплатного оказания гражданам</w:t>
      </w:r>
    </w:p>
    <w:p w14:paraId="73F87903" w14:textId="77777777" w:rsidR="002E5103" w:rsidRDefault="002E5103">
      <w:pPr>
        <w:pStyle w:val="ConsPlusNormal"/>
        <w:jc w:val="right"/>
      </w:pPr>
      <w:r>
        <w:t>медицинской помощи в</w:t>
      </w:r>
    </w:p>
    <w:p w14:paraId="1E47673F" w14:textId="77777777" w:rsidR="002E5103" w:rsidRDefault="002E5103">
      <w:pPr>
        <w:pStyle w:val="ConsPlusNormal"/>
        <w:jc w:val="right"/>
      </w:pPr>
      <w:r>
        <w:t>Краснодарском крае</w:t>
      </w:r>
    </w:p>
    <w:p w14:paraId="345098CE" w14:textId="77777777" w:rsidR="002E5103" w:rsidRDefault="002E5103">
      <w:pPr>
        <w:pStyle w:val="ConsPlusNormal"/>
        <w:jc w:val="right"/>
      </w:pPr>
      <w:r>
        <w:t>на 2026 год и на плановый период</w:t>
      </w:r>
    </w:p>
    <w:p w14:paraId="1302E42A" w14:textId="77777777" w:rsidR="002E5103" w:rsidRDefault="002E5103">
      <w:pPr>
        <w:pStyle w:val="ConsPlusNormal"/>
        <w:jc w:val="right"/>
      </w:pPr>
      <w:r>
        <w:t>2027 и 2028 годов</w:t>
      </w:r>
    </w:p>
    <w:p w14:paraId="70F7E41D" w14:textId="77777777" w:rsidR="002E5103" w:rsidRDefault="002E5103">
      <w:pPr>
        <w:pStyle w:val="ConsPlusNormal"/>
        <w:jc w:val="both"/>
      </w:pPr>
    </w:p>
    <w:p w14:paraId="70F729F6" w14:textId="77777777" w:rsidR="002E5103" w:rsidRDefault="002E5103">
      <w:pPr>
        <w:pStyle w:val="ConsPlusTitle"/>
        <w:jc w:val="center"/>
      </w:pPr>
      <w:bookmarkStart w:id="114" w:name="P12157"/>
      <w:bookmarkEnd w:id="114"/>
      <w:r>
        <w:t>ПОРЯДОК</w:t>
      </w:r>
    </w:p>
    <w:p w14:paraId="5511C544" w14:textId="77777777" w:rsidR="002E5103" w:rsidRDefault="002E5103">
      <w:pPr>
        <w:pStyle w:val="ConsPlusTitle"/>
        <w:jc w:val="center"/>
      </w:pPr>
      <w:r>
        <w:t>ОКАЗАНИЯ МЕДИЦИНСКОЙ ПОМОЩИ ГРАЖДАНАМ И ИХ МАРШРУТИЗАЦИИ</w:t>
      </w:r>
    </w:p>
    <w:p w14:paraId="25C9A822" w14:textId="77777777" w:rsidR="002E5103" w:rsidRDefault="002E5103">
      <w:pPr>
        <w:pStyle w:val="ConsPlusTitle"/>
        <w:jc w:val="center"/>
      </w:pPr>
      <w:r>
        <w:t>ПРИ ПРОВЕДЕНИИ МЕДИЦИНСКОЙ РЕАБИЛИТАЦИИ НА ВСЕХ ЭТАПАХ ЕЕ</w:t>
      </w:r>
    </w:p>
    <w:p w14:paraId="4443DF71" w14:textId="77777777" w:rsidR="002E5103" w:rsidRDefault="002E5103">
      <w:pPr>
        <w:pStyle w:val="ConsPlusTitle"/>
        <w:jc w:val="center"/>
      </w:pPr>
      <w:r>
        <w:t>ОКАЗАНИЯ</w:t>
      </w:r>
    </w:p>
    <w:p w14:paraId="7ADFC9A4" w14:textId="77777777" w:rsidR="002E5103" w:rsidRDefault="002E5103">
      <w:pPr>
        <w:pStyle w:val="ConsPlusNormal"/>
        <w:jc w:val="both"/>
      </w:pPr>
    </w:p>
    <w:p w14:paraId="76477F60" w14:textId="77777777" w:rsidR="002E5103" w:rsidRDefault="002E5103">
      <w:pPr>
        <w:pStyle w:val="ConsPlusNormal"/>
        <w:ind w:firstLine="540"/>
        <w:jc w:val="both"/>
      </w:pPr>
      <w:r>
        <w:t xml:space="preserve">Порядок организации медицинской реабилитации на всех этапах ее оказания в Краснодарском крае регламентирован приказами Министерства здравоохранения Российской Федерации от 31 июля 2020 г. </w:t>
      </w:r>
      <w:hyperlink r:id="rId43">
        <w:r>
          <w:rPr>
            <w:color w:val="0000FF"/>
          </w:rPr>
          <w:t>N 788н</w:t>
        </w:r>
      </w:hyperlink>
      <w:r>
        <w:t xml:space="preserve"> "Об утверждении Порядка организации медицинской реабилитации взрослых" и от 23 октября 2019 г. </w:t>
      </w:r>
      <w:hyperlink r:id="rId44">
        <w:r>
          <w:rPr>
            <w:color w:val="0000FF"/>
          </w:rPr>
          <w:t>N 878н</w:t>
        </w:r>
      </w:hyperlink>
      <w:r>
        <w:t xml:space="preserve"> "Об утверждении Порядка организации медицинской реабилитации детей", правовыми актами министерства здравоохранения Краснодарского края.</w:t>
      </w:r>
    </w:p>
    <w:p w14:paraId="2FEE8E2C" w14:textId="77777777" w:rsidR="002E5103" w:rsidRDefault="002E5103">
      <w:pPr>
        <w:pStyle w:val="ConsPlusNormal"/>
        <w:spacing w:before="220"/>
        <w:ind w:firstLine="540"/>
        <w:jc w:val="both"/>
      </w:pPr>
      <w:r>
        <w:t>Медицинская реабилитация пациентов осуществляется в медицинских организациях, имеющих лицензию на медицинскую деятельность, включая работы (услуги) по медицинской реабилитации.</w:t>
      </w:r>
    </w:p>
    <w:p w14:paraId="6DD0F10B" w14:textId="77777777" w:rsidR="002E5103" w:rsidRDefault="002E5103">
      <w:pPr>
        <w:pStyle w:val="ConsPlusNormal"/>
        <w:spacing w:before="220"/>
        <w:ind w:firstLine="540"/>
        <w:jc w:val="both"/>
      </w:pPr>
      <w:r>
        <w:t>Перечень медицинских организаций, осуществляющих деятельность по медицинской реабилитации в условиях круглосуточного стационара, дневного стационара и амбулаторных условиях, на территории Краснодарского края определяет министерство здравоохранения Краснодарского края.</w:t>
      </w:r>
    </w:p>
    <w:p w14:paraId="03BC22A5" w14:textId="77777777" w:rsidR="002E5103" w:rsidRDefault="002E5103">
      <w:pPr>
        <w:pStyle w:val="ConsPlusNormal"/>
        <w:spacing w:before="220"/>
        <w:ind w:firstLine="540"/>
        <w:jc w:val="both"/>
      </w:pPr>
      <w:r>
        <w:lastRenderedPageBreak/>
        <w:t>Второй и третий этапы медицинской реабилитации могут быть осуществлены на базе санаторно-курортных организаций в рамках реализации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14:paraId="6389B9EE" w14:textId="77777777" w:rsidR="002E5103" w:rsidRDefault="002E5103">
      <w:pPr>
        <w:pStyle w:val="ConsPlusNormal"/>
        <w:spacing w:before="220"/>
        <w:ind w:firstLine="540"/>
        <w:jc w:val="both"/>
      </w:pPr>
      <w:r>
        <w:t>При завершении пациентом лечения в условиях стационара и при наличии у него медицинских показаний к продолжению медицинской реабилитации по месту жительства в условиях дневного стационара или в амбулаторных условиях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35AEBCD3" w14:textId="77777777" w:rsidR="002E5103" w:rsidRDefault="002E5103">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0B8EAA92" w14:textId="77777777" w:rsidR="002E5103" w:rsidRDefault="002E5103">
      <w:pPr>
        <w:pStyle w:val="ConsPlusNormal"/>
        <w:spacing w:before="220"/>
        <w:ind w:firstLine="540"/>
        <w:jc w:val="both"/>
      </w:pPr>
      <w:r>
        <w:t>Прохождение медицинской реабилитации на дому организует медицинская организация, к которой прикреплен пациент для получения первичной медико-санитарной помощи, в соответствии с порядком организации медицинской реабилитации на дому, включая перечень медицинских вмешательств, оказываемых при медицинской реабилитации на дому, порядком предоставления пациенту медицинских изделий, а также порядком оплаты указанной помощи, установленными Министерством здравоохранения Российской Федерации.</w:t>
      </w:r>
    </w:p>
    <w:p w14:paraId="7B325430" w14:textId="77777777" w:rsidR="002E5103" w:rsidRDefault="002E5103">
      <w:pPr>
        <w:pStyle w:val="ConsPlusNormal"/>
        <w:spacing w:before="220"/>
        <w:ind w:firstLine="540"/>
        <w:jc w:val="both"/>
      </w:pPr>
      <w:r>
        <w:t>Обеспечение консультативно-методического сопровождения и контроля за проведением медицинской реабилитации, в том числе на дому, осуществляется с использованием дистанционных (телемедицинских) технологий.</w:t>
      </w:r>
    </w:p>
    <w:p w14:paraId="54D4BBA2" w14:textId="77777777" w:rsidR="002E5103" w:rsidRDefault="002E5103">
      <w:pPr>
        <w:pStyle w:val="ConsPlusNormal"/>
        <w:spacing w:before="220"/>
        <w:ind w:firstLine="540"/>
        <w:jc w:val="both"/>
      </w:pPr>
      <w:r>
        <w:t>Перечень федеральных медицинских организаций, осуществляющих организационно-методическую помощь и поддержку медицинских организаций Краснодарского края, проводящих медицинскую реабилитацию, определен Министерством здравоохранения Российской Федерации.</w:t>
      </w:r>
    </w:p>
    <w:p w14:paraId="002F1BFC" w14:textId="77777777" w:rsidR="002E5103" w:rsidRDefault="002E5103">
      <w:pPr>
        <w:pStyle w:val="ConsPlusNormal"/>
        <w:jc w:val="both"/>
      </w:pPr>
    </w:p>
    <w:p w14:paraId="2A5135C4" w14:textId="77777777" w:rsidR="002E5103" w:rsidRDefault="002E5103">
      <w:pPr>
        <w:pStyle w:val="ConsPlusNormal"/>
        <w:jc w:val="right"/>
      </w:pPr>
      <w:r>
        <w:t>Первый заместитель</w:t>
      </w:r>
    </w:p>
    <w:p w14:paraId="088861EC" w14:textId="77777777" w:rsidR="002E5103" w:rsidRDefault="002E5103">
      <w:pPr>
        <w:pStyle w:val="ConsPlusNormal"/>
        <w:jc w:val="right"/>
      </w:pPr>
      <w:r>
        <w:t>министра здравоохранения</w:t>
      </w:r>
    </w:p>
    <w:p w14:paraId="732141B2" w14:textId="77777777" w:rsidR="002E5103" w:rsidRDefault="002E5103">
      <w:pPr>
        <w:pStyle w:val="ConsPlusNormal"/>
        <w:jc w:val="right"/>
      </w:pPr>
      <w:r>
        <w:t>Краснодарского края</w:t>
      </w:r>
    </w:p>
    <w:p w14:paraId="5DE234E3" w14:textId="77777777" w:rsidR="002E5103" w:rsidRDefault="002E5103">
      <w:pPr>
        <w:pStyle w:val="ConsPlusNormal"/>
        <w:jc w:val="right"/>
      </w:pPr>
      <w:r>
        <w:t>И.Н.ВЯЗОВСКАЯ</w:t>
      </w:r>
    </w:p>
    <w:p w14:paraId="4A13BF9B" w14:textId="77777777" w:rsidR="002E5103" w:rsidRDefault="002E5103">
      <w:pPr>
        <w:pStyle w:val="ConsPlusNormal"/>
        <w:jc w:val="both"/>
      </w:pPr>
    </w:p>
    <w:p w14:paraId="72AA80A9" w14:textId="77777777" w:rsidR="002E5103" w:rsidRDefault="002E5103">
      <w:pPr>
        <w:pStyle w:val="ConsPlusNormal"/>
        <w:jc w:val="both"/>
      </w:pPr>
    </w:p>
    <w:p w14:paraId="1216CE0E" w14:textId="77777777" w:rsidR="002E5103" w:rsidRDefault="002E5103">
      <w:pPr>
        <w:pStyle w:val="ConsPlusNormal"/>
        <w:jc w:val="both"/>
      </w:pPr>
    </w:p>
    <w:p w14:paraId="0FEBAFE7" w14:textId="77777777" w:rsidR="002E5103" w:rsidRDefault="002E5103">
      <w:pPr>
        <w:pStyle w:val="ConsPlusNormal"/>
        <w:jc w:val="both"/>
      </w:pPr>
    </w:p>
    <w:p w14:paraId="5FC7E8F6" w14:textId="77777777" w:rsidR="002E5103" w:rsidRDefault="002E5103">
      <w:pPr>
        <w:pStyle w:val="ConsPlusNormal"/>
        <w:jc w:val="both"/>
      </w:pPr>
    </w:p>
    <w:p w14:paraId="1341207A" w14:textId="77777777" w:rsidR="002E5103" w:rsidRDefault="002E5103">
      <w:pPr>
        <w:pStyle w:val="ConsPlusNormal"/>
        <w:jc w:val="right"/>
        <w:outlineLvl w:val="1"/>
      </w:pPr>
      <w:r>
        <w:t>Приложение 19</w:t>
      </w:r>
    </w:p>
    <w:p w14:paraId="4487AC81" w14:textId="77777777" w:rsidR="002E5103" w:rsidRDefault="002E5103">
      <w:pPr>
        <w:pStyle w:val="ConsPlusNormal"/>
        <w:jc w:val="right"/>
      </w:pPr>
      <w:r>
        <w:t>к Территориальной программе</w:t>
      </w:r>
    </w:p>
    <w:p w14:paraId="23F1B5F2" w14:textId="77777777" w:rsidR="002E5103" w:rsidRDefault="002E5103">
      <w:pPr>
        <w:pStyle w:val="ConsPlusNormal"/>
        <w:jc w:val="right"/>
      </w:pPr>
      <w:r>
        <w:t>государственных гарантий</w:t>
      </w:r>
    </w:p>
    <w:p w14:paraId="0ADDB9AB" w14:textId="77777777" w:rsidR="002E5103" w:rsidRDefault="002E5103">
      <w:pPr>
        <w:pStyle w:val="ConsPlusNormal"/>
        <w:jc w:val="right"/>
      </w:pPr>
      <w:r>
        <w:t>бесплатного оказания гражданам</w:t>
      </w:r>
    </w:p>
    <w:p w14:paraId="772883CC" w14:textId="77777777" w:rsidR="002E5103" w:rsidRDefault="002E5103">
      <w:pPr>
        <w:pStyle w:val="ConsPlusNormal"/>
        <w:jc w:val="right"/>
      </w:pPr>
      <w:r>
        <w:t>медицинской помощи в</w:t>
      </w:r>
    </w:p>
    <w:p w14:paraId="68552F87" w14:textId="77777777" w:rsidR="002E5103" w:rsidRDefault="002E5103">
      <w:pPr>
        <w:pStyle w:val="ConsPlusNormal"/>
        <w:jc w:val="right"/>
      </w:pPr>
      <w:r>
        <w:t>Краснодарском крае</w:t>
      </w:r>
    </w:p>
    <w:p w14:paraId="270D4927" w14:textId="77777777" w:rsidR="002E5103" w:rsidRDefault="002E5103">
      <w:pPr>
        <w:pStyle w:val="ConsPlusNormal"/>
        <w:jc w:val="right"/>
      </w:pPr>
      <w:r>
        <w:t>на 2026 год и на плановый период</w:t>
      </w:r>
    </w:p>
    <w:p w14:paraId="43BC215A" w14:textId="77777777" w:rsidR="002E5103" w:rsidRDefault="002E5103">
      <w:pPr>
        <w:pStyle w:val="ConsPlusNormal"/>
        <w:jc w:val="right"/>
      </w:pPr>
      <w:r>
        <w:t>2027 и 2028 годов</w:t>
      </w:r>
    </w:p>
    <w:p w14:paraId="23585EC7" w14:textId="77777777" w:rsidR="002E5103" w:rsidRDefault="002E5103">
      <w:pPr>
        <w:pStyle w:val="ConsPlusNormal"/>
        <w:jc w:val="both"/>
      </w:pPr>
    </w:p>
    <w:p w14:paraId="1038AD0C" w14:textId="77777777" w:rsidR="002E5103" w:rsidRDefault="002E5103">
      <w:pPr>
        <w:pStyle w:val="ConsPlusTitle"/>
        <w:jc w:val="center"/>
      </w:pPr>
      <w:bookmarkStart w:id="115" w:name="P12190"/>
      <w:bookmarkEnd w:id="115"/>
      <w:r>
        <w:t>ПОРЯДОК</w:t>
      </w:r>
    </w:p>
    <w:p w14:paraId="6953540A" w14:textId="77777777" w:rsidR="002E5103" w:rsidRDefault="002E5103">
      <w:pPr>
        <w:pStyle w:val="ConsPlusTitle"/>
        <w:jc w:val="center"/>
      </w:pPr>
      <w:r>
        <w:t>ВЗАИМОДЕЙСТВИЯ С РЕФЕРЕНС-ЦЕНТРАМИ МИНИСТЕРСТВА</w:t>
      </w:r>
    </w:p>
    <w:p w14:paraId="3CCBE3B1" w14:textId="77777777" w:rsidR="002E5103" w:rsidRDefault="002E5103">
      <w:pPr>
        <w:pStyle w:val="ConsPlusTitle"/>
        <w:jc w:val="center"/>
      </w:pPr>
      <w:r>
        <w:t>ЗДРАВООХРАНЕНИЯ РОССИЙСКОЙ ФЕДЕРАЦИИ, СОЗДАННЫМИ В ЦЕЛЯХ</w:t>
      </w:r>
    </w:p>
    <w:p w14:paraId="74EAD1E4" w14:textId="77777777" w:rsidR="002E5103" w:rsidRDefault="002E5103">
      <w:pPr>
        <w:pStyle w:val="ConsPlusTitle"/>
        <w:jc w:val="center"/>
      </w:pPr>
      <w:r>
        <w:t>ПРЕДУПРЕЖДЕНИЯ РАСПРОСТРАНЕНИЯ БИОЛОГИЧЕСКИХ УГРОЗ</w:t>
      </w:r>
    </w:p>
    <w:p w14:paraId="6F831ACD" w14:textId="77777777" w:rsidR="002E5103" w:rsidRDefault="002E5103">
      <w:pPr>
        <w:pStyle w:val="ConsPlusTitle"/>
        <w:jc w:val="center"/>
      </w:pPr>
      <w:r>
        <w:lastRenderedPageBreak/>
        <w:t>(ОПАСНОСТЕЙ), А ТАКЖЕ ПОРЯДОК ВЗАИМОДЕЙСТВИЯ</w:t>
      </w:r>
    </w:p>
    <w:p w14:paraId="13A817CC" w14:textId="77777777" w:rsidR="002E5103" w:rsidRDefault="002E5103">
      <w:pPr>
        <w:pStyle w:val="ConsPlusTitle"/>
        <w:jc w:val="center"/>
      </w:pPr>
      <w:r>
        <w:t>С РЕФЕРЕНС-ЦЕНТРАМИ ИММУНОГИСТОХИМИЧЕСКИХ,</w:t>
      </w:r>
    </w:p>
    <w:p w14:paraId="32A5A130" w14:textId="77777777" w:rsidR="002E5103" w:rsidRDefault="002E5103">
      <w:pPr>
        <w:pStyle w:val="ConsPlusTitle"/>
        <w:jc w:val="center"/>
      </w:pPr>
      <w:r>
        <w:t>ПАТОМОРФОЛОГИЧЕСКИХ И ЛУЧЕВЫХ МЕТОДОВ ИССЛЕДОВАНИЙ,</w:t>
      </w:r>
    </w:p>
    <w:p w14:paraId="17256B22" w14:textId="77777777" w:rsidR="002E5103" w:rsidRDefault="002E5103">
      <w:pPr>
        <w:pStyle w:val="ConsPlusTitle"/>
        <w:jc w:val="center"/>
      </w:pPr>
      <w:r>
        <w:t>ФУНКЦИОНИРУЮЩИМИ НА БАЗЕ МЕДИЦИНСКИХ ОРГАНИЗАЦИЙ,</w:t>
      </w:r>
    </w:p>
    <w:p w14:paraId="118BAFC7" w14:textId="77777777" w:rsidR="002E5103" w:rsidRDefault="002E5103">
      <w:pPr>
        <w:pStyle w:val="ConsPlusTitle"/>
        <w:jc w:val="center"/>
      </w:pPr>
      <w:r>
        <w:t>ПОДВЕДОМСТВЕННЫХ МИНИСТЕРСТВУ ЗДРАВООХРАНЕНИЯ</w:t>
      </w:r>
    </w:p>
    <w:p w14:paraId="36E31027" w14:textId="77777777" w:rsidR="002E5103" w:rsidRDefault="002E5103">
      <w:pPr>
        <w:pStyle w:val="ConsPlusTitle"/>
        <w:jc w:val="center"/>
      </w:pPr>
      <w:r>
        <w:t>РОССИЙСКОЙ ФЕДЕРАЦИИ</w:t>
      </w:r>
    </w:p>
    <w:p w14:paraId="3FEF7E1C" w14:textId="77777777" w:rsidR="002E5103" w:rsidRDefault="002E5103">
      <w:pPr>
        <w:pStyle w:val="ConsPlusNormal"/>
        <w:jc w:val="both"/>
      </w:pPr>
    </w:p>
    <w:p w14:paraId="61C5DF1F" w14:textId="77777777" w:rsidR="002E5103" w:rsidRDefault="002E5103">
      <w:pPr>
        <w:pStyle w:val="ConsPlusNormal"/>
        <w:ind w:firstLine="540"/>
        <w:jc w:val="both"/>
      </w:pPr>
      <w:r>
        <w:t>Медицинские организации осуществляют взаимодействие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(далее - референс-центры), в соответствии с профилем медицинской помощи (направлением деятельности).</w:t>
      </w:r>
    </w:p>
    <w:p w14:paraId="7F0D9820" w14:textId="77777777" w:rsidR="002E5103" w:rsidRDefault="002E5103">
      <w:pPr>
        <w:pStyle w:val="ConsPlusNormal"/>
        <w:spacing w:before="220"/>
        <w:ind w:firstLine="540"/>
        <w:jc w:val="both"/>
      </w:pPr>
      <w:r>
        <w:t>Консультации проводятся референс-центрами на основании запроса, полученного из медицинской организации. Порядок подготовки, оформления и требования к направляемым на консультацию материалам определяются референс-центрами.</w:t>
      </w:r>
    </w:p>
    <w:p w14:paraId="47920B18" w14:textId="77777777" w:rsidR="002E5103" w:rsidRDefault="002E5103">
      <w:pPr>
        <w:pStyle w:val="ConsPlusNormal"/>
        <w:spacing w:before="220"/>
        <w:ind w:firstLine="540"/>
        <w:jc w:val="both"/>
      </w:pPr>
      <w:r>
        <w:t>Руководителем медицинской организации назначается лицо, ответственное за взаимодействие с референс-центрами в соответствии с профилем медицинской помощи (направлением деятельности).</w:t>
      </w:r>
    </w:p>
    <w:p w14:paraId="48C08125" w14:textId="77777777" w:rsidR="002E5103" w:rsidRDefault="002E5103">
      <w:pPr>
        <w:pStyle w:val="ConsPlusNormal"/>
        <w:spacing w:before="220"/>
        <w:ind w:firstLine="540"/>
        <w:jc w:val="both"/>
      </w:pPr>
      <w:r>
        <w:t>Взаимодействие с референс-центрами осуществляется через электронные сервисы единой государственной информационной системы в сфере здравоохранения, федеральных государственных информационных систем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w:t>
      </w:r>
    </w:p>
    <w:p w14:paraId="1C2731B9" w14:textId="77777777" w:rsidR="002E5103" w:rsidRDefault="002E5103">
      <w:pPr>
        <w:pStyle w:val="ConsPlusNormal"/>
        <w:jc w:val="both"/>
      </w:pPr>
    </w:p>
    <w:p w14:paraId="26AB5269" w14:textId="77777777" w:rsidR="002E5103" w:rsidRDefault="002E5103">
      <w:pPr>
        <w:pStyle w:val="ConsPlusNormal"/>
        <w:jc w:val="right"/>
      </w:pPr>
      <w:r>
        <w:t>Первый заместитель</w:t>
      </w:r>
    </w:p>
    <w:p w14:paraId="15855592" w14:textId="77777777" w:rsidR="002E5103" w:rsidRDefault="002E5103">
      <w:pPr>
        <w:pStyle w:val="ConsPlusNormal"/>
        <w:jc w:val="right"/>
      </w:pPr>
      <w:r>
        <w:t>министра здравоохранения</w:t>
      </w:r>
    </w:p>
    <w:p w14:paraId="37308A32" w14:textId="77777777" w:rsidR="002E5103" w:rsidRDefault="002E5103">
      <w:pPr>
        <w:pStyle w:val="ConsPlusNormal"/>
        <w:jc w:val="right"/>
      </w:pPr>
      <w:r>
        <w:t>Краснодарского края</w:t>
      </w:r>
    </w:p>
    <w:p w14:paraId="5C3276EE" w14:textId="77777777" w:rsidR="002E5103" w:rsidRDefault="002E5103">
      <w:pPr>
        <w:pStyle w:val="ConsPlusNormal"/>
        <w:jc w:val="right"/>
      </w:pPr>
      <w:r>
        <w:t>И.Н.ВЯЗОВСКАЯ</w:t>
      </w:r>
    </w:p>
    <w:p w14:paraId="17096F57" w14:textId="77777777" w:rsidR="002E5103" w:rsidRDefault="002E5103">
      <w:pPr>
        <w:pStyle w:val="ConsPlusNormal"/>
        <w:jc w:val="both"/>
      </w:pPr>
    </w:p>
    <w:p w14:paraId="60011F24" w14:textId="77777777" w:rsidR="002E5103" w:rsidRDefault="002E5103">
      <w:pPr>
        <w:pStyle w:val="ConsPlusNormal"/>
        <w:jc w:val="both"/>
      </w:pPr>
    </w:p>
    <w:p w14:paraId="26148D4F" w14:textId="77777777" w:rsidR="002E5103" w:rsidRDefault="002E5103">
      <w:pPr>
        <w:pStyle w:val="ConsPlusNormal"/>
        <w:jc w:val="both"/>
      </w:pPr>
    </w:p>
    <w:p w14:paraId="7D7DD262" w14:textId="77777777" w:rsidR="002E5103" w:rsidRDefault="002E5103">
      <w:pPr>
        <w:pStyle w:val="ConsPlusNormal"/>
        <w:jc w:val="both"/>
      </w:pPr>
    </w:p>
    <w:p w14:paraId="5EFCECC4" w14:textId="77777777" w:rsidR="002E5103" w:rsidRDefault="002E5103">
      <w:pPr>
        <w:pStyle w:val="ConsPlusNormal"/>
        <w:jc w:val="both"/>
      </w:pPr>
    </w:p>
    <w:p w14:paraId="2813FC16" w14:textId="77777777" w:rsidR="002E5103" w:rsidRDefault="002E5103">
      <w:pPr>
        <w:pStyle w:val="ConsPlusNormal"/>
        <w:jc w:val="right"/>
        <w:outlineLvl w:val="1"/>
      </w:pPr>
      <w:r>
        <w:t>Приложение 20</w:t>
      </w:r>
    </w:p>
    <w:p w14:paraId="21BAAC83" w14:textId="77777777" w:rsidR="002E5103" w:rsidRDefault="002E5103">
      <w:pPr>
        <w:pStyle w:val="ConsPlusNormal"/>
        <w:jc w:val="right"/>
      </w:pPr>
      <w:r>
        <w:t>к Территориальной программе</w:t>
      </w:r>
    </w:p>
    <w:p w14:paraId="1178F33C" w14:textId="77777777" w:rsidR="002E5103" w:rsidRDefault="002E5103">
      <w:pPr>
        <w:pStyle w:val="ConsPlusNormal"/>
        <w:jc w:val="right"/>
      </w:pPr>
      <w:r>
        <w:t>государственных гарантий</w:t>
      </w:r>
    </w:p>
    <w:p w14:paraId="68180FDF" w14:textId="77777777" w:rsidR="002E5103" w:rsidRDefault="002E5103">
      <w:pPr>
        <w:pStyle w:val="ConsPlusNormal"/>
        <w:jc w:val="right"/>
      </w:pPr>
      <w:r>
        <w:t>бесплатного оказания гражданам</w:t>
      </w:r>
    </w:p>
    <w:p w14:paraId="7E25DE5C" w14:textId="77777777" w:rsidR="002E5103" w:rsidRDefault="002E5103">
      <w:pPr>
        <w:pStyle w:val="ConsPlusNormal"/>
        <w:jc w:val="right"/>
      </w:pPr>
      <w:r>
        <w:t>медицинской помощи в</w:t>
      </w:r>
    </w:p>
    <w:p w14:paraId="0DD07566" w14:textId="77777777" w:rsidR="002E5103" w:rsidRDefault="002E5103">
      <w:pPr>
        <w:pStyle w:val="ConsPlusNormal"/>
        <w:jc w:val="right"/>
      </w:pPr>
      <w:r>
        <w:t>Краснодарском крае</w:t>
      </w:r>
    </w:p>
    <w:p w14:paraId="113474D8" w14:textId="77777777" w:rsidR="002E5103" w:rsidRDefault="002E5103">
      <w:pPr>
        <w:pStyle w:val="ConsPlusNormal"/>
        <w:jc w:val="right"/>
      </w:pPr>
      <w:r>
        <w:t>на 2026 год и на плановый период</w:t>
      </w:r>
    </w:p>
    <w:p w14:paraId="24732B15" w14:textId="77777777" w:rsidR="002E5103" w:rsidRDefault="002E5103">
      <w:pPr>
        <w:pStyle w:val="ConsPlusNormal"/>
        <w:jc w:val="right"/>
      </w:pPr>
      <w:r>
        <w:t>2027 и 2028 годов</w:t>
      </w:r>
    </w:p>
    <w:p w14:paraId="71488956" w14:textId="77777777" w:rsidR="002E5103" w:rsidRDefault="002E5103">
      <w:pPr>
        <w:pStyle w:val="ConsPlusNormal"/>
        <w:jc w:val="both"/>
      </w:pPr>
    </w:p>
    <w:p w14:paraId="06C997BD" w14:textId="77777777" w:rsidR="002E5103" w:rsidRDefault="002E5103">
      <w:pPr>
        <w:pStyle w:val="ConsPlusTitle"/>
        <w:jc w:val="center"/>
      </w:pPr>
      <w:bookmarkStart w:id="116" w:name="P12224"/>
      <w:bookmarkEnd w:id="116"/>
      <w:r>
        <w:t>ПЕРЕЧЕНЬ</w:t>
      </w:r>
    </w:p>
    <w:p w14:paraId="7ECEEBEC" w14:textId="77777777" w:rsidR="002E5103" w:rsidRDefault="002E5103">
      <w:pPr>
        <w:pStyle w:val="ConsPlusTitle"/>
        <w:jc w:val="center"/>
      </w:pPr>
      <w:r>
        <w:t>МЕДИЦИНСКИХ ОРГАНИЗАЦИЙ, ПОДВЕДОМСТВЕННЫХ МИНИСТЕРСТВУ</w:t>
      </w:r>
    </w:p>
    <w:p w14:paraId="633DBAC3" w14:textId="77777777" w:rsidR="002E5103" w:rsidRDefault="002E5103">
      <w:pPr>
        <w:pStyle w:val="ConsPlusTitle"/>
        <w:jc w:val="center"/>
      </w:pPr>
      <w:r>
        <w:t>ЗДРАВООХРАНЕНИЯ КРАСНОДАРСКОГО КРАЯ, УПОЛНОМОЧЕННЫХ</w:t>
      </w:r>
    </w:p>
    <w:p w14:paraId="5232B8C2" w14:textId="77777777" w:rsidR="002E5103" w:rsidRDefault="002E5103">
      <w:pPr>
        <w:pStyle w:val="ConsPlusTitle"/>
        <w:jc w:val="center"/>
      </w:pPr>
      <w:r>
        <w:t>ПРОВОДИТЬ ВРАЧЕБНЫЕ КОМИССИИ В ЦЕЛЯХ ПРИНЯТИЯ РЕШЕНИЙ</w:t>
      </w:r>
    </w:p>
    <w:p w14:paraId="7EE6D638" w14:textId="77777777" w:rsidR="002E5103" w:rsidRDefault="002E5103">
      <w:pPr>
        <w:pStyle w:val="ConsPlusTitle"/>
        <w:jc w:val="center"/>
      </w:pPr>
      <w:r>
        <w:t>О НАЗНАЧЕНИИ НЕЗАРЕГИСТРИРОВАННЫХ ЛЕКАРСТВЕННЫХ ПРЕПАРАТОВ</w:t>
      </w:r>
    </w:p>
    <w:p w14:paraId="78B52A30" w14:textId="77777777" w:rsidR="002E5103" w:rsidRDefault="002E51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447"/>
      </w:tblGrid>
      <w:tr w:rsidR="002E5103" w14:paraId="7CC986C6" w14:textId="77777777">
        <w:tc>
          <w:tcPr>
            <w:tcW w:w="567" w:type="dxa"/>
          </w:tcPr>
          <w:p w14:paraId="5920596A" w14:textId="77777777" w:rsidR="002E5103" w:rsidRDefault="002E5103">
            <w:pPr>
              <w:pStyle w:val="ConsPlusNormal"/>
              <w:jc w:val="center"/>
            </w:pPr>
            <w:r>
              <w:lastRenderedPageBreak/>
              <w:t>N п/п</w:t>
            </w:r>
          </w:p>
        </w:tc>
        <w:tc>
          <w:tcPr>
            <w:tcW w:w="8447" w:type="dxa"/>
          </w:tcPr>
          <w:p w14:paraId="49131997" w14:textId="77777777" w:rsidR="002E5103" w:rsidRDefault="002E5103">
            <w:pPr>
              <w:pStyle w:val="ConsPlusNormal"/>
              <w:jc w:val="center"/>
            </w:pPr>
            <w:r>
              <w:t>Наименование медицинской организации</w:t>
            </w:r>
          </w:p>
        </w:tc>
      </w:tr>
      <w:tr w:rsidR="002E5103" w14:paraId="7D9FB1D1" w14:textId="77777777">
        <w:tc>
          <w:tcPr>
            <w:tcW w:w="567" w:type="dxa"/>
          </w:tcPr>
          <w:p w14:paraId="5A4460B9" w14:textId="77777777" w:rsidR="002E5103" w:rsidRDefault="002E5103">
            <w:pPr>
              <w:pStyle w:val="ConsPlusNormal"/>
              <w:jc w:val="center"/>
            </w:pPr>
            <w:r>
              <w:t>1</w:t>
            </w:r>
          </w:p>
        </w:tc>
        <w:tc>
          <w:tcPr>
            <w:tcW w:w="8447" w:type="dxa"/>
          </w:tcPr>
          <w:p w14:paraId="0C3F90B9" w14:textId="77777777" w:rsidR="002E5103" w:rsidRDefault="002E5103">
            <w:pPr>
              <w:pStyle w:val="ConsPlusNormal"/>
              <w:jc w:val="both"/>
            </w:pPr>
            <w:r>
              <w:t>ГБУЗ "Научно-исследовательский институт - Краевая клиническая больница N 1 имени профессора С.В. Очаповского" министерства здравоохранения Краснодарского края</w:t>
            </w:r>
          </w:p>
        </w:tc>
      </w:tr>
      <w:tr w:rsidR="002E5103" w14:paraId="6FBB158F" w14:textId="77777777">
        <w:tc>
          <w:tcPr>
            <w:tcW w:w="567" w:type="dxa"/>
          </w:tcPr>
          <w:p w14:paraId="727589FF" w14:textId="77777777" w:rsidR="002E5103" w:rsidRDefault="002E5103">
            <w:pPr>
              <w:pStyle w:val="ConsPlusNormal"/>
              <w:jc w:val="center"/>
            </w:pPr>
            <w:r>
              <w:t>2</w:t>
            </w:r>
          </w:p>
        </w:tc>
        <w:tc>
          <w:tcPr>
            <w:tcW w:w="8447" w:type="dxa"/>
          </w:tcPr>
          <w:p w14:paraId="223BEB35" w14:textId="77777777" w:rsidR="002E5103" w:rsidRDefault="002E5103">
            <w:pPr>
              <w:pStyle w:val="ConsPlusNormal"/>
              <w:jc w:val="both"/>
            </w:pPr>
            <w:r>
              <w:t>ГБУЗ "Детская краевая клиническая больница" министерства здравоохранения Краснодарского края</w:t>
            </w:r>
          </w:p>
        </w:tc>
      </w:tr>
    </w:tbl>
    <w:p w14:paraId="77370FD3" w14:textId="77777777" w:rsidR="002E5103" w:rsidRDefault="002E5103">
      <w:pPr>
        <w:pStyle w:val="ConsPlusNormal"/>
        <w:jc w:val="both"/>
      </w:pPr>
    </w:p>
    <w:p w14:paraId="1666FBAE" w14:textId="77777777" w:rsidR="002E5103" w:rsidRDefault="002E5103">
      <w:pPr>
        <w:pStyle w:val="ConsPlusNormal"/>
        <w:jc w:val="right"/>
      </w:pPr>
      <w:r>
        <w:t>Первый заместитель</w:t>
      </w:r>
    </w:p>
    <w:p w14:paraId="07D1F697" w14:textId="77777777" w:rsidR="002E5103" w:rsidRDefault="002E5103">
      <w:pPr>
        <w:pStyle w:val="ConsPlusNormal"/>
        <w:jc w:val="right"/>
      </w:pPr>
      <w:r>
        <w:t>министра здравоохранения</w:t>
      </w:r>
    </w:p>
    <w:p w14:paraId="1CEDB10F" w14:textId="77777777" w:rsidR="002E5103" w:rsidRDefault="002E5103">
      <w:pPr>
        <w:pStyle w:val="ConsPlusNormal"/>
        <w:jc w:val="right"/>
      </w:pPr>
      <w:r>
        <w:t>Краснодарского края</w:t>
      </w:r>
    </w:p>
    <w:p w14:paraId="65AE5ABF" w14:textId="77777777" w:rsidR="002E5103" w:rsidRDefault="002E5103">
      <w:pPr>
        <w:pStyle w:val="ConsPlusNormal"/>
        <w:jc w:val="right"/>
      </w:pPr>
      <w:r>
        <w:t>И.Н.ВЯЗОВСКАЯ</w:t>
      </w:r>
    </w:p>
    <w:p w14:paraId="6CDC4A78" w14:textId="77777777" w:rsidR="002E5103" w:rsidRDefault="002E5103">
      <w:pPr>
        <w:pStyle w:val="ConsPlusNormal"/>
        <w:jc w:val="both"/>
      </w:pPr>
    </w:p>
    <w:p w14:paraId="5A21CBD0" w14:textId="77777777" w:rsidR="002E5103" w:rsidRDefault="002E5103">
      <w:pPr>
        <w:pStyle w:val="ConsPlusNormal"/>
        <w:jc w:val="both"/>
      </w:pPr>
    </w:p>
    <w:p w14:paraId="5D94CBE5" w14:textId="77777777" w:rsidR="002E5103" w:rsidRDefault="002E5103">
      <w:pPr>
        <w:pStyle w:val="ConsPlusNormal"/>
        <w:jc w:val="both"/>
      </w:pPr>
    </w:p>
    <w:p w14:paraId="305EE829" w14:textId="77777777" w:rsidR="002E5103" w:rsidRDefault="002E5103">
      <w:pPr>
        <w:pStyle w:val="ConsPlusNormal"/>
        <w:jc w:val="both"/>
      </w:pPr>
    </w:p>
    <w:p w14:paraId="43FD29D0" w14:textId="77777777" w:rsidR="002E5103" w:rsidRDefault="002E5103">
      <w:pPr>
        <w:pStyle w:val="ConsPlusNormal"/>
        <w:jc w:val="both"/>
      </w:pPr>
    </w:p>
    <w:p w14:paraId="6239DDE3" w14:textId="77777777" w:rsidR="002E5103" w:rsidRDefault="002E5103">
      <w:pPr>
        <w:pStyle w:val="ConsPlusNormal"/>
        <w:jc w:val="right"/>
        <w:outlineLvl w:val="1"/>
      </w:pPr>
      <w:r>
        <w:t>Приложение 21</w:t>
      </w:r>
    </w:p>
    <w:p w14:paraId="610238AF" w14:textId="77777777" w:rsidR="002E5103" w:rsidRDefault="002E5103">
      <w:pPr>
        <w:pStyle w:val="ConsPlusNormal"/>
        <w:jc w:val="right"/>
      </w:pPr>
      <w:r>
        <w:t>к Территориальной программе</w:t>
      </w:r>
    </w:p>
    <w:p w14:paraId="2D458F01" w14:textId="77777777" w:rsidR="002E5103" w:rsidRDefault="002E5103">
      <w:pPr>
        <w:pStyle w:val="ConsPlusNormal"/>
        <w:jc w:val="right"/>
      </w:pPr>
      <w:r>
        <w:t>государственных гарантий</w:t>
      </w:r>
    </w:p>
    <w:p w14:paraId="608BF5C0" w14:textId="77777777" w:rsidR="002E5103" w:rsidRDefault="002E5103">
      <w:pPr>
        <w:pStyle w:val="ConsPlusNormal"/>
        <w:jc w:val="right"/>
      </w:pPr>
      <w:r>
        <w:t>бесплатного оказания гражданам</w:t>
      </w:r>
    </w:p>
    <w:p w14:paraId="745F9F2A" w14:textId="77777777" w:rsidR="002E5103" w:rsidRDefault="002E5103">
      <w:pPr>
        <w:pStyle w:val="ConsPlusNormal"/>
        <w:jc w:val="right"/>
      </w:pPr>
      <w:r>
        <w:t>медицинской помощи в</w:t>
      </w:r>
    </w:p>
    <w:p w14:paraId="1369F4FD" w14:textId="77777777" w:rsidR="002E5103" w:rsidRDefault="002E5103">
      <w:pPr>
        <w:pStyle w:val="ConsPlusNormal"/>
        <w:jc w:val="right"/>
      </w:pPr>
      <w:r>
        <w:t>Краснодарском крае</w:t>
      </w:r>
    </w:p>
    <w:p w14:paraId="62E84295" w14:textId="77777777" w:rsidR="002E5103" w:rsidRDefault="002E5103">
      <w:pPr>
        <w:pStyle w:val="ConsPlusNormal"/>
        <w:jc w:val="right"/>
      </w:pPr>
      <w:r>
        <w:t>на 2026 год и на плановый период</w:t>
      </w:r>
    </w:p>
    <w:p w14:paraId="034F4292" w14:textId="77777777" w:rsidR="002E5103" w:rsidRDefault="002E5103">
      <w:pPr>
        <w:pStyle w:val="ConsPlusNormal"/>
        <w:jc w:val="right"/>
      </w:pPr>
      <w:r>
        <w:t>2027 и 2028 годов</w:t>
      </w:r>
    </w:p>
    <w:p w14:paraId="12B998DC" w14:textId="77777777" w:rsidR="002E5103" w:rsidRDefault="002E5103">
      <w:pPr>
        <w:pStyle w:val="ConsPlusNormal"/>
        <w:jc w:val="both"/>
      </w:pPr>
    </w:p>
    <w:p w14:paraId="7529DDC7" w14:textId="77777777" w:rsidR="002E5103" w:rsidRDefault="002E5103">
      <w:pPr>
        <w:pStyle w:val="ConsPlusTitle"/>
        <w:jc w:val="center"/>
      </w:pPr>
      <w:bookmarkStart w:id="117" w:name="P12255"/>
      <w:bookmarkEnd w:id="117"/>
      <w:r>
        <w:t>ПОРЯДОК</w:t>
      </w:r>
    </w:p>
    <w:p w14:paraId="622E126D" w14:textId="77777777" w:rsidR="002E5103" w:rsidRDefault="002E5103">
      <w:pPr>
        <w:pStyle w:val="ConsPlusTitle"/>
        <w:jc w:val="center"/>
      </w:pPr>
      <w:r>
        <w:t>ПРЕДОСТАВЛЕНИЯ МЕДИЦИНСКОЙ ПОМОЩИ ПО ВСЕМ ВИДАМ ЕЕ ОКАЗАНИЯ</w:t>
      </w:r>
    </w:p>
    <w:p w14:paraId="1C85D89C" w14:textId="77777777" w:rsidR="002E5103" w:rsidRDefault="002E5103">
      <w:pPr>
        <w:pStyle w:val="ConsPlusTitle"/>
        <w:jc w:val="center"/>
      </w:pPr>
      <w:r>
        <w:t>ВЕТЕРАНАМ БОЕВЫХ ДЕЙСТВИЙ, ПРИНИМАВШИМ УЧАСТИЕ</w:t>
      </w:r>
    </w:p>
    <w:p w14:paraId="55D3998F" w14:textId="77777777" w:rsidR="002E5103" w:rsidRDefault="002E5103">
      <w:pPr>
        <w:pStyle w:val="ConsPlusTitle"/>
        <w:jc w:val="center"/>
      </w:pPr>
      <w:r>
        <w:t>(СОДЕЙСТВОВАВШИМ ВЫПОЛНЕНИЮ ЗАДАЧ) В СПЕЦИАЛЬНОЙ ВОЕННОЙ</w:t>
      </w:r>
    </w:p>
    <w:p w14:paraId="31B6E854" w14:textId="77777777" w:rsidR="002E5103" w:rsidRDefault="002E5103">
      <w:pPr>
        <w:pStyle w:val="ConsPlusTitle"/>
        <w:jc w:val="center"/>
      </w:pPr>
      <w:r>
        <w:t>ОПЕРАЦИИ, УВОЛЕННЫМ С ВОЕННОЙ СЛУЖБЫ (СЛУЖБЫ, РАБОТЫ)</w:t>
      </w:r>
    </w:p>
    <w:p w14:paraId="50FBAF23" w14:textId="77777777" w:rsidR="002E5103" w:rsidRDefault="002E5103">
      <w:pPr>
        <w:pStyle w:val="ConsPlusNormal"/>
        <w:jc w:val="both"/>
      </w:pPr>
    </w:p>
    <w:p w14:paraId="627ABCA3" w14:textId="77777777" w:rsidR="002E5103" w:rsidRDefault="002E5103">
      <w:pPr>
        <w:pStyle w:val="ConsPlusNormal"/>
        <w:ind w:firstLine="540"/>
        <w:jc w:val="both"/>
      </w:pPr>
      <w:r>
        <w:t>Ветеранам боевых действий, принимавшим участие (содействовавшим выполнению задач) в специальной военной операции, уволенным с военной службы (</w:t>
      </w:r>
      <w:hyperlink r:id="rId45">
        <w:r>
          <w:rPr>
            <w:color w:val="0000FF"/>
          </w:rPr>
          <w:t>абзацы второй</w:t>
        </w:r>
      </w:hyperlink>
      <w:r>
        <w:t xml:space="preserve"> и </w:t>
      </w:r>
      <w:hyperlink r:id="rId46">
        <w:r>
          <w:rPr>
            <w:color w:val="0000FF"/>
          </w:rPr>
          <w:t>третий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ветераны боевых действий СВО), оказание медицинской помощи в рамках Территориальной программы государственных гарантий бесплатного оказания гражданам медицинской помощи в Краснодарском крае на 2026 год и на плановый период 2027 и 2028 годов (далее - Территориальная программа госгарантий) осуществляется во внеочередном порядке.</w:t>
      </w:r>
    </w:p>
    <w:p w14:paraId="19A39AC6" w14:textId="77777777" w:rsidR="002E5103" w:rsidRDefault="002E5103">
      <w:pPr>
        <w:pStyle w:val="ConsPlusNormal"/>
        <w:spacing w:before="220"/>
        <w:ind w:firstLine="540"/>
        <w:jc w:val="both"/>
      </w:pPr>
      <w:r>
        <w:t>В целях организации оказания ветеранам боевых действий (при их согласии) первичной медико-санитарной помощи информационное взаимодействие министерства здравоохранения Краснодарского края с Филиалом Государственного фонда поддержки участников специальной военной операции "Защитники Отечества" по Краснодарскому краю (далее - Фонд) и Фонда с Территориальным фондом обязательного медицинского страхования Краснодарского края осуществляется в рамках соглашений о сотрудничестве, нацеленных на организацию своевременного и качественного предоставления медицинской помощи.</w:t>
      </w:r>
    </w:p>
    <w:p w14:paraId="34756470" w14:textId="77777777" w:rsidR="002E5103" w:rsidRDefault="002E5103">
      <w:pPr>
        <w:pStyle w:val="ConsPlusNormal"/>
        <w:spacing w:before="220"/>
        <w:ind w:firstLine="540"/>
        <w:jc w:val="both"/>
      </w:pPr>
      <w:r>
        <w:t xml:space="preserve">Порядок организации первичной медико-санитарной помощи во внеочередном порядке, назначение координатора и определение фиксированного времени и даты приема ветеранов боевых действий СВО в целях прохождения ими диспансеризации, диспансерного наблюдения и </w:t>
      </w:r>
      <w:r>
        <w:lastRenderedPageBreak/>
        <w:t>динамического наблюдения устанавливается руководителем медицинской организации в соответствии с постановлением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 и рекомендациями министерства здравоохранения Краснодарского края.</w:t>
      </w:r>
    </w:p>
    <w:p w14:paraId="169AF39B" w14:textId="77777777" w:rsidR="002E5103" w:rsidRDefault="002E5103">
      <w:pPr>
        <w:pStyle w:val="ConsPlusNormal"/>
        <w:spacing w:before="220"/>
        <w:ind w:firstLine="540"/>
        <w:jc w:val="both"/>
      </w:pPr>
      <w:r>
        <w:t>Межведомственное информационное взаимодействие государственных органов Краснодарского края, подведомственных им учреждений в случае выявления необходимости предоставления ветеранам боевых действий СВО социальных услуг осуществляется в рамках совместного приказа министерства здравоохранения Краснодарского края и министерства труда и социального развития Краснодарского края о сотрудничестве при оказании социальных услуг.</w:t>
      </w:r>
    </w:p>
    <w:p w14:paraId="51804FC2" w14:textId="77777777" w:rsidR="002E5103" w:rsidRDefault="002E5103">
      <w:pPr>
        <w:pStyle w:val="ConsPlusNormal"/>
        <w:spacing w:before="220"/>
        <w:ind w:firstLine="540"/>
        <w:jc w:val="both"/>
      </w:pPr>
      <w:r>
        <w:t>Правовые акты размещаются на официальных сайтах в информационно-телекоммуникационной сети "Интернет".</w:t>
      </w:r>
    </w:p>
    <w:p w14:paraId="4280A622" w14:textId="77777777" w:rsidR="002E5103" w:rsidRDefault="002E5103">
      <w:pPr>
        <w:pStyle w:val="ConsPlusNormal"/>
        <w:spacing w:before="220"/>
        <w:ind w:firstLine="540"/>
        <w:jc w:val="both"/>
      </w:pPr>
      <w:r>
        <w:t>При наличии показаний специализированная, в том числе высокотехнологичная, медицинская помощь, медицинская реабилитация, включая продолжительную медицинскую реабилитацию (длительностью 30 суток и более), паллиативная медицинская помощь, в том числе на дому, ветеранам боевых действий СВО предоставляется в соответствии с положениями, установленными Территориальной программой госгарантий, включая обеспечение лекарственными препаратами.</w:t>
      </w:r>
    </w:p>
    <w:p w14:paraId="5C724C54" w14:textId="77777777" w:rsidR="002E5103" w:rsidRDefault="002E5103">
      <w:pPr>
        <w:pStyle w:val="ConsPlusNormal"/>
        <w:spacing w:before="220"/>
        <w:ind w:firstLine="540"/>
        <w:jc w:val="both"/>
      </w:pPr>
      <w:r>
        <w:t>Бесплатное изготовление, ремонт и установка зубных протезов (кроме изготовленных из драгоценных металлов и других дорогостоящих материалов) ветеранам боевых действий СВО в медицинских организациях, подведомственных министерству здравоохранения Краснодарского края, во внеочередном порядке за счет бюджета Краснодарского края осуществляется в порядке, утвержденном Губернатором Краснодарского края.</w:t>
      </w:r>
    </w:p>
    <w:p w14:paraId="27E71486" w14:textId="77777777" w:rsidR="002E5103" w:rsidRDefault="002E5103">
      <w:pPr>
        <w:pStyle w:val="ConsPlusNormal"/>
        <w:spacing w:before="220"/>
        <w:ind w:firstLine="540"/>
        <w:jc w:val="both"/>
      </w:pPr>
      <w:r>
        <w:t>На всех этапах оказания медицинской помощи ветераны боевых действий СВО имеют право на консультирование медицинским психологом как при самостоятельном обращении, так и по направлению лечащего врача.</w:t>
      </w:r>
    </w:p>
    <w:p w14:paraId="670B22A2" w14:textId="77777777" w:rsidR="002E5103" w:rsidRDefault="002E5103">
      <w:pPr>
        <w:pStyle w:val="ConsPlusNormal"/>
        <w:spacing w:before="220"/>
        <w:ind w:firstLine="540"/>
        <w:jc w:val="both"/>
      </w:pPr>
      <w:r>
        <w:t>Медицинская помощь ветеранам боевых действий СВО, нуждающимся в медико-психологической, психотерапевтической, психиатрической и (или) наркологической медицинской помощи, оказывается на базе профильных медицинских организаций Краснодарского края, включая проведение консультаций профильной федеральной медицинской организацией с использованием телемедицинских технологий.</w:t>
      </w:r>
    </w:p>
    <w:p w14:paraId="313C8568" w14:textId="77777777" w:rsidR="002E5103" w:rsidRDefault="002E5103">
      <w:pPr>
        <w:pStyle w:val="ConsPlusNormal"/>
        <w:spacing w:before="220"/>
        <w:ind w:firstLine="540"/>
        <w:jc w:val="both"/>
      </w:pPr>
      <w:r>
        <w:t>Ветераны боевых действий СВО при наличии показаний в приоритетном порядке вне зависимости от наличия у них инвалидности получают санаторно-курортное лечение. Решение о выдаче путевки на санаторно-курортное лечение в условиях федеральной санаторно-курортной организации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14:paraId="79D6B77A" w14:textId="77777777" w:rsidR="002E5103" w:rsidRDefault="002E5103">
      <w:pPr>
        <w:pStyle w:val="ConsPlusNormal"/>
        <w:jc w:val="both"/>
      </w:pPr>
    </w:p>
    <w:p w14:paraId="3D49B536" w14:textId="77777777" w:rsidR="002E5103" w:rsidRDefault="002E5103">
      <w:pPr>
        <w:pStyle w:val="ConsPlusNormal"/>
        <w:jc w:val="right"/>
      </w:pPr>
      <w:r>
        <w:t>Первый заместитель</w:t>
      </w:r>
    </w:p>
    <w:p w14:paraId="4FB9B60D" w14:textId="77777777" w:rsidR="002E5103" w:rsidRDefault="002E5103">
      <w:pPr>
        <w:pStyle w:val="ConsPlusNormal"/>
        <w:jc w:val="right"/>
      </w:pPr>
      <w:r>
        <w:t>министра здравоохранения</w:t>
      </w:r>
    </w:p>
    <w:p w14:paraId="2289FDF8" w14:textId="77777777" w:rsidR="002E5103" w:rsidRDefault="002E5103">
      <w:pPr>
        <w:pStyle w:val="ConsPlusNormal"/>
        <w:jc w:val="right"/>
      </w:pPr>
      <w:r>
        <w:t>Краснодарского края</w:t>
      </w:r>
    </w:p>
    <w:p w14:paraId="22E0E67E" w14:textId="77777777" w:rsidR="002E5103" w:rsidRDefault="002E5103">
      <w:pPr>
        <w:pStyle w:val="ConsPlusNormal"/>
        <w:jc w:val="right"/>
      </w:pPr>
      <w:r>
        <w:t>И.Н.ВЯЗОВСКАЯ</w:t>
      </w:r>
    </w:p>
    <w:p w14:paraId="28F7299F" w14:textId="77777777" w:rsidR="002E5103" w:rsidRDefault="002E5103">
      <w:pPr>
        <w:pStyle w:val="ConsPlusNormal"/>
        <w:jc w:val="both"/>
      </w:pPr>
    </w:p>
    <w:p w14:paraId="2D0474EE" w14:textId="77777777" w:rsidR="002E5103" w:rsidRDefault="002E5103">
      <w:pPr>
        <w:pStyle w:val="ConsPlusNormal"/>
        <w:jc w:val="both"/>
      </w:pPr>
    </w:p>
    <w:p w14:paraId="1F06A2D5" w14:textId="77777777" w:rsidR="002E5103" w:rsidRDefault="002E5103">
      <w:pPr>
        <w:pStyle w:val="ConsPlusNormal"/>
        <w:pBdr>
          <w:bottom w:val="single" w:sz="6" w:space="0" w:color="auto"/>
        </w:pBdr>
        <w:spacing w:before="100" w:after="100"/>
        <w:jc w:val="both"/>
        <w:rPr>
          <w:sz w:val="2"/>
          <w:szCs w:val="2"/>
        </w:rPr>
      </w:pPr>
    </w:p>
    <w:p w14:paraId="1427FD0A" w14:textId="77777777" w:rsidR="00C9732C" w:rsidRDefault="00C9732C"/>
    <w:sectPr w:rsidR="00C9732C" w:rsidSect="002E510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103"/>
    <w:rsid w:val="000B4359"/>
    <w:rsid w:val="001748C8"/>
    <w:rsid w:val="002E5103"/>
    <w:rsid w:val="00434E5B"/>
    <w:rsid w:val="004A7588"/>
    <w:rsid w:val="004C1E06"/>
    <w:rsid w:val="005536A3"/>
    <w:rsid w:val="00A13FD1"/>
    <w:rsid w:val="00C97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C0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E51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E51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E510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E510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E510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E510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E510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E510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E510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510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E510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E510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E510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E510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E510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E5103"/>
    <w:rPr>
      <w:rFonts w:eastAsiaTheme="majorEastAsia" w:cstheme="majorBidi"/>
      <w:color w:val="595959" w:themeColor="text1" w:themeTint="A6"/>
    </w:rPr>
  </w:style>
  <w:style w:type="character" w:customStyle="1" w:styleId="80">
    <w:name w:val="Заголовок 8 Знак"/>
    <w:basedOn w:val="a0"/>
    <w:link w:val="8"/>
    <w:uiPriority w:val="9"/>
    <w:semiHidden/>
    <w:rsid w:val="002E510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E5103"/>
    <w:rPr>
      <w:rFonts w:eastAsiaTheme="majorEastAsia" w:cstheme="majorBidi"/>
      <w:color w:val="272727" w:themeColor="text1" w:themeTint="D8"/>
    </w:rPr>
  </w:style>
  <w:style w:type="paragraph" w:styleId="a3">
    <w:name w:val="Title"/>
    <w:basedOn w:val="a"/>
    <w:next w:val="a"/>
    <w:link w:val="a4"/>
    <w:uiPriority w:val="10"/>
    <w:qFormat/>
    <w:rsid w:val="002E5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E51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510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E510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E5103"/>
    <w:pPr>
      <w:spacing w:before="160"/>
      <w:jc w:val="center"/>
    </w:pPr>
    <w:rPr>
      <w:i/>
      <w:iCs/>
      <w:color w:val="404040" w:themeColor="text1" w:themeTint="BF"/>
    </w:rPr>
  </w:style>
  <w:style w:type="character" w:customStyle="1" w:styleId="22">
    <w:name w:val="Цитата 2 Знак"/>
    <w:basedOn w:val="a0"/>
    <w:link w:val="21"/>
    <w:uiPriority w:val="29"/>
    <w:rsid w:val="002E5103"/>
    <w:rPr>
      <w:i/>
      <w:iCs/>
      <w:color w:val="404040" w:themeColor="text1" w:themeTint="BF"/>
    </w:rPr>
  </w:style>
  <w:style w:type="paragraph" w:styleId="a7">
    <w:name w:val="List Paragraph"/>
    <w:basedOn w:val="a"/>
    <w:uiPriority w:val="34"/>
    <w:qFormat/>
    <w:rsid w:val="002E5103"/>
    <w:pPr>
      <w:ind w:left="720"/>
      <w:contextualSpacing/>
    </w:pPr>
  </w:style>
  <w:style w:type="character" w:styleId="a8">
    <w:name w:val="Intense Emphasis"/>
    <w:basedOn w:val="a0"/>
    <w:uiPriority w:val="21"/>
    <w:qFormat/>
    <w:rsid w:val="002E5103"/>
    <w:rPr>
      <w:i/>
      <w:iCs/>
      <w:color w:val="2F5496" w:themeColor="accent1" w:themeShade="BF"/>
    </w:rPr>
  </w:style>
  <w:style w:type="paragraph" w:styleId="a9">
    <w:name w:val="Intense Quote"/>
    <w:basedOn w:val="a"/>
    <w:next w:val="a"/>
    <w:link w:val="aa"/>
    <w:uiPriority w:val="30"/>
    <w:qFormat/>
    <w:rsid w:val="002E51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E5103"/>
    <w:rPr>
      <w:i/>
      <w:iCs/>
      <w:color w:val="2F5496" w:themeColor="accent1" w:themeShade="BF"/>
    </w:rPr>
  </w:style>
  <w:style w:type="character" w:styleId="ab">
    <w:name w:val="Intense Reference"/>
    <w:basedOn w:val="a0"/>
    <w:uiPriority w:val="32"/>
    <w:qFormat/>
    <w:rsid w:val="002E5103"/>
    <w:rPr>
      <w:b/>
      <w:bCs/>
      <w:smallCaps/>
      <w:color w:val="2F5496" w:themeColor="accent1" w:themeShade="BF"/>
      <w:spacing w:val="5"/>
    </w:rPr>
  </w:style>
  <w:style w:type="paragraph" w:customStyle="1" w:styleId="ConsPlusNormal">
    <w:name w:val="ConsPlusNormal"/>
    <w:rsid w:val="002E5103"/>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2E510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2E5103"/>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2E510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2E5103"/>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2E5103"/>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2E5103"/>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2E5103"/>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E51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E51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E510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E510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E510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E510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E510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E510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E510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510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E510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E510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E510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E510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E510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E5103"/>
    <w:rPr>
      <w:rFonts w:eastAsiaTheme="majorEastAsia" w:cstheme="majorBidi"/>
      <w:color w:val="595959" w:themeColor="text1" w:themeTint="A6"/>
    </w:rPr>
  </w:style>
  <w:style w:type="character" w:customStyle="1" w:styleId="80">
    <w:name w:val="Заголовок 8 Знак"/>
    <w:basedOn w:val="a0"/>
    <w:link w:val="8"/>
    <w:uiPriority w:val="9"/>
    <w:semiHidden/>
    <w:rsid w:val="002E510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E5103"/>
    <w:rPr>
      <w:rFonts w:eastAsiaTheme="majorEastAsia" w:cstheme="majorBidi"/>
      <w:color w:val="272727" w:themeColor="text1" w:themeTint="D8"/>
    </w:rPr>
  </w:style>
  <w:style w:type="paragraph" w:styleId="a3">
    <w:name w:val="Title"/>
    <w:basedOn w:val="a"/>
    <w:next w:val="a"/>
    <w:link w:val="a4"/>
    <w:uiPriority w:val="10"/>
    <w:qFormat/>
    <w:rsid w:val="002E5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E51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510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E510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E5103"/>
    <w:pPr>
      <w:spacing w:before="160"/>
      <w:jc w:val="center"/>
    </w:pPr>
    <w:rPr>
      <w:i/>
      <w:iCs/>
      <w:color w:val="404040" w:themeColor="text1" w:themeTint="BF"/>
    </w:rPr>
  </w:style>
  <w:style w:type="character" w:customStyle="1" w:styleId="22">
    <w:name w:val="Цитата 2 Знак"/>
    <w:basedOn w:val="a0"/>
    <w:link w:val="21"/>
    <w:uiPriority w:val="29"/>
    <w:rsid w:val="002E5103"/>
    <w:rPr>
      <w:i/>
      <w:iCs/>
      <w:color w:val="404040" w:themeColor="text1" w:themeTint="BF"/>
    </w:rPr>
  </w:style>
  <w:style w:type="paragraph" w:styleId="a7">
    <w:name w:val="List Paragraph"/>
    <w:basedOn w:val="a"/>
    <w:uiPriority w:val="34"/>
    <w:qFormat/>
    <w:rsid w:val="002E5103"/>
    <w:pPr>
      <w:ind w:left="720"/>
      <w:contextualSpacing/>
    </w:pPr>
  </w:style>
  <w:style w:type="character" w:styleId="a8">
    <w:name w:val="Intense Emphasis"/>
    <w:basedOn w:val="a0"/>
    <w:uiPriority w:val="21"/>
    <w:qFormat/>
    <w:rsid w:val="002E5103"/>
    <w:rPr>
      <w:i/>
      <w:iCs/>
      <w:color w:val="2F5496" w:themeColor="accent1" w:themeShade="BF"/>
    </w:rPr>
  </w:style>
  <w:style w:type="paragraph" w:styleId="a9">
    <w:name w:val="Intense Quote"/>
    <w:basedOn w:val="a"/>
    <w:next w:val="a"/>
    <w:link w:val="aa"/>
    <w:uiPriority w:val="30"/>
    <w:qFormat/>
    <w:rsid w:val="002E51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E5103"/>
    <w:rPr>
      <w:i/>
      <w:iCs/>
      <w:color w:val="2F5496" w:themeColor="accent1" w:themeShade="BF"/>
    </w:rPr>
  </w:style>
  <w:style w:type="character" w:styleId="ab">
    <w:name w:val="Intense Reference"/>
    <w:basedOn w:val="a0"/>
    <w:uiPriority w:val="32"/>
    <w:qFormat/>
    <w:rsid w:val="002E5103"/>
    <w:rPr>
      <w:b/>
      <w:bCs/>
      <w:smallCaps/>
      <w:color w:val="2F5496" w:themeColor="accent1" w:themeShade="BF"/>
      <w:spacing w:val="5"/>
    </w:rPr>
  </w:style>
  <w:style w:type="paragraph" w:customStyle="1" w:styleId="ConsPlusNormal">
    <w:name w:val="ConsPlusNormal"/>
    <w:rsid w:val="002E5103"/>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2E510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2E5103"/>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2E510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2E5103"/>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2E5103"/>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2E5103"/>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2E5103"/>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 TargetMode="External"/><Relationship Id="rId13" Type="http://schemas.openxmlformats.org/officeDocument/2006/relationships/hyperlink" Target="https://login.consultant.ru/link/?req=doc&amp;base=RZB&amp;n=507536&amp;dst=100331" TargetMode="External"/><Relationship Id="rId18" Type="http://schemas.openxmlformats.org/officeDocument/2006/relationships/hyperlink" Target="https://login.consultant.ru/link/?req=doc&amp;base=RZB&amp;n=506556&amp;dst=100011" TargetMode="External"/><Relationship Id="rId26" Type="http://schemas.openxmlformats.org/officeDocument/2006/relationships/hyperlink" Target="https://login.consultant.ru/link/?req=doc&amp;base=RZB&amp;n=401865" TargetMode="External"/><Relationship Id="rId39" Type="http://schemas.openxmlformats.org/officeDocument/2006/relationships/hyperlink" Target="https://login.consultant.ru/link/?req=doc&amp;base=RZB&amp;n=129344" TargetMode="External"/><Relationship Id="rId3" Type="http://schemas.openxmlformats.org/officeDocument/2006/relationships/settings" Target="settings.xml"/><Relationship Id="rId21" Type="http://schemas.openxmlformats.org/officeDocument/2006/relationships/hyperlink" Target="https://login.consultant.ru/link/?req=doc&amp;base=RZB&amp;n=466514" TargetMode="External"/><Relationship Id="rId34" Type="http://schemas.openxmlformats.org/officeDocument/2006/relationships/hyperlink" Target="https://login.consultant.ru/link/?req=doc&amp;base=RZB&amp;n=502639&amp;dst=100252" TargetMode="External"/><Relationship Id="rId42" Type="http://schemas.openxmlformats.org/officeDocument/2006/relationships/hyperlink" Target="https://login.consultant.ru/link/?req=doc&amp;base=RZB&amp;n=401865" TargetMode="External"/><Relationship Id="rId47" Type="http://schemas.openxmlformats.org/officeDocument/2006/relationships/fontTable" Target="fontTable.xml"/><Relationship Id="rId7" Type="http://schemas.openxmlformats.org/officeDocument/2006/relationships/hyperlink" Target="https://admkrai.krasnodar.ru" TargetMode="External"/><Relationship Id="rId12" Type="http://schemas.openxmlformats.org/officeDocument/2006/relationships/hyperlink" Target="https://login.consultant.ru/link/?req=doc&amp;base=RZB&amp;n=507536" TargetMode="External"/><Relationship Id="rId17" Type="http://schemas.openxmlformats.org/officeDocument/2006/relationships/hyperlink" Target="https://login.consultant.ru/link/?req=doc&amp;base=RZB&amp;n=502639&amp;dst=100274" TargetMode="External"/><Relationship Id="rId25" Type="http://schemas.openxmlformats.org/officeDocument/2006/relationships/hyperlink" Target="https://login.consultant.ru/link/?req=doc&amp;base=RZB&amp;n=402178" TargetMode="External"/><Relationship Id="rId33" Type="http://schemas.openxmlformats.org/officeDocument/2006/relationships/hyperlink" Target="https://login.consultant.ru/link/?req=doc&amp;base=RZB&amp;n=505879" TargetMode="External"/><Relationship Id="rId38" Type="http://schemas.openxmlformats.org/officeDocument/2006/relationships/hyperlink" Target="https://login.consultant.ru/link/?req=doc&amp;base=LAW&amp;n=458868&amp;dst=100023" TargetMode="External"/><Relationship Id="rId46" Type="http://schemas.openxmlformats.org/officeDocument/2006/relationships/hyperlink" Target="https://login.consultant.ru/link/?req=doc&amp;base=RZB&amp;n=489991&amp;dst=100013" TargetMode="External"/><Relationship Id="rId2" Type="http://schemas.microsoft.com/office/2007/relationships/stylesWithEffects" Target="stylesWithEffects.xml"/><Relationship Id="rId16" Type="http://schemas.openxmlformats.org/officeDocument/2006/relationships/hyperlink" Target="https://login.consultant.ru/link/?req=doc&amp;base=RZB&amp;n=502639" TargetMode="External"/><Relationship Id="rId20" Type="http://schemas.openxmlformats.org/officeDocument/2006/relationships/hyperlink" Target="https://login.consultant.ru/link/?req=doc&amp;base=RZB&amp;n=466512" TargetMode="External"/><Relationship Id="rId29" Type="http://schemas.openxmlformats.org/officeDocument/2006/relationships/hyperlink" Target="https://login.consultant.ru/link/?req=doc&amp;base=RZB&amp;n=502639&amp;dst=100070" TargetMode="External"/><Relationship Id="rId41" Type="http://schemas.openxmlformats.org/officeDocument/2006/relationships/hyperlink" Target="https://login.consultant.ru/link/?req=doc&amp;base=RZB&amp;n=514031" TargetMode="External"/><Relationship Id="rId1" Type="http://schemas.openxmlformats.org/officeDocument/2006/relationships/styles" Target="styles.xml"/><Relationship Id="rId6" Type="http://schemas.openxmlformats.org/officeDocument/2006/relationships/hyperlink" Target="https://login.consultant.ru/link/?req=doc&amp;base=RLAW177&amp;n=271618&amp;dst=101456" TargetMode="External"/><Relationship Id="rId11" Type="http://schemas.openxmlformats.org/officeDocument/2006/relationships/hyperlink" Target="https://login.consultant.ru/link/?req=doc&amp;base=RZB&amp;n=502639&amp;dst=100273" TargetMode="External"/><Relationship Id="rId24" Type="http://schemas.openxmlformats.org/officeDocument/2006/relationships/hyperlink" Target="https://login.consultant.ru/link/?req=doc&amp;base=RLAW177&amp;n=142463" TargetMode="External"/><Relationship Id="rId32" Type="http://schemas.openxmlformats.org/officeDocument/2006/relationships/hyperlink" Target="https://login.consultant.ru/link/?req=doc&amp;base=RZB&amp;n=502639&amp;dst=100252" TargetMode="External"/><Relationship Id="rId37" Type="http://schemas.openxmlformats.org/officeDocument/2006/relationships/hyperlink" Target="https://login.consultant.ru/link/?req=doc&amp;base=LAW&amp;n=458868&amp;dst=100023" TargetMode="External"/><Relationship Id="rId40" Type="http://schemas.openxmlformats.org/officeDocument/2006/relationships/hyperlink" Target="https://login.consultant.ru/link/?req=doc&amp;base=RZB&amp;n=129344" TargetMode="External"/><Relationship Id="rId45" Type="http://schemas.openxmlformats.org/officeDocument/2006/relationships/hyperlink" Target="https://login.consultant.ru/link/?req=doc&amp;base=RZB&amp;n=489991&amp;dst=100012" TargetMode="External"/><Relationship Id="rId5" Type="http://schemas.openxmlformats.org/officeDocument/2006/relationships/hyperlink" Target="https://login.consultant.ru/link/?req=doc&amp;base=RZB&amp;n=502639&amp;dst=100040" TargetMode="External"/><Relationship Id="rId15" Type="http://schemas.openxmlformats.org/officeDocument/2006/relationships/hyperlink" Target="https://login.consultant.ru/link/?req=doc&amp;base=RZB&amp;n=507536&amp;dst=100099" TargetMode="External"/><Relationship Id="rId23" Type="http://schemas.openxmlformats.org/officeDocument/2006/relationships/hyperlink" Target="https://login.consultant.ru/link/?req=doc&amp;base=RZB&amp;n=35503&amp;dst=100708" TargetMode="External"/><Relationship Id="rId28" Type="http://schemas.openxmlformats.org/officeDocument/2006/relationships/hyperlink" Target="https://login.consultant.ru/link/?req=doc&amp;base=RZB&amp;n=499488" TargetMode="External"/><Relationship Id="rId36" Type="http://schemas.openxmlformats.org/officeDocument/2006/relationships/hyperlink" Target="https://login.consultant.ru/link/?req=doc&amp;base=RZB&amp;n=512834&amp;dst=100069" TargetMode="External"/><Relationship Id="rId10" Type="http://schemas.openxmlformats.org/officeDocument/2006/relationships/hyperlink" Target="https://login.consultant.ru/link/?req=doc&amp;base=RZB&amp;n=474906&amp;dst=100009" TargetMode="External"/><Relationship Id="rId19" Type="http://schemas.openxmlformats.org/officeDocument/2006/relationships/hyperlink" Target="https://login.consultant.ru/link/?req=doc&amp;base=RZB&amp;n=511225" TargetMode="External"/><Relationship Id="rId31" Type="http://schemas.openxmlformats.org/officeDocument/2006/relationships/hyperlink" Target="https://login.consultant.ru/link/?req=doc&amp;base=RZB&amp;n=483648&amp;dst=100015" TargetMode="External"/><Relationship Id="rId44" Type="http://schemas.openxmlformats.org/officeDocument/2006/relationships/hyperlink" Target="https://login.consultant.ru/link/?req=doc&amp;base=RZB&amp;n=341304" TargetMode="External"/><Relationship Id="rId4" Type="http://schemas.openxmlformats.org/officeDocument/2006/relationships/webSettings" Target="webSettings.xml"/><Relationship Id="rId9" Type="http://schemas.openxmlformats.org/officeDocument/2006/relationships/hyperlink" Target="https://login.consultant.ru/link/?req=doc&amp;base=RZB&amp;n=502639&amp;dst=100069" TargetMode="External"/><Relationship Id="rId14" Type="http://schemas.openxmlformats.org/officeDocument/2006/relationships/hyperlink" Target="https://login.consultant.ru/link/?req=doc&amp;base=RZB&amp;n=502639&amp;dst=100752" TargetMode="External"/><Relationship Id="rId22" Type="http://schemas.openxmlformats.org/officeDocument/2006/relationships/hyperlink" Target="https://login.consultant.ru/link/?req=doc&amp;base=RZB&amp;n=181977" TargetMode="External"/><Relationship Id="rId27" Type="http://schemas.openxmlformats.org/officeDocument/2006/relationships/hyperlink" Target="https://login.consultant.ru/link/?req=doc&amp;base=RZB&amp;n=148574" TargetMode="External"/><Relationship Id="rId30" Type="http://schemas.openxmlformats.org/officeDocument/2006/relationships/hyperlink" Target="https://login.consultant.ru/link/?req=doc&amp;base=RZB&amp;n=502639&amp;dst=100532" TargetMode="External"/><Relationship Id="rId35" Type="http://schemas.openxmlformats.org/officeDocument/2006/relationships/hyperlink" Target="https://login.consultant.ru/link/?req=doc&amp;base=RZB&amp;n=502639" TargetMode="External"/><Relationship Id="rId43" Type="http://schemas.openxmlformats.org/officeDocument/2006/relationships/hyperlink" Target="https://login.consultant.ru/link/?req=doc&amp;base=RZB&amp;n=517708"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221</Pages>
  <Words>48243</Words>
  <Characters>274989</Characters>
  <Application>Microsoft Office Word</Application>
  <DocSecurity>0</DocSecurity>
  <Lines>2291</Lines>
  <Paragraphs>645</Paragraphs>
  <ScaleCrop>false</ScaleCrop>
  <Company/>
  <LinksUpToDate>false</LinksUpToDate>
  <CharactersWithSpaces>322587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Слюсаренко</dc:creator>
  <cp:keywords/>
  <dc:description/>
  <cp:lastModifiedBy>Шацкая</cp:lastModifiedBy>
  <cp:revision>4</cp:revision>
  <cp:lastPrinted>2026-01-12T10:02:00Z</cp:lastPrinted>
  <dcterms:created xsi:type="dcterms:W3CDTF">2026-01-12T09:59:00Z</dcterms:created>
  <dcterms:modified xsi:type="dcterms:W3CDTF">2026-01-12T11:26:00Z</dcterms:modified>
</cp:coreProperties>
</file>